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5E40F" w14:textId="77777777" w:rsidR="00B15F05" w:rsidRPr="00D65FF1" w:rsidRDefault="00B15F05" w:rsidP="00CE1A41">
      <w:pPr>
        <w:pStyle w:val="CapsCentreHead"/>
        <w:spacing w:before="0" w:after="0" w:line="360" w:lineRule="auto"/>
        <w:rPr>
          <w:sz w:val="36"/>
          <w:szCs w:val="36"/>
        </w:rPr>
      </w:pPr>
      <w:r w:rsidRPr="00D65FF1">
        <w:rPr>
          <w:bCs/>
          <w:color w:val="000000"/>
          <w:sz w:val="36"/>
          <w:szCs w:val="36"/>
        </w:rPr>
        <w:t xml:space="preserve">THE </w:t>
      </w:r>
      <w:r w:rsidRPr="00D65FF1">
        <w:rPr>
          <w:sz w:val="36"/>
          <w:szCs w:val="36"/>
        </w:rPr>
        <w:t>Co-oper</w:t>
      </w:r>
      <w:r w:rsidR="00183017">
        <w:rPr>
          <w:sz w:val="36"/>
          <w:szCs w:val="36"/>
        </w:rPr>
        <w:t>ative societIES Regulations</w:t>
      </w:r>
    </w:p>
    <w:p w14:paraId="197B081E" w14:textId="77777777" w:rsidR="00B15F05" w:rsidRPr="00D65FF1" w:rsidRDefault="00B15F05" w:rsidP="00CE1A41">
      <w:pPr>
        <w:spacing w:line="360" w:lineRule="auto"/>
        <w:jc w:val="center"/>
        <w:rPr>
          <w:b/>
          <w:sz w:val="36"/>
          <w:szCs w:val="36"/>
        </w:rPr>
      </w:pPr>
    </w:p>
    <w:p w14:paraId="1FF31342" w14:textId="1498ED8B" w:rsidR="00B15F05" w:rsidRDefault="00B15F05" w:rsidP="00CE1A41">
      <w:pPr>
        <w:spacing w:line="360" w:lineRule="auto"/>
        <w:jc w:val="center"/>
        <w:rPr>
          <w:b/>
          <w:sz w:val="36"/>
          <w:szCs w:val="36"/>
        </w:rPr>
      </w:pPr>
      <w:r w:rsidRPr="00D65FF1">
        <w:rPr>
          <w:b/>
          <w:sz w:val="36"/>
          <w:szCs w:val="36"/>
        </w:rPr>
        <w:t>No. </w:t>
      </w:r>
      <w:proofErr w:type="gramStart"/>
      <w:r w:rsidR="00183017">
        <w:rPr>
          <w:b/>
          <w:sz w:val="36"/>
          <w:szCs w:val="36"/>
        </w:rPr>
        <w:t>[  ]</w:t>
      </w:r>
      <w:proofErr w:type="gramEnd"/>
      <w:r w:rsidR="00183017">
        <w:rPr>
          <w:b/>
          <w:sz w:val="36"/>
          <w:szCs w:val="36"/>
        </w:rPr>
        <w:t xml:space="preserve"> of </w:t>
      </w:r>
      <w:r w:rsidR="00027AC4">
        <w:rPr>
          <w:b/>
          <w:sz w:val="36"/>
          <w:szCs w:val="36"/>
        </w:rPr>
        <w:t>20</w:t>
      </w:r>
      <w:r w:rsidR="00636F53">
        <w:rPr>
          <w:b/>
          <w:sz w:val="36"/>
          <w:szCs w:val="36"/>
        </w:rPr>
        <w:t>2</w:t>
      </w:r>
      <w:r w:rsidR="008F5E9A">
        <w:rPr>
          <w:b/>
          <w:sz w:val="36"/>
          <w:szCs w:val="36"/>
        </w:rPr>
        <w:t>1</w:t>
      </w:r>
      <w:r w:rsidRPr="00D65FF1">
        <w:rPr>
          <w:b/>
          <w:sz w:val="36"/>
          <w:szCs w:val="36"/>
        </w:rPr>
        <w:t>   </w:t>
      </w:r>
    </w:p>
    <w:p w14:paraId="4B3692D5" w14:textId="77777777" w:rsidR="00B15F05" w:rsidRDefault="00B15F05" w:rsidP="00CE1A41">
      <w:pPr>
        <w:spacing w:line="360" w:lineRule="auto"/>
        <w:jc w:val="center"/>
        <w:rPr>
          <w:b/>
          <w:sz w:val="36"/>
          <w:szCs w:val="36"/>
        </w:rPr>
      </w:pPr>
    </w:p>
    <w:p w14:paraId="07ABD6A4" w14:textId="77777777" w:rsidR="00B15F05" w:rsidRDefault="00B15F05" w:rsidP="00CE1A41">
      <w:pPr>
        <w:pBdr>
          <w:bottom w:val="single" w:sz="6" w:space="1" w:color="auto"/>
        </w:pBdr>
        <w:spacing w:line="360" w:lineRule="auto"/>
        <w:jc w:val="center"/>
        <w:rPr>
          <w:b/>
          <w:sz w:val="36"/>
          <w:szCs w:val="36"/>
        </w:rPr>
      </w:pPr>
    </w:p>
    <w:p w14:paraId="6655FC36" w14:textId="77777777" w:rsidR="00B15F05" w:rsidRDefault="00B15F05" w:rsidP="00CE1A41">
      <w:pPr>
        <w:spacing w:line="360" w:lineRule="auto"/>
        <w:jc w:val="center"/>
        <w:rPr>
          <w:b/>
          <w:sz w:val="36"/>
          <w:szCs w:val="36"/>
        </w:rPr>
      </w:pPr>
    </w:p>
    <w:p w14:paraId="0BB98B06" w14:textId="49DDA9BD" w:rsidR="009207A0" w:rsidRPr="008B07A2" w:rsidRDefault="009207A0" w:rsidP="00CE1A41">
      <w:pPr>
        <w:spacing w:line="360" w:lineRule="auto"/>
        <w:jc w:val="center"/>
        <w:rPr>
          <w:b/>
          <w:sz w:val="24"/>
          <w:szCs w:val="24"/>
          <w:u w:val="single"/>
        </w:rPr>
      </w:pPr>
      <w:r w:rsidRPr="008B07A2">
        <w:rPr>
          <w:b/>
          <w:bCs/>
          <w:color w:val="000000"/>
          <w:sz w:val="24"/>
          <w:szCs w:val="24"/>
          <w:u w:val="single"/>
        </w:rPr>
        <w:t xml:space="preserve">THE </w:t>
      </w:r>
      <w:r w:rsidRPr="008B07A2">
        <w:rPr>
          <w:b/>
          <w:sz w:val="24"/>
          <w:szCs w:val="24"/>
          <w:u w:val="single"/>
        </w:rPr>
        <w:t xml:space="preserve">CO-OPERATIVE SOCIETIES REGULATIONS, </w:t>
      </w:r>
      <w:r w:rsidR="00027AC4">
        <w:rPr>
          <w:b/>
          <w:sz w:val="24"/>
          <w:szCs w:val="24"/>
          <w:u w:val="single"/>
        </w:rPr>
        <w:t>20</w:t>
      </w:r>
      <w:r w:rsidR="00636F53">
        <w:rPr>
          <w:b/>
          <w:sz w:val="24"/>
          <w:szCs w:val="24"/>
          <w:u w:val="single"/>
        </w:rPr>
        <w:t>2</w:t>
      </w:r>
      <w:r w:rsidR="008F5E9A">
        <w:rPr>
          <w:b/>
          <w:sz w:val="24"/>
          <w:szCs w:val="24"/>
          <w:u w:val="single"/>
        </w:rPr>
        <w:t>1</w:t>
      </w:r>
    </w:p>
    <w:p w14:paraId="68170BC4" w14:textId="77777777" w:rsidR="009207A0" w:rsidRPr="008B07A2" w:rsidRDefault="009207A0" w:rsidP="00CE1A41">
      <w:pPr>
        <w:pStyle w:val="CapsCentreHead"/>
        <w:spacing w:before="0" w:after="0" w:line="360" w:lineRule="auto"/>
        <w:rPr>
          <w:sz w:val="24"/>
          <w:szCs w:val="24"/>
        </w:rPr>
      </w:pPr>
      <w:r w:rsidRPr="008B07A2">
        <w:rPr>
          <w:sz w:val="24"/>
          <w:szCs w:val="24"/>
        </w:rPr>
        <w:t>Arrangement of sections</w:t>
      </w:r>
    </w:p>
    <w:p w14:paraId="572B4CF2" w14:textId="77777777" w:rsidR="009207A0" w:rsidRPr="00410EFA" w:rsidRDefault="00090E88" w:rsidP="00CE1A41">
      <w:pPr>
        <w:pStyle w:val="CapsCentreHead"/>
        <w:spacing w:before="0" w:after="0" w:line="360" w:lineRule="auto"/>
        <w:rPr>
          <w:sz w:val="22"/>
          <w:szCs w:val="22"/>
        </w:rPr>
      </w:pPr>
      <w:hyperlink w:anchor="_Toc329182110" w:history="1">
        <w:r w:rsidR="009207A0" w:rsidRPr="00410EFA">
          <w:rPr>
            <w:sz w:val="22"/>
            <w:szCs w:val="22"/>
          </w:rPr>
          <w:t>PART I</w:t>
        </w:r>
      </w:hyperlink>
    </w:p>
    <w:p w14:paraId="3333CB96" w14:textId="77777777" w:rsidR="009207A0" w:rsidRPr="00410EFA" w:rsidRDefault="00090E88" w:rsidP="00CE1A41">
      <w:pPr>
        <w:pStyle w:val="CapsCentreHead"/>
        <w:spacing w:before="0" w:after="0" w:line="360" w:lineRule="auto"/>
        <w:rPr>
          <w:sz w:val="22"/>
          <w:szCs w:val="22"/>
        </w:rPr>
      </w:pPr>
      <w:hyperlink w:anchor="_Toc329182111" w:history="1">
        <w:r w:rsidR="009207A0" w:rsidRPr="00410EFA">
          <w:rPr>
            <w:sz w:val="22"/>
            <w:szCs w:val="22"/>
          </w:rPr>
          <w:t>PRELIMINARY</w:t>
        </w:r>
      </w:hyperlink>
    </w:p>
    <w:p w14:paraId="65161401" w14:textId="416BAAD7"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1.</w:t>
      </w:r>
      <w:r w:rsidR="00CE1A41">
        <w:rPr>
          <w:sz w:val="22"/>
          <w:szCs w:val="22"/>
        </w:rPr>
        <w:tab/>
      </w:r>
      <w:r w:rsidRPr="00410EFA">
        <w:rPr>
          <w:sz w:val="22"/>
          <w:szCs w:val="22"/>
        </w:rPr>
        <w:t>Short title and commencement</w:t>
      </w:r>
    </w:p>
    <w:p w14:paraId="1B0A5464" w14:textId="5A85BEF7"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2.</w:t>
      </w:r>
      <w:r w:rsidR="00CE1A41">
        <w:rPr>
          <w:sz w:val="22"/>
          <w:szCs w:val="22"/>
        </w:rPr>
        <w:tab/>
      </w:r>
      <w:r w:rsidRPr="00410EFA">
        <w:rPr>
          <w:sz w:val="22"/>
          <w:szCs w:val="22"/>
        </w:rPr>
        <w:t>Interpretation</w:t>
      </w:r>
    </w:p>
    <w:p w14:paraId="765434A0" w14:textId="77777777" w:rsidR="00E746E6" w:rsidRDefault="00E746E6" w:rsidP="00CE1A41">
      <w:pPr>
        <w:pStyle w:val="CapsCentreHead"/>
        <w:spacing w:before="0" w:after="0" w:line="360" w:lineRule="auto"/>
      </w:pPr>
    </w:p>
    <w:p w14:paraId="1773D617" w14:textId="77777777" w:rsidR="009207A0" w:rsidRPr="00410EFA" w:rsidRDefault="00090E88" w:rsidP="00CE1A41">
      <w:pPr>
        <w:pStyle w:val="CapsCentreHead"/>
        <w:spacing w:before="0" w:after="0" w:line="360" w:lineRule="auto"/>
        <w:rPr>
          <w:sz w:val="22"/>
          <w:szCs w:val="22"/>
        </w:rPr>
      </w:pPr>
      <w:hyperlink w:anchor="_Toc329182114" w:history="1">
        <w:r w:rsidR="009207A0" w:rsidRPr="00410EFA">
          <w:rPr>
            <w:sz w:val="22"/>
            <w:szCs w:val="22"/>
          </w:rPr>
          <w:t>PART II</w:t>
        </w:r>
      </w:hyperlink>
    </w:p>
    <w:p w14:paraId="51E8DC7D" w14:textId="77777777" w:rsidR="009207A0" w:rsidRPr="00410EFA" w:rsidRDefault="009207A0" w:rsidP="00CE1A41">
      <w:pPr>
        <w:pStyle w:val="CapsCentreHead"/>
        <w:spacing w:before="0" w:after="0" w:line="360" w:lineRule="auto"/>
        <w:rPr>
          <w:sz w:val="22"/>
          <w:szCs w:val="22"/>
        </w:rPr>
      </w:pPr>
      <w:r w:rsidRPr="00410EFA">
        <w:rPr>
          <w:sz w:val="22"/>
          <w:szCs w:val="22"/>
        </w:rPr>
        <w:t>registration</w:t>
      </w:r>
    </w:p>
    <w:p w14:paraId="6D5F80B9" w14:textId="57FBE0CC"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3.</w:t>
      </w:r>
      <w:r w:rsidR="00CE1A41">
        <w:rPr>
          <w:sz w:val="22"/>
          <w:szCs w:val="22"/>
        </w:rPr>
        <w:tab/>
      </w:r>
      <w:r w:rsidRPr="00410EFA">
        <w:rPr>
          <w:sz w:val="22"/>
          <w:szCs w:val="22"/>
        </w:rPr>
        <w:t>Register of Co-operative Societies and Register of Credit Unions</w:t>
      </w:r>
    </w:p>
    <w:p w14:paraId="03DA26D5" w14:textId="74EBCE7E"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4.</w:t>
      </w:r>
      <w:r w:rsidR="00CE1A41">
        <w:rPr>
          <w:sz w:val="22"/>
          <w:szCs w:val="22"/>
        </w:rPr>
        <w:tab/>
      </w:r>
      <w:r w:rsidRPr="00410EFA">
        <w:rPr>
          <w:sz w:val="22"/>
          <w:szCs w:val="22"/>
        </w:rPr>
        <w:t>Fees</w:t>
      </w:r>
    </w:p>
    <w:p w14:paraId="631062F6" w14:textId="155DB68E"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5.</w:t>
      </w:r>
      <w:r w:rsidR="00CE1A41">
        <w:rPr>
          <w:sz w:val="22"/>
          <w:szCs w:val="22"/>
        </w:rPr>
        <w:tab/>
      </w:r>
      <w:r w:rsidRPr="00410EFA">
        <w:rPr>
          <w:sz w:val="22"/>
          <w:szCs w:val="22"/>
        </w:rPr>
        <w:t>Completion of document</w:t>
      </w:r>
    </w:p>
    <w:p w14:paraId="06B1704E" w14:textId="07DA5657"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6.</w:t>
      </w:r>
      <w:r w:rsidR="00CE1A41">
        <w:rPr>
          <w:sz w:val="22"/>
          <w:szCs w:val="22"/>
        </w:rPr>
        <w:tab/>
      </w:r>
      <w:r w:rsidRPr="00410EFA">
        <w:rPr>
          <w:sz w:val="22"/>
          <w:szCs w:val="22"/>
        </w:rPr>
        <w:t xml:space="preserve">Registration, </w:t>
      </w:r>
      <w:r w:rsidR="0065148A" w:rsidRPr="008F2E60">
        <w:rPr>
          <w:sz w:val="22"/>
          <w:szCs w:val="22"/>
        </w:rPr>
        <w:t>annual licence,</w:t>
      </w:r>
      <w:r w:rsidR="0065148A">
        <w:rPr>
          <w:sz w:val="22"/>
          <w:szCs w:val="22"/>
        </w:rPr>
        <w:t xml:space="preserve"> </w:t>
      </w:r>
      <w:r w:rsidRPr="00410EFA">
        <w:rPr>
          <w:sz w:val="22"/>
          <w:szCs w:val="22"/>
        </w:rPr>
        <w:t>suspension and de-registration</w:t>
      </w:r>
    </w:p>
    <w:p w14:paraId="602E1A41" w14:textId="4389B63E"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7.</w:t>
      </w:r>
      <w:r w:rsidR="00CE1A41">
        <w:rPr>
          <w:sz w:val="22"/>
          <w:szCs w:val="22"/>
        </w:rPr>
        <w:tab/>
      </w:r>
      <w:r w:rsidRPr="00410EFA">
        <w:rPr>
          <w:sz w:val="22"/>
          <w:szCs w:val="22"/>
        </w:rPr>
        <w:t>Register of members</w:t>
      </w:r>
    </w:p>
    <w:p w14:paraId="63B2191C" w14:textId="15212FA2"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8.</w:t>
      </w:r>
      <w:r w:rsidR="00CE1A41">
        <w:rPr>
          <w:sz w:val="22"/>
          <w:szCs w:val="22"/>
        </w:rPr>
        <w:tab/>
      </w:r>
      <w:r w:rsidRPr="00410EFA">
        <w:rPr>
          <w:sz w:val="22"/>
          <w:szCs w:val="22"/>
        </w:rPr>
        <w:t>Records of a co-operative society</w:t>
      </w:r>
    </w:p>
    <w:p w14:paraId="427A3DC9" w14:textId="77777777" w:rsidR="00E746E6" w:rsidRDefault="00E746E6" w:rsidP="00CE1A41">
      <w:pPr>
        <w:pStyle w:val="CapsCentreHead"/>
        <w:spacing w:before="0" w:after="0" w:line="360" w:lineRule="auto"/>
        <w:rPr>
          <w:sz w:val="22"/>
          <w:szCs w:val="22"/>
        </w:rPr>
      </w:pPr>
    </w:p>
    <w:p w14:paraId="66A11019" w14:textId="77777777" w:rsidR="009207A0" w:rsidRPr="00410EFA" w:rsidRDefault="009207A0" w:rsidP="00CE1A41">
      <w:pPr>
        <w:pStyle w:val="CapsCentreHead"/>
        <w:spacing w:before="0" w:after="0" w:line="360" w:lineRule="auto"/>
        <w:rPr>
          <w:sz w:val="22"/>
          <w:szCs w:val="22"/>
        </w:rPr>
      </w:pPr>
      <w:r w:rsidRPr="00410EFA">
        <w:rPr>
          <w:sz w:val="22"/>
          <w:szCs w:val="22"/>
        </w:rPr>
        <w:t>Part III</w:t>
      </w:r>
    </w:p>
    <w:p w14:paraId="4BF3853E" w14:textId="77777777" w:rsidR="009207A0" w:rsidRPr="00410EFA" w:rsidRDefault="009207A0" w:rsidP="00CE1A41">
      <w:pPr>
        <w:pStyle w:val="CapsCentreHead"/>
        <w:spacing w:before="0" w:after="0" w:line="360" w:lineRule="auto"/>
        <w:rPr>
          <w:sz w:val="22"/>
          <w:szCs w:val="22"/>
        </w:rPr>
      </w:pPr>
      <w:r w:rsidRPr="00410EFA">
        <w:rPr>
          <w:sz w:val="22"/>
          <w:szCs w:val="22"/>
        </w:rPr>
        <w:t>Membership</w:t>
      </w:r>
    </w:p>
    <w:p w14:paraId="584B8685" w14:textId="77777777"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9.</w:t>
      </w:r>
      <w:r>
        <w:rPr>
          <w:sz w:val="22"/>
          <w:szCs w:val="22"/>
        </w:rPr>
        <w:tab/>
      </w:r>
      <w:r w:rsidR="009207A0" w:rsidRPr="00410EFA">
        <w:rPr>
          <w:sz w:val="22"/>
          <w:szCs w:val="22"/>
        </w:rPr>
        <w:t>Membership</w:t>
      </w:r>
    </w:p>
    <w:p w14:paraId="647484D7" w14:textId="352D1BCA"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10.</w:t>
      </w:r>
      <w:r w:rsidR="00CE1A41">
        <w:rPr>
          <w:sz w:val="22"/>
          <w:szCs w:val="22"/>
        </w:rPr>
        <w:tab/>
      </w:r>
      <w:r w:rsidRPr="00410EFA">
        <w:rPr>
          <w:sz w:val="22"/>
          <w:szCs w:val="22"/>
        </w:rPr>
        <w:t>Withdrawal of membership</w:t>
      </w:r>
    </w:p>
    <w:p w14:paraId="651914DA" w14:textId="1E8FE83B"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11.</w:t>
      </w:r>
      <w:r w:rsidR="00CE1A41">
        <w:rPr>
          <w:sz w:val="22"/>
          <w:szCs w:val="22"/>
        </w:rPr>
        <w:tab/>
      </w:r>
      <w:r w:rsidRPr="00410EFA">
        <w:rPr>
          <w:sz w:val="22"/>
          <w:szCs w:val="22"/>
        </w:rPr>
        <w:t>Termination of membership</w:t>
      </w:r>
    </w:p>
    <w:p w14:paraId="0E41ECDA" w14:textId="11CCDCBA"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12.</w:t>
      </w:r>
      <w:r w:rsidR="00CE1A41">
        <w:rPr>
          <w:sz w:val="22"/>
          <w:szCs w:val="22"/>
        </w:rPr>
        <w:tab/>
      </w:r>
      <w:r w:rsidRPr="00410EFA">
        <w:rPr>
          <w:sz w:val="22"/>
          <w:szCs w:val="22"/>
        </w:rPr>
        <w:t>Appeal against termination of membership</w:t>
      </w:r>
    </w:p>
    <w:p w14:paraId="12283220" w14:textId="5E3B5A7E"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13.</w:t>
      </w:r>
      <w:r w:rsidR="00CE1A41">
        <w:rPr>
          <w:sz w:val="22"/>
          <w:szCs w:val="22"/>
        </w:rPr>
        <w:tab/>
      </w:r>
      <w:r w:rsidR="00034673" w:rsidRPr="00034673">
        <w:rPr>
          <w:sz w:val="22"/>
          <w:szCs w:val="22"/>
        </w:rPr>
        <w:t>Removal of terminated member from the regist</w:t>
      </w:r>
      <w:r w:rsidR="00034673">
        <w:rPr>
          <w:sz w:val="22"/>
          <w:szCs w:val="22"/>
        </w:rPr>
        <w:t>er and unclaimed amounts</w:t>
      </w:r>
    </w:p>
    <w:p w14:paraId="2B17C1AE" w14:textId="77777777" w:rsidR="00E746E6" w:rsidRDefault="00E746E6" w:rsidP="00CE1A41">
      <w:pPr>
        <w:pStyle w:val="CapsCentreHead"/>
        <w:spacing w:before="0" w:after="0" w:line="360" w:lineRule="auto"/>
        <w:rPr>
          <w:sz w:val="22"/>
          <w:szCs w:val="22"/>
        </w:rPr>
      </w:pPr>
    </w:p>
    <w:p w14:paraId="496DF1B3" w14:textId="77777777" w:rsidR="009207A0" w:rsidRPr="00410EFA" w:rsidRDefault="009207A0" w:rsidP="00CE1A41">
      <w:pPr>
        <w:pStyle w:val="CapsCentreHead"/>
        <w:spacing w:before="0" w:after="0" w:line="360" w:lineRule="auto"/>
        <w:rPr>
          <w:sz w:val="22"/>
          <w:szCs w:val="22"/>
        </w:rPr>
      </w:pPr>
      <w:r w:rsidRPr="00410EFA">
        <w:rPr>
          <w:sz w:val="22"/>
          <w:szCs w:val="22"/>
        </w:rPr>
        <w:t>Part IV</w:t>
      </w:r>
    </w:p>
    <w:p w14:paraId="19DE306E" w14:textId="597A113E" w:rsidR="009207A0" w:rsidRPr="00410EFA" w:rsidRDefault="009207A0" w:rsidP="00CE1A41">
      <w:pPr>
        <w:pStyle w:val="CapsCentreHead"/>
        <w:spacing w:before="0" w:after="0" w:line="360" w:lineRule="auto"/>
        <w:rPr>
          <w:sz w:val="22"/>
          <w:szCs w:val="22"/>
        </w:rPr>
      </w:pPr>
      <w:r w:rsidRPr="00410EFA">
        <w:rPr>
          <w:sz w:val="22"/>
          <w:szCs w:val="22"/>
        </w:rPr>
        <w:t>Meeting</w:t>
      </w:r>
      <w:r w:rsidR="005633D2">
        <w:rPr>
          <w:sz w:val="22"/>
          <w:szCs w:val="22"/>
        </w:rPr>
        <w:t>s</w:t>
      </w:r>
    </w:p>
    <w:p w14:paraId="7BF49B9D" w14:textId="260B6CB7"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14.</w:t>
      </w:r>
      <w:r w:rsidR="00CE1A41">
        <w:rPr>
          <w:sz w:val="22"/>
          <w:szCs w:val="22"/>
        </w:rPr>
        <w:tab/>
      </w:r>
      <w:r w:rsidRPr="00410EFA">
        <w:rPr>
          <w:sz w:val="22"/>
          <w:szCs w:val="22"/>
        </w:rPr>
        <w:t>Accountability and participation at general meeting</w:t>
      </w:r>
    </w:p>
    <w:p w14:paraId="7202C3F4" w14:textId="77777777"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15.</w:t>
      </w:r>
      <w:r w:rsidR="00CE1A41">
        <w:rPr>
          <w:sz w:val="22"/>
          <w:szCs w:val="22"/>
        </w:rPr>
        <w:tab/>
      </w:r>
      <w:r w:rsidRPr="00410EFA">
        <w:rPr>
          <w:sz w:val="22"/>
          <w:szCs w:val="22"/>
        </w:rPr>
        <w:t>First meeting of members</w:t>
      </w:r>
    </w:p>
    <w:p w14:paraId="6F245376" w14:textId="77777777"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16.</w:t>
      </w:r>
      <w:r>
        <w:rPr>
          <w:sz w:val="22"/>
          <w:szCs w:val="22"/>
        </w:rPr>
        <w:tab/>
      </w:r>
      <w:r w:rsidR="009207A0" w:rsidRPr="00410EFA">
        <w:rPr>
          <w:sz w:val="22"/>
          <w:szCs w:val="22"/>
        </w:rPr>
        <w:t>Functions of Annual General Meeting</w:t>
      </w:r>
    </w:p>
    <w:p w14:paraId="5FA2BE64" w14:textId="1F567343"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17.</w:t>
      </w:r>
      <w:r>
        <w:rPr>
          <w:sz w:val="22"/>
          <w:szCs w:val="22"/>
        </w:rPr>
        <w:tab/>
      </w:r>
      <w:r w:rsidR="009207A0" w:rsidRPr="00410EFA">
        <w:rPr>
          <w:sz w:val="22"/>
          <w:szCs w:val="22"/>
        </w:rPr>
        <w:t>Procedures at all general meetings</w:t>
      </w:r>
    </w:p>
    <w:p w14:paraId="016EEB28" w14:textId="52908F74"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18.</w:t>
      </w:r>
      <w:r w:rsidR="00CE1A41">
        <w:rPr>
          <w:sz w:val="22"/>
          <w:szCs w:val="22"/>
        </w:rPr>
        <w:tab/>
      </w:r>
      <w:r w:rsidRPr="00410EFA">
        <w:rPr>
          <w:sz w:val="22"/>
          <w:szCs w:val="22"/>
        </w:rPr>
        <w:t>Questions to be decided by majority of votes</w:t>
      </w:r>
    </w:p>
    <w:p w14:paraId="1740156E" w14:textId="5E2EED11" w:rsidR="009207A0" w:rsidRDefault="009207A0" w:rsidP="00CE1A41">
      <w:pPr>
        <w:pStyle w:val="Arrangement"/>
        <w:tabs>
          <w:tab w:val="clear" w:pos="360"/>
          <w:tab w:val="clear" w:pos="720"/>
          <w:tab w:val="clear" w:pos="1080"/>
        </w:tabs>
        <w:spacing w:line="360" w:lineRule="auto"/>
        <w:rPr>
          <w:sz w:val="22"/>
          <w:szCs w:val="22"/>
        </w:rPr>
      </w:pPr>
      <w:r w:rsidRPr="00410EFA">
        <w:rPr>
          <w:sz w:val="22"/>
          <w:szCs w:val="22"/>
        </w:rPr>
        <w:t>19.</w:t>
      </w:r>
      <w:r w:rsidR="00CE1A41">
        <w:rPr>
          <w:sz w:val="22"/>
          <w:szCs w:val="22"/>
        </w:rPr>
        <w:tab/>
      </w:r>
      <w:r w:rsidRPr="00410EFA">
        <w:rPr>
          <w:sz w:val="22"/>
          <w:szCs w:val="22"/>
        </w:rPr>
        <w:t xml:space="preserve">Voting at a meeting convened by the </w:t>
      </w:r>
      <w:r w:rsidR="007A6719">
        <w:rPr>
          <w:sz w:val="22"/>
          <w:szCs w:val="22"/>
        </w:rPr>
        <w:t>Registrar</w:t>
      </w:r>
    </w:p>
    <w:p w14:paraId="1082E3C6" w14:textId="77777777" w:rsidR="00E746E6" w:rsidRDefault="00E746E6" w:rsidP="00CE1A41">
      <w:pPr>
        <w:pStyle w:val="CapsCentreHead"/>
        <w:spacing w:before="0" w:after="0" w:line="360" w:lineRule="auto"/>
        <w:rPr>
          <w:sz w:val="22"/>
          <w:szCs w:val="22"/>
        </w:rPr>
      </w:pPr>
    </w:p>
    <w:p w14:paraId="0868D480" w14:textId="77777777" w:rsidR="009207A0" w:rsidRPr="00410EFA" w:rsidRDefault="009207A0" w:rsidP="00CE1A41">
      <w:pPr>
        <w:pStyle w:val="CapsCentreHead"/>
        <w:spacing w:before="0" w:after="0" w:line="360" w:lineRule="auto"/>
        <w:rPr>
          <w:sz w:val="22"/>
          <w:szCs w:val="22"/>
        </w:rPr>
      </w:pPr>
      <w:r w:rsidRPr="00410EFA">
        <w:rPr>
          <w:sz w:val="22"/>
          <w:szCs w:val="22"/>
        </w:rPr>
        <w:t>Part V</w:t>
      </w:r>
    </w:p>
    <w:p w14:paraId="38ACD8C0" w14:textId="77777777" w:rsidR="009207A0" w:rsidRPr="00410EFA" w:rsidRDefault="009207A0" w:rsidP="00CE1A41">
      <w:pPr>
        <w:pStyle w:val="CapsCentreHead"/>
        <w:spacing w:before="0" w:after="0" w:line="360" w:lineRule="auto"/>
        <w:rPr>
          <w:sz w:val="22"/>
          <w:szCs w:val="22"/>
        </w:rPr>
      </w:pPr>
      <w:r w:rsidRPr="00410EFA">
        <w:rPr>
          <w:sz w:val="22"/>
          <w:szCs w:val="22"/>
        </w:rPr>
        <w:t>GOVERNANCE AND Management</w:t>
      </w:r>
    </w:p>
    <w:p w14:paraId="5A042051" w14:textId="75984AB9"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20.</w:t>
      </w:r>
      <w:r>
        <w:rPr>
          <w:sz w:val="22"/>
          <w:szCs w:val="22"/>
        </w:rPr>
        <w:tab/>
        <w:t>Fit and proper officials</w:t>
      </w:r>
    </w:p>
    <w:p w14:paraId="6B58AE6C" w14:textId="6E778348"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21.</w:t>
      </w:r>
      <w:r>
        <w:rPr>
          <w:sz w:val="22"/>
          <w:szCs w:val="22"/>
        </w:rPr>
        <w:tab/>
      </w:r>
      <w:r w:rsidR="009207A0" w:rsidRPr="00410EFA">
        <w:rPr>
          <w:sz w:val="22"/>
          <w:szCs w:val="22"/>
        </w:rPr>
        <w:t>Duties of directors</w:t>
      </w:r>
    </w:p>
    <w:p w14:paraId="44284DC2" w14:textId="77777777" w:rsidR="009207A0" w:rsidRDefault="00CE1A41" w:rsidP="00CE1A41">
      <w:pPr>
        <w:pStyle w:val="Arrangement"/>
        <w:tabs>
          <w:tab w:val="clear" w:pos="360"/>
          <w:tab w:val="clear" w:pos="720"/>
          <w:tab w:val="clear" w:pos="1080"/>
        </w:tabs>
        <w:spacing w:line="360" w:lineRule="auto"/>
        <w:rPr>
          <w:sz w:val="22"/>
          <w:szCs w:val="22"/>
        </w:rPr>
      </w:pPr>
      <w:r>
        <w:rPr>
          <w:sz w:val="22"/>
          <w:szCs w:val="22"/>
        </w:rPr>
        <w:t>22.</w:t>
      </w:r>
      <w:r>
        <w:rPr>
          <w:sz w:val="22"/>
          <w:szCs w:val="22"/>
        </w:rPr>
        <w:tab/>
      </w:r>
      <w:r w:rsidR="009207A0">
        <w:rPr>
          <w:sz w:val="22"/>
          <w:szCs w:val="22"/>
        </w:rPr>
        <w:t>Anti</w:t>
      </w:r>
      <w:r w:rsidR="00C570CA">
        <w:rPr>
          <w:sz w:val="22"/>
          <w:szCs w:val="22"/>
        </w:rPr>
        <w:t>-</w:t>
      </w:r>
      <w:r w:rsidR="009207A0">
        <w:rPr>
          <w:sz w:val="22"/>
          <w:szCs w:val="22"/>
        </w:rPr>
        <w:t xml:space="preserve">Money Laundering and </w:t>
      </w:r>
      <w:r w:rsidR="00E746E6">
        <w:rPr>
          <w:sz w:val="22"/>
          <w:szCs w:val="22"/>
        </w:rPr>
        <w:t xml:space="preserve">Counter </w:t>
      </w:r>
      <w:r w:rsidR="009207A0">
        <w:rPr>
          <w:sz w:val="22"/>
          <w:szCs w:val="22"/>
        </w:rPr>
        <w:t>Terrorism compliance</w:t>
      </w:r>
      <w:r w:rsidR="009207A0" w:rsidRPr="00410EFA">
        <w:rPr>
          <w:sz w:val="22"/>
          <w:szCs w:val="22"/>
        </w:rPr>
        <w:t xml:space="preserve"> </w:t>
      </w:r>
    </w:p>
    <w:p w14:paraId="593BF44D" w14:textId="79F44688"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23.</w:t>
      </w:r>
      <w:r>
        <w:rPr>
          <w:sz w:val="22"/>
          <w:szCs w:val="22"/>
        </w:rPr>
        <w:tab/>
      </w:r>
      <w:r w:rsidR="009207A0" w:rsidRPr="00410EFA">
        <w:rPr>
          <w:sz w:val="22"/>
          <w:szCs w:val="22"/>
        </w:rPr>
        <w:t>Bank account</w:t>
      </w:r>
    </w:p>
    <w:p w14:paraId="6C180C3B" w14:textId="2B42C678" w:rsidR="009207A0" w:rsidRPr="00410EFA" w:rsidRDefault="009207A0" w:rsidP="00CE1A41">
      <w:pPr>
        <w:pStyle w:val="Arrangement"/>
        <w:tabs>
          <w:tab w:val="clear" w:pos="360"/>
          <w:tab w:val="clear" w:pos="720"/>
          <w:tab w:val="clear" w:pos="1080"/>
        </w:tabs>
        <w:spacing w:line="360" w:lineRule="auto"/>
        <w:rPr>
          <w:sz w:val="22"/>
          <w:szCs w:val="22"/>
        </w:rPr>
      </w:pPr>
      <w:r w:rsidRPr="00E746E6">
        <w:rPr>
          <w:sz w:val="22"/>
          <w:szCs w:val="22"/>
        </w:rPr>
        <w:t>2</w:t>
      </w:r>
      <w:r w:rsidR="00E746E6" w:rsidRPr="00E746E6">
        <w:rPr>
          <w:sz w:val="22"/>
          <w:szCs w:val="22"/>
        </w:rPr>
        <w:t>4</w:t>
      </w:r>
      <w:r w:rsidRPr="00E746E6">
        <w:rPr>
          <w:sz w:val="22"/>
          <w:szCs w:val="22"/>
        </w:rPr>
        <w:t>.</w:t>
      </w:r>
      <w:r w:rsidR="00CE1A41">
        <w:rPr>
          <w:sz w:val="22"/>
          <w:szCs w:val="22"/>
        </w:rPr>
        <w:tab/>
      </w:r>
      <w:r w:rsidRPr="00410EFA">
        <w:rPr>
          <w:sz w:val="22"/>
          <w:szCs w:val="22"/>
        </w:rPr>
        <w:t>Board to set terms and conditions of employment</w:t>
      </w:r>
    </w:p>
    <w:p w14:paraId="719A209A" w14:textId="3BC4B532"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25.</w:t>
      </w:r>
      <w:r>
        <w:rPr>
          <w:sz w:val="22"/>
          <w:szCs w:val="22"/>
        </w:rPr>
        <w:tab/>
      </w:r>
      <w:r w:rsidR="009207A0" w:rsidRPr="00410EFA">
        <w:rPr>
          <w:sz w:val="22"/>
          <w:szCs w:val="22"/>
        </w:rPr>
        <w:t>Duties of president</w:t>
      </w:r>
    </w:p>
    <w:p w14:paraId="40E1A6D0" w14:textId="04682392"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26.</w:t>
      </w:r>
      <w:r>
        <w:rPr>
          <w:sz w:val="22"/>
          <w:szCs w:val="22"/>
        </w:rPr>
        <w:tab/>
      </w:r>
      <w:r w:rsidR="009207A0" w:rsidRPr="00410EFA">
        <w:rPr>
          <w:sz w:val="22"/>
          <w:szCs w:val="22"/>
        </w:rPr>
        <w:t>Duties of vice-president</w:t>
      </w:r>
    </w:p>
    <w:p w14:paraId="2BC93E93" w14:textId="2A295ACD"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27.</w:t>
      </w:r>
      <w:r>
        <w:rPr>
          <w:sz w:val="22"/>
          <w:szCs w:val="22"/>
        </w:rPr>
        <w:tab/>
      </w:r>
      <w:r w:rsidR="009207A0" w:rsidRPr="00410EFA">
        <w:rPr>
          <w:sz w:val="22"/>
          <w:szCs w:val="22"/>
        </w:rPr>
        <w:t>Duties of treasurer</w:t>
      </w:r>
    </w:p>
    <w:p w14:paraId="62724C0A" w14:textId="0F8D3E3F"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28.</w:t>
      </w:r>
      <w:r>
        <w:rPr>
          <w:sz w:val="22"/>
          <w:szCs w:val="22"/>
        </w:rPr>
        <w:tab/>
      </w:r>
      <w:r w:rsidR="009207A0" w:rsidRPr="00410EFA">
        <w:rPr>
          <w:sz w:val="22"/>
          <w:szCs w:val="22"/>
        </w:rPr>
        <w:t>Duties of secretary</w:t>
      </w:r>
    </w:p>
    <w:p w14:paraId="55DC1624" w14:textId="3899AD36"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29.</w:t>
      </w:r>
      <w:r>
        <w:rPr>
          <w:sz w:val="22"/>
          <w:szCs w:val="22"/>
        </w:rPr>
        <w:tab/>
      </w:r>
      <w:r w:rsidR="009207A0" w:rsidRPr="00410EFA">
        <w:rPr>
          <w:sz w:val="22"/>
          <w:szCs w:val="22"/>
        </w:rPr>
        <w:t>Duties of supervisory and compliance committee</w:t>
      </w:r>
    </w:p>
    <w:p w14:paraId="774A3C3D" w14:textId="7A96BE8A"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30.</w:t>
      </w:r>
      <w:r>
        <w:rPr>
          <w:sz w:val="22"/>
          <w:szCs w:val="22"/>
        </w:rPr>
        <w:tab/>
      </w:r>
      <w:r w:rsidR="009207A0" w:rsidRPr="00410EFA">
        <w:rPr>
          <w:sz w:val="22"/>
          <w:szCs w:val="22"/>
        </w:rPr>
        <w:t>Duties of credit committee</w:t>
      </w:r>
    </w:p>
    <w:p w14:paraId="75F5F634" w14:textId="0418B0BE"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31.</w:t>
      </w:r>
      <w:r>
        <w:rPr>
          <w:sz w:val="22"/>
          <w:szCs w:val="22"/>
        </w:rPr>
        <w:tab/>
      </w:r>
      <w:r w:rsidR="009207A0" w:rsidRPr="00410EFA">
        <w:rPr>
          <w:sz w:val="22"/>
          <w:szCs w:val="22"/>
        </w:rPr>
        <w:t>Minimum security or bond by officers</w:t>
      </w:r>
    </w:p>
    <w:p w14:paraId="77F32771" w14:textId="26C790F8"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32.</w:t>
      </w:r>
      <w:r>
        <w:rPr>
          <w:sz w:val="22"/>
          <w:szCs w:val="22"/>
        </w:rPr>
        <w:tab/>
      </w:r>
      <w:r w:rsidR="002F6ECE" w:rsidRPr="009C7930">
        <w:rPr>
          <w:sz w:val="22"/>
          <w:szCs w:val="22"/>
        </w:rPr>
        <w:t>Nomination</w:t>
      </w:r>
      <w:r w:rsidR="00FA58A5" w:rsidRPr="009C7930">
        <w:rPr>
          <w:sz w:val="22"/>
          <w:szCs w:val="22"/>
        </w:rPr>
        <w:t xml:space="preserve">, </w:t>
      </w:r>
      <w:r w:rsidR="002F6ECE" w:rsidRPr="009C7930">
        <w:rPr>
          <w:sz w:val="22"/>
          <w:szCs w:val="22"/>
        </w:rPr>
        <w:t>e</w:t>
      </w:r>
      <w:r w:rsidR="009207A0" w:rsidRPr="009C7930">
        <w:rPr>
          <w:sz w:val="22"/>
          <w:szCs w:val="22"/>
        </w:rPr>
        <w:t>lection</w:t>
      </w:r>
      <w:r w:rsidR="009207A0" w:rsidRPr="00410EFA">
        <w:rPr>
          <w:sz w:val="22"/>
          <w:szCs w:val="22"/>
        </w:rPr>
        <w:t xml:space="preserve">, vetting </w:t>
      </w:r>
      <w:bookmarkStart w:id="0" w:name="_Hlk62883394"/>
      <w:r w:rsidR="009207A0" w:rsidRPr="00410EFA">
        <w:rPr>
          <w:sz w:val="22"/>
          <w:szCs w:val="22"/>
        </w:rPr>
        <w:t xml:space="preserve">and removal of </w:t>
      </w:r>
      <w:r w:rsidR="00B11645">
        <w:rPr>
          <w:sz w:val="22"/>
          <w:szCs w:val="22"/>
        </w:rPr>
        <w:t>board</w:t>
      </w:r>
      <w:r w:rsidR="009207A0" w:rsidRPr="00410EFA">
        <w:rPr>
          <w:sz w:val="22"/>
          <w:szCs w:val="22"/>
        </w:rPr>
        <w:t xml:space="preserve"> and committee members</w:t>
      </w:r>
      <w:bookmarkEnd w:id="0"/>
    </w:p>
    <w:p w14:paraId="463D1250" w14:textId="32655170"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33.</w:t>
      </w:r>
      <w:r>
        <w:rPr>
          <w:sz w:val="22"/>
          <w:szCs w:val="22"/>
        </w:rPr>
        <w:tab/>
      </w:r>
      <w:r w:rsidR="009207A0" w:rsidRPr="00410EFA">
        <w:rPr>
          <w:sz w:val="22"/>
          <w:szCs w:val="22"/>
        </w:rPr>
        <w:t>Board and committee expenses</w:t>
      </w:r>
    </w:p>
    <w:p w14:paraId="2FF44F12" w14:textId="122C7A8C"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34.</w:t>
      </w:r>
      <w:r w:rsidR="00CE1A41">
        <w:rPr>
          <w:sz w:val="22"/>
          <w:szCs w:val="22"/>
        </w:rPr>
        <w:tab/>
      </w:r>
      <w:r w:rsidR="00FA58A5" w:rsidRPr="009C7930">
        <w:rPr>
          <w:sz w:val="22"/>
          <w:szCs w:val="22"/>
        </w:rPr>
        <w:t xml:space="preserve">Ineligible and </w:t>
      </w:r>
      <w:r w:rsidRPr="009C7930">
        <w:rPr>
          <w:sz w:val="22"/>
          <w:szCs w:val="22"/>
        </w:rPr>
        <w:t>Unfit</w:t>
      </w:r>
      <w:r w:rsidRPr="00410EFA">
        <w:rPr>
          <w:sz w:val="22"/>
          <w:szCs w:val="22"/>
        </w:rPr>
        <w:t xml:space="preserve"> officers</w:t>
      </w:r>
    </w:p>
    <w:p w14:paraId="4A8A2E5E" w14:textId="77777777" w:rsidR="00E746E6" w:rsidRDefault="00E746E6" w:rsidP="00CE1A41">
      <w:pPr>
        <w:pStyle w:val="CapsCentreHead"/>
        <w:spacing w:before="0" w:after="0" w:line="360" w:lineRule="auto"/>
        <w:rPr>
          <w:sz w:val="22"/>
          <w:szCs w:val="22"/>
        </w:rPr>
      </w:pPr>
    </w:p>
    <w:p w14:paraId="3221BB45" w14:textId="77777777" w:rsidR="009207A0" w:rsidRPr="00410EFA" w:rsidRDefault="009207A0" w:rsidP="00CE1A41">
      <w:pPr>
        <w:pStyle w:val="CapsCentreHead"/>
        <w:spacing w:before="0" w:after="0" w:line="360" w:lineRule="auto"/>
        <w:rPr>
          <w:sz w:val="22"/>
          <w:szCs w:val="22"/>
        </w:rPr>
      </w:pPr>
      <w:r w:rsidRPr="00410EFA">
        <w:rPr>
          <w:sz w:val="22"/>
          <w:szCs w:val="22"/>
        </w:rPr>
        <w:t>Part VI</w:t>
      </w:r>
    </w:p>
    <w:p w14:paraId="531A07DA" w14:textId="77777777" w:rsidR="009207A0" w:rsidRPr="00410EFA" w:rsidRDefault="009207A0" w:rsidP="00CE1A41">
      <w:pPr>
        <w:pStyle w:val="CapsCentreHead"/>
        <w:spacing w:before="0" w:after="0" w:line="360" w:lineRule="auto"/>
        <w:rPr>
          <w:sz w:val="22"/>
          <w:szCs w:val="22"/>
        </w:rPr>
      </w:pPr>
      <w:r w:rsidRPr="00410EFA">
        <w:rPr>
          <w:sz w:val="22"/>
          <w:szCs w:val="22"/>
        </w:rPr>
        <w:t>Financing</w:t>
      </w:r>
    </w:p>
    <w:p w14:paraId="28AC2278" w14:textId="28925C7C"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35.</w:t>
      </w:r>
      <w:r w:rsidR="00CE1A41">
        <w:rPr>
          <w:sz w:val="22"/>
          <w:szCs w:val="22"/>
        </w:rPr>
        <w:tab/>
      </w:r>
      <w:r w:rsidRPr="00410EFA">
        <w:rPr>
          <w:sz w:val="22"/>
          <w:szCs w:val="22"/>
        </w:rPr>
        <w:t>Issue of members’ shares</w:t>
      </w:r>
    </w:p>
    <w:p w14:paraId="6EB31B20" w14:textId="11F2C037"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36.</w:t>
      </w:r>
      <w:r w:rsidR="00CE1A41">
        <w:rPr>
          <w:sz w:val="22"/>
          <w:szCs w:val="22"/>
        </w:rPr>
        <w:tab/>
      </w:r>
      <w:r w:rsidRPr="00410EFA">
        <w:rPr>
          <w:sz w:val="22"/>
          <w:szCs w:val="22"/>
        </w:rPr>
        <w:t>Redemption and transfer of shares</w:t>
      </w:r>
    </w:p>
    <w:p w14:paraId="68248A0B" w14:textId="1D8DBF08"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37.</w:t>
      </w:r>
      <w:r w:rsidR="00CE1A41">
        <w:rPr>
          <w:sz w:val="22"/>
          <w:szCs w:val="22"/>
        </w:rPr>
        <w:tab/>
      </w:r>
      <w:r w:rsidR="00320287" w:rsidRPr="00320287">
        <w:rPr>
          <w:sz w:val="22"/>
          <w:szCs w:val="22"/>
        </w:rPr>
        <w:t>Transfer of shares of members in default</w:t>
      </w:r>
      <w:r w:rsidR="00320287" w:rsidRPr="00320287" w:rsidDel="00320287">
        <w:rPr>
          <w:sz w:val="22"/>
          <w:szCs w:val="22"/>
        </w:rPr>
        <w:t xml:space="preserve"> </w:t>
      </w:r>
    </w:p>
    <w:p w14:paraId="5CD0A5BB" w14:textId="61E651D9"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38.</w:t>
      </w:r>
      <w:r w:rsidR="00CE1A41">
        <w:rPr>
          <w:sz w:val="22"/>
          <w:szCs w:val="22"/>
        </w:rPr>
        <w:tab/>
      </w:r>
      <w:r w:rsidRPr="00410EFA">
        <w:rPr>
          <w:sz w:val="22"/>
          <w:szCs w:val="22"/>
        </w:rPr>
        <w:t>Nominees</w:t>
      </w:r>
    </w:p>
    <w:p w14:paraId="4B72D9B0" w14:textId="77777777" w:rsidR="00E746E6" w:rsidRDefault="00E746E6" w:rsidP="00CE1A41">
      <w:pPr>
        <w:pStyle w:val="CapsCentreHead"/>
        <w:spacing w:before="0" w:after="0" w:line="360" w:lineRule="auto"/>
        <w:rPr>
          <w:sz w:val="22"/>
          <w:szCs w:val="22"/>
        </w:rPr>
      </w:pPr>
    </w:p>
    <w:p w14:paraId="10161E37" w14:textId="77777777" w:rsidR="009207A0" w:rsidRPr="00410EFA" w:rsidRDefault="009207A0" w:rsidP="00CE1A41">
      <w:pPr>
        <w:pStyle w:val="CapsCentreHead"/>
        <w:spacing w:before="0" w:after="0" w:line="360" w:lineRule="auto"/>
        <w:rPr>
          <w:sz w:val="22"/>
          <w:szCs w:val="22"/>
        </w:rPr>
      </w:pPr>
      <w:r w:rsidRPr="00410EFA">
        <w:rPr>
          <w:sz w:val="22"/>
          <w:szCs w:val="22"/>
        </w:rPr>
        <w:t>Part VII</w:t>
      </w:r>
    </w:p>
    <w:p w14:paraId="3B91DF53" w14:textId="77777777" w:rsidR="009207A0" w:rsidRPr="00410EFA" w:rsidRDefault="009207A0" w:rsidP="00CE1A41">
      <w:pPr>
        <w:pStyle w:val="CapsCentreHead"/>
        <w:spacing w:before="0" w:after="0" w:line="360" w:lineRule="auto"/>
        <w:rPr>
          <w:sz w:val="22"/>
          <w:szCs w:val="22"/>
        </w:rPr>
      </w:pPr>
      <w:r w:rsidRPr="00410EFA">
        <w:rPr>
          <w:sz w:val="22"/>
          <w:szCs w:val="22"/>
        </w:rPr>
        <w:t>co-operative business</w:t>
      </w:r>
    </w:p>
    <w:p w14:paraId="66314798" w14:textId="77777777" w:rsidR="009207A0" w:rsidRPr="00410EFA" w:rsidRDefault="00CE1A41" w:rsidP="00CE1A41">
      <w:pPr>
        <w:pStyle w:val="CapsCentreHead"/>
        <w:spacing w:before="0" w:after="0" w:line="360" w:lineRule="auto"/>
        <w:jc w:val="left"/>
        <w:rPr>
          <w:b w:val="0"/>
          <w:sz w:val="22"/>
          <w:szCs w:val="22"/>
        </w:rPr>
      </w:pPr>
      <w:r>
        <w:rPr>
          <w:b w:val="0"/>
          <w:caps w:val="0"/>
          <w:sz w:val="22"/>
          <w:szCs w:val="22"/>
        </w:rPr>
        <w:t>39.</w:t>
      </w:r>
      <w:r>
        <w:rPr>
          <w:b w:val="0"/>
          <w:caps w:val="0"/>
          <w:sz w:val="22"/>
          <w:szCs w:val="22"/>
        </w:rPr>
        <w:tab/>
      </w:r>
      <w:r w:rsidR="009207A0" w:rsidRPr="00410EFA">
        <w:rPr>
          <w:b w:val="0"/>
          <w:caps w:val="0"/>
          <w:sz w:val="22"/>
          <w:szCs w:val="22"/>
        </w:rPr>
        <w:t>Co-operative Societies Charges Book</w:t>
      </w:r>
    </w:p>
    <w:p w14:paraId="0B948743" w14:textId="5BDED7A9" w:rsidR="009207A0" w:rsidRPr="000F49A1" w:rsidRDefault="00CE1A41" w:rsidP="00CE1A41">
      <w:pPr>
        <w:pStyle w:val="CapsCentreHead"/>
        <w:spacing w:before="0" w:after="0" w:line="360" w:lineRule="auto"/>
        <w:jc w:val="left"/>
        <w:rPr>
          <w:b w:val="0"/>
          <w:sz w:val="22"/>
          <w:szCs w:val="22"/>
        </w:rPr>
      </w:pPr>
      <w:r>
        <w:rPr>
          <w:b w:val="0"/>
          <w:caps w:val="0"/>
          <w:sz w:val="22"/>
          <w:szCs w:val="22"/>
        </w:rPr>
        <w:t>40.</w:t>
      </w:r>
      <w:r>
        <w:rPr>
          <w:b w:val="0"/>
          <w:caps w:val="0"/>
          <w:sz w:val="22"/>
          <w:szCs w:val="22"/>
        </w:rPr>
        <w:tab/>
      </w:r>
      <w:r w:rsidR="009207A0" w:rsidRPr="00410EFA">
        <w:rPr>
          <w:b w:val="0"/>
          <w:caps w:val="0"/>
          <w:sz w:val="22"/>
          <w:szCs w:val="22"/>
        </w:rPr>
        <w:t>Sale of repossessed assets</w:t>
      </w:r>
    </w:p>
    <w:p w14:paraId="5C15BE2D" w14:textId="77777777" w:rsidR="00E746E6" w:rsidRDefault="00E746E6" w:rsidP="00CE1A41">
      <w:pPr>
        <w:pStyle w:val="CapsCentreHead"/>
        <w:spacing w:before="0" w:after="0" w:line="360" w:lineRule="auto"/>
        <w:rPr>
          <w:sz w:val="22"/>
          <w:szCs w:val="22"/>
        </w:rPr>
      </w:pPr>
    </w:p>
    <w:p w14:paraId="492D9DF6" w14:textId="77777777" w:rsidR="009207A0" w:rsidRPr="00410EFA" w:rsidRDefault="009207A0" w:rsidP="00CE1A41">
      <w:pPr>
        <w:pStyle w:val="CapsCentreHead"/>
        <w:spacing w:before="0" w:after="0" w:line="360" w:lineRule="auto"/>
        <w:rPr>
          <w:sz w:val="22"/>
          <w:szCs w:val="22"/>
        </w:rPr>
      </w:pPr>
      <w:r w:rsidRPr="00410EFA">
        <w:rPr>
          <w:sz w:val="22"/>
          <w:szCs w:val="22"/>
        </w:rPr>
        <w:t>part viii</w:t>
      </w:r>
    </w:p>
    <w:p w14:paraId="7611C97F" w14:textId="77777777" w:rsidR="009207A0" w:rsidRPr="00410EFA" w:rsidRDefault="009207A0" w:rsidP="00CE1A41">
      <w:pPr>
        <w:pStyle w:val="CapsCentreHead"/>
        <w:spacing w:before="0" w:after="0" w:line="360" w:lineRule="auto"/>
        <w:rPr>
          <w:sz w:val="22"/>
          <w:szCs w:val="22"/>
        </w:rPr>
      </w:pPr>
      <w:r w:rsidRPr="00410EFA">
        <w:rPr>
          <w:sz w:val="22"/>
          <w:szCs w:val="22"/>
        </w:rPr>
        <w:t>Property and Funds</w:t>
      </w:r>
    </w:p>
    <w:p w14:paraId="236BF2E4" w14:textId="0F044278"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41.</w:t>
      </w:r>
      <w:r>
        <w:rPr>
          <w:sz w:val="22"/>
          <w:szCs w:val="22"/>
        </w:rPr>
        <w:tab/>
      </w:r>
      <w:r w:rsidR="009207A0" w:rsidRPr="00410EFA">
        <w:rPr>
          <w:sz w:val="22"/>
          <w:szCs w:val="22"/>
        </w:rPr>
        <w:t>Investment of funds</w:t>
      </w:r>
    </w:p>
    <w:p w14:paraId="7F51E213" w14:textId="3176A16E"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42.</w:t>
      </w:r>
      <w:r w:rsidR="00CE1A41">
        <w:rPr>
          <w:sz w:val="22"/>
          <w:szCs w:val="22"/>
        </w:rPr>
        <w:tab/>
      </w:r>
      <w:r w:rsidRPr="00410EFA">
        <w:rPr>
          <w:sz w:val="22"/>
          <w:szCs w:val="22"/>
        </w:rPr>
        <w:t>Acceptance of deposits</w:t>
      </w:r>
    </w:p>
    <w:p w14:paraId="035AFD86" w14:textId="2F1BB667"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43.</w:t>
      </w:r>
      <w:r>
        <w:rPr>
          <w:sz w:val="22"/>
          <w:szCs w:val="22"/>
        </w:rPr>
        <w:tab/>
      </w:r>
      <w:r w:rsidR="009207A0" w:rsidRPr="00410EFA">
        <w:rPr>
          <w:sz w:val="22"/>
          <w:szCs w:val="22"/>
        </w:rPr>
        <w:t>Dormant accounts and abandoned property</w:t>
      </w:r>
    </w:p>
    <w:p w14:paraId="54BCB2A7" w14:textId="55316528"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44.</w:t>
      </w:r>
      <w:r>
        <w:rPr>
          <w:sz w:val="22"/>
          <w:szCs w:val="22"/>
        </w:rPr>
        <w:tab/>
      </w:r>
      <w:r w:rsidR="009207A0" w:rsidRPr="00410EFA">
        <w:rPr>
          <w:sz w:val="22"/>
          <w:szCs w:val="22"/>
        </w:rPr>
        <w:t>Statutory and other reserves</w:t>
      </w:r>
    </w:p>
    <w:p w14:paraId="661E9A9D" w14:textId="6302A445"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45.</w:t>
      </w:r>
      <w:r w:rsidR="00CE1A41">
        <w:rPr>
          <w:sz w:val="22"/>
          <w:szCs w:val="22"/>
        </w:rPr>
        <w:tab/>
      </w:r>
      <w:r w:rsidRPr="00410EFA">
        <w:rPr>
          <w:sz w:val="22"/>
          <w:szCs w:val="22"/>
        </w:rPr>
        <w:t>Liquidity</w:t>
      </w:r>
    </w:p>
    <w:p w14:paraId="3F1E7318" w14:textId="7764C4C1"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46.</w:t>
      </w:r>
      <w:r w:rsidR="00CE1A41">
        <w:rPr>
          <w:sz w:val="22"/>
          <w:szCs w:val="22"/>
        </w:rPr>
        <w:tab/>
      </w:r>
      <w:r w:rsidRPr="00410EFA">
        <w:rPr>
          <w:sz w:val="22"/>
          <w:szCs w:val="22"/>
        </w:rPr>
        <w:t>Deposit guarantee facility</w:t>
      </w:r>
    </w:p>
    <w:p w14:paraId="0E323571" w14:textId="6FDD0A36"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47.</w:t>
      </w:r>
      <w:r>
        <w:rPr>
          <w:sz w:val="22"/>
          <w:szCs w:val="22"/>
        </w:rPr>
        <w:tab/>
      </w:r>
      <w:r w:rsidR="009207A0" w:rsidRPr="00410EFA">
        <w:rPr>
          <w:sz w:val="22"/>
          <w:szCs w:val="22"/>
        </w:rPr>
        <w:t>Development fund</w:t>
      </w:r>
    </w:p>
    <w:p w14:paraId="3738DBBC" w14:textId="0DDD9B41"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48.</w:t>
      </w:r>
      <w:r w:rsidR="00CE1A41">
        <w:rPr>
          <w:sz w:val="22"/>
          <w:szCs w:val="22"/>
        </w:rPr>
        <w:tab/>
      </w:r>
      <w:r w:rsidRPr="00410EFA">
        <w:rPr>
          <w:sz w:val="22"/>
          <w:szCs w:val="22"/>
        </w:rPr>
        <w:t>Division of surplus</w:t>
      </w:r>
    </w:p>
    <w:p w14:paraId="1B52912B" w14:textId="0999B3CE"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49.</w:t>
      </w:r>
      <w:r w:rsidR="00CE1A41">
        <w:rPr>
          <w:sz w:val="22"/>
          <w:szCs w:val="22"/>
        </w:rPr>
        <w:tab/>
      </w:r>
      <w:r w:rsidRPr="00410EFA">
        <w:rPr>
          <w:sz w:val="22"/>
          <w:szCs w:val="22"/>
        </w:rPr>
        <w:t>Maximum external borrowing</w:t>
      </w:r>
    </w:p>
    <w:p w14:paraId="4997D83E" w14:textId="6893993C"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50.</w:t>
      </w:r>
      <w:r>
        <w:rPr>
          <w:sz w:val="22"/>
          <w:szCs w:val="22"/>
        </w:rPr>
        <w:tab/>
      </w:r>
      <w:r w:rsidR="009207A0" w:rsidRPr="00410EFA">
        <w:rPr>
          <w:sz w:val="22"/>
          <w:szCs w:val="22"/>
        </w:rPr>
        <w:t>Applications for loans by members</w:t>
      </w:r>
    </w:p>
    <w:p w14:paraId="614F9026" w14:textId="016A83DE"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51.</w:t>
      </w:r>
      <w:r w:rsidR="00CE1A41">
        <w:rPr>
          <w:sz w:val="22"/>
          <w:szCs w:val="22"/>
        </w:rPr>
        <w:tab/>
      </w:r>
      <w:r w:rsidRPr="00410EFA">
        <w:rPr>
          <w:sz w:val="22"/>
          <w:szCs w:val="22"/>
        </w:rPr>
        <w:t>Approval of loans</w:t>
      </w:r>
    </w:p>
    <w:p w14:paraId="4459E28A" w14:textId="6E5192CB"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52.</w:t>
      </w:r>
      <w:r w:rsidR="00CE1A41">
        <w:rPr>
          <w:sz w:val="22"/>
          <w:szCs w:val="22"/>
        </w:rPr>
        <w:tab/>
      </w:r>
      <w:r w:rsidRPr="00410EFA">
        <w:rPr>
          <w:sz w:val="22"/>
          <w:szCs w:val="22"/>
        </w:rPr>
        <w:t>Interest on loans</w:t>
      </w:r>
    </w:p>
    <w:p w14:paraId="47548EB7" w14:textId="620960C6"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53.</w:t>
      </w:r>
      <w:r>
        <w:rPr>
          <w:sz w:val="22"/>
          <w:szCs w:val="22"/>
        </w:rPr>
        <w:tab/>
      </w:r>
      <w:bookmarkStart w:id="1" w:name="_Hlk63016306"/>
      <w:r w:rsidR="009207A0" w:rsidRPr="00410EFA">
        <w:rPr>
          <w:sz w:val="22"/>
          <w:szCs w:val="22"/>
        </w:rPr>
        <w:t xml:space="preserve">Collateral security and </w:t>
      </w:r>
      <w:r w:rsidR="009207A0" w:rsidRPr="009C7930">
        <w:rPr>
          <w:sz w:val="22"/>
          <w:szCs w:val="22"/>
        </w:rPr>
        <w:t xml:space="preserve">portfolio </w:t>
      </w:r>
      <w:r w:rsidR="00DE1443" w:rsidRPr="009C7930">
        <w:rPr>
          <w:sz w:val="22"/>
          <w:szCs w:val="22"/>
        </w:rPr>
        <w:t xml:space="preserve">risk </w:t>
      </w:r>
      <w:r w:rsidR="009207A0" w:rsidRPr="009C7930">
        <w:rPr>
          <w:sz w:val="22"/>
          <w:szCs w:val="22"/>
        </w:rPr>
        <w:t>controls</w:t>
      </w:r>
      <w:bookmarkEnd w:id="1"/>
    </w:p>
    <w:p w14:paraId="11F3E05E" w14:textId="2EE2DD42"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54.</w:t>
      </w:r>
      <w:r w:rsidR="00CE1A41">
        <w:rPr>
          <w:sz w:val="22"/>
          <w:szCs w:val="22"/>
        </w:rPr>
        <w:tab/>
      </w:r>
      <w:r w:rsidRPr="00410EFA">
        <w:rPr>
          <w:sz w:val="22"/>
          <w:szCs w:val="22"/>
        </w:rPr>
        <w:t>Loan documents and other conditions</w:t>
      </w:r>
    </w:p>
    <w:p w14:paraId="53F3407A" w14:textId="504EED1D"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55.</w:t>
      </w:r>
      <w:r w:rsidR="00CE1A41">
        <w:rPr>
          <w:sz w:val="22"/>
          <w:szCs w:val="22"/>
        </w:rPr>
        <w:tab/>
      </w:r>
      <w:r w:rsidRPr="00410EFA">
        <w:rPr>
          <w:sz w:val="22"/>
          <w:szCs w:val="22"/>
        </w:rPr>
        <w:t>Loan fees and penalties.</w:t>
      </w:r>
    </w:p>
    <w:p w14:paraId="35FD695A" w14:textId="7EEB5DF4"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56.</w:t>
      </w:r>
      <w:r w:rsidR="00CE1A41">
        <w:rPr>
          <w:sz w:val="22"/>
          <w:szCs w:val="22"/>
        </w:rPr>
        <w:tab/>
      </w:r>
      <w:r w:rsidRPr="00410EFA">
        <w:rPr>
          <w:sz w:val="22"/>
          <w:szCs w:val="22"/>
        </w:rPr>
        <w:t>Extension and recovery of loans</w:t>
      </w:r>
    </w:p>
    <w:p w14:paraId="55BF8426" w14:textId="2680537A"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57.</w:t>
      </w:r>
      <w:r>
        <w:rPr>
          <w:sz w:val="22"/>
          <w:szCs w:val="22"/>
        </w:rPr>
        <w:tab/>
      </w:r>
      <w:r w:rsidR="009207A0" w:rsidRPr="00410EFA">
        <w:rPr>
          <w:sz w:val="22"/>
          <w:szCs w:val="22"/>
        </w:rPr>
        <w:t>Misapplied, delinquent</w:t>
      </w:r>
      <w:r w:rsidR="0065148A">
        <w:rPr>
          <w:sz w:val="22"/>
          <w:szCs w:val="22"/>
        </w:rPr>
        <w:t xml:space="preserve"> and</w:t>
      </w:r>
      <w:r w:rsidR="009207A0" w:rsidRPr="00410EFA">
        <w:rPr>
          <w:sz w:val="22"/>
          <w:szCs w:val="22"/>
        </w:rPr>
        <w:t xml:space="preserve"> doubtful</w:t>
      </w:r>
      <w:r w:rsidR="00C570CA">
        <w:rPr>
          <w:sz w:val="22"/>
          <w:szCs w:val="22"/>
        </w:rPr>
        <w:t xml:space="preserve"> </w:t>
      </w:r>
      <w:r w:rsidR="009207A0" w:rsidRPr="00410EFA">
        <w:rPr>
          <w:sz w:val="22"/>
          <w:szCs w:val="22"/>
        </w:rPr>
        <w:t>loans</w:t>
      </w:r>
    </w:p>
    <w:p w14:paraId="2F3D9992" w14:textId="240F3049"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58.</w:t>
      </w:r>
      <w:r>
        <w:rPr>
          <w:sz w:val="22"/>
          <w:szCs w:val="22"/>
        </w:rPr>
        <w:tab/>
      </w:r>
      <w:r w:rsidR="009207A0" w:rsidRPr="00410EFA">
        <w:rPr>
          <w:sz w:val="22"/>
          <w:szCs w:val="22"/>
        </w:rPr>
        <w:t>Loan loss provisioning, charge-offs and reporting</w:t>
      </w:r>
    </w:p>
    <w:p w14:paraId="693941DD" w14:textId="75BC2680"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59.</w:t>
      </w:r>
      <w:r>
        <w:rPr>
          <w:sz w:val="22"/>
          <w:szCs w:val="22"/>
        </w:rPr>
        <w:tab/>
      </w:r>
      <w:r w:rsidR="009207A0" w:rsidRPr="00410EFA">
        <w:rPr>
          <w:sz w:val="22"/>
          <w:szCs w:val="22"/>
        </w:rPr>
        <w:t>Provisioning for other asset losses</w:t>
      </w:r>
    </w:p>
    <w:p w14:paraId="54A0B498" w14:textId="77777777" w:rsidR="00E746E6" w:rsidRDefault="00E746E6" w:rsidP="00CE1A41">
      <w:pPr>
        <w:pStyle w:val="CapsCentreHead"/>
        <w:spacing w:before="0" w:after="0" w:line="360" w:lineRule="auto"/>
        <w:rPr>
          <w:sz w:val="22"/>
          <w:szCs w:val="22"/>
        </w:rPr>
      </w:pPr>
    </w:p>
    <w:p w14:paraId="343D07FB" w14:textId="77777777" w:rsidR="009207A0" w:rsidRPr="00410EFA" w:rsidRDefault="009207A0" w:rsidP="00CE1A41">
      <w:pPr>
        <w:pStyle w:val="CapsCentreHead"/>
        <w:spacing w:before="0" w:after="0" w:line="360" w:lineRule="auto"/>
        <w:rPr>
          <w:sz w:val="22"/>
          <w:szCs w:val="22"/>
        </w:rPr>
      </w:pPr>
      <w:r w:rsidRPr="00410EFA">
        <w:rPr>
          <w:sz w:val="22"/>
          <w:szCs w:val="22"/>
        </w:rPr>
        <w:t>Part ix</w:t>
      </w:r>
    </w:p>
    <w:p w14:paraId="2467FD14" w14:textId="77777777" w:rsidR="009207A0" w:rsidRPr="00410EFA" w:rsidRDefault="009207A0" w:rsidP="00CE1A41">
      <w:pPr>
        <w:pStyle w:val="CapsCentreHead"/>
        <w:spacing w:before="0" w:after="0" w:line="360" w:lineRule="auto"/>
        <w:rPr>
          <w:sz w:val="22"/>
          <w:szCs w:val="22"/>
        </w:rPr>
      </w:pPr>
      <w:r w:rsidRPr="00410EFA">
        <w:rPr>
          <w:sz w:val="22"/>
          <w:szCs w:val="22"/>
        </w:rPr>
        <w:t>Audit and Disclosure</w:t>
      </w:r>
    </w:p>
    <w:p w14:paraId="4464BA63" w14:textId="4E1DEF5D"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60.</w:t>
      </w:r>
      <w:r>
        <w:rPr>
          <w:sz w:val="22"/>
          <w:szCs w:val="22"/>
        </w:rPr>
        <w:tab/>
      </w:r>
      <w:r w:rsidR="009207A0" w:rsidRPr="00410EFA">
        <w:rPr>
          <w:sz w:val="22"/>
          <w:szCs w:val="22"/>
        </w:rPr>
        <w:t>Accounting and financial reporting standards</w:t>
      </w:r>
    </w:p>
    <w:p w14:paraId="674F44CD" w14:textId="6D74AE28" w:rsidR="009207A0" w:rsidRPr="00410EFA" w:rsidRDefault="009207A0" w:rsidP="00CE1A41">
      <w:pPr>
        <w:pStyle w:val="Arrangement"/>
        <w:tabs>
          <w:tab w:val="clear" w:pos="360"/>
          <w:tab w:val="clear" w:pos="720"/>
          <w:tab w:val="clear" w:pos="1080"/>
        </w:tabs>
        <w:spacing w:line="360" w:lineRule="auto"/>
        <w:ind w:left="-360" w:firstLine="360"/>
        <w:rPr>
          <w:sz w:val="22"/>
          <w:szCs w:val="22"/>
        </w:rPr>
      </w:pPr>
      <w:r w:rsidRPr="00410EFA">
        <w:rPr>
          <w:sz w:val="22"/>
          <w:szCs w:val="22"/>
        </w:rPr>
        <w:t>61.</w:t>
      </w:r>
      <w:r w:rsidR="00CE1A41">
        <w:rPr>
          <w:sz w:val="22"/>
          <w:szCs w:val="22"/>
        </w:rPr>
        <w:tab/>
      </w:r>
      <w:r w:rsidRPr="00410EFA">
        <w:rPr>
          <w:sz w:val="22"/>
          <w:szCs w:val="22"/>
        </w:rPr>
        <w:t xml:space="preserve">Annual, </w:t>
      </w:r>
      <w:r w:rsidR="009477B5">
        <w:rPr>
          <w:sz w:val="22"/>
          <w:szCs w:val="22"/>
        </w:rPr>
        <w:t xml:space="preserve">quarterly, </w:t>
      </w:r>
      <w:r w:rsidRPr="00410EFA">
        <w:rPr>
          <w:sz w:val="22"/>
          <w:szCs w:val="22"/>
        </w:rPr>
        <w:t>monthly and special returns</w:t>
      </w:r>
    </w:p>
    <w:p w14:paraId="670F4855" w14:textId="304A1989" w:rsidR="009207A0" w:rsidRPr="00410EFA" w:rsidRDefault="00CE1A41" w:rsidP="00CE1A41">
      <w:pPr>
        <w:pStyle w:val="Arrangement"/>
        <w:tabs>
          <w:tab w:val="clear" w:pos="360"/>
          <w:tab w:val="clear" w:pos="720"/>
          <w:tab w:val="clear" w:pos="1080"/>
        </w:tabs>
        <w:spacing w:line="360" w:lineRule="auto"/>
        <w:rPr>
          <w:sz w:val="22"/>
          <w:szCs w:val="22"/>
        </w:rPr>
      </w:pPr>
      <w:r>
        <w:rPr>
          <w:sz w:val="22"/>
          <w:szCs w:val="22"/>
        </w:rPr>
        <w:t>62.</w:t>
      </w:r>
      <w:r>
        <w:rPr>
          <w:sz w:val="22"/>
          <w:szCs w:val="22"/>
        </w:rPr>
        <w:tab/>
      </w:r>
      <w:r w:rsidR="009207A0" w:rsidRPr="00410EFA">
        <w:rPr>
          <w:sz w:val="22"/>
          <w:szCs w:val="22"/>
        </w:rPr>
        <w:t>Audit of accounts</w:t>
      </w:r>
    </w:p>
    <w:p w14:paraId="5056D93E" w14:textId="77777777" w:rsidR="00E746E6" w:rsidRDefault="00E746E6" w:rsidP="00CE1A41">
      <w:pPr>
        <w:pStyle w:val="CapsCentreHead"/>
        <w:spacing w:before="0" w:after="0" w:line="360" w:lineRule="auto"/>
        <w:rPr>
          <w:sz w:val="22"/>
          <w:szCs w:val="22"/>
        </w:rPr>
      </w:pPr>
    </w:p>
    <w:p w14:paraId="2ED8FCBC" w14:textId="77777777" w:rsidR="009207A0" w:rsidRPr="00410EFA" w:rsidRDefault="009207A0" w:rsidP="00CE1A41">
      <w:pPr>
        <w:pStyle w:val="CapsCentreHead"/>
        <w:spacing w:before="0" w:after="0" w:line="360" w:lineRule="auto"/>
        <w:rPr>
          <w:sz w:val="22"/>
          <w:szCs w:val="22"/>
        </w:rPr>
      </w:pPr>
      <w:r w:rsidRPr="00410EFA">
        <w:rPr>
          <w:sz w:val="22"/>
          <w:szCs w:val="22"/>
        </w:rPr>
        <w:t>Part X</w:t>
      </w:r>
    </w:p>
    <w:p w14:paraId="556490A3" w14:textId="77777777" w:rsidR="009207A0" w:rsidRPr="00410EFA" w:rsidRDefault="009207A0" w:rsidP="00CE1A41">
      <w:pPr>
        <w:pStyle w:val="CapsCentreHead"/>
        <w:spacing w:before="0" w:after="0" w:line="360" w:lineRule="auto"/>
        <w:rPr>
          <w:sz w:val="22"/>
          <w:szCs w:val="22"/>
        </w:rPr>
      </w:pPr>
      <w:r w:rsidRPr="00410EFA">
        <w:rPr>
          <w:sz w:val="22"/>
          <w:szCs w:val="22"/>
        </w:rPr>
        <w:t>Reconstruction</w:t>
      </w:r>
    </w:p>
    <w:p w14:paraId="0E0D9CFA" w14:textId="25C270EA"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63.</w:t>
      </w:r>
      <w:r w:rsidR="00CE1A41">
        <w:rPr>
          <w:sz w:val="22"/>
          <w:szCs w:val="22"/>
        </w:rPr>
        <w:tab/>
      </w:r>
      <w:r w:rsidRPr="00410EFA">
        <w:rPr>
          <w:sz w:val="22"/>
          <w:szCs w:val="22"/>
        </w:rPr>
        <w:t>Conditions for amalgamation</w:t>
      </w:r>
    </w:p>
    <w:p w14:paraId="3B4BDB8B" w14:textId="2F729A2C"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64.</w:t>
      </w:r>
      <w:r w:rsidR="00CE1A41">
        <w:rPr>
          <w:sz w:val="22"/>
          <w:szCs w:val="22"/>
        </w:rPr>
        <w:tab/>
      </w:r>
      <w:r w:rsidRPr="00410EFA">
        <w:rPr>
          <w:sz w:val="22"/>
          <w:szCs w:val="22"/>
        </w:rPr>
        <w:t>Conditions for transfer of assets</w:t>
      </w:r>
    </w:p>
    <w:p w14:paraId="68322A3A" w14:textId="77777777" w:rsidR="00E746E6" w:rsidRDefault="00E746E6" w:rsidP="00CE1A41">
      <w:pPr>
        <w:pStyle w:val="CapsCentreHead"/>
        <w:spacing w:before="0" w:after="0" w:line="360" w:lineRule="auto"/>
        <w:rPr>
          <w:sz w:val="22"/>
          <w:szCs w:val="22"/>
        </w:rPr>
      </w:pPr>
    </w:p>
    <w:p w14:paraId="678ADEE4" w14:textId="77777777" w:rsidR="009207A0" w:rsidRPr="00410EFA" w:rsidRDefault="009207A0" w:rsidP="00CE1A41">
      <w:pPr>
        <w:pStyle w:val="CapsCentreHead"/>
        <w:spacing w:before="0" w:after="0" w:line="360" w:lineRule="auto"/>
        <w:rPr>
          <w:sz w:val="22"/>
          <w:szCs w:val="22"/>
        </w:rPr>
      </w:pPr>
      <w:r w:rsidRPr="00410EFA">
        <w:rPr>
          <w:sz w:val="22"/>
          <w:szCs w:val="22"/>
        </w:rPr>
        <w:t>PART Xi</w:t>
      </w:r>
    </w:p>
    <w:p w14:paraId="5595B947" w14:textId="77777777" w:rsidR="009207A0" w:rsidRPr="00410EFA" w:rsidRDefault="009207A0" w:rsidP="00CE1A41">
      <w:pPr>
        <w:pStyle w:val="CapsCentreHead"/>
        <w:spacing w:before="0" w:after="0" w:line="360" w:lineRule="auto"/>
        <w:rPr>
          <w:sz w:val="22"/>
          <w:szCs w:val="22"/>
        </w:rPr>
      </w:pPr>
      <w:r w:rsidRPr="00410EFA">
        <w:rPr>
          <w:sz w:val="22"/>
          <w:szCs w:val="22"/>
        </w:rPr>
        <w:t>RECEIVERS AND RECEIVER-MANAGERS</w:t>
      </w:r>
    </w:p>
    <w:p w14:paraId="6BF1BA92" w14:textId="5A9169AB" w:rsidR="009207A0" w:rsidRPr="008B07A2" w:rsidRDefault="009207A0" w:rsidP="00CE1A41">
      <w:pPr>
        <w:pStyle w:val="CapsCentreHead"/>
        <w:spacing w:before="0" w:after="0" w:line="360" w:lineRule="auto"/>
        <w:jc w:val="left"/>
        <w:rPr>
          <w:b w:val="0"/>
          <w:caps w:val="0"/>
          <w:sz w:val="22"/>
          <w:szCs w:val="22"/>
        </w:rPr>
      </w:pPr>
      <w:r w:rsidRPr="00410EFA">
        <w:rPr>
          <w:b w:val="0"/>
          <w:sz w:val="22"/>
          <w:szCs w:val="22"/>
        </w:rPr>
        <w:t>65.</w:t>
      </w:r>
      <w:r w:rsidR="00CE1A41">
        <w:rPr>
          <w:b w:val="0"/>
          <w:sz w:val="22"/>
          <w:szCs w:val="22"/>
        </w:rPr>
        <w:tab/>
      </w:r>
      <w:r w:rsidRPr="00410EFA">
        <w:rPr>
          <w:b w:val="0"/>
          <w:caps w:val="0"/>
          <w:sz w:val="22"/>
          <w:szCs w:val="22"/>
        </w:rPr>
        <w:t>Placing a co-operative society under Administration</w:t>
      </w:r>
    </w:p>
    <w:p w14:paraId="338F74D1" w14:textId="77777777" w:rsidR="00E746E6" w:rsidRDefault="00E746E6" w:rsidP="00CE1A41">
      <w:pPr>
        <w:pStyle w:val="CapsCentreHead"/>
        <w:spacing w:before="0" w:after="0" w:line="360" w:lineRule="auto"/>
        <w:rPr>
          <w:sz w:val="22"/>
          <w:szCs w:val="22"/>
        </w:rPr>
      </w:pPr>
    </w:p>
    <w:p w14:paraId="2181407B" w14:textId="178F9D3D" w:rsidR="009207A0" w:rsidRPr="00410EFA" w:rsidRDefault="009207A0" w:rsidP="00CE1A41">
      <w:pPr>
        <w:pStyle w:val="CapsCentreHead"/>
        <w:spacing w:before="0" w:after="0" w:line="360" w:lineRule="auto"/>
        <w:rPr>
          <w:sz w:val="22"/>
          <w:szCs w:val="22"/>
        </w:rPr>
      </w:pPr>
      <w:r w:rsidRPr="00410EFA">
        <w:rPr>
          <w:sz w:val="22"/>
          <w:szCs w:val="22"/>
        </w:rPr>
        <w:t>PART X</w:t>
      </w:r>
      <w:r w:rsidR="00A36F78">
        <w:rPr>
          <w:sz w:val="22"/>
          <w:szCs w:val="22"/>
        </w:rPr>
        <w:t>I</w:t>
      </w:r>
      <w:r w:rsidRPr="00410EFA">
        <w:rPr>
          <w:sz w:val="22"/>
          <w:szCs w:val="22"/>
        </w:rPr>
        <w:t>i</w:t>
      </w:r>
    </w:p>
    <w:p w14:paraId="76937E41" w14:textId="77777777" w:rsidR="009207A0" w:rsidRPr="00410EFA" w:rsidRDefault="009207A0" w:rsidP="00CE1A41">
      <w:pPr>
        <w:pStyle w:val="CapsCentreHead"/>
        <w:spacing w:before="0" w:after="0" w:line="360" w:lineRule="auto"/>
        <w:rPr>
          <w:sz w:val="22"/>
          <w:szCs w:val="22"/>
        </w:rPr>
      </w:pPr>
      <w:r w:rsidRPr="00410EFA">
        <w:rPr>
          <w:sz w:val="22"/>
          <w:szCs w:val="22"/>
        </w:rPr>
        <w:t>DISSOLUTION</w:t>
      </w:r>
    </w:p>
    <w:p w14:paraId="135F8012" w14:textId="7B8FF803" w:rsidR="009207A0" w:rsidRPr="00410EFA" w:rsidRDefault="009207A0" w:rsidP="00CE1A41">
      <w:pPr>
        <w:pStyle w:val="CapsCentreHead"/>
        <w:spacing w:before="0" w:after="0" w:line="360" w:lineRule="auto"/>
        <w:jc w:val="left"/>
        <w:rPr>
          <w:b w:val="0"/>
          <w:caps w:val="0"/>
          <w:sz w:val="22"/>
          <w:szCs w:val="22"/>
        </w:rPr>
      </w:pPr>
      <w:r w:rsidRPr="00410EFA">
        <w:rPr>
          <w:b w:val="0"/>
          <w:sz w:val="22"/>
          <w:szCs w:val="22"/>
        </w:rPr>
        <w:t>66.</w:t>
      </w:r>
      <w:r w:rsidR="00CE1A41">
        <w:rPr>
          <w:b w:val="0"/>
          <w:sz w:val="22"/>
          <w:szCs w:val="22"/>
        </w:rPr>
        <w:tab/>
      </w:r>
      <w:r w:rsidRPr="00410EFA">
        <w:rPr>
          <w:b w:val="0"/>
          <w:caps w:val="0"/>
          <w:sz w:val="22"/>
          <w:szCs w:val="22"/>
        </w:rPr>
        <w:t>Dissolution by members</w:t>
      </w:r>
    </w:p>
    <w:p w14:paraId="51C10123" w14:textId="502B407D" w:rsidR="009207A0" w:rsidRPr="008B07A2" w:rsidRDefault="009207A0" w:rsidP="00CE1A41">
      <w:pPr>
        <w:pStyle w:val="CapsCentreHead"/>
        <w:spacing w:before="0" w:after="0" w:line="360" w:lineRule="auto"/>
        <w:jc w:val="left"/>
        <w:rPr>
          <w:b w:val="0"/>
          <w:caps w:val="0"/>
          <w:sz w:val="22"/>
          <w:szCs w:val="22"/>
        </w:rPr>
      </w:pPr>
      <w:r w:rsidRPr="00410EFA">
        <w:rPr>
          <w:b w:val="0"/>
          <w:caps w:val="0"/>
          <w:sz w:val="22"/>
          <w:szCs w:val="22"/>
        </w:rPr>
        <w:t>67.</w:t>
      </w:r>
      <w:r w:rsidR="00CE1A41">
        <w:rPr>
          <w:b w:val="0"/>
          <w:caps w:val="0"/>
          <w:sz w:val="22"/>
          <w:szCs w:val="22"/>
        </w:rPr>
        <w:tab/>
      </w:r>
      <w:r w:rsidRPr="00410EFA">
        <w:rPr>
          <w:b w:val="0"/>
          <w:caps w:val="0"/>
          <w:sz w:val="22"/>
          <w:szCs w:val="22"/>
        </w:rPr>
        <w:t xml:space="preserve">Dissolution by </w:t>
      </w:r>
      <w:r w:rsidR="007A6719">
        <w:rPr>
          <w:b w:val="0"/>
          <w:caps w:val="0"/>
          <w:sz w:val="22"/>
          <w:szCs w:val="22"/>
        </w:rPr>
        <w:t>Registrar</w:t>
      </w:r>
    </w:p>
    <w:p w14:paraId="74558A4E" w14:textId="77777777" w:rsidR="00E746E6" w:rsidRDefault="00E746E6" w:rsidP="00CE1A41">
      <w:pPr>
        <w:pStyle w:val="CapsCentreHead"/>
        <w:spacing w:before="0" w:after="0" w:line="360" w:lineRule="auto"/>
        <w:rPr>
          <w:sz w:val="22"/>
          <w:szCs w:val="22"/>
        </w:rPr>
      </w:pPr>
    </w:p>
    <w:p w14:paraId="10A7D670" w14:textId="77777777" w:rsidR="009207A0" w:rsidRDefault="009207A0" w:rsidP="00CE1A41">
      <w:pPr>
        <w:pStyle w:val="CapsCentreHead"/>
        <w:spacing w:before="0" w:after="0" w:line="360" w:lineRule="auto"/>
        <w:rPr>
          <w:sz w:val="22"/>
          <w:szCs w:val="22"/>
        </w:rPr>
      </w:pPr>
      <w:r w:rsidRPr="00410EFA">
        <w:rPr>
          <w:sz w:val="22"/>
          <w:szCs w:val="22"/>
        </w:rPr>
        <w:t>Part XIIi</w:t>
      </w:r>
    </w:p>
    <w:p w14:paraId="11DA4328" w14:textId="77777777" w:rsidR="009207A0" w:rsidRPr="00410EFA" w:rsidRDefault="009207A0" w:rsidP="00CE1A41">
      <w:pPr>
        <w:pStyle w:val="CapsCentreHead"/>
        <w:spacing w:before="0" w:after="0" w:line="360" w:lineRule="auto"/>
        <w:rPr>
          <w:sz w:val="22"/>
          <w:szCs w:val="22"/>
        </w:rPr>
      </w:pPr>
      <w:r w:rsidRPr="00410EFA">
        <w:rPr>
          <w:sz w:val="22"/>
          <w:szCs w:val="22"/>
        </w:rPr>
        <w:t>DISPUTES, ARBITRATION AND APPEALS</w:t>
      </w:r>
    </w:p>
    <w:p w14:paraId="7D4F1F68" w14:textId="2655D061"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68.</w:t>
      </w:r>
      <w:r w:rsidR="00CE1A41">
        <w:rPr>
          <w:sz w:val="22"/>
          <w:szCs w:val="22"/>
        </w:rPr>
        <w:tab/>
      </w:r>
      <w:r w:rsidRPr="00410EFA">
        <w:rPr>
          <w:sz w:val="22"/>
          <w:szCs w:val="22"/>
        </w:rPr>
        <w:t xml:space="preserve">Referral of a dispute to the </w:t>
      </w:r>
      <w:r w:rsidR="00FB33A3">
        <w:rPr>
          <w:sz w:val="22"/>
          <w:szCs w:val="22"/>
        </w:rPr>
        <w:t>Registrar for</w:t>
      </w:r>
      <w:r w:rsidRPr="00410EFA">
        <w:rPr>
          <w:sz w:val="22"/>
          <w:szCs w:val="22"/>
        </w:rPr>
        <w:t xml:space="preserve"> decision</w:t>
      </w:r>
    </w:p>
    <w:p w14:paraId="5F74DCBA" w14:textId="4527F254"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69.</w:t>
      </w:r>
      <w:r w:rsidR="00CE1A41">
        <w:rPr>
          <w:sz w:val="22"/>
          <w:szCs w:val="22"/>
        </w:rPr>
        <w:tab/>
      </w:r>
      <w:r w:rsidRPr="00410EFA">
        <w:rPr>
          <w:sz w:val="22"/>
          <w:szCs w:val="22"/>
        </w:rPr>
        <w:t xml:space="preserve">Referral to arbitration by the </w:t>
      </w:r>
      <w:r w:rsidR="007A6719">
        <w:rPr>
          <w:sz w:val="22"/>
          <w:szCs w:val="22"/>
        </w:rPr>
        <w:t>Registrar</w:t>
      </w:r>
    </w:p>
    <w:p w14:paraId="2144C6D4" w14:textId="2409196B"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70.</w:t>
      </w:r>
      <w:r w:rsidR="00CE1A41">
        <w:rPr>
          <w:sz w:val="22"/>
          <w:szCs w:val="22"/>
        </w:rPr>
        <w:tab/>
      </w:r>
      <w:r w:rsidRPr="00410EFA">
        <w:rPr>
          <w:sz w:val="22"/>
          <w:szCs w:val="22"/>
        </w:rPr>
        <w:t>Proceedings before the arbitrator</w:t>
      </w:r>
    </w:p>
    <w:p w14:paraId="668C8523" w14:textId="2888593C" w:rsidR="009207A0" w:rsidRPr="00410EFA" w:rsidRDefault="009207A0" w:rsidP="00CE1A41">
      <w:pPr>
        <w:pStyle w:val="Arrangement"/>
        <w:tabs>
          <w:tab w:val="clear" w:pos="360"/>
          <w:tab w:val="clear" w:pos="720"/>
          <w:tab w:val="clear" w:pos="1080"/>
        </w:tabs>
        <w:spacing w:line="360" w:lineRule="auto"/>
        <w:rPr>
          <w:sz w:val="22"/>
          <w:szCs w:val="22"/>
        </w:rPr>
      </w:pPr>
      <w:r w:rsidRPr="00410EFA">
        <w:rPr>
          <w:sz w:val="22"/>
          <w:szCs w:val="22"/>
        </w:rPr>
        <w:t>71.</w:t>
      </w:r>
      <w:r w:rsidR="00CE1A41">
        <w:rPr>
          <w:sz w:val="22"/>
          <w:szCs w:val="22"/>
        </w:rPr>
        <w:tab/>
      </w:r>
      <w:r w:rsidRPr="00410EFA">
        <w:rPr>
          <w:sz w:val="22"/>
          <w:szCs w:val="22"/>
        </w:rPr>
        <w:t xml:space="preserve">Proceedings before the </w:t>
      </w:r>
      <w:r w:rsidR="007A6719" w:rsidRPr="007A6719">
        <w:rPr>
          <w:sz w:val="22"/>
          <w:szCs w:val="22"/>
        </w:rPr>
        <w:t>Registrar</w:t>
      </w:r>
      <w:r w:rsidR="0042054C">
        <w:rPr>
          <w:sz w:val="22"/>
          <w:szCs w:val="22"/>
        </w:rPr>
        <w:t xml:space="preserve"> </w:t>
      </w:r>
      <w:r w:rsidRPr="00410EFA">
        <w:rPr>
          <w:sz w:val="22"/>
          <w:szCs w:val="22"/>
        </w:rPr>
        <w:t>and Appeals Tribunal</w:t>
      </w:r>
    </w:p>
    <w:p w14:paraId="37DC6C8D" w14:textId="77777777" w:rsidR="00E746E6" w:rsidRDefault="00E746E6" w:rsidP="00CE1A41">
      <w:pPr>
        <w:pStyle w:val="CapsCentreHead"/>
        <w:spacing w:before="0" w:after="0" w:line="360" w:lineRule="auto"/>
        <w:rPr>
          <w:sz w:val="22"/>
          <w:szCs w:val="22"/>
        </w:rPr>
      </w:pPr>
    </w:p>
    <w:p w14:paraId="1E3D3916" w14:textId="77777777" w:rsidR="009207A0" w:rsidRPr="00410EFA" w:rsidRDefault="009207A0" w:rsidP="00CE1A41">
      <w:pPr>
        <w:pStyle w:val="CapsCentreHead"/>
        <w:spacing w:before="0" w:after="0" w:line="360" w:lineRule="auto"/>
        <w:rPr>
          <w:sz w:val="22"/>
          <w:szCs w:val="22"/>
        </w:rPr>
      </w:pPr>
      <w:r w:rsidRPr="00410EFA">
        <w:rPr>
          <w:sz w:val="22"/>
          <w:szCs w:val="22"/>
        </w:rPr>
        <w:t>PART XIV</w:t>
      </w:r>
    </w:p>
    <w:p w14:paraId="2DC3CEFE" w14:textId="77777777" w:rsidR="009207A0" w:rsidRPr="00B1732B" w:rsidRDefault="00B1732B" w:rsidP="00CE1A41">
      <w:pPr>
        <w:pStyle w:val="CapsCentreHead"/>
        <w:spacing w:before="0" w:after="0" w:line="360" w:lineRule="auto"/>
        <w:rPr>
          <w:sz w:val="22"/>
          <w:szCs w:val="22"/>
        </w:rPr>
      </w:pPr>
      <w:r w:rsidRPr="00B1732B">
        <w:rPr>
          <w:caps w:val="0"/>
          <w:color w:val="000000" w:themeColor="text1"/>
          <w:sz w:val="22"/>
          <w:szCs w:val="22"/>
        </w:rPr>
        <w:t>BRANCHES, CONTINUITY AND HOUSING CO-OPERATIVES</w:t>
      </w:r>
      <w:r w:rsidRPr="00B1732B">
        <w:rPr>
          <w:caps w:val="0"/>
          <w:sz w:val="22"/>
          <w:szCs w:val="22"/>
        </w:rPr>
        <w:t xml:space="preserve"> </w:t>
      </w:r>
    </w:p>
    <w:p w14:paraId="4BE8C37C" w14:textId="238104E7" w:rsidR="009207A0" w:rsidRPr="00410EFA" w:rsidRDefault="009207A0" w:rsidP="00CE1A41">
      <w:pPr>
        <w:pStyle w:val="CapsCentreHead"/>
        <w:spacing w:before="0" w:after="0" w:line="360" w:lineRule="auto"/>
        <w:jc w:val="left"/>
        <w:rPr>
          <w:b w:val="0"/>
          <w:caps w:val="0"/>
          <w:color w:val="000000" w:themeColor="text1"/>
          <w:sz w:val="22"/>
          <w:szCs w:val="22"/>
        </w:rPr>
      </w:pPr>
      <w:r w:rsidRPr="00410EFA">
        <w:rPr>
          <w:b w:val="0"/>
          <w:sz w:val="22"/>
          <w:szCs w:val="22"/>
        </w:rPr>
        <w:t>72.</w:t>
      </w:r>
      <w:r w:rsidR="00CE1A41">
        <w:rPr>
          <w:b w:val="0"/>
          <w:sz w:val="22"/>
          <w:szCs w:val="22"/>
        </w:rPr>
        <w:tab/>
      </w:r>
      <w:r w:rsidRPr="00410EFA">
        <w:rPr>
          <w:b w:val="0"/>
          <w:caps w:val="0"/>
          <w:color w:val="000000" w:themeColor="text1"/>
          <w:sz w:val="22"/>
          <w:szCs w:val="22"/>
        </w:rPr>
        <w:t>Branches</w:t>
      </w:r>
    </w:p>
    <w:p w14:paraId="3BA04463" w14:textId="27A5D6B4" w:rsidR="009207A0" w:rsidRPr="00410EFA" w:rsidRDefault="009207A0" w:rsidP="00CE1A41">
      <w:pPr>
        <w:pStyle w:val="CapsCentreHead"/>
        <w:spacing w:before="0" w:after="0" w:line="360" w:lineRule="auto"/>
        <w:jc w:val="left"/>
        <w:rPr>
          <w:b w:val="0"/>
          <w:caps w:val="0"/>
          <w:color w:val="000000" w:themeColor="text1"/>
          <w:sz w:val="22"/>
          <w:szCs w:val="22"/>
        </w:rPr>
      </w:pPr>
      <w:r w:rsidRPr="00410EFA">
        <w:rPr>
          <w:b w:val="0"/>
          <w:caps w:val="0"/>
          <w:color w:val="000000" w:themeColor="text1"/>
          <w:sz w:val="22"/>
          <w:szCs w:val="22"/>
        </w:rPr>
        <w:t>73.</w:t>
      </w:r>
      <w:r w:rsidR="00CE1A41">
        <w:rPr>
          <w:b w:val="0"/>
          <w:caps w:val="0"/>
          <w:color w:val="000000" w:themeColor="text1"/>
          <w:sz w:val="22"/>
          <w:szCs w:val="22"/>
        </w:rPr>
        <w:tab/>
      </w:r>
      <w:r w:rsidRPr="00410EFA">
        <w:rPr>
          <w:b w:val="0"/>
          <w:caps w:val="0"/>
          <w:color w:val="000000" w:themeColor="text1"/>
          <w:sz w:val="22"/>
          <w:szCs w:val="22"/>
        </w:rPr>
        <w:t xml:space="preserve">Preservation </w:t>
      </w:r>
      <w:r w:rsidR="00B1732B">
        <w:rPr>
          <w:b w:val="0"/>
          <w:caps w:val="0"/>
          <w:color w:val="000000" w:themeColor="text1"/>
          <w:sz w:val="22"/>
          <w:szCs w:val="22"/>
        </w:rPr>
        <w:t>of records</w:t>
      </w:r>
    </w:p>
    <w:p w14:paraId="0E6C69BA" w14:textId="202A877E" w:rsidR="009207A0" w:rsidRPr="008B07A2" w:rsidRDefault="009207A0" w:rsidP="00CE1A41">
      <w:pPr>
        <w:pStyle w:val="CapsCentreHead"/>
        <w:spacing w:before="0" w:after="0" w:line="360" w:lineRule="auto"/>
        <w:jc w:val="left"/>
        <w:rPr>
          <w:b w:val="0"/>
          <w:caps w:val="0"/>
          <w:color w:val="000000" w:themeColor="text1"/>
          <w:sz w:val="22"/>
          <w:szCs w:val="22"/>
        </w:rPr>
      </w:pPr>
      <w:r w:rsidRPr="00410EFA">
        <w:rPr>
          <w:b w:val="0"/>
          <w:caps w:val="0"/>
          <w:color w:val="000000" w:themeColor="text1"/>
          <w:sz w:val="22"/>
          <w:szCs w:val="22"/>
        </w:rPr>
        <w:t>74.</w:t>
      </w:r>
      <w:r w:rsidR="00CE1A41">
        <w:rPr>
          <w:b w:val="0"/>
          <w:caps w:val="0"/>
          <w:color w:val="000000" w:themeColor="text1"/>
          <w:sz w:val="22"/>
          <w:szCs w:val="22"/>
        </w:rPr>
        <w:tab/>
      </w:r>
      <w:r w:rsidR="00B1732B">
        <w:rPr>
          <w:b w:val="0"/>
          <w:caps w:val="0"/>
          <w:color w:val="000000" w:themeColor="text1"/>
          <w:sz w:val="22"/>
          <w:szCs w:val="22"/>
        </w:rPr>
        <w:t>H</w:t>
      </w:r>
      <w:r w:rsidRPr="00410EFA">
        <w:rPr>
          <w:b w:val="0"/>
          <w:caps w:val="0"/>
          <w:color w:val="000000" w:themeColor="text1"/>
          <w:sz w:val="22"/>
          <w:szCs w:val="22"/>
        </w:rPr>
        <w:t>ousing co-operatives</w:t>
      </w:r>
    </w:p>
    <w:p w14:paraId="7020BD4A" w14:textId="77777777" w:rsidR="00E746E6" w:rsidRDefault="00E746E6" w:rsidP="00CE1A41">
      <w:pPr>
        <w:pStyle w:val="CapsCentreHead"/>
        <w:spacing w:before="0" w:after="0" w:line="360" w:lineRule="auto"/>
        <w:rPr>
          <w:sz w:val="22"/>
          <w:szCs w:val="22"/>
        </w:rPr>
      </w:pPr>
    </w:p>
    <w:p w14:paraId="330AACFB" w14:textId="77777777" w:rsidR="009207A0" w:rsidRPr="00410EFA" w:rsidRDefault="009207A0" w:rsidP="00CE1A41">
      <w:pPr>
        <w:pStyle w:val="CapsCentreHead"/>
        <w:spacing w:before="0" w:after="0" w:line="360" w:lineRule="auto"/>
        <w:rPr>
          <w:sz w:val="22"/>
          <w:szCs w:val="22"/>
        </w:rPr>
      </w:pPr>
      <w:r w:rsidRPr="00410EFA">
        <w:rPr>
          <w:sz w:val="22"/>
          <w:szCs w:val="22"/>
        </w:rPr>
        <w:t>Part XV</w:t>
      </w:r>
    </w:p>
    <w:p w14:paraId="3B9ADEA5" w14:textId="77777777" w:rsidR="009207A0" w:rsidRPr="00410EFA" w:rsidRDefault="009207A0" w:rsidP="00CE1A41">
      <w:pPr>
        <w:pStyle w:val="CapsCentreHead"/>
        <w:spacing w:before="0" w:after="0" w:line="360" w:lineRule="auto"/>
        <w:rPr>
          <w:sz w:val="22"/>
          <w:szCs w:val="22"/>
        </w:rPr>
      </w:pPr>
      <w:r w:rsidRPr="00410EFA">
        <w:rPr>
          <w:sz w:val="22"/>
          <w:szCs w:val="22"/>
        </w:rPr>
        <w:t>Miscellaneous</w:t>
      </w:r>
    </w:p>
    <w:p w14:paraId="3F5C2207" w14:textId="77777777" w:rsidR="009207A0" w:rsidRPr="00410EFA" w:rsidRDefault="00CE1A41" w:rsidP="00CE1A41">
      <w:pPr>
        <w:pStyle w:val="Arrangement"/>
        <w:tabs>
          <w:tab w:val="clear" w:pos="360"/>
          <w:tab w:val="clear" w:pos="720"/>
          <w:tab w:val="clear" w:pos="1080"/>
        </w:tabs>
        <w:spacing w:line="360" w:lineRule="auto"/>
        <w:ind w:left="-360" w:firstLine="360"/>
        <w:rPr>
          <w:sz w:val="22"/>
          <w:szCs w:val="22"/>
        </w:rPr>
      </w:pPr>
      <w:r>
        <w:rPr>
          <w:sz w:val="22"/>
          <w:szCs w:val="22"/>
        </w:rPr>
        <w:t>75.</w:t>
      </w:r>
      <w:r>
        <w:rPr>
          <w:sz w:val="22"/>
          <w:szCs w:val="22"/>
        </w:rPr>
        <w:tab/>
      </w:r>
      <w:r w:rsidR="006165E6">
        <w:rPr>
          <w:sz w:val="22"/>
          <w:szCs w:val="22"/>
        </w:rPr>
        <w:t>Copies of entries</w:t>
      </w:r>
    </w:p>
    <w:p w14:paraId="4C924853" w14:textId="77777777" w:rsidR="009207A0" w:rsidRPr="00410EFA" w:rsidRDefault="009207A0" w:rsidP="00CE1A41">
      <w:pPr>
        <w:pStyle w:val="Arrangement"/>
        <w:tabs>
          <w:tab w:val="clear" w:pos="360"/>
          <w:tab w:val="clear" w:pos="720"/>
          <w:tab w:val="clear" w:pos="1080"/>
        </w:tabs>
        <w:spacing w:line="360" w:lineRule="auto"/>
        <w:ind w:left="-360" w:firstLine="360"/>
        <w:rPr>
          <w:sz w:val="22"/>
          <w:szCs w:val="22"/>
        </w:rPr>
      </w:pPr>
      <w:r w:rsidRPr="00410EFA">
        <w:rPr>
          <w:sz w:val="22"/>
          <w:szCs w:val="22"/>
        </w:rPr>
        <w:t>76.</w:t>
      </w:r>
      <w:r w:rsidR="00CE1A41">
        <w:rPr>
          <w:sz w:val="22"/>
          <w:szCs w:val="22"/>
        </w:rPr>
        <w:tab/>
      </w:r>
      <w:r w:rsidRPr="00410EFA">
        <w:rPr>
          <w:sz w:val="22"/>
          <w:szCs w:val="22"/>
        </w:rPr>
        <w:t>Bye</w:t>
      </w:r>
      <w:r w:rsidR="006165E6">
        <w:rPr>
          <w:sz w:val="22"/>
          <w:szCs w:val="22"/>
        </w:rPr>
        <w:t>-laws of a co-operative society</w:t>
      </w:r>
    </w:p>
    <w:p w14:paraId="22ED7391" w14:textId="1A9CA6EC" w:rsidR="009207A0" w:rsidRPr="00410EFA" w:rsidRDefault="00CE1A41" w:rsidP="00CE1A41">
      <w:pPr>
        <w:pStyle w:val="Arrangement"/>
        <w:tabs>
          <w:tab w:val="clear" w:pos="360"/>
          <w:tab w:val="clear" w:pos="720"/>
          <w:tab w:val="clear" w:pos="1080"/>
        </w:tabs>
        <w:spacing w:line="360" w:lineRule="auto"/>
        <w:ind w:left="-360" w:firstLine="360"/>
        <w:rPr>
          <w:sz w:val="22"/>
          <w:szCs w:val="22"/>
        </w:rPr>
      </w:pPr>
      <w:r>
        <w:rPr>
          <w:sz w:val="22"/>
          <w:szCs w:val="22"/>
        </w:rPr>
        <w:t>77.</w:t>
      </w:r>
      <w:r>
        <w:rPr>
          <w:sz w:val="22"/>
          <w:szCs w:val="22"/>
        </w:rPr>
        <w:tab/>
      </w:r>
      <w:r w:rsidR="009207A0" w:rsidRPr="00410EFA">
        <w:rPr>
          <w:sz w:val="22"/>
          <w:szCs w:val="22"/>
        </w:rPr>
        <w:t>Name change</w:t>
      </w:r>
    </w:p>
    <w:p w14:paraId="0A774C3C" w14:textId="77777777" w:rsidR="009207A0" w:rsidRPr="00410EFA" w:rsidRDefault="009207A0" w:rsidP="00CE1A41">
      <w:pPr>
        <w:pStyle w:val="Arrangement"/>
        <w:tabs>
          <w:tab w:val="clear" w:pos="360"/>
          <w:tab w:val="clear" w:pos="720"/>
          <w:tab w:val="clear" w:pos="1080"/>
        </w:tabs>
        <w:spacing w:line="360" w:lineRule="auto"/>
        <w:ind w:left="-360" w:firstLine="360"/>
        <w:rPr>
          <w:sz w:val="22"/>
          <w:szCs w:val="22"/>
        </w:rPr>
      </w:pPr>
      <w:r w:rsidRPr="00410EFA">
        <w:rPr>
          <w:sz w:val="22"/>
          <w:szCs w:val="22"/>
        </w:rPr>
        <w:t>78.</w:t>
      </w:r>
      <w:r w:rsidR="00CE1A41">
        <w:rPr>
          <w:sz w:val="22"/>
          <w:szCs w:val="22"/>
        </w:rPr>
        <w:tab/>
      </w:r>
      <w:r w:rsidRPr="00410EFA">
        <w:rPr>
          <w:sz w:val="22"/>
          <w:szCs w:val="22"/>
        </w:rPr>
        <w:t>Enforcement</w:t>
      </w:r>
    </w:p>
    <w:p w14:paraId="1DB44303" w14:textId="77777777" w:rsidR="009207A0" w:rsidRPr="00410EFA" w:rsidRDefault="009207A0" w:rsidP="00CE1A41">
      <w:pPr>
        <w:pStyle w:val="Arrangement"/>
        <w:tabs>
          <w:tab w:val="clear" w:pos="360"/>
          <w:tab w:val="clear" w:pos="720"/>
          <w:tab w:val="clear" w:pos="1080"/>
        </w:tabs>
        <w:spacing w:line="360" w:lineRule="auto"/>
        <w:ind w:left="-360" w:firstLine="360"/>
        <w:rPr>
          <w:sz w:val="22"/>
          <w:szCs w:val="22"/>
        </w:rPr>
      </w:pPr>
      <w:r w:rsidRPr="00410EFA">
        <w:rPr>
          <w:sz w:val="22"/>
          <w:szCs w:val="22"/>
        </w:rPr>
        <w:t>79.</w:t>
      </w:r>
      <w:r w:rsidR="00CE1A41">
        <w:rPr>
          <w:sz w:val="22"/>
          <w:szCs w:val="22"/>
        </w:rPr>
        <w:tab/>
      </w:r>
      <w:r w:rsidRPr="00410EFA">
        <w:rPr>
          <w:sz w:val="22"/>
          <w:szCs w:val="22"/>
        </w:rPr>
        <w:t>Rev</w:t>
      </w:r>
      <w:r w:rsidR="006165E6">
        <w:rPr>
          <w:sz w:val="22"/>
          <w:szCs w:val="22"/>
        </w:rPr>
        <w:t>ocation</w:t>
      </w:r>
    </w:p>
    <w:p w14:paraId="277B79D2" w14:textId="77777777" w:rsidR="009207A0" w:rsidRPr="00410EFA" w:rsidRDefault="00CE1A41" w:rsidP="00CE1A41">
      <w:pPr>
        <w:pStyle w:val="CapsCentreHead"/>
        <w:spacing w:before="0" w:after="0" w:line="360" w:lineRule="auto"/>
        <w:rPr>
          <w:sz w:val="22"/>
          <w:szCs w:val="22"/>
        </w:rPr>
      </w:pPr>
      <w:r>
        <w:rPr>
          <w:sz w:val="22"/>
          <w:szCs w:val="22"/>
        </w:rPr>
        <w:lastRenderedPageBreak/>
        <w:t>Schedules</w:t>
      </w:r>
    </w:p>
    <w:p w14:paraId="46FD3BD0" w14:textId="72B63EE5" w:rsidR="009207A0" w:rsidRPr="00410EFA" w:rsidRDefault="009207A0" w:rsidP="00CE1A41">
      <w:pPr>
        <w:pStyle w:val="Arrangement"/>
        <w:tabs>
          <w:tab w:val="clear" w:pos="360"/>
          <w:tab w:val="clear" w:pos="720"/>
          <w:tab w:val="clear" w:pos="1080"/>
        </w:tabs>
        <w:spacing w:line="360" w:lineRule="auto"/>
        <w:rPr>
          <w:sz w:val="22"/>
          <w:szCs w:val="22"/>
        </w:rPr>
      </w:pPr>
      <w:r w:rsidRPr="00410EFA">
        <w:rPr>
          <w:b/>
          <w:sz w:val="22"/>
          <w:szCs w:val="22"/>
        </w:rPr>
        <w:t>Schedule 1</w:t>
      </w:r>
      <w:r w:rsidR="006B1553">
        <w:rPr>
          <w:b/>
          <w:sz w:val="22"/>
          <w:szCs w:val="22"/>
        </w:rPr>
        <w:t xml:space="preserve"> </w:t>
      </w:r>
      <w:r w:rsidRPr="00410EFA">
        <w:rPr>
          <w:sz w:val="22"/>
          <w:szCs w:val="22"/>
        </w:rPr>
        <w:t xml:space="preserve">–Forms </w:t>
      </w:r>
    </w:p>
    <w:p w14:paraId="7BEC822F" w14:textId="7E36E328" w:rsidR="009207A0" w:rsidRPr="00410EFA" w:rsidRDefault="009207A0" w:rsidP="00CE1A41">
      <w:pPr>
        <w:pStyle w:val="Arrangement"/>
        <w:tabs>
          <w:tab w:val="clear" w:pos="360"/>
          <w:tab w:val="clear" w:pos="720"/>
          <w:tab w:val="clear" w:pos="1080"/>
        </w:tabs>
        <w:spacing w:line="360" w:lineRule="auto"/>
        <w:rPr>
          <w:sz w:val="22"/>
          <w:szCs w:val="22"/>
        </w:rPr>
      </w:pPr>
      <w:r w:rsidRPr="00410EFA">
        <w:rPr>
          <w:b/>
          <w:sz w:val="22"/>
          <w:szCs w:val="22"/>
        </w:rPr>
        <w:t>Schedule 2</w:t>
      </w:r>
      <w:r w:rsidR="00CE1A41">
        <w:rPr>
          <w:b/>
          <w:sz w:val="22"/>
          <w:szCs w:val="22"/>
        </w:rPr>
        <w:t xml:space="preserve"> </w:t>
      </w:r>
      <w:r w:rsidRPr="00410EFA">
        <w:rPr>
          <w:sz w:val="22"/>
          <w:szCs w:val="22"/>
        </w:rPr>
        <w:t>– Co-operative Societies Fees Payable</w:t>
      </w:r>
      <w:r w:rsidR="00FB33A3">
        <w:rPr>
          <w:sz w:val="22"/>
          <w:szCs w:val="22"/>
        </w:rPr>
        <w:t xml:space="preserve"> (See Co-operative Societies </w:t>
      </w:r>
      <w:r w:rsidR="00C72443">
        <w:rPr>
          <w:sz w:val="22"/>
          <w:szCs w:val="22"/>
        </w:rPr>
        <w:t xml:space="preserve">(Credit Union Fees) </w:t>
      </w:r>
      <w:r w:rsidR="00FB33A3">
        <w:rPr>
          <w:sz w:val="22"/>
          <w:szCs w:val="22"/>
        </w:rPr>
        <w:t>Regulations SRO 8 of 2015)</w:t>
      </w:r>
    </w:p>
    <w:p w14:paraId="26114CEB" w14:textId="533531D8" w:rsidR="00B62B1A" w:rsidRPr="00231B6F" w:rsidRDefault="00B62B1A" w:rsidP="00B62B1A">
      <w:pPr>
        <w:pStyle w:val="Arrangement"/>
        <w:tabs>
          <w:tab w:val="clear" w:pos="360"/>
          <w:tab w:val="clear" w:pos="720"/>
          <w:tab w:val="clear" w:pos="1080"/>
        </w:tabs>
        <w:spacing w:line="360" w:lineRule="auto"/>
        <w:rPr>
          <w:sz w:val="22"/>
          <w:szCs w:val="22"/>
        </w:rPr>
      </w:pPr>
      <w:r w:rsidRPr="00231B6F">
        <w:rPr>
          <w:b/>
          <w:sz w:val="22"/>
          <w:szCs w:val="22"/>
        </w:rPr>
        <w:t xml:space="preserve">Schedule 3A </w:t>
      </w:r>
      <w:r w:rsidRPr="00231B6F">
        <w:rPr>
          <w:sz w:val="22"/>
          <w:szCs w:val="22"/>
        </w:rPr>
        <w:t>– Monthly or Quarterly PEARLS-based Prudential Standards Performance Return – Credit Unions</w:t>
      </w:r>
    </w:p>
    <w:p w14:paraId="00C09F6D" w14:textId="58B84587" w:rsidR="00B62B1A" w:rsidRPr="007D07F4" w:rsidRDefault="00B62B1A" w:rsidP="00B62B1A">
      <w:pPr>
        <w:pStyle w:val="Arrangement"/>
        <w:tabs>
          <w:tab w:val="clear" w:pos="360"/>
          <w:tab w:val="clear" w:pos="720"/>
          <w:tab w:val="clear" w:pos="1080"/>
        </w:tabs>
        <w:spacing w:line="360" w:lineRule="auto"/>
        <w:rPr>
          <w:sz w:val="22"/>
          <w:szCs w:val="22"/>
        </w:rPr>
      </w:pPr>
      <w:r w:rsidRPr="00231B6F">
        <w:rPr>
          <w:b/>
          <w:sz w:val="22"/>
          <w:szCs w:val="22"/>
        </w:rPr>
        <w:t xml:space="preserve">Schedule 3B - </w:t>
      </w:r>
      <w:r w:rsidRPr="00231B6F">
        <w:rPr>
          <w:sz w:val="22"/>
          <w:szCs w:val="22"/>
        </w:rPr>
        <w:t>Monthly</w:t>
      </w:r>
      <w:r w:rsidRPr="00FA58A5">
        <w:rPr>
          <w:sz w:val="22"/>
          <w:szCs w:val="22"/>
        </w:rPr>
        <w:t xml:space="preserve"> or Quar</w:t>
      </w:r>
      <w:r w:rsidRPr="007D07F4">
        <w:rPr>
          <w:sz w:val="22"/>
          <w:szCs w:val="22"/>
        </w:rPr>
        <w:t>terly Performance Return – Producer and Service Co-</w:t>
      </w:r>
      <w:commentRangeStart w:id="2"/>
      <w:r w:rsidRPr="007D07F4">
        <w:rPr>
          <w:sz w:val="22"/>
          <w:szCs w:val="22"/>
        </w:rPr>
        <w:t>operatives</w:t>
      </w:r>
      <w:commentRangeEnd w:id="2"/>
      <w:r>
        <w:rPr>
          <w:rStyle w:val="CommentReference"/>
        </w:rPr>
        <w:commentReference w:id="2"/>
      </w:r>
    </w:p>
    <w:p w14:paraId="20805EAA" w14:textId="57C592FF" w:rsidR="009207A0" w:rsidRPr="00410EFA" w:rsidRDefault="009207A0" w:rsidP="00CE1A41">
      <w:pPr>
        <w:pStyle w:val="Arrangement"/>
        <w:tabs>
          <w:tab w:val="clear" w:pos="360"/>
          <w:tab w:val="clear" w:pos="720"/>
          <w:tab w:val="clear" w:pos="1080"/>
        </w:tabs>
        <w:spacing w:line="360" w:lineRule="auto"/>
        <w:rPr>
          <w:sz w:val="22"/>
          <w:szCs w:val="22"/>
        </w:rPr>
      </w:pPr>
      <w:r w:rsidRPr="00410EFA">
        <w:rPr>
          <w:b/>
          <w:sz w:val="22"/>
          <w:szCs w:val="22"/>
        </w:rPr>
        <w:t xml:space="preserve">Schedule </w:t>
      </w:r>
      <w:r w:rsidR="00B62B1A">
        <w:rPr>
          <w:b/>
          <w:sz w:val="22"/>
          <w:szCs w:val="22"/>
        </w:rPr>
        <w:t>4</w:t>
      </w:r>
      <w:r w:rsidRPr="00410EFA">
        <w:rPr>
          <w:b/>
          <w:sz w:val="22"/>
          <w:szCs w:val="22"/>
        </w:rPr>
        <w:t xml:space="preserve">A </w:t>
      </w:r>
      <w:r w:rsidRPr="00410EFA">
        <w:rPr>
          <w:sz w:val="22"/>
          <w:szCs w:val="22"/>
        </w:rPr>
        <w:t>– Award by Registrar</w:t>
      </w:r>
    </w:p>
    <w:p w14:paraId="77BC6776" w14:textId="51A52A96" w:rsidR="009207A0" w:rsidRDefault="009207A0" w:rsidP="00CE1A41">
      <w:pPr>
        <w:spacing w:line="360" w:lineRule="auto"/>
        <w:rPr>
          <w:sz w:val="22"/>
          <w:szCs w:val="22"/>
        </w:rPr>
      </w:pPr>
      <w:r w:rsidRPr="00410EFA">
        <w:rPr>
          <w:b/>
          <w:sz w:val="22"/>
          <w:szCs w:val="22"/>
        </w:rPr>
        <w:t xml:space="preserve">Schedule </w:t>
      </w:r>
      <w:r w:rsidR="00B62B1A">
        <w:rPr>
          <w:b/>
          <w:sz w:val="22"/>
          <w:szCs w:val="22"/>
        </w:rPr>
        <w:t>4</w:t>
      </w:r>
      <w:r w:rsidRPr="00410EFA">
        <w:rPr>
          <w:b/>
          <w:sz w:val="22"/>
          <w:szCs w:val="22"/>
        </w:rPr>
        <w:t xml:space="preserve">B </w:t>
      </w:r>
      <w:r w:rsidRPr="00410EFA">
        <w:rPr>
          <w:sz w:val="22"/>
          <w:szCs w:val="22"/>
        </w:rPr>
        <w:t>– Award by Arbitrator</w:t>
      </w:r>
    </w:p>
    <w:p w14:paraId="1F4F46FB" w14:textId="77777777" w:rsidR="007755FC" w:rsidRDefault="007755FC" w:rsidP="00CE1A41">
      <w:pPr>
        <w:spacing w:line="360" w:lineRule="auto"/>
      </w:pPr>
    </w:p>
    <w:p w14:paraId="11DA138E" w14:textId="77777777" w:rsidR="00CE1A41" w:rsidRDefault="00CE1A41" w:rsidP="00CE1A41">
      <w:pPr>
        <w:pStyle w:val="CapsCentreHead"/>
        <w:spacing w:before="0" w:after="0" w:line="360" w:lineRule="auto"/>
        <w:rPr>
          <w:sz w:val="24"/>
          <w:szCs w:val="24"/>
        </w:rPr>
      </w:pPr>
    </w:p>
    <w:p w14:paraId="259B86CA" w14:textId="77777777" w:rsidR="00034673" w:rsidRDefault="00034673">
      <w:pPr>
        <w:overflowPunct/>
        <w:autoSpaceDE/>
        <w:autoSpaceDN/>
        <w:adjustRightInd/>
        <w:textAlignment w:val="auto"/>
        <w:rPr>
          <w:b/>
          <w:caps/>
          <w:sz w:val="24"/>
          <w:szCs w:val="24"/>
        </w:rPr>
      </w:pPr>
      <w:r>
        <w:rPr>
          <w:sz w:val="24"/>
          <w:szCs w:val="24"/>
        </w:rPr>
        <w:br w:type="page"/>
      </w:r>
    </w:p>
    <w:p w14:paraId="762CE176" w14:textId="00D32BAB" w:rsidR="00A100A8" w:rsidRPr="008B07A2" w:rsidRDefault="00687A28" w:rsidP="00CE1A41">
      <w:pPr>
        <w:pStyle w:val="CapsCentreHead"/>
        <w:spacing w:before="0" w:after="0" w:line="360" w:lineRule="auto"/>
        <w:rPr>
          <w:sz w:val="24"/>
          <w:szCs w:val="24"/>
        </w:rPr>
      </w:pPr>
      <w:r>
        <w:rPr>
          <w:sz w:val="24"/>
          <w:szCs w:val="24"/>
        </w:rPr>
        <w:lastRenderedPageBreak/>
        <w:t xml:space="preserve"> </w:t>
      </w:r>
      <w:r w:rsidR="00C72443">
        <w:rPr>
          <w:sz w:val="24"/>
          <w:szCs w:val="24"/>
        </w:rPr>
        <w:t>GRENADA</w:t>
      </w:r>
    </w:p>
    <w:p w14:paraId="32D25285" w14:textId="77777777" w:rsidR="00A100A8" w:rsidRPr="008B07A2" w:rsidRDefault="00A100A8" w:rsidP="00CE1A41">
      <w:pPr>
        <w:pStyle w:val="CapsCentreHead"/>
        <w:spacing w:before="0" w:after="0" w:line="360" w:lineRule="auto"/>
        <w:rPr>
          <w:sz w:val="24"/>
          <w:szCs w:val="24"/>
        </w:rPr>
      </w:pPr>
      <w:r w:rsidRPr="008B07A2">
        <w:rPr>
          <w:sz w:val="24"/>
          <w:szCs w:val="24"/>
        </w:rPr>
        <w:t xml:space="preserve">the </w:t>
      </w:r>
      <w:r w:rsidR="003C2919" w:rsidRPr="008B07A2">
        <w:rPr>
          <w:sz w:val="24"/>
          <w:szCs w:val="24"/>
        </w:rPr>
        <w:t>Co-operative</w:t>
      </w:r>
      <w:r w:rsidR="0091769D" w:rsidRPr="008B07A2">
        <w:rPr>
          <w:sz w:val="24"/>
          <w:szCs w:val="24"/>
        </w:rPr>
        <w:t xml:space="preserve"> societ</w:t>
      </w:r>
      <w:r w:rsidR="001F75D8" w:rsidRPr="008B07A2">
        <w:rPr>
          <w:sz w:val="24"/>
          <w:szCs w:val="24"/>
        </w:rPr>
        <w:t>es</w:t>
      </w:r>
      <w:r w:rsidR="00631679">
        <w:rPr>
          <w:sz w:val="24"/>
          <w:szCs w:val="24"/>
        </w:rPr>
        <w:t xml:space="preserve"> </w:t>
      </w:r>
      <w:r w:rsidR="00CC19B8" w:rsidRPr="008B07A2">
        <w:rPr>
          <w:sz w:val="24"/>
          <w:szCs w:val="24"/>
        </w:rPr>
        <w:t>REGULATIONS</w:t>
      </w:r>
    </w:p>
    <w:p w14:paraId="49B48C76" w14:textId="485F9030" w:rsidR="005730CA" w:rsidRPr="008B07A2" w:rsidRDefault="00450FB2" w:rsidP="00CE1A41">
      <w:pPr>
        <w:spacing w:line="360" w:lineRule="auto"/>
        <w:jc w:val="center"/>
        <w:rPr>
          <w:b/>
          <w:sz w:val="24"/>
          <w:szCs w:val="24"/>
        </w:rPr>
      </w:pPr>
      <w:r>
        <w:rPr>
          <w:b/>
          <w:sz w:val="24"/>
          <w:szCs w:val="24"/>
        </w:rPr>
        <w:t xml:space="preserve"> </w:t>
      </w:r>
      <w:r w:rsidR="005730CA" w:rsidRPr="008B07A2">
        <w:rPr>
          <w:b/>
          <w:sz w:val="24"/>
          <w:szCs w:val="24"/>
        </w:rPr>
        <w:t>No. </w:t>
      </w:r>
      <w:r w:rsidR="00C72443">
        <w:rPr>
          <w:b/>
          <w:sz w:val="24"/>
          <w:szCs w:val="24"/>
        </w:rPr>
        <w:t xml:space="preserve">… </w:t>
      </w:r>
      <w:r w:rsidR="005730CA" w:rsidRPr="008B07A2">
        <w:rPr>
          <w:b/>
          <w:sz w:val="24"/>
          <w:szCs w:val="24"/>
        </w:rPr>
        <w:t> </w:t>
      </w:r>
      <w:r w:rsidR="00631679">
        <w:rPr>
          <w:b/>
          <w:sz w:val="24"/>
          <w:szCs w:val="24"/>
        </w:rPr>
        <w:t xml:space="preserve">of </w:t>
      </w:r>
      <w:r w:rsidR="00027AC4">
        <w:rPr>
          <w:b/>
          <w:sz w:val="24"/>
          <w:szCs w:val="24"/>
        </w:rPr>
        <w:t>20</w:t>
      </w:r>
      <w:r w:rsidR="00636F53">
        <w:rPr>
          <w:b/>
          <w:sz w:val="24"/>
          <w:szCs w:val="24"/>
        </w:rPr>
        <w:t>2</w:t>
      </w:r>
      <w:r w:rsidR="00B62B1A">
        <w:rPr>
          <w:b/>
          <w:sz w:val="24"/>
          <w:szCs w:val="24"/>
        </w:rPr>
        <w:t>1</w:t>
      </w:r>
    </w:p>
    <w:p w14:paraId="2E7D6409" w14:textId="77777777" w:rsidR="00A100A8" w:rsidRPr="00410EFA" w:rsidRDefault="00A100A8" w:rsidP="00CE1A41">
      <w:pPr>
        <w:spacing w:line="360" w:lineRule="auto"/>
        <w:rPr>
          <w:sz w:val="22"/>
          <w:szCs w:val="22"/>
        </w:rPr>
      </w:pPr>
    </w:p>
    <w:p w14:paraId="1B736698" w14:textId="6154E2E0" w:rsidR="00A100A8" w:rsidRDefault="00CC19B8" w:rsidP="00CE1A41">
      <w:pPr>
        <w:spacing w:line="360" w:lineRule="auto"/>
        <w:jc w:val="both"/>
        <w:rPr>
          <w:b/>
          <w:sz w:val="22"/>
          <w:szCs w:val="22"/>
        </w:rPr>
      </w:pPr>
      <w:r w:rsidRPr="00410EFA">
        <w:rPr>
          <w:b/>
          <w:sz w:val="22"/>
          <w:szCs w:val="22"/>
        </w:rPr>
        <w:t xml:space="preserve">THE </w:t>
      </w:r>
      <w:r w:rsidR="003C2919" w:rsidRPr="00410EFA">
        <w:rPr>
          <w:b/>
          <w:sz w:val="22"/>
          <w:szCs w:val="22"/>
        </w:rPr>
        <w:t>CO-OPERATIVE</w:t>
      </w:r>
      <w:r w:rsidR="0091769D" w:rsidRPr="00410EFA">
        <w:rPr>
          <w:b/>
          <w:sz w:val="22"/>
          <w:szCs w:val="22"/>
        </w:rPr>
        <w:t xml:space="preserve"> SOCIET</w:t>
      </w:r>
      <w:r w:rsidR="005B7FF5" w:rsidRPr="00410EFA">
        <w:rPr>
          <w:b/>
          <w:sz w:val="22"/>
          <w:szCs w:val="22"/>
        </w:rPr>
        <w:t>IES</w:t>
      </w:r>
      <w:r w:rsidR="00F54697">
        <w:rPr>
          <w:b/>
          <w:sz w:val="22"/>
          <w:szCs w:val="22"/>
        </w:rPr>
        <w:t xml:space="preserve"> </w:t>
      </w:r>
      <w:r w:rsidRPr="00410EFA">
        <w:rPr>
          <w:b/>
          <w:sz w:val="22"/>
          <w:szCs w:val="22"/>
        </w:rPr>
        <w:t>REGULATIONS</w:t>
      </w:r>
      <w:r w:rsidR="00F54697">
        <w:rPr>
          <w:b/>
          <w:sz w:val="22"/>
          <w:szCs w:val="22"/>
        </w:rPr>
        <w:t xml:space="preserve"> </w:t>
      </w:r>
      <w:r w:rsidRPr="00410EFA">
        <w:rPr>
          <w:b/>
          <w:sz w:val="22"/>
          <w:szCs w:val="22"/>
        </w:rPr>
        <w:t xml:space="preserve">made </w:t>
      </w:r>
      <w:r w:rsidR="00A73F94" w:rsidRPr="00410EFA">
        <w:rPr>
          <w:b/>
          <w:sz w:val="22"/>
          <w:szCs w:val="22"/>
        </w:rPr>
        <w:t>by the Minister under</w:t>
      </w:r>
      <w:r w:rsidRPr="00410EFA">
        <w:rPr>
          <w:b/>
          <w:sz w:val="22"/>
          <w:szCs w:val="22"/>
        </w:rPr>
        <w:t xml:space="preserve"> section </w:t>
      </w:r>
      <w:r w:rsidR="0091769D" w:rsidRPr="00410EFA">
        <w:rPr>
          <w:b/>
          <w:sz w:val="22"/>
          <w:szCs w:val="22"/>
        </w:rPr>
        <w:t xml:space="preserve">247 </w:t>
      </w:r>
      <w:r w:rsidRPr="00410EFA">
        <w:rPr>
          <w:b/>
          <w:sz w:val="22"/>
          <w:szCs w:val="22"/>
        </w:rPr>
        <w:t xml:space="preserve">of the </w:t>
      </w:r>
      <w:r w:rsidR="003C2919" w:rsidRPr="00410EFA">
        <w:rPr>
          <w:b/>
          <w:sz w:val="22"/>
          <w:szCs w:val="22"/>
        </w:rPr>
        <w:t>Co-operative</w:t>
      </w:r>
      <w:r w:rsidR="0091769D" w:rsidRPr="00410EFA">
        <w:rPr>
          <w:b/>
          <w:sz w:val="22"/>
          <w:szCs w:val="22"/>
        </w:rPr>
        <w:t xml:space="preserve"> Societies </w:t>
      </w:r>
      <w:r w:rsidRPr="00410EFA">
        <w:rPr>
          <w:b/>
          <w:sz w:val="22"/>
          <w:szCs w:val="22"/>
        </w:rPr>
        <w:t>Act,</w:t>
      </w:r>
      <w:r w:rsidR="002B72BD" w:rsidRPr="00410EFA">
        <w:rPr>
          <w:b/>
          <w:sz w:val="22"/>
          <w:szCs w:val="22"/>
        </w:rPr>
        <w:t xml:space="preserve"> </w:t>
      </w:r>
      <w:r w:rsidR="0091769D" w:rsidRPr="00410EFA">
        <w:rPr>
          <w:b/>
          <w:sz w:val="22"/>
          <w:szCs w:val="22"/>
        </w:rPr>
        <w:t xml:space="preserve">No. </w:t>
      </w:r>
      <w:r w:rsidR="00C72443">
        <w:rPr>
          <w:b/>
          <w:sz w:val="22"/>
          <w:szCs w:val="22"/>
        </w:rPr>
        <w:t xml:space="preserve">…… </w:t>
      </w:r>
      <w:r w:rsidR="0091769D" w:rsidRPr="00410EFA">
        <w:rPr>
          <w:b/>
          <w:sz w:val="22"/>
          <w:szCs w:val="22"/>
        </w:rPr>
        <w:t>of</w:t>
      </w:r>
      <w:r w:rsidR="00C72443">
        <w:rPr>
          <w:b/>
          <w:sz w:val="22"/>
          <w:szCs w:val="22"/>
        </w:rPr>
        <w:t xml:space="preserve"> </w:t>
      </w:r>
      <w:r w:rsidR="00EC193A">
        <w:rPr>
          <w:b/>
          <w:sz w:val="22"/>
          <w:szCs w:val="22"/>
        </w:rPr>
        <w:t>20</w:t>
      </w:r>
      <w:r w:rsidR="009C1D6C">
        <w:rPr>
          <w:b/>
          <w:sz w:val="22"/>
          <w:szCs w:val="22"/>
        </w:rPr>
        <w:t>1</w:t>
      </w:r>
      <w:r w:rsidR="00B62B1A">
        <w:rPr>
          <w:b/>
          <w:sz w:val="22"/>
          <w:szCs w:val="22"/>
        </w:rPr>
        <w:t>1</w:t>
      </w:r>
      <w:r w:rsidR="002B72BD" w:rsidRPr="00410EFA">
        <w:rPr>
          <w:b/>
          <w:sz w:val="22"/>
          <w:szCs w:val="22"/>
        </w:rPr>
        <w:t>.</w:t>
      </w:r>
    </w:p>
    <w:p w14:paraId="353386F9" w14:textId="77777777" w:rsidR="00CE1A41" w:rsidRPr="00410EFA" w:rsidRDefault="00CE1A41" w:rsidP="00CE1A41">
      <w:pPr>
        <w:spacing w:line="360" w:lineRule="auto"/>
        <w:jc w:val="both"/>
        <w:rPr>
          <w:sz w:val="22"/>
          <w:szCs w:val="22"/>
        </w:rPr>
      </w:pPr>
    </w:p>
    <w:p w14:paraId="14CDC950" w14:textId="77777777" w:rsidR="00E9247D" w:rsidRPr="00410EFA" w:rsidRDefault="00E9247D" w:rsidP="00CE1A41">
      <w:pPr>
        <w:pStyle w:val="CapsCentreHead"/>
        <w:spacing w:before="0" w:after="0" w:line="360" w:lineRule="auto"/>
        <w:rPr>
          <w:sz w:val="22"/>
          <w:szCs w:val="22"/>
        </w:rPr>
      </w:pPr>
      <w:bookmarkStart w:id="4" w:name="_Toc329182110"/>
      <w:r w:rsidRPr="00410EFA">
        <w:rPr>
          <w:sz w:val="22"/>
          <w:szCs w:val="22"/>
        </w:rPr>
        <w:t>PART I</w:t>
      </w:r>
      <w:bookmarkStart w:id="5" w:name="_Toc329182111"/>
      <w:bookmarkEnd w:id="4"/>
      <w:r w:rsidR="00AB471A" w:rsidRPr="00410EFA">
        <w:rPr>
          <w:sz w:val="22"/>
          <w:szCs w:val="22"/>
        </w:rPr>
        <w:t>:</w:t>
      </w:r>
      <w:r w:rsidR="00146107">
        <w:rPr>
          <w:sz w:val="22"/>
          <w:szCs w:val="22"/>
        </w:rPr>
        <w:t xml:space="preserve"> </w:t>
      </w:r>
      <w:r w:rsidRPr="00410EFA">
        <w:rPr>
          <w:sz w:val="22"/>
          <w:szCs w:val="22"/>
        </w:rPr>
        <w:t>PRELIMINARY</w:t>
      </w:r>
      <w:bookmarkEnd w:id="5"/>
    </w:p>
    <w:p w14:paraId="35B0C726" w14:textId="638641FC" w:rsidR="00A100A8" w:rsidRPr="00410EFA" w:rsidRDefault="001E1C2D" w:rsidP="00CE1A41">
      <w:pPr>
        <w:pStyle w:val="Sectionheading"/>
        <w:tabs>
          <w:tab w:val="clear" w:pos="360"/>
          <w:tab w:val="clear" w:pos="720"/>
          <w:tab w:val="clear" w:pos="1080"/>
        </w:tabs>
        <w:spacing w:before="0" w:after="0" w:line="360" w:lineRule="auto"/>
        <w:jc w:val="both"/>
        <w:rPr>
          <w:sz w:val="22"/>
          <w:szCs w:val="22"/>
        </w:rPr>
      </w:pPr>
      <w:r w:rsidRPr="00410EFA">
        <w:rPr>
          <w:rStyle w:val="SectionheadingChar"/>
          <w:sz w:val="22"/>
          <w:szCs w:val="22"/>
        </w:rPr>
        <w:t>1.</w:t>
      </w:r>
      <w:r w:rsidRPr="00410EFA">
        <w:rPr>
          <w:rStyle w:val="SectionheadingChar"/>
          <w:sz w:val="22"/>
          <w:szCs w:val="22"/>
        </w:rPr>
        <w:tab/>
      </w:r>
      <w:r w:rsidR="00A100A8" w:rsidRPr="00410EFA">
        <w:rPr>
          <w:sz w:val="22"/>
          <w:szCs w:val="22"/>
        </w:rPr>
        <w:t>Short title</w:t>
      </w:r>
      <w:r w:rsidR="00C71CAE" w:rsidRPr="00410EFA">
        <w:rPr>
          <w:sz w:val="22"/>
          <w:szCs w:val="22"/>
        </w:rPr>
        <w:t xml:space="preserve"> and commencement</w:t>
      </w:r>
    </w:p>
    <w:p w14:paraId="59D4C269" w14:textId="0AD1F385" w:rsidR="00A100A8" w:rsidRDefault="00A100A8" w:rsidP="00CE1A41">
      <w:pPr>
        <w:pStyle w:val="Section"/>
        <w:tabs>
          <w:tab w:val="clear" w:pos="360"/>
          <w:tab w:val="clear" w:pos="720"/>
          <w:tab w:val="clear" w:pos="1080"/>
        </w:tabs>
        <w:spacing w:before="0" w:after="0" w:line="360" w:lineRule="auto"/>
        <w:rPr>
          <w:sz w:val="22"/>
          <w:szCs w:val="22"/>
        </w:rPr>
      </w:pPr>
      <w:r w:rsidRPr="00410EFA">
        <w:rPr>
          <w:sz w:val="22"/>
          <w:szCs w:val="22"/>
        </w:rPr>
        <w:t>Th</w:t>
      </w:r>
      <w:r w:rsidR="00CC19B8" w:rsidRPr="00410EFA">
        <w:rPr>
          <w:sz w:val="22"/>
          <w:szCs w:val="22"/>
        </w:rPr>
        <w:t>ese</w:t>
      </w:r>
      <w:r w:rsidR="00363483">
        <w:rPr>
          <w:sz w:val="22"/>
          <w:szCs w:val="22"/>
        </w:rPr>
        <w:t xml:space="preserve"> </w:t>
      </w:r>
      <w:r w:rsidR="00CC19B8" w:rsidRPr="00410EFA">
        <w:rPr>
          <w:sz w:val="22"/>
          <w:szCs w:val="22"/>
        </w:rPr>
        <w:t>Regulations</w:t>
      </w:r>
      <w:r w:rsidRPr="00410EFA">
        <w:rPr>
          <w:sz w:val="22"/>
          <w:szCs w:val="22"/>
        </w:rPr>
        <w:t xml:space="preserve"> may be cited as the </w:t>
      </w:r>
      <w:r w:rsidR="003C2919" w:rsidRPr="00410EFA">
        <w:rPr>
          <w:sz w:val="22"/>
          <w:szCs w:val="22"/>
        </w:rPr>
        <w:t>Co-operative</w:t>
      </w:r>
      <w:r w:rsidR="00911E9B" w:rsidRPr="00410EFA">
        <w:rPr>
          <w:sz w:val="22"/>
          <w:szCs w:val="22"/>
        </w:rPr>
        <w:t xml:space="preserve"> Societ</w:t>
      </w:r>
      <w:r w:rsidR="00CA093E" w:rsidRPr="00410EFA">
        <w:rPr>
          <w:sz w:val="22"/>
          <w:szCs w:val="22"/>
        </w:rPr>
        <w:t>ies</w:t>
      </w:r>
      <w:r w:rsidR="00363483">
        <w:rPr>
          <w:sz w:val="22"/>
          <w:szCs w:val="22"/>
        </w:rPr>
        <w:t xml:space="preserve"> </w:t>
      </w:r>
      <w:r w:rsidR="00CC19B8" w:rsidRPr="00410EFA">
        <w:rPr>
          <w:sz w:val="22"/>
          <w:szCs w:val="22"/>
        </w:rPr>
        <w:t>Regulations</w:t>
      </w:r>
      <w:r w:rsidR="00C57A1C" w:rsidRPr="00410EFA">
        <w:rPr>
          <w:sz w:val="22"/>
          <w:szCs w:val="22"/>
        </w:rPr>
        <w:t xml:space="preserve">, </w:t>
      </w:r>
      <w:r w:rsidR="00640476" w:rsidRPr="00410EFA">
        <w:rPr>
          <w:sz w:val="22"/>
          <w:szCs w:val="22"/>
        </w:rPr>
        <w:t>20</w:t>
      </w:r>
      <w:r w:rsidR="00D20CD2">
        <w:rPr>
          <w:sz w:val="22"/>
          <w:szCs w:val="22"/>
        </w:rPr>
        <w:t>2</w:t>
      </w:r>
      <w:r w:rsidR="00B62B1A">
        <w:rPr>
          <w:sz w:val="22"/>
          <w:szCs w:val="22"/>
        </w:rPr>
        <w:t>1</w:t>
      </w:r>
      <w:r w:rsidR="00E9247D" w:rsidRPr="00410EFA">
        <w:rPr>
          <w:sz w:val="22"/>
          <w:szCs w:val="22"/>
        </w:rPr>
        <w:t xml:space="preserve"> and shall come into force on </w:t>
      </w:r>
      <w:r w:rsidR="00CE1A41">
        <w:rPr>
          <w:sz w:val="22"/>
          <w:szCs w:val="22"/>
        </w:rPr>
        <w:br/>
      </w:r>
      <w:r w:rsidR="009C1D6C" w:rsidRPr="009C1D6C">
        <w:rPr>
          <w:sz w:val="22"/>
          <w:szCs w:val="22"/>
          <w:highlight w:val="yellow"/>
        </w:rPr>
        <w:t>[date</w:t>
      </w:r>
      <w:r w:rsidR="009C1D6C">
        <w:rPr>
          <w:sz w:val="22"/>
          <w:szCs w:val="22"/>
        </w:rPr>
        <w:t xml:space="preserve">] </w:t>
      </w:r>
      <w:r w:rsidR="00027AC4">
        <w:rPr>
          <w:sz w:val="22"/>
          <w:szCs w:val="22"/>
        </w:rPr>
        <w:t>20</w:t>
      </w:r>
      <w:r w:rsidR="006237ED">
        <w:rPr>
          <w:sz w:val="22"/>
          <w:szCs w:val="22"/>
        </w:rPr>
        <w:t>21</w:t>
      </w:r>
      <w:r w:rsidR="00C57A1C" w:rsidRPr="00410EFA">
        <w:rPr>
          <w:sz w:val="22"/>
          <w:szCs w:val="22"/>
        </w:rPr>
        <w:t>.</w:t>
      </w:r>
    </w:p>
    <w:p w14:paraId="52332C88" w14:textId="77777777" w:rsidR="006165E6" w:rsidRPr="00410EFA" w:rsidRDefault="006165E6" w:rsidP="00CE1A41">
      <w:pPr>
        <w:pStyle w:val="Section"/>
        <w:tabs>
          <w:tab w:val="clear" w:pos="360"/>
          <w:tab w:val="clear" w:pos="720"/>
          <w:tab w:val="clear" w:pos="1080"/>
        </w:tabs>
        <w:spacing w:before="0" w:after="0" w:line="360" w:lineRule="auto"/>
        <w:rPr>
          <w:sz w:val="22"/>
          <w:szCs w:val="22"/>
        </w:rPr>
      </w:pPr>
    </w:p>
    <w:p w14:paraId="104036F3" w14:textId="5D6313D1" w:rsidR="00A100A8" w:rsidRPr="00410EFA" w:rsidRDefault="001E1C2D" w:rsidP="00CE1A41">
      <w:pPr>
        <w:pStyle w:val="Sectionheading"/>
        <w:tabs>
          <w:tab w:val="clear" w:pos="360"/>
          <w:tab w:val="clear" w:pos="720"/>
          <w:tab w:val="clear" w:pos="1080"/>
        </w:tabs>
        <w:spacing w:before="0" w:after="0" w:line="360" w:lineRule="auto"/>
        <w:jc w:val="both"/>
        <w:rPr>
          <w:sz w:val="22"/>
          <w:szCs w:val="22"/>
        </w:rPr>
      </w:pPr>
      <w:r w:rsidRPr="00410EFA">
        <w:rPr>
          <w:sz w:val="22"/>
          <w:szCs w:val="22"/>
        </w:rPr>
        <w:t>2.</w:t>
      </w:r>
      <w:r w:rsidRPr="00410EFA">
        <w:rPr>
          <w:sz w:val="22"/>
          <w:szCs w:val="22"/>
        </w:rPr>
        <w:tab/>
      </w:r>
      <w:r w:rsidR="00A100A8" w:rsidRPr="00410EFA">
        <w:rPr>
          <w:sz w:val="22"/>
          <w:szCs w:val="22"/>
        </w:rPr>
        <w:t>Interpretation</w:t>
      </w:r>
    </w:p>
    <w:p w14:paraId="0A88BE14" w14:textId="6B0A95D0" w:rsidR="002F3826" w:rsidRDefault="002F3826" w:rsidP="00CE1A41">
      <w:pPr>
        <w:pStyle w:val="Definitions"/>
        <w:tabs>
          <w:tab w:val="clear" w:pos="360"/>
          <w:tab w:val="clear" w:pos="720"/>
          <w:tab w:val="clear" w:pos="1080"/>
        </w:tabs>
        <w:spacing w:before="0" w:line="360" w:lineRule="auto"/>
        <w:ind w:left="0"/>
        <w:rPr>
          <w:sz w:val="22"/>
          <w:szCs w:val="22"/>
        </w:rPr>
      </w:pPr>
      <w:r>
        <w:rPr>
          <w:sz w:val="22"/>
          <w:szCs w:val="22"/>
        </w:rPr>
        <w:t>In these Regulations</w:t>
      </w:r>
      <w:r w:rsidR="00320287">
        <w:rPr>
          <w:sz w:val="22"/>
          <w:szCs w:val="22"/>
        </w:rPr>
        <w:t xml:space="preserve"> —</w:t>
      </w:r>
    </w:p>
    <w:p w14:paraId="3AF0C8C7" w14:textId="25855278" w:rsidR="00924057" w:rsidRDefault="006759B1" w:rsidP="00CE1A41">
      <w:pPr>
        <w:pStyle w:val="Definitions"/>
        <w:tabs>
          <w:tab w:val="clear" w:pos="360"/>
          <w:tab w:val="clear" w:pos="720"/>
          <w:tab w:val="clear" w:pos="1080"/>
        </w:tabs>
        <w:spacing w:before="0" w:line="360" w:lineRule="auto"/>
        <w:ind w:left="0"/>
        <w:rPr>
          <w:sz w:val="22"/>
          <w:szCs w:val="22"/>
        </w:rPr>
      </w:pPr>
      <w:r w:rsidRPr="00410EFA">
        <w:rPr>
          <w:sz w:val="22"/>
          <w:szCs w:val="22"/>
        </w:rPr>
        <w:t>“</w:t>
      </w:r>
      <w:r w:rsidRPr="002F3826">
        <w:rPr>
          <w:sz w:val="22"/>
          <w:szCs w:val="22"/>
        </w:rPr>
        <w:t>Act</w:t>
      </w:r>
      <w:r w:rsidRPr="00410EFA">
        <w:rPr>
          <w:sz w:val="22"/>
          <w:szCs w:val="22"/>
        </w:rPr>
        <w:t>” means the Co-operative Societies Act</w:t>
      </w:r>
      <w:r w:rsidR="00D20CD2">
        <w:rPr>
          <w:sz w:val="22"/>
          <w:szCs w:val="22"/>
        </w:rPr>
        <w:t xml:space="preserve"> </w:t>
      </w:r>
      <w:r w:rsidRPr="00EE0F6C">
        <w:rPr>
          <w:sz w:val="22"/>
          <w:szCs w:val="22"/>
        </w:rPr>
        <w:t xml:space="preserve">No. </w:t>
      </w:r>
      <w:r w:rsidR="006237ED">
        <w:rPr>
          <w:sz w:val="22"/>
          <w:szCs w:val="22"/>
        </w:rPr>
        <w:t>8</w:t>
      </w:r>
      <w:r w:rsidR="00EC193A" w:rsidRPr="00EE0F6C">
        <w:rPr>
          <w:sz w:val="22"/>
          <w:szCs w:val="22"/>
        </w:rPr>
        <w:t xml:space="preserve"> </w:t>
      </w:r>
      <w:r w:rsidRPr="00EE0F6C">
        <w:rPr>
          <w:sz w:val="22"/>
          <w:szCs w:val="22"/>
        </w:rPr>
        <w:t xml:space="preserve">of </w:t>
      </w:r>
      <w:r w:rsidR="00EC193A" w:rsidRPr="00EE0F6C">
        <w:rPr>
          <w:sz w:val="22"/>
          <w:szCs w:val="22"/>
        </w:rPr>
        <w:t>20</w:t>
      </w:r>
      <w:r w:rsidR="00D20CD2">
        <w:rPr>
          <w:sz w:val="22"/>
          <w:szCs w:val="22"/>
        </w:rPr>
        <w:t>11</w:t>
      </w:r>
      <w:r w:rsidRPr="00410EFA" w:rsidDel="00A86E69">
        <w:rPr>
          <w:sz w:val="22"/>
          <w:szCs w:val="22"/>
        </w:rPr>
        <w:t>;</w:t>
      </w:r>
    </w:p>
    <w:p w14:paraId="27EDF2C2" w14:textId="77777777" w:rsidR="00937400" w:rsidRPr="00937400" w:rsidRDefault="00937400" w:rsidP="00856F93">
      <w:pPr>
        <w:overflowPunct/>
        <w:autoSpaceDE/>
        <w:autoSpaceDN/>
        <w:adjustRightInd/>
        <w:spacing w:line="360" w:lineRule="auto"/>
        <w:jc w:val="both"/>
        <w:textAlignment w:val="auto"/>
        <w:rPr>
          <w:sz w:val="22"/>
          <w:szCs w:val="22"/>
        </w:rPr>
      </w:pPr>
    </w:p>
    <w:p w14:paraId="6E86BC17" w14:textId="1B73DE4D" w:rsidR="00937400" w:rsidRPr="00937400" w:rsidRDefault="00937400" w:rsidP="00937400">
      <w:pPr>
        <w:keepNext/>
        <w:spacing w:line="360" w:lineRule="auto"/>
        <w:jc w:val="both"/>
        <w:outlineLvl w:val="3"/>
        <w:rPr>
          <w:bCs/>
          <w:sz w:val="22"/>
          <w:szCs w:val="22"/>
        </w:rPr>
      </w:pPr>
      <w:r w:rsidRPr="00937400">
        <w:rPr>
          <w:bCs/>
          <w:sz w:val="22"/>
          <w:szCs w:val="22"/>
        </w:rPr>
        <w:t xml:space="preserve">“asset worth” means the total assets of a co-operative society; </w:t>
      </w:r>
    </w:p>
    <w:p w14:paraId="42534705" w14:textId="77777777" w:rsidR="006165E6" w:rsidRPr="00410EFA" w:rsidRDefault="006165E6" w:rsidP="00856F93">
      <w:pPr>
        <w:pStyle w:val="Definitions"/>
        <w:tabs>
          <w:tab w:val="clear" w:pos="360"/>
          <w:tab w:val="clear" w:pos="720"/>
          <w:tab w:val="clear" w:pos="1080"/>
        </w:tabs>
        <w:spacing w:before="0" w:line="360" w:lineRule="auto"/>
        <w:ind w:left="0"/>
        <w:rPr>
          <w:sz w:val="22"/>
          <w:szCs w:val="22"/>
        </w:rPr>
      </w:pPr>
    </w:p>
    <w:p w14:paraId="0FD864A9" w14:textId="10A5ED98" w:rsidR="009170DB" w:rsidRDefault="00937400" w:rsidP="00CE1A41">
      <w:pPr>
        <w:pStyle w:val="Definitions"/>
        <w:tabs>
          <w:tab w:val="clear" w:pos="360"/>
          <w:tab w:val="clear" w:pos="720"/>
          <w:tab w:val="clear" w:pos="1080"/>
        </w:tabs>
        <w:spacing w:before="0" w:line="360" w:lineRule="auto"/>
        <w:ind w:left="0"/>
        <w:rPr>
          <w:sz w:val="22"/>
          <w:szCs w:val="22"/>
        </w:rPr>
      </w:pPr>
      <w:r>
        <w:rPr>
          <w:sz w:val="22"/>
          <w:szCs w:val="22"/>
        </w:rPr>
        <w:t>“</w:t>
      </w:r>
      <w:r w:rsidR="002F3826" w:rsidRPr="002F3826">
        <w:rPr>
          <w:sz w:val="22"/>
          <w:szCs w:val="22"/>
        </w:rPr>
        <w:t>a</w:t>
      </w:r>
      <w:r w:rsidR="009170DB" w:rsidRPr="002F3826">
        <w:rPr>
          <w:sz w:val="22"/>
          <w:szCs w:val="22"/>
        </w:rPr>
        <w:t>ssociation</w:t>
      </w:r>
      <w:r>
        <w:rPr>
          <w:sz w:val="22"/>
          <w:szCs w:val="22"/>
        </w:rPr>
        <w:t>”</w:t>
      </w:r>
      <w:r w:rsidR="009170DB" w:rsidRPr="00410EFA">
        <w:rPr>
          <w:sz w:val="22"/>
          <w:szCs w:val="22"/>
        </w:rPr>
        <w:t xml:space="preserve"> means a group of people organised for some common purpose but without corporate personality;</w:t>
      </w:r>
    </w:p>
    <w:p w14:paraId="0A8272F6" w14:textId="77777777" w:rsidR="006165E6" w:rsidRPr="006165E6" w:rsidRDefault="006165E6" w:rsidP="00CE1A41"/>
    <w:p w14:paraId="4980F3B9" w14:textId="209CFBEA" w:rsidR="009170DB" w:rsidRDefault="00912792" w:rsidP="00CE1A41">
      <w:pPr>
        <w:pStyle w:val="CommentText"/>
        <w:spacing w:line="360" w:lineRule="auto"/>
        <w:jc w:val="both"/>
        <w:rPr>
          <w:sz w:val="22"/>
          <w:szCs w:val="22"/>
        </w:rPr>
      </w:pPr>
      <w:r w:rsidRPr="00410EFA">
        <w:rPr>
          <w:sz w:val="22"/>
          <w:szCs w:val="22"/>
        </w:rPr>
        <w:t>“</w:t>
      </w:r>
      <w:r w:rsidR="002F3826" w:rsidRPr="002F3826">
        <w:rPr>
          <w:sz w:val="22"/>
          <w:szCs w:val="22"/>
        </w:rPr>
        <w:t>b</w:t>
      </w:r>
      <w:r w:rsidR="009170DB" w:rsidRPr="002F3826">
        <w:rPr>
          <w:sz w:val="22"/>
          <w:szCs w:val="22"/>
        </w:rPr>
        <w:t>ank</w:t>
      </w:r>
      <w:r w:rsidR="009170DB" w:rsidRPr="00410EFA">
        <w:rPr>
          <w:sz w:val="22"/>
          <w:szCs w:val="22"/>
        </w:rPr>
        <w:t xml:space="preserve">” means a </w:t>
      </w:r>
      <w:r w:rsidR="00320287">
        <w:rPr>
          <w:sz w:val="22"/>
          <w:szCs w:val="22"/>
        </w:rPr>
        <w:t>licensed financial institution</w:t>
      </w:r>
      <w:r w:rsidR="009170DB" w:rsidRPr="00410EFA">
        <w:rPr>
          <w:sz w:val="22"/>
          <w:szCs w:val="22"/>
        </w:rPr>
        <w:t xml:space="preserve"> under the Banking Act</w:t>
      </w:r>
      <w:r w:rsidR="00B22B8A">
        <w:rPr>
          <w:sz w:val="22"/>
          <w:szCs w:val="22"/>
        </w:rPr>
        <w:t>, 2015</w:t>
      </w:r>
      <w:r w:rsidR="009170DB" w:rsidRPr="00410EFA">
        <w:rPr>
          <w:sz w:val="22"/>
          <w:szCs w:val="22"/>
        </w:rPr>
        <w:t xml:space="preserve">; </w:t>
      </w:r>
    </w:p>
    <w:p w14:paraId="5E2AEC2B" w14:textId="77777777" w:rsidR="004C159E" w:rsidRDefault="004C159E" w:rsidP="00CE1A41">
      <w:pPr>
        <w:pStyle w:val="CommentText"/>
        <w:spacing w:line="360" w:lineRule="auto"/>
        <w:jc w:val="both"/>
        <w:rPr>
          <w:sz w:val="22"/>
          <w:szCs w:val="22"/>
        </w:rPr>
      </w:pPr>
    </w:p>
    <w:p w14:paraId="7312EE6C" w14:textId="1FF18006" w:rsidR="006165E6" w:rsidRDefault="004C159E" w:rsidP="00CE4507">
      <w:pPr>
        <w:pStyle w:val="CommentText"/>
        <w:jc w:val="both"/>
        <w:rPr>
          <w:sz w:val="22"/>
          <w:szCs w:val="22"/>
        </w:rPr>
      </w:pPr>
      <w:r>
        <w:rPr>
          <w:sz w:val="22"/>
          <w:szCs w:val="22"/>
        </w:rPr>
        <w:t>“</w:t>
      </w:r>
      <w:r w:rsidRPr="009C7055">
        <w:rPr>
          <w:sz w:val="22"/>
          <w:szCs w:val="22"/>
        </w:rPr>
        <w:t>branch</w:t>
      </w:r>
      <w:r>
        <w:rPr>
          <w:sz w:val="22"/>
          <w:szCs w:val="22"/>
        </w:rPr>
        <w:t>”</w:t>
      </w:r>
      <w:r w:rsidRPr="009C7055">
        <w:rPr>
          <w:sz w:val="22"/>
          <w:szCs w:val="22"/>
        </w:rPr>
        <w:t xml:space="preserve"> means any office of a co-operative society where it proposes to carry on business, including sales, accepting deposits and granting loans, separate and apart from its head office</w:t>
      </w:r>
      <w:r>
        <w:rPr>
          <w:sz w:val="22"/>
          <w:szCs w:val="22"/>
        </w:rPr>
        <w:t>;</w:t>
      </w:r>
    </w:p>
    <w:p w14:paraId="0EC91C95" w14:textId="77777777" w:rsidR="00CE4507" w:rsidRPr="00410EFA" w:rsidRDefault="00CE4507" w:rsidP="00856F93">
      <w:pPr>
        <w:pStyle w:val="CommentText"/>
        <w:spacing w:line="360" w:lineRule="auto"/>
        <w:jc w:val="both"/>
        <w:rPr>
          <w:sz w:val="22"/>
          <w:szCs w:val="22"/>
        </w:rPr>
      </w:pPr>
    </w:p>
    <w:p w14:paraId="3851ACDB" w14:textId="545A2EA9" w:rsidR="00F1211B" w:rsidRDefault="00CE4507" w:rsidP="00CE4507">
      <w:pPr>
        <w:pStyle w:val="Sub-Sect"/>
        <w:tabs>
          <w:tab w:val="clear" w:pos="360"/>
          <w:tab w:val="clear" w:pos="720"/>
          <w:tab w:val="clear" w:pos="1080"/>
        </w:tabs>
        <w:spacing w:before="0" w:after="0"/>
        <w:ind w:firstLine="0"/>
        <w:rPr>
          <w:sz w:val="22"/>
          <w:szCs w:val="22"/>
        </w:rPr>
      </w:pPr>
      <w:r w:rsidRPr="00410EFA">
        <w:rPr>
          <w:sz w:val="22"/>
          <w:szCs w:val="22"/>
        </w:rPr>
        <w:t>“</w:t>
      </w:r>
      <w:r>
        <w:rPr>
          <w:sz w:val="22"/>
          <w:szCs w:val="22"/>
        </w:rPr>
        <w:t>c</w:t>
      </w:r>
      <w:r w:rsidRPr="00410EFA">
        <w:rPr>
          <w:sz w:val="22"/>
          <w:szCs w:val="22"/>
        </w:rPr>
        <w:t xml:space="preserve">ollateral” </w:t>
      </w:r>
      <w:r>
        <w:rPr>
          <w:sz w:val="22"/>
          <w:szCs w:val="22"/>
        </w:rPr>
        <w:t>means</w:t>
      </w:r>
      <w:r w:rsidRPr="00410EFA">
        <w:rPr>
          <w:sz w:val="22"/>
          <w:szCs w:val="22"/>
        </w:rPr>
        <w:t xml:space="preserve"> security pledged as a guarantee for the payment of a loan if the member fails to repay;</w:t>
      </w:r>
    </w:p>
    <w:p w14:paraId="22BCDB85" w14:textId="77777777" w:rsidR="00CE4507" w:rsidRDefault="00CE4507" w:rsidP="00856F93">
      <w:pPr>
        <w:pStyle w:val="Sub-Sect"/>
        <w:tabs>
          <w:tab w:val="clear" w:pos="360"/>
          <w:tab w:val="clear" w:pos="720"/>
          <w:tab w:val="clear" w:pos="1080"/>
        </w:tabs>
        <w:spacing w:before="0" w:after="0" w:line="360" w:lineRule="auto"/>
        <w:ind w:firstLine="0"/>
        <w:rPr>
          <w:sz w:val="22"/>
          <w:szCs w:val="22"/>
        </w:rPr>
      </w:pPr>
    </w:p>
    <w:p w14:paraId="46F4FFC3" w14:textId="36A69288" w:rsidR="005B7474" w:rsidRDefault="00CE4507" w:rsidP="00CE4507">
      <w:pPr>
        <w:jc w:val="both"/>
        <w:rPr>
          <w:sz w:val="22"/>
          <w:szCs w:val="22"/>
        </w:rPr>
      </w:pPr>
      <w:r w:rsidRPr="00773BAC">
        <w:rPr>
          <w:sz w:val="22"/>
          <w:szCs w:val="22"/>
        </w:rPr>
        <w:t xml:space="preserve">“conflict of interest” will </w:t>
      </w:r>
      <w:r w:rsidR="00CA596B" w:rsidRPr="00773BAC">
        <w:rPr>
          <w:sz w:val="22"/>
          <w:szCs w:val="22"/>
        </w:rPr>
        <w:t xml:space="preserve">include </w:t>
      </w:r>
      <w:r w:rsidRPr="00773BAC">
        <w:rPr>
          <w:sz w:val="22"/>
          <w:szCs w:val="22"/>
        </w:rPr>
        <w:t>“where a director or committee member is seeking to have an outcome favourable to oneself or to a member</w:t>
      </w:r>
      <w:r w:rsidR="00773BAC">
        <w:rPr>
          <w:sz w:val="22"/>
          <w:szCs w:val="22"/>
        </w:rPr>
        <w:t xml:space="preserve"> or </w:t>
      </w:r>
      <w:r w:rsidRPr="00773BAC">
        <w:rPr>
          <w:sz w:val="22"/>
          <w:szCs w:val="22"/>
        </w:rPr>
        <w:t>members of staff, and in that process attempts to prejudice decision-making of the board or to mislead</w:t>
      </w:r>
      <w:r w:rsidRPr="00CE4507">
        <w:rPr>
          <w:sz w:val="22"/>
          <w:szCs w:val="22"/>
        </w:rPr>
        <w:t xml:space="preserve"> the board based on representations or solicitation or information obtained through personal ties to one or more employees.”  </w:t>
      </w:r>
    </w:p>
    <w:p w14:paraId="14C080F0" w14:textId="77777777" w:rsidR="00CE4507" w:rsidRPr="00CE4507" w:rsidRDefault="00CE4507" w:rsidP="00856F93">
      <w:pPr>
        <w:spacing w:line="360" w:lineRule="auto"/>
        <w:jc w:val="both"/>
        <w:rPr>
          <w:sz w:val="22"/>
          <w:szCs w:val="22"/>
        </w:rPr>
      </w:pPr>
    </w:p>
    <w:p w14:paraId="655DEC2A" w14:textId="21E0D7F8" w:rsidR="00CE1A41" w:rsidRDefault="00912792" w:rsidP="00CE1A41">
      <w:pPr>
        <w:pStyle w:val="Definitions"/>
        <w:tabs>
          <w:tab w:val="clear" w:pos="360"/>
          <w:tab w:val="clear" w:pos="720"/>
          <w:tab w:val="clear" w:pos="1080"/>
        </w:tabs>
        <w:spacing w:before="0" w:line="360" w:lineRule="auto"/>
        <w:ind w:left="0"/>
        <w:rPr>
          <w:sz w:val="22"/>
          <w:szCs w:val="22"/>
        </w:rPr>
      </w:pPr>
      <w:r w:rsidRPr="00410EFA">
        <w:rPr>
          <w:sz w:val="22"/>
          <w:szCs w:val="22"/>
        </w:rPr>
        <w:t>“</w:t>
      </w:r>
      <w:r w:rsidR="002F3826">
        <w:rPr>
          <w:sz w:val="22"/>
          <w:szCs w:val="22"/>
        </w:rPr>
        <w:t>d</w:t>
      </w:r>
      <w:r w:rsidR="009170DB" w:rsidRPr="00410EFA">
        <w:rPr>
          <w:sz w:val="22"/>
          <w:szCs w:val="22"/>
        </w:rPr>
        <w:t xml:space="preserve">ocument” means a report, return or other document required to be sent to the </w:t>
      </w:r>
      <w:r w:rsidR="007A6719" w:rsidRPr="007A6719">
        <w:rPr>
          <w:sz w:val="22"/>
          <w:szCs w:val="22"/>
        </w:rPr>
        <w:t>Registrar</w:t>
      </w:r>
      <w:r w:rsidR="009170DB" w:rsidRPr="00410EFA">
        <w:rPr>
          <w:sz w:val="22"/>
          <w:szCs w:val="22"/>
        </w:rPr>
        <w:t xml:space="preserve"> pursuant to</w:t>
      </w:r>
      <w:r w:rsidR="00CE1A41">
        <w:rPr>
          <w:sz w:val="22"/>
          <w:szCs w:val="22"/>
        </w:rPr>
        <w:t xml:space="preserve"> the Act or these Regulations; </w:t>
      </w:r>
    </w:p>
    <w:p w14:paraId="49C9F75F" w14:textId="77777777" w:rsidR="00856F93" w:rsidRPr="00410EFA" w:rsidRDefault="00856F93" w:rsidP="00CE1A41">
      <w:pPr>
        <w:pStyle w:val="Definitions"/>
        <w:tabs>
          <w:tab w:val="clear" w:pos="360"/>
          <w:tab w:val="clear" w:pos="720"/>
          <w:tab w:val="clear" w:pos="1080"/>
        </w:tabs>
        <w:spacing w:before="0" w:line="360" w:lineRule="auto"/>
        <w:ind w:left="0"/>
        <w:rPr>
          <w:sz w:val="22"/>
          <w:szCs w:val="22"/>
        </w:rPr>
      </w:pPr>
    </w:p>
    <w:p w14:paraId="5F3A055C" w14:textId="6A99B83D" w:rsidR="009170DB" w:rsidRDefault="00912792" w:rsidP="00CE1A41">
      <w:pPr>
        <w:pStyle w:val="Definitions"/>
        <w:tabs>
          <w:tab w:val="clear" w:pos="360"/>
          <w:tab w:val="clear" w:pos="720"/>
          <w:tab w:val="clear" w:pos="1080"/>
        </w:tabs>
        <w:spacing w:before="0" w:line="360" w:lineRule="auto"/>
        <w:ind w:left="0"/>
        <w:rPr>
          <w:sz w:val="22"/>
          <w:szCs w:val="22"/>
        </w:rPr>
      </w:pPr>
      <w:r w:rsidRPr="00410EFA">
        <w:rPr>
          <w:sz w:val="22"/>
          <w:szCs w:val="22"/>
        </w:rPr>
        <w:t>“</w:t>
      </w:r>
      <w:r w:rsidR="002F3826">
        <w:rPr>
          <w:sz w:val="22"/>
          <w:szCs w:val="22"/>
        </w:rPr>
        <w:t>d</w:t>
      </w:r>
      <w:r w:rsidR="009170DB" w:rsidRPr="00410EFA">
        <w:rPr>
          <w:sz w:val="22"/>
          <w:szCs w:val="22"/>
        </w:rPr>
        <w:t>ormant</w:t>
      </w:r>
      <w:r w:rsidR="004F49CE">
        <w:rPr>
          <w:sz w:val="22"/>
          <w:szCs w:val="22"/>
        </w:rPr>
        <w:t xml:space="preserve"> </w:t>
      </w:r>
      <w:r w:rsidR="009170DB" w:rsidRPr="00410EFA">
        <w:rPr>
          <w:sz w:val="22"/>
          <w:szCs w:val="22"/>
        </w:rPr>
        <w:t>account</w:t>
      </w:r>
      <w:r w:rsidR="004F49CE">
        <w:rPr>
          <w:sz w:val="22"/>
          <w:szCs w:val="22"/>
        </w:rPr>
        <w:t>”</w:t>
      </w:r>
      <w:r w:rsidR="009170DB" w:rsidRPr="00410EFA">
        <w:rPr>
          <w:sz w:val="22"/>
          <w:szCs w:val="22"/>
        </w:rPr>
        <w:t xml:space="preserve"> means an account established in a credit union on which no transaction has been </w:t>
      </w:r>
      <w:r w:rsidR="0062682B">
        <w:rPr>
          <w:sz w:val="22"/>
          <w:szCs w:val="22"/>
        </w:rPr>
        <w:t xml:space="preserve">initiated </w:t>
      </w:r>
      <w:r w:rsidR="009170DB" w:rsidRPr="00410EFA">
        <w:rPr>
          <w:sz w:val="22"/>
          <w:szCs w:val="22"/>
        </w:rPr>
        <w:t xml:space="preserve">by the member and in which property </w:t>
      </w:r>
      <w:r w:rsidR="00B94C24">
        <w:rPr>
          <w:sz w:val="22"/>
          <w:szCs w:val="22"/>
        </w:rPr>
        <w:t>t</w:t>
      </w:r>
      <w:r w:rsidR="009170DB" w:rsidRPr="00410EFA">
        <w:rPr>
          <w:sz w:val="22"/>
          <w:szCs w:val="22"/>
        </w:rPr>
        <w:t xml:space="preserve">he </w:t>
      </w:r>
      <w:r w:rsidR="00B94C24">
        <w:rPr>
          <w:sz w:val="22"/>
          <w:szCs w:val="22"/>
        </w:rPr>
        <w:t xml:space="preserve">member </w:t>
      </w:r>
      <w:r w:rsidR="009170DB" w:rsidRPr="00410EFA">
        <w:rPr>
          <w:sz w:val="22"/>
          <w:szCs w:val="22"/>
        </w:rPr>
        <w:t xml:space="preserve">has not indicated an interest in writing or otherwise for a period of </w:t>
      </w:r>
      <w:r w:rsidR="004F49CE">
        <w:rPr>
          <w:sz w:val="22"/>
          <w:szCs w:val="22"/>
        </w:rPr>
        <w:t xml:space="preserve">twenty-four </w:t>
      </w:r>
      <w:r w:rsidR="009170DB" w:rsidRPr="00410EFA">
        <w:rPr>
          <w:sz w:val="22"/>
          <w:szCs w:val="22"/>
        </w:rPr>
        <w:t>consecutive months or more;</w:t>
      </w:r>
    </w:p>
    <w:p w14:paraId="413CF195" w14:textId="77777777" w:rsidR="006165E6" w:rsidRPr="00410EFA" w:rsidRDefault="006165E6" w:rsidP="00CE1A41">
      <w:pPr>
        <w:pStyle w:val="Definitions"/>
        <w:tabs>
          <w:tab w:val="clear" w:pos="360"/>
          <w:tab w:val="clear" w:pos="720"/>
          <w:tab w:val="clear" w:pos="1080"/>
        </w:tabs>
        <w:spacing w:before="0" w:line="360" w:lineRule="auto"/>
        <w:ind w:left="0"/>
        <w:rPr>
          <w:sz w:val="22"/>
          <w:szCs w:val="22"/>
        </w:rPr>
      </w:pPr>
    </w:p>
    <w:p w14:paraId="5A0CCB3A" w14:textId="30584C5E" w:rsidR="009170DB" w:rsidRDefault="00912792" w:rsidP="00CE1A41">
      <w:pPr>
        <w:pStyle w:val="Definitions"/>
        <w:tabs>
          <w:tab w:val="clear" w:pos="360"/>
          <w:tab w:val="clear" w:pos="720"/>
          <w:tab w:val="clear" w:pos="1080"/>
        </w:tabs>
        <w:spacing w:before="0" w:line="360" w:lineRule="auto"/>
        <w:ind w:left="0"/>
        <w:rPr>
          <w:sz w:val="22"/>
          <w:szCs w:val="22"/>
        </w:rPr>
      </w:pPr>
      <w:r w:rsidRPr="00410EFA">
        <w:rPr>
          <w:sz w:val="22"/>
          <w:szCs w:val="22"/>
        </w:rPr>
        <w:t>“</w:t>
      </w:r>
      <w:r w:rsidR="002F3826">
        <w:rPr>
          <w:sz w:val="22"/>
          <w:szCs w:val="22"/>
        </w:rPr>
        <w:t>f</w:t>
      </w:r>
      <w:r w:rsidR="009170DB" w:rsidRPr="00410EFA">
        <w:rPr>
          <w:sz w:val="22"/>
          <w:szCs w:val="22"/>
        </w:rPr>
        <w:t xml:space="preserve">inancial year” means </w:t>
      </w:r>
      <w:r w:rsidR="009170DB" w:rsidRPr="00410EFA" w:rsidDel="004F05F2">
        <w:rPr>
          <w:sz w:val="22"/>
          <w:szCs w:val="22"/>
        </w:rPr>
        <w:t xml:space="preserve">the </w:t>
      </w:r>
      <w:r w:rsidR="009170DB" w:rsidRPr="00410EFA">
        <w:rPr>
          <w:sz w:val="22"/>
          <w:szCs w:val="22"/>
        </w:rPr>
        <w:t>calendar year</w:t>
      </w:r>
      <w:r w:rsidR="00B1756E">
        <w:rPr>
          <w:sz w:val="22"/>
          <w:szCs w:val="22"/>
        </w:rPr>
        <w:t>, that is</w:t>
      </w:r>
      <w:r w:rsidR="009170DB" w:rsidRPr="00410EFA">
        <w:rPr>
          <w:sz w:val="22"/>
          <w:szCs w:val="22"/>
        </w:rPr>
        <w:t xml:space="preserve"> the period commencing Janu</w:t>
      </w:r>
      <w:r w:rsidR="006165E6">
        <w:rPr>
          <w:sz w:val="22"/>
          <w:szCs w:val="22"/>
        </w:rPr>
        <w:t>ary 01 and ending December 31;</w:t>
      </w:r>
    </w:p>
    <w:p w14:paraId="37DD51B4" w14:textId="77777777" w:rsidR="006165E6" w:rsidRPr="00410EFA" w:rsidRDefault="006165E6" w:rsidP="00CE1A41">
      <w:pPr>
        <w:pStyle w:val="Definitions"/>
        <w:tabs>
          <w:tab w:val="clear" w:pos="360"/>
          <w:tab w:val="clear" w:pos="720"/>
          <w:tab w:val="clear" w:pos="1080"/>
        </w:tabs>
        <w:spacing w:before="0" w:line="360" w:lineRule="auto"/>
        <w:ind w:left="0"/>
        <w:rPr>
          <w:sz w:val="22"/>
          <w:szCs w:val="22"/>
        </w:rPr>
      </w:pPr>
    </w:p>
    <w:p w14:paraId="409433DE" w14:textId="59CB6C75" w:rsidR="009170DB" w:rsidRDefault="00912792" w:rsidP="00CE1A41">
      <w:pPr>
        <w:pStyle w:val="Definitions"/>
        <w:tabs>
          <w:tab w:val="clear" w:pos="360"/>
          <w:tab w:val="clear" w:pos="720"/>
          <w:tab w:val="clear" w:pos="1080"/>
        </w:tabs>
        <w:spacing w:before="0" w:line="360" w:lineRule="auto"/>
        <w:ind w:left="0"/>
        <w:rPr>
          <w:sz w:val="22"/>
          <w:szCs w:val="22"/>
          <w:shd w:val="clear" w:color="auto" w:fill="FFFFFF"/>
        </w:rPr>
      </w:pPr>
      <w:r w:rsidRPr="00410EFA">
        <w:rPr>
          <w:sz w:val="22"/>
          <w:szCs w:val="22"/>
        </w:rPr>
        <w:t>“</w:t>
      </w:r>
      <w:r w:rsidR="002F3826">
        <w:rPr>
          <w:sz w:val="22"/>
          <w:szCs w:val="22"/>
        </w:rPr>
        <w:t>g</w:t>
      </w:r>
      <w:r w:rsidR="009170DB" w:rsidRPr="00410EFA">
        <w:rPr>
          <w:sz w:val="22"/>
          <w:szCs w:val="22"/>
        </w:rPr>
        <w:t xml:space="preserve">ross income” in the case of a credit union means </w:t>
      </w:r>
      <w:r w:rsidR="009170DB" w:rsidRPr="00410EFA">
        <w:rPr>
          <w:sz w:val="22"/>
          <w:szCs w:val="22"/>
          <w:shd w:val="clear" w:color="auto" w:fill="FFFFFF"/>
        </w:rPr>
        <w:t>interest income</w:t>
      </w:r>
      <w:r w:rsidR="00B96D5C" w:rsidRPr="00410EFA">
        <w:rPr>
          <w:sz w:val="22"/>
          <w:szCs w:val="22"/>
          <w:shd w:val="clear" w:color="auto" w:fill="FFFFFF"/>
        </w:rPr>
        <w:t xml:space="preserve"> from loans and investments</w:t>
      </w:r>
      <w:r w:rsidR="009170DB" w:rsidRPr="00410EFA">
        <w:rPr>
          <w:sz w:val="22"/>
          <w:szCs w:val="22"/>
          <w:shd w:val="clear" w:color="auto" w:fill="FFFFFF"/>
        </w:rPr>
        <w:t>, gains and other revenue generated from all sources before expenses and deductions are applied; in the case of any other co-operative society</w:t>
      </w:r>
      <w:r w:rsidR="002F3826">
        <w:rPr>
          <w:sz w:val="22"/>
          <w:szCs w:val="22"/>
          <w:shd w:val="clear" w:color="auto" w:fill="FFFFFF"/>
        </w:rPr>
        <w:t xml:space="preserve">, </w:t>
      </w:r>
      <w:r w:rsidR="002F3826" w:rsidRPr="00410EFA">
        <w:rPr>
          <w:sz w:val="22"/>
          <w:szCs w:val="22"/>
        </w:rPr>
        <w:t>“</w:t>
      </w:r>
      <w:r w:rsidR="002F3826">
        <w:rPr>
          <w:sz w:val="22"/>
          <w:szCs w:val="22"/>
        </w:rPr>
        <w:t>g</w:t>
      </w:r>
      <w:r w:rsidR="002F3826" w:rsidRPr="00410EFA">
        <w:rPr>
          <w:sz w:val="22"/>
          <w:szCs w:val="22"/>
        </w:rPr>
        <w:t>ross income”</w:t>
      </w:r>
      <w:r w:rsidR="009170DB" w:rsidRPr="00410EFA">
        <w:rPr>
          <w:sz w:val="22"/>
          <w:szCs w:val="22"/>
          <w:shd w:val="clear" w:color="auto" w:fill="FFFFFF"/>
        </w:rPr>
        <w:t xml:space="preserve"> refers to the total turnover (</w:t>
      </w:r>
      <w:proofErr w:type="gramStart"/>
      <w:r w:rsidR="009170DB" w:rsidRPr="00410EFA">
        <w:rPr>
          <w:sz w:val="22"/>
          <w:szCs w:val="22"/>
          <w:shd w:val="clear" w:color="auto" w:fill="FFFFFF"/>
        </w:rPr>
        <w:t>i.e.</w:t>
      </w:r>
      <w:proofErr w:type="gramEnd"/>
      <w:r w:rsidR="009170DB" w:rsidRPr="00410EFA">
        <w:rPr>
          <w:sz w:val="22"/>
          <w:szCs w:val="22"/>
          <w:shd w:val="clear" w:color="auto" w:fill="FFFFFF"/>
        </w:rPr>
        <w:t xml:space="preserve"> receipts from sales, interest i</w:t>
      </w:r>
      <w:r w:rsidR="000D760E" w:rsidRPr="00410EFA">
        <w:rPr>
          <w:sz w:val="22"/>
          <w:szCs w:val="22"/>
          <w:shd w:val="clear" w:color="auto" w:fill="FFFFFF"/>
        </w:rPr>
        <w:t>ncome, gains and other revenue)</w:t>
      </w:r>
      <w:r w:rsidR="002F3826">
        <w:rPr>
          <w:sz w:val="22"/>
          <w:szCs w:val="22"/>
          <w:shd w:val="clear" w:color="auto" w:fill="FFFFFF"/>
        </w:rPr>
        <w:t xml:space="preserve"> </w:t>
      </w:r>
      <w:r w:rsidR="009170DB" w:rsidRPr="00410EFA">
        <w:rPr>
          <w:sz w:val="22"/>
          <w:szCs w:val="22"/>
          <w:shd w:val="clear" w:color="auto" w:fill="FFFFFF"/>
        </w:rPr>
        <w:t>less the cost of sales and related costs/direct expenses</w:t>
      </w:r>
      <w:r w:rsidR="006A451E" w:rsidRPr="00410EFA">
        <w:rPr>
          <w:sz w:val="22"/>
          <w:szCs w:val="22"/>
          <w:shd w:val="clear" w:color="auto" w:fill="FFFFFF"/>
        </w:rPr>
        <w:t>;</w:t>
      </w:r>
    </w:p>
    <w:p w14:paraId="10969E73" w14:textId="77777777" w:rsidR="006165E6" w:rsidRPr="00410EFA" w:rsidRDefault="006165E6" w:rsidP="00CE1A41">
      <w:pPr>
        <w:pStyle w:val="Definitions"/>
        <w:tabs>
          <w:tab w:val="clear" w:pos="360"/>
          <w:tab w:val="clear" w:pos="720"/>
          <w:tab w:val="clear" w:pos="1080"/>
        </w:tabs>
        <w:spacing w:before="0" w:line="360" w:lineRule="auto"/>
        <w:ind w:left="0"/>
        <w:rPr>
          <w:sz w:val="22"/>
          <w:szCs w:val="22"/>
        </w:rPr>
      </w:pPr>
    </w:p>
    <w:p w14:paraId="7D494A3C" w14:textId="26C9C25F" w:rsidR="009170DB" w:rsidRDefault="009170DB" w:rsidP="00CE1A41">
      <w:pPr>
        <w:pStyle w:val="Definitions"/>
        <w:tabs>
          <w:tab w:val="clear" w:pos="360"/>
          <w:tab w:val="clear" w:pos="720"/>
          <w:tab w:val="clear" w:pos="1080"/>
        </w:tabs>
        <w:spacing w:before="0" w:line="360" w:lineRule="auto"/>
        <w:ind w:left="0"/>
        <w:rPr>
          <w:sz w:val="22"/>
          <w:szCs w:val="22"/>
        </w:rPr>
      </w:pPr>
      <w:r w:rsidRPr="00410EFA">
        <w:rPr>
          <w:sz w:val="22"/>
          <w:szCs w:val="22"/>
        </w:rPr>
        <w:t>“</w:t>
      </w:r>
      <w:r w:rsidR="002F3826">
        <w:rPr>
          <w:sz w:val="22"/>
          <w:szCs w:val="22"/>
        </w:rPr>
        <w:t>i</w:t>
      </w:r>
      <w:r w:rsidRPr="00410EFA">
        <w:rPr>
          <w:sz w:val="22"/>
          <w:szCs w:val="22"/>
        </w:rPr>
        <w:t>m</w:t>
      </w:r>
      <w:r w:rsidR="003C078E" w:rsidRPr="00410EFA">
        <w:rPr>
          <w:sz w:val="22"/>
          <w:szCs w:val="22"/>
        </w:rPr>
        <w:t>m</w:t>
      </w:r>
      <w:r w:rsidRPr="00410EFA">
        <w:rPr>
          <w:sz w:val="22"/>
          <w:szCs w:val="22"/>
        </w:rPr>
        <w:t>ediate family”</w:t>
      </w:r>
      <w:r w:rsidR="005A2ED6">
        <w:rPr>
          <w:sz w:val="22"/>
          <w:szCs w:val="22"/>
        </w:rPr>
        <w:t xml:space="preserve"> </w:t>
      </w:r>
      <w:r w:rsidRPr="00410EFA">
        <w:rPr>
          <w:sz w:val="22"/>
          <w:szCs w:val="22"/>
        </w:rPr>
        <w:t>means the spouse, children</w:t>
      </w:r>
      <w:r w:rsidR="00EC4AFE">
        <w:rPr>
          <w:sz w:val="22"/>
          <w:szCs w:val="22"/>
        </w:rPr>
        <w:t xml:space="preserve">, including step-children, </w:t>
      </w:r>
      <w:r w:rsidRPr="00410EFA">
        <w:rPr>
          <w:sz w:val="22"/>
          <w:szCs w:val="22"/>
        </w:rPr>
        <w:t xml:space="preserve">or </w:t>
      </w:r>
      <w:r w:rsidRPr="00EE0F6C">
        <w:rPr>
          <w:sz w:val="22"/>
          <w:szCs w:val="22"/>
          <w:u w:val="single"/>
        </w:rPr>
        <w:t xml:space="preserve">issue </w:t>
      </w:r>
      <w:r w:rsidRPr="00410EFA">
        <w:rPr>
          <w:sz w:val="22"/>
          <w:szCs w:val="22"/>
        </w:rPr>
        <w:t>and</w:t>
      </w:r>
      <w:r w:rsidR="005A2ED6">
        <w:rPr>
          <w:sz w:val="22"/>
          <w:szCs w:val="22"/>
        </w:rPr>
        <w:t xml:space="preserve"> </w:t>
      </w:r>
      <w:r w:rsidRPr="00410EFA">
        <w:rPr>
          <w:sz w:val="22"/>
          <w:szCs w:val="22"/>
        </w:rPr>
        <w:t>dependents of an individual</w:t>
      </w:r>
      <w:r w:rsidR="006165E6">
        <w:rPr>
          <w:sz w:val="22"/>
          <w:szCs w:val="22"/>
        </w:rPr>
        <w:t>;</w:t>
      </w:r>
    </w:p>
    <w:p w14:paraId="7FB1E34B" w14:textId="77777777" w:rsidR="004F49CE" w:rsidRDefault="004F49CE" w:rsidP="00CE1A41">
      <w:pPr>
        <w:pStyle w:val="Definitions"/>
        <w:tabs>
          <w:tab w:val="clear" w:pos="360"/>
          <w:tab w:val="clear" w:pos="720"/>
          <w:tab w:val="clear" w:pos="1080"/>
        </w:tabs>
        <w:spacing w:before="0" w:line="360" w:lineRule="auto"/>
        <w:ind w:left="0"/>
        <w:rPr>
          <w:sz w:val="22"/>
          <w:szCs w:val="22"/>
        </w:rPr>
      </w:pPr>
    </w:p>
    <w:p w14:paraId="6669AC0E" w14:textId="7854BBFF" w:rsidR="004F49CE" w:rsidRDefault="004F49CE" w:rsidP="004F49CE">
      <w:pPr>
        <w:pStyle w:val="Definitions"/>
        <w:tabs>
          <w:tab w:val="clear" w:pos="360"/>
          <w:tab w:val="clear" w:pos="720"/>
          <w:tab w:val="clear" w:pos="1080"/>
        </w:tabs>
        <w:spacing w:before="0" w:line="360" w:lineRule="auto"/>
        <w:ind w:left="0"/>
        <w:rPr>
          <w:sz w:val="22"/>
          <w:szCs w:val="22"/>
        </w:rPr>
      </w:pPr>
      <w:r>
        <w:rPr>
          <w:sz w:val="22"/>
          <w:szCs w:val="22"/>
        </w:rPr>
        <w:t xml:space="preserve">“inactive account” </w:t>
      </w:r>
      <w:r w:rsidRPr="00410EFA">
        <w:rPr>
          <w:sz w:val="22"/>
          <w:szCs w:val="22"/>
        </w:rPr>
        <w:t xml:space="preserve">means an account established in a credit union on which no transaction has been originated by the member and in which property </w:t>
      </w:r>
      <w:r w:rsidR="00B94C24">
        <w:rPr>
          <w:sz w:val="22"/>
          <w:szCs w:val="22"/>
        </w:rPr>
        <w:t>t</w:t>
      </w:r>
      <w:r w:rsidRPr="00410EFA">
        <w:rPr>
          <w:sz w:val="22"/>
          <w:szCs w:val="22"/>
        </w:rPr>
        <w:t>he</w:t>
      </w:r>
      <w:r w:rsidR="00B94C24">
        <w:rPr>
          <w:sz w:val="22"/>
          <w:szCs w:val="22"/>
        </w:rPr>
        <w:t xml:space="preserve"> member</w:t>
      </w:r>
      <w:r w:rsidRPr="00410EFA">
        <w:rPr>
          <w:sz w:val="22"/>
          <w:szCs w:val="22"/>
        </w:rPr>
        <w:t xml:space="preserve"> has not indicated an interest in writing or otherwise for a period of </w:t>
      </w:r>
      <w:r>
        <w:rPr>
          <w:sz w:val="22"/>
          <w:szCs w:val="22"/>
        </w:rPr>
        <w:t xml:space="preserve">twelve </w:t>
      </w:r>
      <w:r w:rsidRPr="00410EFA">
        <w:rPr>
          <w:sz w:val="22"/>
          <w:szCs w:val="22"/>
        </w:rPr>
        <w:t>consecutive months or more</w:t>
      </w:r>
      <w:r>
        <w:rPr>
          <w:sz w:val="22"/>
          <w:szCs w:val="22"/>
        </w:rPr>
        <w:t>;</w:t>
      </w:r>
    </w:p>
    <w:p w14:paraId="06E3ED2E" w14:textId="77777777" w:rsidR="006165E6" w:rsidRPr="00410EFA" w:rsidRDefault="006165E6" w:rsidP="00CE1A41">
      <w:pPr>
        <w:pStyle w:val="Definitions"/>
        <w:tabs>
          <w:tab w:val="clear" w:pos="360"/>
          <w:tab w:val="clear" w:pos="720"/>
          <w:tab w:val="clear" w:pos="1080"/>
        </w:tabs>
        <w:spacing w:before="0" w:line="360" w:lineRule="auto"/>
        <w:ind w:left="0"/>
        <w:rPr>
          <w:sz w:val="22"/>
          <w:szCs w:val="22"/>
        </w:rPr>
      </w:pPr>
    </w:p>
    <w:p w14:paraId="710EBC46" w14:textId="03669193" w:rsidR="00924057" w:rsidRDefault="00912792" w:rsidP="00CE1A41">
      <w:pPr>
        <w:pStyle w:val="Definitions"/>
        <w:tabs>
          <w:tab w:val="clear" w:pos="360"/>
          <w:tab w:val="clear" w:pos="720"/>
          <w:tab w:val="clear" w:pos="1080"/>
        </w:tabs>
        <w:spacing w:before="0" w:line="360" w:lineRule="auto"/>
        <w:ind w:left="0"/>
        <w:rPr>
          <w:sz w:val="22"/>
          <w:szCs w:val="22"/>
          <w:shd w:val="clear" w:color="auto" w:fill="FFFFFF"/>
        </w:rPr>
      </w:pPr>
      <w:r w:rsidRPr="00410EFA">
        <w:rPr>
          <w:sz w:val="22"/>
          <w:szCs w:val="22"/>
        </w:rPr>
        <w:t>“</w:t>
      </w:r>
      <w:r w:rsidR="008C3E4F">
        <w:rPr>
          <w:sz w:val="22"/>
          <w:szCs w:val="22"/>
        </w:rPr>
        <w:t>l</w:t>
      </w:r>
      <w:r w:rsidR="009170DB" w:rsidRPr="00410EFA">
        <w:rPr>
          <w:sz w:val="22"/>
          <w:szCs w:val="22"/>
        </w:rPr>
        <w:t xml:space="preserve">ine of credit” means </w:t>
      </w:r>
      <w:r w:rsidR="009170DB" w:rsidRPr="00410EFA">
        <w:rPr>
          <w:sz w:val="22"/>
          <w:szCs w:val="22"/>
          <w:shd w:val="clear" w:color="auto" w:fill="FFFFFF"/>
        </w:rPr>
        <w:t xml:space="preserve">any credit source extended to a co-operative society by a bank, a </w:t>
      </w:r>
      <w:r w:rsidR="009170DB" w:rsidRPr="00410EFA">
        <w:rPr>
          <w:sz w:val="22"/>
          <w:szCs w:val="22"/>
        </w:rPr>
        <w:t xml:space="preserve">credit union </w:t>
      </w:r>
      <w:r w:rsidR="009170DB" w:rsidRPr="00410EFA">
        <w:rPr>
          <w:sz w:val="22"/>
          <w:szCs w:val="22"/>
          <w:shd w:val="clear" w:color="auto" w:fill="FFFFFF"/>
        </w:rPr>
        <w:t xml:space="preserve">or other financial institution </w:t>
      </w:r>
      <w:r w:rsidR="009170DB" w:rsidRPr="00410EFA">
        <w:rPr>
          <w:sz w:val="22"/>
          <w:szCs w:val="22"/>
        </w:rPr>
        <w:t>at any given time,</w:t>
      </w:r>
      <w:r w:rsidR="009170DB" w:rsidRPr="00410EFA">
        <w:rPr>
          <w:rStyle w:val="apple-converted-space"/>
          <w:sz w:val="22"/>
          <w:szCs w:val="22"/>
          <w:shd w:val="clear" w:color="auto" w:fill="FFFFFF"/>
        </w:rPr>
        <w:t xml:space="preserve"> so that the co-operative society retains </w:t>
      </w:r>
      <w:r w:rsidR="009170DB" w:rsidRPr="00410EFA">
        <w:rPr>
          <w:sz w:val="22"/>
          <w:szCs w:val="22"/>
          <w:shd w:val="clear" w:color="auto" w:fill="FFFFFF"/>
        </w:rPr>
        <w:t>access to the funds it needs to finance its ongoing ex</w:t>
      </w:r>
      <w:r w:rsidR="006165E6">
        <w:rPr>
          <w:sz w:val="22"/>
          <w:szCs w:val="22"/>
          <w:shd w:val="clear" w:color="auto" w:fill="FFFFFF"/>
        </w:rPr>
        <w:t>penses, purchases and</w:t>
      </w:r>
      <w:r w:rsidR="00D20CD2">
        <w:rPr>
          <w:sz w:val="22"/>
          <w:szCs w:val="22"/>
          <w:shd w:val="clear" w:color="auto" w:fill="FFFFFF"/>
        </w:rPr>
        <w:t xml:space="preserve"> </w:t>
      </w:r>
      <w:r w:rsidR="006165E6">
        <w:rPr>
          <w:sz w:val="22"/>
          <w:szCs w:val="22"/>
          <w:shd w:val="clear" w:color="auto" w:fill="FFFFFF"/>
        </w:rPr>
        <w:t>or loans</w:t>
      </w:r>
      <w:r w:rsidR="00CE2981">
        <w:rPr>
          <w:sz w:val="22"/>
          <w:szCs w:val="22"/>
          <w:shd w:val="clear" w:color="auto" w:fill="FFFFFF"/>
        </w:rPr>
        <w:t>;</w:t>
      </w:r>
    </w:p>
    <w:p w14:paraId="5D59BCF8" w14:textId="77777777" w:rsidR="006165E6" w:rsidRPr="00410EFA" w:rsidRDefault="006165E6" w:rsidP="00CE1A41">
      <w:pPr>
        <w:pStyle w:val="Definitions"/>
        <w:tabs>
          <w:tab w:val="clear" w:pos="360"/>
          <w:tab w:val="clear" w:pos="720"/>
          <w:tab w:val="clear" w:pos="1080"/>
        </w:tabs>
        <w:spacing w:before="0" w:line="360" w:lineRule="auto"/>
        <w:ind w:left="0"/>
        <w:rPr>
          <w:sz w:val="22"/>
          <w:szCs w:val="22"/>
          <w:shd w:val="clear" w:color="auto" w:fill="FFFFFF"/>
        </w:rPr>
      </w:pPr>
    </w:p>
    <w:p w14:paraId="46269D47" w14:textId="69A2E5A2" w:rsidR="009170DB" w:rsidRDefault="00912792" w:rsidP="00CE1A41">
      <w:pPr>
        <w:pStyle w:val="Definitions"/>
        <w:tabs>
          <w:tab w:val="clear" w:pos="360"/>
          <w:tab w:val="clear" w:pos="720"/>
          <w:tab w:val="clear" w:pos="1080"/>
        </w:tabs>
        <w:spacing w:before="0" w:line="360" w:lineRule="auto"/>
        <w:ind w:left="0"/>
        <w:rPr>
          <w:sz w:val="22"/>
          <w:szCs w:val="22"/>
        </w:rPr>
      </w:pPr>
      <w:r w:rsidRPr="00410EFA">
        <w:rPr>
          <w:sz w:val="22"/>
          <w:szCs w:val="22"/>
        </w:rPr>
        <w:t>“</w:t>
      </w:r>
      <w:r w:rsidR="008C3E4F">
        <w:rPr>
          <w:sz w:val="22"/>
          <w:szCs w:val="22"/>
        </w:rPr>
        <w:t>l</w:t>
      </w:r>
      <w:r w:rsidR="009170DB" w:rsidRPr="00410EFA">
        <w:rPr>
          <w:sz w:val="22"/>
          <w:szCs w:val="22"/>
        </w:rPr>
        <w:t xml:space="preserve">iquid assets” means currency, deposits and other resources maintained by a credit union with another credit union or a bank or any other financial deposit-taking institution licensed to accept deposits, which </w:t>
      </w:r>
      <w:r w:rsidR="009170DB" w:rsidRPr="00410EFA">
        <w:rPr>
          <w:sz w:val="22"/>
          <w:szCs w:val="22"/>
          <w:shd w:val="clear" w:color="auto" w:fill="FFFFFF"/>
        </w:rPr>
        <w:t>can be easily and quickly converted into cash</w:t>
      </w:r>
      <w:r w:rsidR="00BD61DD">
        <w:rPr>
          <w:sz w:val="22"/>
          <w:szCs w:val="22"/>
          <w:shd w:val="clear" w:color="auto" w:fill="FFFFFF"/>
        </w:rPr>
        <w:t xml:space="preserve"> within twelve months </w:t>
      </w:r>
      <w:r w:rsidR="009170DB" w:rsidRPr="00410EFA">
        <w:rPr>
          <w:sz w:val="22"/>
          <w:szCs w:val="22"/>
          <w:shd w:val="clear" w:color="auto" w:fill="FFFFFF"/>
        </w:rPr>
        <w:t>and with minimal impact on the price received</w:t>
      </w:r>
      <w:r w:rsidR="0062682B">
        <w:rPr>
          <w:sz w:val="22"/>
          <w:szCs w:val="22"/>
          <w:shd w:val="clear" w:color="auto" w:fill="FFFFFF"/>
        </w:rPr>
        <w:t xml:space="preserve"> and which can be</w:t>
      </w:r>
      <w:r w:rsidR="009170DB" w:rsidRPr="00410EFA">
        <w:rPr>
          <w:sz w:val="22"/>
          <w:szCs w:val="22"/>
        </w:rPr>
        <w:t xml:space="preserve"> withdraw such resources on demand as readily marketable securities to meet its commitments with respect to lo</w:t>
      </w:r>
      <w:r w:rsidR="006165E6">
        <w:rPr>
          <w:sz w:val="22"/>
          <w:szCs w:val="22"/>
        </w:rPr>
        <w:t>ans and withdrawal of deposits</w:t>
      </w:r>
      <w:r w:rsidR="00622224">
        <w:rPr>
          <w:sz w:val="22"/>
          <w:szCs w:val="22"/>
        </w:rPr>
        <w:t>;</w:t>
      </w:r>
    </w:p>
    <w:p w14:paraId="526C8D00" w14:textId="77777777" w:rsidR="006165E6" w:rsidRPr="00410EFA" w:rsidRDefault="006165E6" w:rsidP="00CE1A41">
      <w:pPr>
        <w:pStyle w:val="Definitions"/>
        <w:tabs>
          <w:tab w:val="clear" w:pos="360"/>
          <w:tab w:val="clear" w:pos="720"/>
          <w:tab w:val="clear" w:pos="1080"/>
        </w:tabs>
        <w:spacing w:before="0" w:line="360" w:lineRule="auto"/>
        <w:ind w:left="0"/>
        <w:rPr>
          <w:sz w:val="22"/>
          <w:szCs w:val="22"/>
        </w:rPr>
      </w:pPr>
    </w:p>
    <w:p w14:paraId="296A1B88" w14:textId="64CC7125" w:rsidR="00924057" w:rsidRPr="00773BAC" w:rsidRDefault="00924057" w:rsidP="00CE1A41">
      <w:pPr>
        <w:pStyle w:val="Definitions"/>
        <w:tabs>
          <w:tab w:val="clear" w:pos="360"/>
          <w:tab w:val="clear" w:pos="720"/>
          <w:tab w:val="clear" w:pos="1080"/>
        </w:tabs>
        <w:spacing w:before="0" w:line="360" w:lineRule="auto"/>
        <w:ind w:left="0"/>
        <w:rPr>
          <w:sz w:val="22"/>
          <w:szCs w:val="22"/>
        </w:rPr>
      </w:pPr>
      <w:r w:rsidRPr="00410EFA">
        <w:rPr>
          <w:sz w:val="22"/>
          <w:szCs w:val="22"/>
        </w:rPr>
        <w:t>“</w:t>
      </w:r>
      <w:r w:rsidR="008C3E4F">
        <w:rPr>
          <w:sz w:val="22"/>
          <w:szCs w:val="22"/>
        </w:rPr>
        <w:t>m</w:t>
      </w:r>
      <w:r w:rsidR="009170DB" w:rsidRPr="00410EFA">
        <w:rPr>
          <w:sz w:val="22"/>
          <w:szCs w:val="22"/>
        </w:rPr>
        <w:t>aximum external borrowing” means the highest level of exposure authorised by the member</w:t>
      </w:r>
      <w:r w:rsidR="009170DB" w:rsidRPr="00410EFA" w:rsidDel="004D23E5">
        <w:rPr>
          <w:sz w:val="22"/>
          <w:szCs w:val="22"/>
        </w:rPr>
        <w:t>s</w:t>
      </w:r>
      <w:r w:rsidR="009170DB" w:rsidRPr="00410EFA">
        <w:rPr>
          <w:sz w:val="22"/>
          <w:szCs w:val="22"/>
        </w:rPr>
        <w:t xml:space="preserve"> of a co-operative society to loans, deposits, accrued interes</w:t>
      </w:r>
      <w:r w:rsidR="009170DB" w:rsidRPr="00773BAC">
        <w:rPr>
          <w:sz w:val="22"/>
          <w:szCs w:val="22"/>
        </w:rPr>
        <w:t>t and other payables contracted from external parties including non-members</w:t>
      </w:r>
      <w:r w:rsidR="009170DB" w:rsidRPr="00773BAC" w:rsidDel="00A86E69">
        <w:rPr>
          <w:sz w:val="22"/>
          <w:szCs w:val="22"/>
        </w:rPr>
        <w:t xml:space="preserve">, </w:t>
      </w:r>
      <w:r w:rsidR="008C3E4F" w:rsidRPr="00773BAC">
        <w:rPr>
          <w:sz w:val="22"/>
          <w:szCs w:val="22"/>
        </w:rPr>
        <w:t>each at the highest cumulative value</w:t>
      </w:r>
      <w:r w:rsidR="00CE2981" w:rsidRPr="00773BAC">
        <w:rPr>
          <w:sz w:val="22"/>
          <w:szCs w:val="22"/>
        </w:rPr>
        <w:t>;</w:t>
      </w:r>
    </w:p>
    <w:p w14:paraId="4DDD9B32" w14:textId="77777777" w:rsidR="006165E6" w:rsidRPr="00773BAC" w:rsidRDefault="006165E6" w:rsidP="00CE1A41">
      <w:pPr>
        <w:pStyle w:val="Definitions"/>
        <w:tabs>
          <w:tab w:val="clear" w:pos="360"/>
          <w:tab w:val="clear" w:pos="720"/>
          <w:tab w:val="clear" w:pos="1080"/>
        </w:tabs>
        <w:spacing w:before="0" w:line="360" w:lineRule="auto"/>
        <w:ind w:left="0"/>
        <w:rPr>
          <w:sz w:val="22"/>
          <w:szCs w:val="22"/>
        </w:rPr>
      </w:pPr>
    </w:p>
    <w:p w14:paraId="4997A129" w14:textId="76EBC0E7" w:rsidR="009170DB" w:rsidRPr="00773BAC" w:rsidRDefault="00924057" w:rsidP="00CE1A41">
      <w:pPr>
        <w:pStyle w:val="Definitions"/>
        <w:tabs>
          <w:tab w:val="clear" w:pos="360"/>
          <w:tab w:val="clear" w:pos="720"/>
          <w:tab w:val="clear" w:pos="1080"/>
        </w:tabs>
        <w:spacing w:before="0" w:line="360" w:lineRule="auto"/>
        <w:ind w:left="0"/>
        <w:rPr>
          <w:sz w:val="22"/>
          <w:szCs w:val="22"/>
        </w:rPr>
      </w:pPr>
      <w:r w:rsidRPr="00773BAC">
        <w:rPr>
          <w:sz w:val="22"/>
          <w:szCs w:val="22"/>
        </w:rPr>
        <w:t>“</w:t>
      </w:r>
      <w:r w:rsidR="008C3E4F" w:rsidRPr="00773BAC">
        <w:rPr>
          <w:sz w:val="22"/>
          <w:szCs w:val="22"/>
        </w:rPr>
        <w:t>m</w:t>
      </w:r>
      <w:r w:rsidR="009170DB" w:rsidRPr="00773BAC">
        <w:rPr>
          <w:sz w:val="22"/>
          <w:szCs w:val="22"/>
        </w:rPr>
        <w:t xml:space="preserve">inimum capital” </w:t>
      </w:r>
      <w:r w:rsidR="009170DB" w:rsidRPr="00773BAC" w:rsidDel="003B54C8">
        <w:rPr>
          <w:sz w:val="22"/>
          <w:szCs w:val="22"/>
        </w:rPr>
        <w:t>means the financial position</w:t>
      </w:r>
      <w:r w:rsidR="009170DB" w:rsidRPr="00773BAC">
        <w:rPr>
          <w:sz w:val="22"/>
          <w:szCs w:val="22"/>
        </w:rPr>
        <w:t xml:space="preserve"> of a co-operative society </w:t>
      </w:r>
      <w:r w:rsidR="009170DB" w:rsidRPr="00773BAC" w:rsidDel="003B54C8">
        <w:rPr>
          <w:sz w:val="22"/>
          <w:szCs w:val="22"/>
        </w:rPr>
        <w:t xml:space="preserve">whose </w:t>
      </w:r>
      <w:r w:rsidR="00FA3A6B">
        <w:rPr>
          <w:sz w:val="22"/>
          <w:szCs w:val="22"/>
        </w:rPr>
        <w:t xml:space="preserve">core </w:t>
      </w:r>
      <w:r w:rsidR="009170DB" w:rsidRPr="00773BAC">
        <w:rPr>
          <w:sz w:val="22"/>
          <w:szCs w:val="22"/>
        </w:rPr>
        <w:t xml:space="preserve">institutional capital </w:t>
      </w:r>
      <w:r w:rsidR="00D4046F" w:rsidRPr="00773BAC">
        <w:rPr>
          <w:sz w:val="22"/>
          <w:szCs w:val="22"/>
        </w:rPr>
        <w:t xml:space="preserve">(comprising Statutory Reserves, </w:t>
      </w:r>
      <w:r w:rsidR="00F61585">
        <w:rPr>
          <w:sz w:val="22"/>
          <w:szCs w:val="22"/>
        </w:rPr>
        <w:t>o</w:t>
      </w:r>
      <w:r w:rsidR="00D4046F" w:rsidRPr="00773BAC">
        <w:rPr>
          <w:sz w:val="22"/>
          <w:szCs w:val="22"/>
        </w:rPr>
        <w:t>ther non-distributable Reserves, Grants and Retained Earnings</w:t>
      </w:r>
      <w:r w:rsidR="00A65463" w:rsidRPr="00773BAC">
        <w:rPr>
          <w:sz w:val="22"/>
          <w:szCs w:val="22"/>
        </w:rPr>
        <w:t xml:space="preserve"> only</w:t>
      </w:r>
      <w:r w:rsidR="00D4046F" w:rsidRPr="00773BAC">
        <w:rPr>
          <w:sz w:val="22"/>
          <w:szCs w:val="22"/>
        </w:rPr>
        <w:t xml:space="preserve">) </w:t>
      </w:r>
      <w:r w:rsidR="009170DB" w:rsidRPr="00773BAC">
        <w:rPr>
          <w:sz w:val="22"/>
          <w:szCs w:val="22"/>
        </w:rPr>
        <w:t xml:space="preserve">is equal to </w:t>
      </w:r>
      <w:r w:rsidR="00D4046F" w:rsidRPr="00773BAC">
        <w:rPr>
          <w:sz w:val="22"/>
          <w:szCs w:val="22"/>
        </w:rPr>
        <w:t xml:space="preserve">no less than ten </w:t>
      </w:r>
      <w:r w:rsidR="009170DB" w:rsidRPr="00773BAC">
        <w:rPr>
          <w:sz w:val="22"/>
          <w:szCs w:val="22"/>
        </w:rPr>
        <w:t xml:space="preserve">per cent of its assets and </w:t>
      </w:r>
      <w:r w:rsidR="009170DB" w:rsidRPr="00773BAC" w:rsidDel="003B54C8">
        <w:rPr>
          <w:sz w:val="22"/>
          <w:szCs w:val="22"/>
        </w:rPr>
        <w:t xml:space="preserve">whose </w:t>
      </w:r>
      <w:r w:rsidR="00D4046F" w:rsidRPr="00773BAC">
        <w:rPr>
          <w:sz w:val="22"/>
          <w:szCs w:val="22"/>
        </w:rPr>
        <w:t xml:space="preserve">combined </w:t>
      </w:r>
      <w:r w:rsidR="00A65463" w:rsidRPr="00773BAC">
        <w:rPr>
          <w:sz w:val="22"/>
          <w:szCs w:val="22"/>
        </w:rPr>
        <w:t xml:space="preserve">members’ shares (comprising </w:t>
      </w:r>
      <w:r w:rsidR="00D4046F" w:rsidRPr="00773BAC">
        <w:rPr>
          <w:sz w:val="22"/>
          <w:szCs w:val="22"/>
        </w:rPr>
        <w:t xml:space="preserve">qualifying and equity shares </w:t>
      </w:r>
      <w:r w:rsidR="00A65463" w:rsidRPr="00773BAC">
        <w:rPr>
          <w:sz w:val="22"/>
          <w:szCs w:val="22"/>
        </w:rPr>
        <w:t xml:space="preserve">only) </w:t>
      </w:r>
      <w:r w:rsidR="00D4046F" w:rsidRPr="00773BAC">
        <w:rPr>
          <w:sz w:val="22"/>
          <w:szCs w:val="22"/>
        </w:rPr>
        <w:t>are</w:t>
      </w:r>
      <w:r w:rsidR="009170DB" w:rsidRPr="00773BAC">
        <w:rPr>
          <w:sz w:val="22"/>
          <w:szCs w:val="22"/>
        </w:rPr>
        <w:t xml:space="preserve"> equal to </w:t>
      </w:r>
      <w:r w:rsidR="0088555E" w:rsidRPr="00773BAC">
        <w:rPr>
          <w:sz w:val="22"/>
          <w:szCs w:val="22"/>
        </w:rPr>
        <w:t xml:space="preserve">a minimum of </w:t>
      </w:r>
      <w:r w:rsidR="00A65463" w:rsidRPr="00773BAC">
        <w:rPr>
          <w:sz w:val="22"/>
          <w:szCs w:val="22"/>
        </w:rPr>
        <w:t xml:space="preserve">five </w:t>
      </w:r>
      <w:r w:rsidR="009170DB" w:rsidRPr="00773BAC">
        <w:rPr>
          <w:sz w:val="22"/>
          <w:szCs w:val="22"/>
        </w:rPr>
        <w:t xml:space="preserve">per cent of assets, in keeping with </w:t>
      </w:r>
      <w:r w:rsidR="009438AB" w:rsidRPr="00773BAC">
        <w:rPr>
          <w:sz w:val="22"/>
          <w:szCs w:val="22"/>
        </w:rPr>
        <w:t>s</w:t>
      </w:r>
      <w:r w:rsidR="009170DB" w:rsidRPr="00773BAC">
        <w:rPr>
          <w:sz w:val="22"/>
          <w:szCs w:val="22"/>
        </w:rPr>
        <w:t>ections 97 and 125</w:t>
      </w:r>
      <w:r w:rsidR="006165E6" w:rsidRPr="00773BAC">
        <w:rPr>
          <w:sz w:val="22"/>
          <w:szCs w:val="22"/>
        </w:rPr>
        <w:t xml:space="preserve"> of the Act</w:t>
      </w:r>
      <w:commentRangeStart w:id="6"/>
      <w:commentRangeEnd w:id="6"/>
      <w:r w:rsidR="00941B64" w:rsidRPr="00773BAC">
        <w:rPr>
          <w:rStyle w:val="CommentReference"/>
          <w:sz w:val="22"/>
          <w:szCs w:val="22"/>
        </w:rPr>
        <w:commentReference w:id="6"/>
      </w:r>
      <w:r w:rsidR="00A65463" w:rsidRPr="00773BAC">
        <w:rPr>
          <w:sz w:val="22"/>
          <w:szCs w:val="22"/>
        </w:rPr>
        <w:t>;</w:t>
      </w:r>
    </w:p>
    <w:p w14:paraId="590E6D1F" w14:textId="77777777" w:rsidR="006165E6" w:rsidRPr="00773BAC" w:rsidRDefault="006165E6" w:rsidP="00CE1A41">
      <w:pPr>
        <w:pStyle w:val="Definitions"/>
        <w:tabs>
          <w:tab w:val="clear" w:pos="360"/>
          <w:tab w:val="clear" w:pos="720"/>
          <w:tab w:val="clear" w:pos="1080"/>
        </w:tabs>
        <w:spacing w:before="0" w:line="360" w:lineRule="auto"/>
        <w:ind w:left="0"/>
        <w:rPr>
          <w:sz w:val="22"/>
          <w:szCs w:val="22"/>
        </w:rPr>
      </w:pPr>
    </w:p>
    <w:p w14:paraId="197D2631" w14:textId="334844C7" w:rsidR="009170DB" w:rsidRDefault="00924057" w:rsidP="00CE1A41">
      <w:pPr>
        <w:pStyle w:val="Definitions"/>
        <w:tabs>
          <w:tab w:val="clear" w:pos="360"/>
          <w:tab w:val="clear" w:pos="720"/>
          <w:tab w:val="clear" w:pos="1080"/>
        </w:tabs>
        <w:spacing w:before="0" w:line="360" w:lineRule="auto"/>
        <w:ind w:left="0"/>
        <w:rPr>
          <w:sz w:val="22"/>
          <w:szCs w:val="22"/>
        </w:rPr>
      </w:pPr>
      <w:r w:rsidRPr="00773BAC">
        <w:rPr>
          <w:sz w:val="22"/>
          <w:szCs w:val="22"/>
        </w:rPr>
        <w:t>“</w:t>
      </w:r>
      <w:r w:rsidR="009438AB" w:rsidRPr="00773BAC">
        <w:rPr>
          <w:sz w:val="22"/>
          <w:szCs w:val="22"/>
        </w:rPr>
        <w:t>o</w:t>
      </w:r>
      <w:r w:rsidR="009170DB" w:rsidRPr="00773BAC">
        <w:rPr>
          <w:sz w:val="22"/>
          <w:szCs w:val="22"/>
        </w:rPr>
        <w:t xml:space="preserve">perating </w:t>
      </w:r>
      <w:r w:rsidR="00FA7D05" w:rsidRPr="00773BAC">
        <w:rPr>
          <w:sz w:val="22"/>
          <w:szCs w:val="22"/>
        </w:rPr>
        <w:t>expenses</w:t>
      </w:r>
      <w:r w:rsidR="009170DB" w:rsidRPr="00773BAC">
        <w:rPr>
          <w:sz w:val="22"/>
          <w:szCs w:val="22"/>
        </w:rPr>
        <w:t xml:space="preserve">” </w:t>
      </w:r>
      <w:r w:rsidR="00CE2981" w:rsidRPr="00773BAC">
        <w:rPr>
          <w:sz w:val="22"/>
          <w:szCs w:val="22"/>
        </w:rPr>
        <w:t xml:space="preserve">includes </w:t>
      </w:r>
      <w:r w:rsidR="009170DB" w:rsidRPr="00773BAC">
        <w:rPr>
          <w:sz w:val="22"/>
          <w:szCs w:val="22"/>
        </w:rPr>
        <w:t>expenses incurred in serving members and in maintaining the co-operative society’s physical plant</w:t>
      </w:r>
      <w:r w:rsidR="00CE2981" w:rsidRPr="00773BAC">
        <w:rPr>
          <w:sz w:val="22"/>
          <w:szCs w:val="22"/>
        </w:rPr>
        <w:t>,</w:t>
      </w:r>
      <w:r w:rsidR="00FA7D05" w:rsidRPr="00773BAC">
        <w:rPr>
          <w:sz w:val="22"/>
          <w:szCs w:val="22"/>
        </w:rPr>
        <w:t xml:space="preserve"> personnel and related costs, marketing, governance, </w:t>
      </w:r>
      <w:r w:rsidR="009438AB" w:rsidRPr="00773BAC">
        <w:rPr>
          <w:sz w:val="22"/>
          <w:szCs w:val="22"/>
        </w:rPr>
        <w:t xml:space="preserve">affiliation, </w:t>
      </w:r>
      <w:r w:rsidR="00FA7D05" w:rsidRPr="00773BAC">
        <w:rPr>
          <w:sz w:val="22"/>
          <w:szCs w:val="22"/>
        </w:rPr>
        <w:t xml:space="preserve">depreciation and other </w:t>
      </w:r>
      <w:r w:rsidR="009547A9">
        <w:rPr>
          <w:sz w:val="22"/>
          <w:szCs w:val="22"/>
        </w:rPr>
        <w:t xml:space="preserve">  </w:t>
      </w:r>
      <w:r w:rsidR="00FA7D05" w:rsidRPr="00773BAC">
        <w:rPr>
          <w:sz w:val="22"/>
          <w:szCs w:val="22"/>
        </w:rPr>
        <w:lastRenderedPageBreak/>
        <w:t xml:space="preserve">administrative expenses, as defined </w:t>
      </w:r>
      <w:r w:rsidR="004F49CE" w:rsidRPr="00773BAC">
        <w:rPr>
          <w:sz w:val="22"/>
          <w:szCs w:val="22"/>
        </w:rPr>
        <w:t>by accepted pruden</w:t>
      </w:r>
      <w:r w:rsidR="00CE2981" w:rsidRPr="00773BAC">
        <w:rPr>
          <w:sz w:val="22"/>
          <w:szCs w:val="22"/>
        </w:rPr>
        <w:t>tial standards and</w:t>
      </w:r>
      <w:r w:rsidR="00FA7D05" w:rsidRPr="00773BAC">
        <w:rPr>
          <w:sz w:val="22"/>
          <w:szCs w:val="22"/>
        </w:rPr>
        <w:t xml:space="preserve"> ex</w:t>
      </w:r>
      <w:r w:rsidR="009170DB" w:rsidRPr="00773BAC">
        <w:rPr>
          <w:sz w:val="22"/>
          <w:szCs w:val="22"/>
        </w:rPr>
        <w:t>clude</w:t>
      </w:r>
      <w:r w:rsidR="00CE2981" w:rsidRPr="00773BAC">
        <w:rPr>
          <w:sz w:val="22"/>
          <w:szCs w:val="22"/>
        </w:rPr>
        <w:t>s</w:t>
      </w:r>
      <w:r w:rsidR="009170DB" w:rsidRPr="00773BAC">
        <w:rPr>
          <w:sz w:val="22"/>
          <w:szCs w:val="22"/>
        </w:rPr>
        <w:t xml:space="preserve"> </w:t>
      </w:r>
      <w:r w:rsidR="00FA7F54" w:rsidRPr="00773BAC">
        <w:rPr>
          <w:sz w:val="22"/>
          <w:szCs w:val="22"/>
        </w:rPr>
        <w:t xml:space="preserve">financial expenses (in a credit union) and </w:t>
      </w:r>
      <w:r w:rsidR="009170DB" w:rsidRPr="00773BAC">
        <w:rPr>
          <w:sz w:val="22"/>
          <w:szCs w:val="22"/>
        </w:rPr>
        <w:t xml:space="preserve">trading expenses </w:t>
      </w:r>
      <w:proofErr w:type="gramStart"/>
      <w:r w:rsidR="009170DB" w:rsidRPr="00773BAC">
        <w:rPr>
          <w:sz w:val="22"/>
          <w:szCs w:val="22"/>
        </w:rPr>
        <w:t>e.g.</w:t>
      </w:r>
      <w:proofErr w:type="gramEnd"/>
      <w:r w:rsidR="009170DB" w:rsidRPr="00773BAC">
        <w:rPr>
          <w:sz w:val="22"/>
          <w:szCs w:val="22"/>
        </w:rPr>
        <w:t xml:space="preserve"> cost of goods sold</w:t>
      </w:r>
      <w:r w:rsidR="00FA7F54" w:rsidRPr="00773BAC">
        <w:rPr>
          <w:sz w:val="22"/>
          <w:szCs w:val="22"/>
        </w:rPr>
        <w:t xml:space="preserve"> and</w:t>
      </w:r>
      <w:r w:rsidR="009170DB" w:rsidRPr="00773BAC">
        <w:rPr>
          <w:sz w:val="22"/>
          <w:szCs w:val="22"/>
        </w:rPr>
        <w:t xml:space="preserve"> direct expenses related to the cost of production </w:t>
      </w:r>
      <w:r w:rsidR="00FA7F54" w:rsidRPr="00773BAC">
        <w:rPr>
          <w:sz w:val="22"/>
          <w:szCs w:val="22"/>
        </w:rPr>
        <w:t>(in other co-operatives)</w:t>
      </w:r>
      <w:r w:rsidR="00FA7D05" w:rsidRPr="00773BAC">
        <w:rPr>
          <w:sz w:val="22"/>
          <w:szCs w:val="22"/>
        </w:rPr>
        <w:t>;</w:t>
      </w:r>
    </w:p>
    <w:p w14:paraId="41F5E6D7" w14:textId="77777777" w:rsidR="00705B05" w:rsidRDefault="00705B05" w:rsidP="00CE1A41">
      <w:pPr>
        <w:pStyle w:val="Definitions"/>
        <w:tabs>
          <w:tab w:val="clear" w:pos="360"/>
          <w:tab w:val="clear" w:pos="720"/>
          <w:tab w:val="clear" w:pos="1080"/>
        </w:tabs>
        <w:spacing w:before="0" w:line="360" w:lineRule="auto"/>
        <w:ind w:left="0"/>
        <w:rPr>
          <w:rStyle w:val="CommentReference"/>
        </w:rPr>
      </w:pPr>
    </w:p>
    <w:p w14:paraId="793FCE55" w14:textId="4683C34A" w:rsidR="00C94C69" w:rsidRDefault="00C94C69" w:rsidP="00CE1A41">
      <w:pPr>
        <w:pStyle w:val="Definitions"/>
        <w:tabs>
          <w:tab w:val="clear" w:pos="360"/>
          <w:tab w:val="clear" w:pos="720"/>
          <w:tab w:val="clear" w:pos="1080"/>
        </w:tabs>
        <w:spacing w:before="0" w:line="360" w:lineRule="auto"/>
        <w:ind w:left="0"/>
        <w:rPr>
          <w:sz w:val="22"/>
          <w:szCs w:val="22"/>
        </w:rPr>
      </w:pPr>
      <w:r>
        <w:rPr>
          <w:sz w:val="22"/>
          <w:szCs w:val="22"/>
        </w:rPr>
        <w:t xml:space="preserve">“prescribed form” </w:t>
      </w:r>
      <w:r w:rsidRPr="007D07F4">
        <w:rPr>
          <w:sz w:val="22"/>
          <w:szCs w:val="22"/>
        </w:rPr>
        <w:t>means a form set out in Schedule 1;</w:t>
      </w:r>
    </w:p>
    <w:p w14:paraId="47E7C147" w14:textId="20EEA101" w:rsidR="00A92380" w:rsidRDefault="00A92380" w:rsidP="00CE1A41">
      <w:pPr>
        <w:pStyle w:val="Definitions"/>
        <w:tabs>
          <w:tab w:val="clear" w:pos="360"/>
          <w:tab w:val="clear" w:pos="720"/>
          <w:tab w:val="clear" w:pos="1080"/>
        </w:tabs>
        <w:spacing w:before="0" w:line="360" w:lineRule="auto"/>
        <w:ind w:left="0"/>
        <w:rPr>
          <w:sz w:val="22"/>
          <w:szCs w:val="22"/>
        </w:rPr>
      </w:pPr>
    </w:p>
    <w:p w14:paraId="7F94B8C6" w14:textId="09AE9895" w:rsidR="00A92380" w:rsidRDefault="00A92380" w:rsidP="00A92380">
      <w:pPr>
        <w:pStyle w:val="Definitions"/>
        <w:tabs>
          <w:tab w:val="clear" w:pos="360"/>
          <w:tab w:val="clear" w:pos="720"/>
          <w:tab w:val="clear" w:pos="1080"/>
        </w:tabs>
        <w:spacing w:before="0" w:line="360" w:lineRule="auto"/>
        <w:ind w:left="0"/>
        <w:rPr>
          <w:sz w:val="22"/>
          <w:szCs w:val="22"/>
        </w:rPr>
      </w:pPr>
      <w:r>
        <w:rPr>
          <w:sz w:val="22"/>
          <w:szCs w:val="22"/>
        </w:rPr>
        <w:t>“prescribed class” means a</w:t>
      </w:r>
      <w:r w:rsidRPr="00773BAC">
        <w:rPr>
          <w:sz w:val="22"/>
          <w:szCs w:val="22"/>
        </w:rPr>
        <w:t>ny specified occupation or status attained by a member and which debars him or her from holding elected office</w:t>
      </w:r>
      <w:r w:rsidR="002A17FA" w:rsidRPr="00773BAC">
        <w:rPr>
          <w:sz w:val="22"/>
          <w:szCs w:val="22"/>
        </w:rPr>
        <w:t xml:space="preserve"> or a senior management position</w:t>
      </w:r>
      <w:r w:rsidRPr="00773BAC">
        <w:rPr>
          <w:sz w:val="22"/>
          <w:szCs w:val="22"/>
        </w:rPr>
        <w:t xml:space="preserve"> in a registered society; this includes any holder of elected political office, any</w:t>
      </w:r>
      <w:r>
        <w:rPr>
          <w:sz w:val="22"/>
          <w:szCs w:val="22"/>
        </w:rPr>
        <w:t xml:space="preserve"> candidate for </w:t>
      </w:r>
      <w:r w:rsidR="00773BAC">
        <w:rPr>
          <w:sz w:val="22"/>
          <w:szCs w:val="22"/>
        </w:rPr>
        <w:t>the General Elections</w:t>
      </w:r>
      <w:r>
        <w:rPr>
          <w:sz w:val="22"/>
          <w:szCs w:val="22"/>
        </w:rPr>
        <w:t xml:space="preserve">, any member of the executive of an active political party, any employee of the regulatory authority or the auditor for the cooperative society, and an officer in a competing institution. </w:t>
      </w:r>
    </w:p>
    <w:p w14:paraId="62AA3097" w14:textId="77777777" w:rsidR="00C94C69" w:rsidRDefault="00C94C69" w:rsidP="00CE1A41">
      <w:pPr>
        <w:pStyle w:val="Definitions"/>
        <w:tabs>
          <w:tab w:val="clear" w:pos="360"/>
          <w:tab w:val="clear" w:pos="720"/>
          <w:tab w:val="clear" w:pos="1080"/>
        </w:tabs>
        <w:spacing w:before="0" w:line="360" w:lineRule="auto"/>
        <w:ind w:left="0"/>
        <w:rPr>
          <w:sz w:val="22"/>
          <w:szCs w:val="22"/>
        </w:rPr>
      </w:pPr>
    </w:p>
    <w:p w14:paraId="6576C508" w14:textId="63099AF6" w:rsidR="002A5F1C" w:rsidRDefault="002A5F1C" w:rsidP="00CE1A41">
      <w:pPr>
        <w:pStyle w:val="Definitions"/>
        <w:tabs>
          <w:tab w:val="clear" w:pos="360"/>
          <w:tab w:val="clear" w:pos="720"/>
          <w:tab w:val="clear" w:pos="1080"/>
        </w:tabs>
        <w:spacing w:before="0" w:line="360" w:lineRule="auto"/>
        <w:ind w:left="0"/>
        <w:rPr>
          <w:sz w:val="22"/>
          <w:szCs w:val="22"/>
        </w:rPr>
      </w:pPr>
      <w:r>
        <w:rPr>
          <w:sz w:val="22"/>
          <w:szCs w:val="22"/>
        </w:rPr>
        <w:t>“Registrar” means</w:t>
      </w:r>
      <w:r w:rsidR="00077570">
        <w:rPr>
          <w:sz w:val="22"/>
          <w:szCs w:val="22"/>
        </w:rPr>
        <w:t xml:space="preserve"> the person appointed to </w:t>
      </w:r>
      <w:r w:rsidR="002A17FA">
        <w:rPr>
          <w:sz w:val="22"/>
          <w:szCs w:val="22"/>
        </w:rPr>
        <w:t xml:space="preserve">serve </w:t>
      </w:r>
      <w:r w:rsidR="00077570">
        <w:rPr>
          <w:sz w:val="22"/>
          <w:szCs w:val="22"/>
        </w:rPr>
        <w:t>as the Registrar pursuant to the Act</w:t>
      </w:r>
      <w:r>
        <w:rPr>
          <w:sz w:val="22"/>
          <w:szCs w:val="22"/>
        </w:rPr>
        <w:t>;</w:t>
      </w:r>
    </w:p>
    <w:p w14:paraId="11EBEA4E" w14:textId="77777777" w:rsidR="006165E6" w:rsidRPr="00410EFA" w:rsidRDefault="006165E6" w:rsidP="00CE1A41">
      <w:pPr>
        <w:pStyle w:val="Definitions"/>
        <w:tabs>
          <w:tab w:val="clear" w:pos="360"/>
          <w:tab w:val="clear" w:pos="720"/>
          <w:tab w:val="clear" w:pos="1080"/>
        </w:tabs>
        <w:spacing w:before="0" w:line="360" w:lineRule="auto"/>
        <w:ind w:left="0"/>
        <w:rPr>
          <w:sz w:val="22"/>
          <w:szCs w:val="22"/>
        </w:rPr>
      </w:pPr>
    </w:p>
    <w:p w14:paraId="68E9E960" w14:textId="2934D041" w:rsidR="006165E6" w:rsidRDefault="009170DB" w:rsidP="00CE1A41">
      <w:pPr>
        <w:pStyle w:val="Definitions"/>
        <w:tabs>
          <w:tab w:val="clear" w:pos="360"/>
          <w:tab w:val="clear" w:pos="720"/>
          <w:tab w:val="clear" w:pos="1080"/>
        </w:tabs>
        <w:spacing w:before="0" w:line="360" w:lineRule="auto"/>
        <w:ind w:left="0"/>
        <w:rPr>
          <w:sz w:val="22"/>
          <w:szCs w:val="22"/>
        </w:rPr>
      </w:pPr>
      <w:r w:rsidRPr="00410EFA">
        <w:rPr>
          <w:sz w:val="22"/>
          <w:szCs w:val="22"/>
        </w:rPr>
        <w:t>“</w:t>
      </w:r>
      <w:r w:rsidR="009438AB">
        <w:rPr>
          <w:sz w:val="22"/>
          <w:szCs w:val="22"/>
        </w:rPr>
        <w:t>r</w:t>
      </w:r>
      <w:r w:rsidRPr="00410EFA">
        <w:rPr>
          <w:sz w:val="22"/>
          <w:szCs w:val="22"/>
        </w:rPr>
        <w:t>elated members” means members of a co-operative society who are dependent on the same source of income or closely connected within the same</w:t>
      </w:r>
      <w:r w:rsidR="009438AB">
        <w:rPr>
          <w:sz w:val="22"/>
          <w:szCs w:val="22"/>
        </w:rPr>
        <w:t xml:space="preserve"> </w:t>
      </w:r>
      <w:r w:rsidRPr="00410EFA">
        <w:rPr>
          <w:sz w:val="22"/>
          <w:szCs w:val="22"/>
        </w:rPr>
        <w:t>business enterprise</w:t>
      </w:r>
      <w:r w:rsidRPr="00410EFA" w:rsidDel="001D1963">
        <w:rPr>
          <w:sz w:val="22"/>
          <w:szCs w:val="22"/>
        </w:rPr>
        <w:t>;</w:t>
      </w:r>
    </w:p>
    <w:p w14:paraId="6A26104C" w14:textId="77777777" w:rsidR="00705B05" w:rsidRPr="00410EFA" w:rsidRDefault="00705B05" w:rsidP="00CE1A41">
      <w:pPr>
        <w:pStyle w:val="Definitions"/>
        <w:tabs>
          <w:tab w:val="clear" w:pos="360"/>
          <w:tab w:val="clear" w:pos="720"/>
          <w:tab w:val="clear" w:pos="1080"/>
        </w:tabs>
        <w:spacing w:before="0" w:line="360" w:lineRule="auto"/>
        <w:ind w:left="0"/>
        <w:rPr>
          <w:sz w:val="22"/>
          <w:szCs w:val="22"/>
        </w:rPr>
      </w:pPr>
    </w:p>
    <w:p w14:paraId="70AAF006" w14:textId="06875734" w:rsidR="00F1211B" w:rsidRDefault="00924057" w:rsidP="00CE1A41">
      <w:pPr>
        <w:pStyle w:val="Sub-Sect"/>
        <w:tabs>
          <w:tab w:val="clear" w:pos="360"/>
          <w:tab w:val="clear" w:pos="720"/>
          <w:tab w:val="clear" w:pos="1080"/>
        </w:tabs>
        <w:spacing w:before="0" w:after="0" w:line="360" w:lineRule="auto"/>
        <w:ind w:firstLine="0"/>
        <w:rPr>
          <w:sz w:val="22"/>
          <w:szCs w:val="22"/>
        </w:rPr>
      </w:pPr>
      <w:r w:rsidRPr="00410EFA">
        <w:rPr>
          <w:sz w:val="22"/>
          <w:szCs w:val="22"/>
        </w:rPr>
        <w:t>“</w:t>
      </w:r>
      <w:r w:rsidR="009438AB">
        <w:rPr>
          <w:sz w:val="22"/>
          <w:szCs w:val="22"/>
        </w:rPr>
        <w:t>s</w:t>
      </w:r>
      <w:r w:rsidR="00F1211B" w:rsidRPr="00410EFA">
        <w:rPr>
          <w:sz w:val="22"/>
          <w:szCs w:val="22"/>
        </w:rPr>
        <w:t>ecured loan”</w:t>
      </w:r>
      <w:r w:rsidR="00467C31">
        <w:rPr>
          <w:sz w:val="22"/>
          <w:szCs w:val="22"/>
        </w:rPr>
        <w:t xml:space="preserve"> </w:t>
      </w:r>
      <w:r w:rsidR="0063072D">
        <w:rPr>
          <w:sz w:val="22"/>
          <w:szCs w:val="22"/>
        </w:rPr>
        <w:t>means a</w:t>
      </w:r>
      <w:r w:rsidR="00705B05">
        <w:rPr>
          <w:sz w:val="22"/>
          <w:szCs w:val="22"/>
        </w:rPr>
        <w:t xml:space="preserve"> </w:t>
      </w:r>
      <w:r w:rsidR="0063072D">
        <w:rPr>
          <w:sz w:val="22"/>
          <w:szCs w:val="22"/>
        </w:rPr>
        <w:t>loan</w:t>
      </w:r>
      <w:r w:rsidR="00F1211B" w:rsidRPr="00410EFA">
        <w:rPr>
          <w:sz w:val="22"/>
          <w:szCs w:val="22"/>
        </w:rPr>
        <w:t xml:space="preserve"> </w:t>
      </w:r>
      <w:r w:rsidR="00815FC8">
        <w:rPr>
          <w:sz w:val="22"/>
          <w:szCs w:val="22"/>
        </w:rPr>
        <w:t>for which</w:t>
      </w:r>
      <w:r w:rsidR="0063072D">
        <w:rPr>
          <w:sz w:val="22"/>
          <w:szCs w:val="22"/>
        </w:rPr>
        <w:t xml:space="preserve"> </w:t>
      </w:r>
      <w:r w:rsidR="00F1211B" w:rsidRPr="00410EFA">
        <w:rPr>
          <w:sz w:val="22"/>
          <w:szCs w:val="22"/>
        </w:rPr>
        <w:t xml:space="preserve">the borrower has </w:t>
      </w:r>
      <w:r w:rsidR="00F1211B" w:rsidRPr="000E2568">
        <w:rPr>
          <w:sz w:val="22"/>
          <w:szCs w:val="22"/>
        </w:rPr>
        <w:t xml:space="preserve">committed </w:t>
      </w:r>
      <w:r w:rsidR="00E24F52" w:rsidRPr="000E2568">
        <w:rPr>
          <w:sz w:val="22"/>
          <w:szCs w:val="22"/>
        </w:rPr>
        <w:t xml:space="preserve">to the credit union </w:t>
      </w:r>
      <w:r w:rsidR="009438AB" w:rsidRPr="000E2568">
        <w:rPr>
          <w:sz w:val="22"/>
          <w:szCs w:val="22"/>
        </w:rPr>
        <w:t xml:space="preserve">collateral funds and </w:t>
      </w:r>
      <w:r w:rsidR="00D72F53">
        <w:rPr>
          <w:sz w:val="22"/>
          <w:szCs w:val="22"/>
        </w:rPr>
        <w:t xml:space="preserve">other </w:t>
      </w:r>
      <w:r w:rsidR="009438AB" w:rsidRPr="000E2568">
        <w:rPr>
          <w:sz w:val="22"/>
          <w:szCs w:val="22"/>
        </w:rPr>
        <w:t xml:space="preserve">property </w:t>
      </w:r>
      <w:r w:rsidR="00E24F52" w:rsidRPr="000E2568">
        <w:rPr>
          <w:sz w:val="22"/>
          <w:szCs w:val="22"/>
        </w:rPr>
        <w:t xml:space="preserve">that </w:t>
      </w:r>
      <w:r w:rsidR="009438AB" w:rsidRPr="000E2568">
        <w:rPr>
          <w:sz w:val="22"/>
          <w:szCs w:val="22"/>
        </w:rPr>
        <w:t>are</w:t>
      </w:r>
      <w:r w:rsidR="00E24F52" w:rsidRPr="000E2568">
        <w:rPr>
          <w:sz w:val="22"/>
          <w:szCs w:val="22"/>
        </w:rPr>
        <w:t xml:space="preserve"> </w:t>
      </w:r>
      <w:r w:rsidR="00815FC8">
        <w:rPr>
          <w:sz w:val="22"/>
          <w:szCs w:val="22"/>
        </w:rPr>
        <w:t xml:space="preserve">of </w:t>
      </w:r>
      <w:r w:rsidR="000E2568">
        <w:rPr>
          <w:sz w:val="22"/>
          <w:szCs w:val="22"/>
        </w:rPr>
        <w:t>equivalent</w:t>
      </w:r>
      <w:r w:rsidR="00B1756E">
        <w:rPr>
          <w:sz w:val="22"/>
          <w:szCs w:val="22"/>
        </w:rPr>
        <w:t xml:space="preserve"> value</w:t>
      </w:r>
      <w:r w:rsidR="000E2568">
        <w:rPr>
          <w:sz w:val="22"/>
          <w:szCs w:val="22"/>
        </w:rPr>
        <w:t xml:space="preserve"> to one hundred percent or more of the value of the loan and that are </w:t>
      </w:r>
      <w:r w:rsidR="00E24F52" w:rsidRPr="000E2568">
        <w:rPr>
          <w:sz w:val="22"/>
          <w:szCs w:val="22"/>
        </w:rPr>
        <w:t xml:space="preserve">sufficient, safe and realizable, in order to </w:t>
      </w:r>
      <w:r w:rsidR="00F1211B" w:rsidRPr="000E2568">
        <w:rPr>
          <w:sz w:val="22"/>
          <w:szCs w:val="22"/>
        </w:rPr>
        <w:t>secure the loan</w:t>
      </w:r>
      <w:r w:rsidR="00D72F53">
        <w:rPr>
          <w:sz w:val="22"/>
          <w:szCs w:val="22"/>
        </w:rPr>
        <w:t xml:space="preserve"> from loss</w:t>
      </w:r>
      <w:r w:rsidR="00F1211B" w:rsidRPr="000E2568">
        <w:rPr>
          <w:sz w:val="22"/>
          <w:szCs w:val="22"/>
        </w:rPr>
        <w:t>;</w:t>
      </w:r>
    </w:p>
    <w:p w14:paraId="68C70273" w14:textId="77777777" w:rsidR="006165E6" w:rsidRPr="00410EFA" w:rsidRDefault="006165E6" w:rsidP="00CE1A41">
      <w:pPr>
        <w:pStyle w:val="Sub-Sect"/>
        <w:tabs>
          <w:tab w:val="clear" w:pos="360"/>
          <w:tab w:val="clear" w:pos="720"/>
          <w:tab w:val="clear" w:pos="1080"/>
        </w:tabs>
        <w:spacing w:before="0" w:after="0" w:line="360" w:lineRule="auto"/>
        <w:ind w:firstLine="0"/>
        <w:rPr>
          <w:sz w:val="22"/>
          <w:szCs w:val="22"/>
        </w:rPr>
      </w:pPr>
    </w:p>
    <w:p w14:paraId="1228AA0C" w14:textId="00038975" w:rsidR="002A5F1C" w:rsidRDefault="00924057" w:rsidP="00CE1A41">
      <w:pPr>
        <w:pStyle w:val="Definitions"/>
        <w:tabs>
          <w:tab w:val="clear" w:pos="360"/>
          <w:tab w:val="clear" w:pos="720"/>
          <w:tab w:val="clear" w:pos="1080"/>
        </w:tabs>
        <w:spacing w:before="0" w:line="360" w:lineRule="auto"/>
        <w:ind w:left="0"/>
        <w:rPr>
          <w:sz w:val="22"/>
          <w:szCs w:val="22"/>
          <w:lang w:val="en-US"/>
        </w:rPr>
      </w:pPr>
      <w:r w:rsidRPr="00410EFA">
        <w:rPr>
          <w:sz w:val="22"/>
          <w:szCs w:val="22"/>
          <w:lang w:val="en-US"/>
        </w:rPr>
        <w:t>“</w:t>
      </w:r>
      <w:r w:rsidR="000E2568">
        <w:rPr>
          <w:sz w:val="22"/>
          <w:szCs w:val="22"/>
          <w:lang w:val="en-US"/>
        </w:rPr>
        <w:t>s</w:t>
      </w:r>
      <w:r w:rsidR="009170DB" w:rsidRPr="00410EFA">
        <w:rPr>
          <w:sz w:val="22"/>
          <w:szCs w:val="22"/>
          <w:lang w:val="en-US"/>
        </w:rPr>
        <w:t>enior executive officer” means a person other than the manager of a co-operative society who, under the immediate authority of the manager, exercises managerial functions or is responsible for maintaining accounts or other records of the co-operative society</w:t>
      </w:r>
      <w:r w:rsidR="00320287">
        <w:rPr>
          <w:sz w:val="22"/>
          <w:szCs w:val="22"/>
          <w:lang w:val="en-US"/>
        </w:rPr>
        <w:t xml:space="preserve">; </w:t>
      </w:r>
    </w:p>
    <w:p w14:paraId="258C905B" w14:textId="77777777" w:rsidR="002A5F1C" w:rsidRDefault="002A5F1C" w:rsidP="00CE1A41">
      <w:pPr>
        <w:pStyle w:val="Definitions"/>
        <w:tabs>
          <w:tab w:val="clear" w:pos="360"/>
          <w:tab w:val="clear" w:pos="720"/>
          <w:tab w:val="clear" w:pos="1080"/>
        </w:tabs>
        <w:spacing w:before="0" w:line="360" w:lineRule="auto"/>
        <w:ind w:left="0"/>
        <w:rPr>
          <w:sz w:val="22"/>
          <w:szCs w:val="22"/>
          <w:lang w:val="en-US"/>
        </w:rPr>
      </w:pPr>
    </w:p>
    <w:p w14:paraId="774E4F77" w14:textId="41B542A8" w:rsidR="00F1211B" w:rsidRPr="00410EFA" w:rsidRDefault="00924057" w:rsidP="00CE1A41">
      <w:pPr>
        <w:pStyle w:val="Sub-Sect"/>
        <w:tabs>
          <w:tab w:val="clear" w:pos="360"/>
          <w:tab w:val="clear" w:pos="720"/>
          <w:tab w:val="clear" w:pos="1080"/>
        </w:tabs>
        <w:spacing w:before="0" w:after="0" w:line="360" w:lineRule="auto"/>
        <w:ind w:firstLine="0"/>
        <w:rPr>
          <w:sz w:val="22"/>
          <w:szCs w:val="22"/>
        </w:rPr>
      </w:pPr>
      <w:r w:rsidRPr="00410EFA">
        <w:rPr>
          <w:sz w:val="22"/>
          <w:szCs w:val="22"/>
        </w:rPr>
        <w:t>“</w:t>
      </w:r>
      <w:r w:rsidR="000E2568">
        <w:rPr>
          <w:sz w:val="22"/>
          <w:szCs w:val="22"/>
        </w:rPr>
        <w:t>u</w:t>
      </w:r>
      <w:r w:rsidR="00F1211B" w:rsidRPr="00410EFA">
        <w:rPr>
          <w:sz w:val="22"/>
          <w:szCs w:val="22"/>
        </w:rPr>
        <w:t xml:space="preserve">nsecured loan” </w:t>
      </w:r>
      <w:r w:rsidR="0063072D">
        <w:rPr>
          <w:sz w:val="22"/>
          <w:szCs w:val="22"/>
        </w:rPr>
        <w:t>means a loan</w:t>
      </w:r>
      <w:r w:rsidR="00F1211B" w:rsidRPr="00410EFA">
        <w:rPr>
          <w:sz w:val="22"/>
          <w:szCs w:val="22"/>
        </w:rPr>
        <w:t xml:space="preserve"> </w:t>
      </w:r>
      <w:r w:rsidR="00D72F53">
        <w:rPr>
          <w:sz w:val="22"/>
          <w:szCs w:val="22"/>
        </w:rPr>
        <w:t xml:space="preserve">issued or outstanding for which </w:t>
      </w:r>
      <w:r w:rsidR="00D72F53" w:rsidRPr="00410EFA">
        <w:rPr>
          <w:sz w:val="22"/>
          <w:szCs w:val="22"/>
        </w:rPr>
        <w:t xml:space="preserve">the borrower has </w:t>
      </w:r>
      <w:r w:rsidR="00D72F53" w:rsidRPr="000E2568">
        <w:rPr>
          <w:sz w:val="22"/>
          <w:szCs w:val="22"/>
        </w:rPr>
        <w:t xml:space="preserve">committed to the credit union collateral funds and </w:t>
      </w:r>
      <w:r w:rsidR="00D72F53">
        <w:rPr>
          <w:sz w:val="22"/>
          <w:szCs w:val="22"/>
        </w:rPr>
        <w:t xml:space="preserve">other </w:t>
      </w:r>
      <w:r w:rsidR="00D72F53" w:rsidRPr="000E2568">
        <w:rPr>
          <w:sz w:val="22"/>
          <w:szCs w:val="22"/>
        </w:rPr>
        <w:t xml:space="preserve">property that are </w:t>
      </w:r>
      <w:r w:rsidR="00D72F53">
        <w:rPr>
          <w:sz w:val="22"/>
          <w:szCs w:val="22"/>
        </w:rPr>
        <w:t>less than one hundred percent of the value of the loan and/or that are in</w:t>
      </w:r>
      <w:r w:rsidR="00D72F53" w:rsidRPr="000E2568">
        <w:rPr>
          <w:sz w:val="22"/>
          <w:szCs w:val="22"/>
        </w:rPr>
        <w:t xml:space="preserve">sufficient, </w:t>
      </w:r>
      <w:r w:rsidR="00D72F53">
        <w:rPr>
          <w:sz w:val="22"/>
          <w:szCs w:val="22"/>
        </w:rPr>
        <w:t>un</w:t>
      </w:r>
      <w:r w:rsidR="00D72F53" w:rsidRPr="000E2568">
        <w:rPr>
          <w:sz w:val="22"/>
          <w:szCs w:val="22"/>
        </w:rPr>
        <w:t xml:space="preserve">safe and </w:t>
      </w:r>
      <w:r w:rsidR="00D72F53">
        <w:rPr>
          <w:sz w:val="22"/>
          <w:szCs w:val="22"/>
        </w:rPr>
        <w:t>un</w:t>
      </w:r>
      <w:r w:rsidR="00D72F53" w:rsidRPr="000E2568">
        <w:rPr>
          <w:sz w:val="22"/>
          <w:szCs w:val="22"/>
        </w:rPr>
        <w:t>realizable, in order to secure the loan</w:t>
      </w:r>
      <w:r w:rsidR="00D72F53">
        <w:rPr>
          <w:sz w:val="22"/>
          <w:szCs w:val="22"/>
        </w:rPr>
        <w:t xml:space="preserve"> from loss.</w:t>
      </w:r>
    </w:p>
    <w:p w14:paraId="124B8AC2" w14:textId="77777777" w:rsidR="000E2568" w:rsidRDefault="000E2568" w:rsidP="00CE1A41">
      <w:pPr>
        <w:pStyle w:val="CapsCentreHead"/>
        <w:spacing w:before="0" w:after="0" w:line="360" w:lineRule="auto"/>
        <w:jc w:val="both"/>
        <w:rPr>
          <w:sz w:val="22"/>
          <w:szCs w:val="22"/>
        </w:rPr>
      </w:pPr>
    </w:p>
    <w:p w14:paraId="0C9ECCE4" w14:textId="77777777" w:rsidR="00705B05" w:rsidRDefault="00705B05">
      <w:pPr>
        <w:overflowPunct/>
        <w:autoSpaceDE/>
        <w:autoSpaceDN/>
        <w:adjustRightInd/>
        <w:textAlignment w:val="auto"/>
        <w:rPr>
          <w:b/>
          <w:caps/>
          <w:sz w:val="22"/>
          <w:szCs w:val="22"/>
        </w:rPr>
      </w:pPr>
      <w:r>
        <w:rPr>
          <w:sz w:val="22"/>
          <w:szCs w:val="22"/>
        </w:rPr>
        <w:br w:type="page"/>
      </w:r>
    </w:p>
    <w:p w14:paraId="7716F822" w14:textId="57199CBC" w:rsidR="00BC593B" w:rsidRPr="00410EFA" w:rsidRDefault="00BC593B" w:rsidP="00CE1A41">
      <w:pPr>
        <w:pStyle w:val="CapsCentreHead"/>
        <w:spacing w:before="0" w:after="0" w:line="360" w:lineRule="auto"/>
        <w:rPr>
          <w:sz w:val="22"/>
          <w:szCs w:val="22"/>
        </w:rPr>
      </w:pPr>
      <w:r w:rsidRPr="00410EFA">
        <w:rPr>
          <w:sz w:val="22"/>
          <w:szCs w:val="22"/>
        </w:rPr>
        <w:lastRenderedPageBreak/>
        <w:t>PART II</w:t>
      </w:r>
      <w:bookmarkStart w:id="8" w:name="_Toc329182116"/>
      <w:r w:rsidR="00AB471A" w:rsidRPr="00410EFA">
        <w:rPr>
          <w:sz w:val="22"/>
          <w:szCs w:val="22"/>
        </w:rPr>
        <w:t>:</w:t>
      </w:r>
      <w:r w:rsidR="00146107">
        <w:rPr>
          <w:sz w:val="22"/>
          <w:szCs w:val="22"/>
        </w:rPr>
        <w:t xml:space="preserve"> </w:t>
      </w:r>
      <w:r w:rsidRPr="00410EFA">
        <w:rPr>
          <w:sz w:val="22"/>
          <w:szCs w:val="22"/>
        </w:rPr>
        <w:t>ADMINISTRATION</w:t>
      </w:r>
    </w:p>
    <w:p w14:paraId="473A3161" w14:textId="7EE3A02E" w:rsidR="00B100C9" w:rsidRPr="00410EFA" w:rsidRDefault="00B100C9" w:rsidP="00CE1A41">
      <w:pPr>
        <w:pStyle w:val="Sectionheading"/>
        <w:tabs>
          <w:tab w:val="clear" w:pos="360"/>
          <w:tab w:val="clear" w:pos="720"/>
          <w:tab w:val="clear" w:pos="1080"/>
        </w:tabs>
        <w:spacing w:before="0" w:after="0" w:line="360" w:lineRule="auto"/>
        <w:jc w:val="both"/>
        <w:rPr>
          <w:sz w:val="22"/>
          <w:szCs w:val="22"/>
        </w:rPr>
      </w:pPr>
      <w:r w:rsidRPr="00410EFA">
        <w:rPr>
          <w:sz w:val="22"/>
          <w:szCs w:val="22"/>
        </w:rPr>
        <w:t>3.</w:t>
      </w:r>
      <w:r w:rsidRPr="00410EFA">
        <w:rPr>
          <w:sz w:val="22"/>
          <w:szCs w:val="22"/>
        </w:rPr>
        <w:tab/>
        <w:t xml:space="preserve">Register of </w:t>
      </w:r>
      <w:r w:rsidR="003C2919" w:rsidRPr="00410EFA">
        <w:rPr>
          <w:sz w:val="22"/>
          <w:szCs w:val="22"/>
        </w:rPr>
        <w:t>Co-operative</w:t>
      </w:r>
      <w:r w:rsidRPr="00410EFA">
        <w:rPr>
          <w:sz w:val="22"/>
          <w:szCs w:val="22"/>
        </w:rPr>
        <w:t xml:space="preserve"> Societies and Register of Credit Unions</w:t>
      </w:r>
      <w:bookmarkEnd w:id="8"/>
    </w:p>
    <w:p w14:paraId="1E8527FD" w14:textId="2CBE8339" w:rsidR="00CB6C76" w:rsidRDefault="00B100C9" w:rsidP="00CE1A41">
      <w:pPr>
        <w:pStyle w:val="Sub-Sect"/>
        <w:tabs>
          <w:tab w:val="clear" w:pos="360"/>
          <w:tab w:val="clear" w:pos="720"/>
          <w:tab w:val="clear" w:pos="1080"/>
        </w:tabs>
        <w:spacing w:before="0" w:after="0" w:line="360" w:lineRule="auto"/>
        <w:ind w:left="720" w:hanging="720"/>
        <w:rPr>
          <w:sz w:val="22"/>
          <w:szCs w:val="22"/>
        </w:rPr>
      </w:pPr>
      <w:r w:rsidRPr="00410EFA">
        <w:rPr>
          <w:sz w:val="22"/>
          <w:szCs w:val="22"/>
        </w:rPr>
        <w:t>(1)</w:t>
      </w:r>
      <w:r w:rsidRPr="00410EFA">
        <w:rPr>
          <w:sz w:val="22"/>
          <w:szCs w:val="22"/>
        </w:rPr>
        <w:tab/>
      </w:r>
      <w:r w:rsidR="00CB6C76" w:rsidRPr="00410EFA">
        <w:rPr>
          <w:sz w:val="22"/>
          <w:szCs w:val="22"/>
        </w:rPr>
        <w:t xml:space="preserve">All entries in the Register of </w:t>
      </w:r>
      <w:r w:rsidR="003C2919" w:rsidRPr="00410EFA">
        <w:rPr>
          <w:sz w:val="22"/>
          <w:szCs w:val="22"/>
        </w:rPr>
        <w:t>Co-operative</w:t>
      </w:r>
      <w:r w:rsidR="00CB6C76" w:rsidRPr="00410EFA">
        <w:rPr>
          <w:sz w:val="22"/>
          <w:szCs w:val="22"/>
        </w:rPr>
        <w:t xml:space="preserve"> Societies and</w:t>
      </w:r>
      <w:r w:rsidR="00077570">
        <w:rPr>
          <w:sz w:val="22"/>
          <w:szCs w:val="22"/>
        </w:rPr>
        <w:t xml:space="preserve"> Register of</w:t>
      </w:r>
      <w:r w:rsidR="00CB6C76" w:rsidRPr="00410EFA">
        <w:rPr>
          <w:sz w:val="22"/>
          <w:szCs w:val="22"/>
        </w:rPr>
        <w:t xml:space="preserve"> Credit Unions shall be made by or under the direction of the </w:t>
      </w:r>
      <w:r w:rsidR="00CB7E97">
        <w:rPr>
          <w:sz w:val="22"/>
          <w:szCs w:val="22"/>
        </w:rPr>
        <w:t xml:space="preserve">respective </w:t>
      </w:r>
      <w:r w:rsidR="000C60CD" w:rsidRPr="00410EFA">
        <w:rPr>
          <w:sz w:val="22"/>
          <w:szCs w:val="22"/>
        </w:rPr>
        <w:t>Registrar</w:t>
      </w:r>
      <w:r w:rsidR="00641067">
        <w:rPr>
          <w:sz w:val="22"/>
          <w:szCs w:val="22"/>
        </w:rPr>
        <w:t xml:space="preserve"> </w:t>
      </w:r>
      <w:r w:rsidR="00CB6C76" w:rsidRPr="00410EFA">
        <w:rPr>
          <w:sz w:val="22"/>
          <w:szCs w:val="22"/>
        </w:rPr>
        <w:t xml:space="preserve">and shall be signed by the </w:t>
      </w:r>
      <w:r w:rsidR="007A6719" w:rsidRPr="007A6719">
        <w:rPr>
          <w:sz w:val="22"/>
          <w:szCs w:val="22"/>
        </w:rPr>
        <w:t>Registrar</w:t>
      </w:r>
      <w:r w:rsidR="00CB6C76" w:rsidRPr="00410EFA">
        <w:rPr>
          <w:sz w:val="22"/>
          <w:szCs w:val="22"/>
        </w:rPr>
        <w:t>.</w:t>
      </w:r>
    </w:p>
    <w:p w14:paraId="755BCEE7" w14:textId="77777777" w:rsidR="006165E6" w:rsidRPr="00410EFA" w:rsidRDefault="006165E6" w:rsidP="00CE1A41">
      <w:pPr>
        <w:pStyle w:val="Sub-Sect"/>
        <w:tabs>
          <w:tab w:val="clear" w:pos="360"/>
          <w:tab w:val="clear" w:pos="720"/>
          <w:tab w:val="clear" w:pos="1080"/>
        </w:tabs>
        <w:spacing w:before="0" w:after="0" w:line="360" w:lineRule="auto"/>
        <w:ind w:firstLine="0"/>
        <w:rPr>
          <w:sz w:val="22"/>
          <w:szCs w:val="22"/>
        </w:rPr>
      </w:pPr>
    </w:p>
    <w:p w14:paraId="5E1D6462" w14:textId="47CB5846" w:rsidR="00B100C9" w:rsidRPr="00410EFA" w:rsidRDefault="00037D27" w:rsidP="00CE1A41">
      <w:pPr>
        <w:pStyle w:val="Sub-Sect"/>
        <w:tabs>
          <w:tab w:val="clear" w:pos="360"/>
          <w:tab w:val="clear" w:pos="720"/>
          <w:tab w:val="clear" w:pos="1080"/>
        </w:tabs>
        <w:spacing w:before="0" w:after="0" w:line="360" w:lineRule="auto"/>
        <w:ind w:left="720" w:hanging="720"/>
        <w:rPr>
          <w:sz w:val="22"/>
          <w:szCs w:val="22"/>
        </w:rPr>
      </w:pPr>
      <w:r w:rsidRPr="00410EFA">
        <w:rPr>
          <w:sz w:val="22"/>
          <w:szCs w:val="22"/>
        </w:rPr>
        <w:t>(2)</w:t>
      </w:r>
      <w:r w:rsidR="00CE1A41">
        <w:rPr>
          <w:sz w:val="22"/>
          <w:szCs w:val="22"/>
        </w:rPr>
        <w:tab/>
      </w:r>
      <w:r w:rsidR="00EB0CF8">
        <w:rPr>
          <w:sz w:val="22"/>
          <w:szCs w:val="22"/>
        </w:rPr>
        <w:t>Pursuant to section 6 of the Act, t</w:t>
      </w:r>
      <w:r w:rsidR="00CB6C76" w:rsidRPr="00410EFA">
        <w:rPr>
          <w:sz w:val="22"/>
          <w:szCs w:val="22"/>
        </w:rPr>
        <w:t xml:space="preserve">he Register of </w:t>
      </w:r>
      <w:r w:rsidR="003C2919" w:rsidRPr="00410EFA">
        <w:rPr>
          <w:sz w:val="22"/>
          <w:szCs w:val="22"/>
        </w:rPr>
        <w:t>Co-operative</w:t>
      </w:r>
      <w:r w:rsidR="00CB6C76" w:rsidRPr="00410EFA">
        <w:rPr>
          <w:sz w:val="22"/>
          <w:szCs w:val="22"/>
        </w:rPr>
        <w:t xml:space="preserve"> Societies and</w:t>
      </w:r>
      <w:r w:rsidR="00EB2857">
        <w:rPr>
          <w:sz w:val="22"/>
          <w:szCs w:val="22"/>
        </w:rPr>
        <w:t xml:space="preserve"> </w:t>
      </w:r>
      <w:r w:rsidR="00EB0CF8">
        <w:rPr>
          <w:sz w:val="22"/>
          <w:szCs w:val="22"/>
        </w:rPr>
        <w:t xml:space="preserve">the </w:t>
      </w:r>
      <w:r w:rsidR="00EB2857">
        <w:rPr>
          <w:sz w:val="22"/>
          <w:szCs w:val="22"/>
        </w:rPr>
        <w:t>Register of</w:t>
      </w:r>
      <w:r w:rsidR="00CB6C76" w:rsidRPr="00410EFA">
        <w:rPr>
          <w:sz w:val="22"/>
          <w:szCs w:val="22"/>
        </w:rPr>
        <w:t xml:space="preserve"> Credit Unions shall</w:t>
      </w:r>
      <w:r w:rsidR="00EB2857">
        <w:rPr>
          <w:sz w:val="22"/>
          <w:szCs w:val="22"/>
        </w:rPr>
        <w:t xml:space="preserve"> </w:t>
      </w:r>
      <w:r w:rsidR="00CB6C76" w:rsidRPr="00410EFA">
        <w:rPr>
          <w:sz w:val="22"/>
          <w:szCs w:val="22"/>
        </w:rPr>
        <w:t xml:space="preserve">contain in respect of each </w:t>
      </w:r>
      <w:r w:rsidR="003C2919" w:rsidRPr="00410EFA">
        <w:rPr>
          <w:sz w:val="22"/>
          <w:szCs w:val="22"/>
        </w:rPr>
        <w:t>co-operative</w:t>
      </w:r>
      <w:r w:rsidR="00CB6C76" w:rsidRPr="00410EFA">
        <w:rPr>
          <w:sz w:val="22"/>
          <w:szCs w:val="22"/>
        </w:rPr>
        <w:t xml:space="preserve"> society and credit union</w:t>
      </w:r>
      <w:r w:rsidR="00B100C9" w:rsidRPr="00410EFA">
        <w:rPr>
          <w:sz w:val="22"/>
          <w:szCs w:val="22"/>
        </w:rPr>
        <w:t>—</w:t>
      </w:r>
    </w:p>
    <w:p w14:paraId="28A0F62B" w14:textId="77777777" w:rsidR="00B100C9" w:rsidRPr="00410EFA"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(a)</w:t>
      </w:r>
      <w:r w:rsidRPr="00410EFA">
        <w:rPr>
          <w:sz w:val="22"/>
          <w:szCs w:val="22"/>
        </w:rPr>
        <w:tab/>
      </w:r>
      <w:r w:rsidR="007D3DE4" w:rsidRPr="00410EFA">
        <w:rPr>
          <w:sz w:val="22"/>
          <w:szCs w:val="22"/>
        </w:rPr>
        <w:t>its</w:t>
      </w:r>
      <w:r w:rsidRPr="00410EFA">
        <w:rPr>
          <w:sz w:val="22"/>
          <w:szCs w:val="22"/>
        </w:rPr>
        <w:t xml:space="preserve"> name;</w:t>
      </w:r>
    </w:p>
    <w:p w14:paraId="42109F0C" w14:textId="77777777" w:rsidR="00B100C9" w:rsidRPr="00410EFA"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(b)</w:t>
      </w:r>
      <w:r w:rsidRPr="00410EFA">
        <w:rPr>
          <w:sz w:val="22"/>
          <w:szCs w:val="22"/>
        </w:rPr>
        <w:tab/>
      </w:r>
      <w:r w:rsidR="007D3DE4" w:rsidRPr="00410EFA">
        <w:rPr>
          <w:sz w:val="22"/>
          <w:szCs w:val="22"/>
        </w:rPr>
        <w:t>its</w:t>
      </w:r>
      <w:r w:rsidR="000E2568">
        <w:rPr>
          <w:sz w:val="22"/>
          <w:szCs w:val="22"/>
        </w:rPr>
        <w:t xml:space="preserve"> </w:t>
      </w:r>
      <w:r w:rsidRPr="00410EFA">
        <w:rPr>
          <w:sz w:val="22"/>
          <w:szCs w:val="22"/>
        </w:rPr>
        <w:t>principal address;</w:t>
      </w:r>
    </w:p>
    <w:p w14:paraId="12B25785" w14:textId="77777777" w:rsidR="00B100C9" w:rsidRPr="00410EFA"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(c)</w:t>
      </w:r>
      <w:r w:rsidRPr="00410EFA">
        <w:rPr>
          <w:sz w:val="22"/>
          <w:szCs w:val="22"/>
        </w:rPr>
        <w:tab/>
      </w:r>
      <w:r w:rsidR="007D3DE4" w:rsidRPr="00410EFA">
        <w:rPr>
          <w:sz w:val="22"/>
          <w:szCs w:val="22"/>
        </w:rPr>
        <w:t xml:space="preserve">the address of its </w:t>
      </w:r>
      <w:r w:rsidRPr="00410EFA">
        <w:rPr>
          <w:sz w:val="22"/>
          <w:szCs w:val="22"/>
        </w:rPr>
        <w:t>place of business operations;</w:t>
      </w:r>
    </w:p>
    <w:p w14:paraId="5ED439B8" w14:textId="77777777" w:rsidR="00B100C9" w:rsidRPr="00410EFA"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(d)</w:t>
      </w:r>
      <w:r w:rsidRPr="00410EFA">
        <w:rPr>
          <w:sz w:val="22"/>
          <w:szCs w:val="22"/>
        </w:rPr>
        <w:tab/>
      </w:r>
      <w:r w:rsidR="007D3DE4" w:rsidRPr="00410EFA">
        <w:rPr>
          <w:sz w:val="22"/>
          <w:szCs w:val="22"/>
        </w:rPr>
        <w:t xml:space="preserve">the address of </w:t>
      </w:r>
      <w:r w:rsidR="008A2A68" w:rsidRPr="00410EFA">
        <w:rPr>
          <w:sz w:val="22"/>
          <w:szCs w:val="22"/>
        </w:rPr>
        <w:t xml:space="preserve">each </w:t>
      </w:r>
      <w:r w:rsidRPr="00410EFA">
        <w:rPr>
          <w:sz w:val="22"/>
          <w:szCs w:val="22"/>
        </w:rPr>
        <w:t>branch</w:t>
      </w:r>
      <w:r w:rsidR="007D3DE4" w:rsidRPr="00410EFA">
        <w:rPr>
          <w:sz w:val="22"/>
          <w:szCs w:val="22"/>
        </w:rPr>
        <w:t xml:space="preserve"> location</w:t>
      </w:r>
      <w:r w:rsidRPr="00410EFA">
        <w:rPr>
          <w:sz w:val="22"/>
          <w:szCs w:val="22"/>
        </w:rPr>
        <w:t>;</w:t>
      </w:r>
    </w:p>
    <w:p w14:paraId="0EB72EB9" w14:textId="77777777" w:rsidR="00B100C9" w:rsidRPr="00410EFA"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(e)</w:t>
      </w:r>
      <w:r w:rsidRPr="00410EFA">
        <w:rPr>
          <w:sz w:val="22"/>
          <w:szCs w:val="22"/>
        </w:rPr>
        <w:tab/>
      </w:r>
      <w:r w:rsidR="007D3DE4" w:rsidRPr="00410EFA">
        <w:rPr>
          <w:sz w:val="22"/>
          <w:szCs w:val="22"/>
        </w:rPr>
        <w:t>the</w:t>
      </w:r>
      <w:r w:rsidR="000E2568">
        <w:rPr>
          <w:sz w:val="22"/>
          <w:szCs w:val="22"/>
        </w:rPr>
        <w:t xml:space="preserve"> </w:t>
      </w:r>
      <w:r w:rsidRPr="00410EFA">
        <w:rPr>
          <w:sz w:val="22"/>
          <w:szCs w:val="22"/>
        </w:rPr>
        <w:t xml:space="preserve">date of </w:t>
      </w:r>
      <w:r w:rsidR="007D3DE4" w:rsidRPr="00410EFA">
        <w:rPr>
          <w:sz w:val="22"/>
          <w:szCs w:val="22"/>
        </w:rPr>
        <w:t xml:space="preserve">its </w:t>
      </w:r>
      <w:r w:rsidRPr="00410EFA">
        <w:rPr>
          <w:sz w:val="22"/>
          <w:szCs w:val="22"/>
        </w:rPr>
        <w:t xml:space="preserve">registration; </w:t>
      </w:r>
    </w:p>
    <w:p w14:paraId="248831BF" w14:textId="77777777" w:rsidR="00B100C9" w:rsidRPr="00410EFA"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(f)</w:t>
      </w:r>
      <w:r w:rsidRPr="00410EFA">
        <w:rPr>
          <w:sz w:val="22"/>
          <w:szCs w:val="22"/>
        </w:rPr>
        <w:tab/>
      </w:r>
      <w:r w:rsidR="007D3DE4" w:rsidRPr="00410EFA">
        <w:rPr>
          <w:sz w:val="22"/>
          <w:szCs w:val="22"/>
        </w:rPr>
        <w:t>the</w:t>
      </w:r>
      <w:r w:rsidR="000E2568">
        <w:rPr>
          <w:sz w:val="22"/>
          <w:szCs w:val="22"/>
        </w:rPr>
        <w:t xml:space="preserve"> </w:t>
      </w:r>
      <w:r w:rsidRPr="00410EFA">
        <w:rPr>
          <w:sz w:val="22"/>
          <w:szCs w:val="22"/>
        </w:rPr>
        <w:t xml:space="preserve">date </w:t>
      </w:r>
      <w:r w:rsidR="007D3DE4" w:rsidRPr="00410EFA">
        <w:rPr>
          <w:sz w:val="22"/>
          <w:szCs w:val="22"/>
        </w:rPr>
        <w:t xml:space="preserve">its </w:t>
      </w:r>
      <w:r w:rsidR="000D760E" w:rsidRPr="00410EFA">
        <w:rPr>
          <w:sz w:val="22"/>
          <w:szCs w:val="22"/>
        </w:rPr>
        <w:t>bye-laws</w:t>
      </w:r>
      <w:r w:rsidRPr="00410EFA">
        <w:rPr>
          <w:sz w:val="22"/>
          <w:szCs w:val="22"/>
        </w:rPr>
        <w:t xml:space="preserve"> are adopted by members; </w:t>
      </w:r>
    </w:p>
    <w:p w14:paraId="17E92B41" w14:textId="23BCDAE1" w:rsidR="00B100C9" w:rsidRPr="00410EFA"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(g)</w:t>
      </w:r>
      <w:r w:rsidRPr="00410EFA">
        <w:rPr>
          <w:sz w:val="22"/>
          <w:szCs w:val="22"/>
        </w:rPr>
        <w:tab/>
      </w:r>
      <w:r w:rsidR="007D3DE4" w:rsidRPr="00410EFA">
        <w:rPr>
          <w:sz w:val="22"/>
          <w:szCs w:val="22"/>
        </w:rPr>
        <w:t>the</w:t>
      </w:r>
      <w:r w:rsidR="000E2568">
        <w:rPr>
          <w:sz w:val="22"/>
          <w:szCs w:val="22"/>
        </w:rPr>
        <w:t xml:space="preserve"> </w:t>
      </w:r>
      <w:r w:rsidRPr="00410EFA">
        <w:rPr>
          <w:sz w:val="22"/>
          <w:szCs w:val="22"/>
        </w:rPr>
        <w:t>date</w:t>
      </w:r>
      <w:r w:rsidR="007D3DE4" w:rsidRPr="00410EFA">
        <w:rPr>
          <w:sz w:val="22"/>
          <w:szCs w:val="22"/>
        </w:rPr>
        <w:t xml:space="preserve"> its</w:t>
      </w:r>
      <w:r w:rsidR="000E2568">
        <w:rPr>
          <w:sz w:val="22"/>
          <w:szCs w:val="22"/>
        </w:rPr>
        <w:t xml:space="preserve"> </w:t>
      </w:r>
      <w:r w:rsidR="000D760E" w:rsidRPr="00410EFA">
        <w:rPr>
          <w:sz w:val="22"/>
          <w:szCs w:val="22"/>
        </w:rPr>
        <w:t>bye-laws</w:t>
      </w:r>
      <w:r w:rsidRPr="00410EFA">
        <w:rPr>
          <w:sz w:val="22"/>
          <w:szCs w:val="22"/>
        </w:rPr>
        <w:t xml:space="preserve"> are </w:t>
      </w:r>
      <w:r w:rsidR="008A2A68" w:rsidRPr="00410EFA">
        <w:rPr>
          <w:sz w:val="22"/>
          <w:szCs w:val="22"/>
        </w:rPr>
        <w:t>approved by</w:t>
      </w:r>
      <w:r w:rsidRPr="00410EFA">
        <w:rPr>
          <w:sz w:val="22"/>
          <w:szCs w:val="22"/>
        </w:rPr>
        <w:t xml:space="preserve"> the </w:t>
      </w:r>
      <w:r w:rsidR="007A6719">
        <w:rPr>
          <w:sz w:val="22"/>
          <w:szCs w:val="22"/>
        </w:rPr>
        <w:t>Registrar</w:t>
      </w:r>
      <w:r w:rsidR="00C80DFC" w:rsidRPr="00410EFA">
        <w:rPr>
          <w:sz w:val="22"/>
          <w:szCs w:val="22"/>
        </w:rPr>
        <w:t>;</w:t>
      </w:r>
    </w:p>
    <w:p w14:paraId="672D1F4C" w14:textId="77777777" w:rsidR="00B100C9" w:rsidRPr="00410EFA"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(h)</w:t>
      </w:r>
      <w:r w:rsidRPr="00410EFA">
        <w:rPr>
          <w:sz w:val="22"/>
          <w:szCs w:val="22"/>
        </w:rPr>
        <w:tab/>
      </w:r>
      <w:r w:rsidR="007D3DE4" w:rsidRPr="00410EFA">
        <w:rPr>
          <w:sz w:val="22"/>
          <w:szCs w:val="22"/>
        </w:rPr>
        <w:t>its</w:t>
      </w:r>
      <w:r w:rsidR="000E2568">
        <w:rPr>
          <w:sz w:val="22"/>
          <w:szCs w:val="22"/>
        </w:rPr>
        <w:t xml:space="preserve"> </w:t>
      </w:r>
      <w:r w:rsidRPr="00410EFA">
        <w:rPr>
          <w:sz w:val="22"/>
          <w:szCs w:val="22"/>
        </w:rPr>
        <w:t>founding members;</w:t>
      </w:r>
    </w:p>
    <w:p w14:paraId="491699C6" w14:textId="77777777" w:rsidR="00B100C9" w:rsidRPr="00410EFA"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w:t>
      </w:r>
      <w:proofErr w:type="spellStart"/>
      <w:r w:rsidRPr="00410EFA">
        <w:rPr>
          <w:sz w:val="22"/>
          <w:szCs w:val="22"/>
        </w:rPr>
        <w:t>i</w:t>
      </w:r>
      <w:proofErr w:type="spellEnd"/>
      <w:r w:rsidRPr="00410EFA">
        <w:rPr>
          <w:sz w:val="22"/>
          <w:szCs w:val="22"/>
        </w:rPr>
        <w:t>)</w:t>
      </w:r>
      <w:r w:rsidRPr="00410EFA">
        <w:rPr>
          <w:sz w:val="22"/>
          <w:szCs w:val="22"/>
        </w:rPr>
        <w:tab/>
      </w:r>
      <w:r w:rsidR="007D3DE4" w:rsidRPr="00410EFA">
        <w:rPr>
          <w:sz w:val="22"/>
          <w:szCs w:val="22"/>
        </w:rPr>
        <w:t>the</w:t>
      </w:r>
      <w:r w:rsidR="000E2568">
        <w:rPr>
          <w:sz w:val="22"/>
          <w:szCs w:val="22"/>
        </w:rPr>
        <w:t xml:space="preserve"> </w:t>
      </w:r>
      <w:r w:rsidRPr="00410EFA">
        <w:rPr>
          <w:sz w:val="22"/>
          <w:szCs w:val="22"/>
        </w:rPr>
        <w:t xml:space="preserve">date </w:t>
      </w:r>
      <w:r w:rsidR="007D3DE4" w:rsidRPr="00410EFA">
        <w:rPr>
          <w:sz w:val="22"/>
          <w:szCs w:val="22"/>
        </w:rPr>
        <w:t>that</w:t>
      </w:r>
      <w:r w:rsidRPr="00410EFA">
        <w:rPr>
          <w:sz w:val="22"/>
          <w:szCs w:val="22"/>
        </w:rPr>
        <w:t xml:space="preserve"> amendments </w:t>
      </w:r>
      <w:r w:rsidR="007D3DE4" w:rsidRPr="00410EFA">
        <w:rPr>
          <w:sz w:val="22"/>
          <w:szCs w:val="22"/>
        </w:rPr>
        <w:t xml:space="preserve">are made </w:t>
      </w:r>
      <w:r w:rsidRPr="00410EFA">
        <w:rPr>
          <w:sz w:val="22"/>
          <w:szCs w:val="22"/>
        </w:rPr>
        <w:t xml:space="preserve">to the </w:t>
      </w:r>
      <w:r w:rsidR="000D760E" w:rsidRPr="00410EFA">
        <w:rPr>
          <w:sz w:val="22"/>
          <w:szCs w:val="22"/>
        </w:rPr>
        <w:t>bye-laws</w:t>
      </w:r>
      <w:r w:rsidR="007D3DE4" w:rsidRPr="00410EFA">
        <w:rPr>
          <w:sz w:val="22"/>
          <w:szCs w:val="22"/>
        </w:rPr>
        <w:t xml:space="preserve"> as the case may be</w:t>
      </w:r>
      <w:r w:rsidRPr="00410EFA">
        <w:rPr>
          <w:sz w:val="22"/>
          <w:szCs w:val="22"/>
        </w:rPr>
        <w:t>;</w:t>
      </w:r>
    </w:p>
    <w:p w14:paraId="031621BE" w14:textId="77777777" w:rsidR="00B100C9" w:rsidRPr="00410EFA"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(j)</w:t>
      </w:r>
      <w:r w:rsidRPr="00410EFA">
        <w:rPr>
          <w:sz w:val="22"/>
          <w:szCs w:val="22"/>
        </w:rPr>
        <w:tab/>
      </w:r>
      <w:r w:rsidR="007D3DE4" w:rsidRPr="00410EFA">
        <w:rPr>
          <w:sz w:val="22"/>
          <w:szCs w:val="22"/>
        </w:rPr>
        <w:t>the</w:t>
      </w:r>
      <w:r w:rsidR="000E2568">
        <w:rPr>
          <w:sz w:val="22"/>
          <w:szCs w:val="22"/>
        </w:rPr>
        <w:t xml:space="preserve"> </w:t>
      </w:r>
      <w:r w:rsidRPr="00410EFA">
        <w:rPr>
          <w:sz w:val="22"/>
          <w:szCs w:val="22"/>
        </w:rPr>
        <w:t xml:space="preserve">date </w:t>
      </w:r>
      <w:r w:rsidR="007D3DE4" w:rsidRPr="00410EFA">
        <w:rPr>
          <w:sz w:val="22"/>
          <w:szCs w:val="22"/>
        </w:rPr>
        <w:t>that a</w:t>
      </w:r>
      <w:r w:rsidRPr="00410EFA">
        <w:rPr>
          <w:sz w:val="22"/>
          <w:szCs w:val="22"/>
        </w:rPr>
        <w:t xml:space="preserve"> name </w:t>
      </w:r>
      <w:r w:rsidR="007D3DE4" w:rsidRPr="00410EFA">
        <w:rPr>
          <w:sz w:val="22"/>
          <w:szCs w:val="22"/>
        </w:rPr>
        <w:t>is changed as the case may be</w:t>
      </w:r>
      <w:r w:rsidRPr="00410EFA">
        <w:rPr>
          <w:sz w:val="22"/>
          <w:szCs w:val="22"/>
        </w:rPr>
        <w:t xml:space="preserve">; and </w:t>
      </w:r>
    </w:p>
    <w:p w14:paraId="03191D37" w14:textId="78F615BE" w:rsidR="00B100C9" w:rsidRDefault="00B100C9" w:rsidP="00CE1A41">
      <w:pPr>
        <w:pStyle w:val="Para"/>
        <w:tabs>
          <w:tab w:val="clear" w:pos="360"/>
          <w:tab w:val="clear" w:pos="720"/>
          <w:tab w:val="clear" w:pos="1080"/>
        </w:tabs>
        <w:spacing w:line="360" w:lineRule="auto"/>
        <w:ind w:left="1440" w:hanging="720"/>
        <w:rPr>
          <w:sz w:val="22"/>
          <w:szCs w:val="22"/>
        </w:rPr>
      </w:pPr>
      <w:r w:rsidRPr="00410EFA">
        <w:rPr>
          <w:sz w:val="22"/>
          <w:szCs w:val="22"/>
        </w:rPr>
        <w:t>(k)</w:t>
      </w:r>
      <w:r w:rsidRPr="00410EFA">
        <w:rPr>
          <w:sz w:val="22"/>
          <w:szCs w:val="22"/>
        </w:rPr>
        <w:tab/>
        <w:t xml:space="preserve">any other details </w:t>
      </w:r>
      <w:r w:rsidR="007D3DE4" w:rsidRPr="00410EFA">
        <w:rPr>
          <w:sz w:val="22"/>
          <w:szCs w:val="22"/>
        </w:rPr>
        <w:t>considered</w:t>
      </w:r>
      <w:r w:rsidRPr="00410EFA">
        <w:rPr>
          <w:sz w:val="22"/>
          <w:szCs w:val="22"/>
        </w:rPr>
        <w:t xml:space="preserve"> relevant by the </w:t>
      </w:r>
      <w:r w:rsidR="007A6719">
        <w:rPr>
          <w:sz w:val="22"/>
          <w:szCs w:val="22"/>
        </w:rPr>
        <w:t>Registrar</w:t>
      </w:r>
      <w:r w:rsidR="00EB0CF8">
        <w:rPr>
          <w:sz w:val="22"/>
          <w:szCs w:val="22"/>
        </w:rPr>
        <w:t>.</w:t>
      </w:r>
    </w:p>
    <w:p w14:paraId="75827A61" w14:textId="77777777" w:rsidR="006165E6" w:rsidRPr="00410EFA" w:rsidRDefault="006165E6" w:rsidP="00CE1A41">
      <w:pPr>
        <w:pStyle w:val="Para"/>
        <w:tabs>
          <w:tab w:val="clear" w:pos="360"/>
          <w:tab w:val="clear" w:pos="720"/>
          <w:tab w:val="clear" w:pos="1080"/>
        </w:tabs>
        <w:spacing w:line="360" w:lineRule="auto"/>
        <w:ind w:hanging="720"/>
        <w:rPr>
          <w:sz w:val="22"/>
          <w:szCs w:val="22"/>
        </w:rPr>
      </w:pPr>
    </w:p>
    <w:p w14:paraId="299DE34E" w14:textId="174D46A0" w:rsidR="00B100C9" w:rsidRDefault="00757D6E" w:rsidP="00CE1A41">
      <w:pPr>
        <w:pStyle w:val="Sub-Sect"/>
        <w:tabs>
          <w:tab w:val="clear" w:pos="360"/>
          <w:tab w:val="clear" w:pos="720"/>
          <w:tab w:val="clear" w:pos="1080"/>
        </w:tabs>
        <w:spacing w:before="0" w:after="0" w:line="360" w:lineRule="auto"/>
        <w:ind w:left="720" w:hanging="720"/>
        <w:rPr>
          <w:sz w:val="22"/>
          <w:szCs w:val="22"/>
        </w:rPr>
      </w:pPr>
      <w:r w:rsidRPr="00410EFA">
        <w:rPr>
          <w:sz w:val="22"/>
          <w:szCs w:val="22"/>
        </w:rPr>
        <w:t>(</w:t>
      </w:r>
      <w:r w:rsidR="00810A62" w:rsidRPr="00410EFA">
        <w:rPr>
          <w:sz w:val="22"/>
          <w:szCs w:val="22"/>
        </w:rPr>
        <w:t>3</w:t>
      </w:r>
      <w:r w:rsidRPr="00410EFA">
        <w:rPr>
          <w:sz w:val="22"/>
          <w:szCs w:val="22"/>
        </w:rPr>
        <w:t>)</w:t>
      </w:r>
      <w:r w:rsidRPr="00410EFA">
        <w:rPr>
          <w:sz w:val="22"/>
          <w:szCs w:val="22"/>
        </w:rPr>
        <w:tab/>
      </w:r>
      <w:r w:rsidR="00B100C9" w:rsidRPr="00410EFA">
        <w:rPr>
          <w:sz w:val="22"/>
          <w:szCs w:val="22"/>
        </w:rPr>
        <w:t xml:space="preserve">Every </w:t>
      </w:r>
      <w:r w:rsidR="00AE5F96">
        <w:rPr>
          <w:sz w:val="22"/>
          <w:szCs w:val="22"/>
        </w:rPr>
        <w:t xml:space="preserve">alteration, interlineation or erasure </w:t>
      </w:r>
      <w:r w:rsidR="00B100C9" w:rsidRPr="00410EFA">
        <w:rPr>
          <w:sz w:val="22"/>
          <w:szCs w:val="22"/>
        </w:rPr>
        <w:t xml:space="preserve">in the </w:t>
      </w:r>
      <w:r w:rsidR="00BC593B" w:rsidRPr="00410EFA">
        <w:rPr>
          <w:sz w:val="22"/>
          <w:szCs w:val="22"/>
        </w:rPr>
        <w:t xml:space="preserve">Register of </w:t>
      </w:r>
      <w:r w:rsidR="003C2919" w:rsidRPr="00410EFA">
        <w:rPr>
          <w:sz w:val="22"/>
          <w:szCs w:val="22"/>
        </w:rPr>
        <w:t>Co-operative</w:t>
      </w:r>
      <w:r w:rsidR="00BC593B" w:rsidRPr="00410EFA">
        <w:rPr>
          <w:sz w:val="22"/>
          <w:szCs w:val="22"/>
        </w:rPr>
        <w:t xml:space="preserve"> Societies and </w:t>
      </w:r>
      <w:r w:rsidR="00EB2857">
        <w:rPr>
          <w:sz w:val="22"/>
          <w:szCs w:val="22"/>
        </w:rPr>
        <w:t xml:space="preserve">Register of </w:t>
      </w:r>
      <w:r w:rsidR="00BC593B" w:rsidRPr="00410EFA">
        <w:rPr>
          <w:sz w:val="22"/>
          <w:szCs w:val="22"/>
        </w:rPr>
        <w:t xml:space="preserve">Credit Unions </w:t>
      </w:r>
      <w:r w:rsidR="00B100C9" w:rsidRPr="00410EFA">
        <w:rPr>
          <w:sz w:val="22"/>
          <w:szCs w:val="22"/>
        </w:rPr>
        <w:t xml:space="preserve">shall be </w:t>
      </w:r>
      <w:r w:rsidR="000C60CD" w:rsidRPr="00410EFA">
        <w:rPr>
          <w:sz w:val="22"/>
          <w:szCs w:val="22"/>
        </w:rPr>
        <w:t xml:space="preserve">authorised </w:t>
      </w:r>
      <w:r w:rsidR="00B100C9" w:rsidRPr="00410EFA">
        <w:rPr>
          <w:sz w:val="22"/>
          <w:szCs w:val="22"/>
        </w:rPr>
        <w:t xml:space="preserve">by the </w:t>
      </w:r>
      <w:r w:rsidR="000C60CD" w:rsidRPr="00410EFA">
        <w:rPr>
          <w:sz w:val="22"/>
          <w:szCs w:val="22"/>
        </w:rPr>
        <w:t>Registrar</w:t>
      </w:r>
    </w:p>
    <w:p w14:paraId="2925F44A" w14:textId="77777777" w:rsidR="006165E6" w:rsidRPr="00410EFA" w:rsidRDefault="006165E6" w:rsidP="00CE1A41">
      <w:pPr>
        <w:pStyle w:val="Sub-Sect"/>
        <w:tabs>
          <w:tab w:val="clear" w:pos="360"/>
          <w:tab w:val="clear" w:pos="720"/>
          <w:tab w:val="clear" w:pos="1080"/>
        </w:tabs>
        <w:spacing w:before="0" w:after="0" w:line="360" w:lineRule="auto"/>
        <w:ind w:firstLine="0"/>
        <w:rPr>
          <w:sz w:val="22"/>
          <w:szCs w:val="22"/>
        </w:rPr>
      </w:pPr>
    </w:p>
    <w:p w14:paraId="30198344" w14:textId="60B26F0D" w:rsidR="00B100C9" w:rsidRDefault="00757D6E" w:rsidP="00CE1A41">
      <w:pPr>
        <w:pStyle w:val="Sub-Sect"/>
        <w:tabs>
          <w:tab w:val="clear" w:pos="360"/>
          <w:tab w:val="clear" w:pos="720"/>
          <w:tab w:val="clear" w:pos="1080"/>
        </w:tabs>
        <w:spacing w:before="0" w:after="0" w:line="360" w:lineRule="auto"/>
        <w:ind w:left="720" w:hanging="720"/>
        <w:rPr>
          <w:sz w:val="22"/>
          <w:szCs w:val="22"/>
        </w:rPr>
      </w:pPr>
      <w:r w:rsidRPr="00410EFA">
        <w:rPr>
          <w:sz w:val="22"/>
          <w:szCs w:val="22"/>
        </w:rPr>
        <w:t>(</w:t>
      </w:r>
      <w:r w:rsidR="00810A62" w:rsidRPr="00410EFA">
        <w:rPr>
          <w:sz w:val="22"/>
          <w:szCs w:val="22"/>
        </w:rPr>
        <w:t>4</w:t>
      </w:r>
      <w:r w:rsidRPr="00410EFA">
        <w:rPr>
          <w:sz w:val="22"/>
          <w:szCs w:val="22"/>
        </w:rPr>
        <w:t>)</w:t>
      </w:r>
      <w:r w:rsidRPr="00410EFA">
        <w:rPr>
          <w:sz w:val="22"/>
          <w:szCs w:val="22"/>
        </w:rPr>
        <w:tab/>
      </w:r>
      <w:r w:rsidR="00BC593B" w:rsidRPr="00410EFA">
        <w:rPr>
          <w:sz w:val="22"/>
          <w:szCs w:val="22"/>
        </w:rPr>
        <w:t xml:space="preserve">The Register of </w:t>
      </w:r>
      <w:r w:rsidR="003C2919" w:rsidRPr="00410EFA">
        <w:rPr>
          <w:sz w:val="22"/>
          <w:szCs w:val="22"/>
        </w:rPr>
        <w:t>Co-operative</w:t>
      </w:r>
      <w:r w:rsidR="00BC593B" w:rsidRPr="00410EFA">
        <w:rPr>
          <w:sz w:val="22"/>
          <w:szCs w:val="22"/>
        </w:rPr>
        <w:t xml:space="preserve"> Societies and</w:t>
      </w:r>
      <w:r w:rsidR="00EB2857">
        <w:rPr>
          <w:sz w:val="22"/>
          <w:szCs w:val="22"/>
        </w:rPr>
        <w:t xml:space="preserve"> Register of</w:t>
      </w:r>
      <w:r w:rsidR="00BC593B" w:rsidRPr="00410EFA">
        <w:rPr>
          <w:sz w:val="22"/>
          <w:szCs w:val="22"/>
        </w:rPr>
        <w:t xml:space="preserve"> Credit Unions </w:t>
      </w:r>
      <w:r w:rsidR="00B100C9" w:rsidRPr="00410EFA">
        <w:rPr>
          <w:sz w:val="22"/>
          <w:szCs w:val="22"/>
        </w:rPr>
        <w:t xml:space="preserve">shall be open </w:t>
      </w:r>
      <w:commentRangeStart w:id="9"/>
      <w:r w:rsidR="00B100C9" w:rsidRPr="00410EFA">
        <w:rPr>
          <w:sz w:val="22"/>
          <w:szCs w:val="22"/>
        </w:rPr>
        <w:t>to</w:t>
      </w:r>
      <w:commentRangeEnd w:id="9"/>
      <w:r w:rsidR="00AE5F96">
        <w:rPr>
          <w:rStyle w:val="CommentReference"/>
        </w:rPr>
        <w:commentReference w:id="9"/>
      </w:r>
      <w:r w:rsidR="00B100C9" w:rsidRPr="00410EFA">
        <w:rPr>
          <w:sz w:val="22"/>
          <w:szCs w:val="22"/>
        </w:rPr>
        <w:t xml:space="preserve"> public inspection at </w:t>
      </w:r>
      <w:r w:rsidR="00886105" w:rsidRPr="00410EFA">
        <w:rPr>
          <w:sz w:val="22"/>
          <w:szCs w:val="22"/>
        </w:rPr>
        <w:t xml:space="preserve">the </w:t>
      </w:r>
      <w:r w:rsidR="00CB7E97">
        <w:rPr>
          <w:sz w:val="22"/>
          <w:szCs w:val="22"/>
        </w:rPr>
        <w:t>office of the respective Registrar</w:t>
      </w:r>
      <w:r w:rsidR="00705B05">
        <w:rPr>
          <w:sz w:val="22"/>
          <w:szCs w:val="22"/>
        </w:rPr>
        <w:t xml:space="preserve"> </w:t>
      </w:r>
      <w:r w:rsidR="00B100C9" w:rsidRPr="00410EFA">
        <w:rPr>
          <w:sz w:val="22"/>
          <w:szCs w:val="22"/>
        </w:rPr>
        <w:t xml:space="preserve">during </w:t>
      </w:r>
      <w:r w:rsidR="00810A62" w:rsidRPr="00410EFA">
        <w:rPr>
          <w:sz w:val="22"/>
          <w:szCs w:val="22"/>
        </w:rPr>
        <w:t xml:space="preserve">normal </w:t>
      </w:r>
      <w:r w:rsidR="00B100C9" w:rsidRPr="00410EFA">
        <w:rPr>
          <w:sz w:val="22"/>
          <w:szCs w:val="22"/>
        </w:rPr>
        <w:t>hours</w:t>
      </w:r>
      <w:r w:rsidR="00810A62" w:rsidRPr="00410EFA">
        <w:rPr>
          <w:sz w:val="22"/>
          <w:szCs w:val="22"/>
        </w:rPr>
        <w:t xml:space="preserve"> of business</w:t>
      </w:r>
      <w:r w:rsidR="006E7A5B">
        <w:rPr>
          <w:sz w:val="22"/>
          <w:szCs w:val="22"/>
        </w:rPr>
        <w:t>, subject to the applicable fee</w:t>
      </w:r>
      <w:r w:rsidR="00B100C9" w:rsidRPr="009C7055">
        <w:rPr>
          <w:sz w:val="22"/>
          <w:szCs w:val="22"/>
        </w:rPr>
        <w:t>.</w:t>
      </w:r>
    </w:p>
    <w:p w14:paraId="5DCD8D03" w14:textId="77777777" w:rsidR="006165E6" w:rsidRDefault="006165E6" w:rsidP="00CE1A41">
      <w:pPr>
        <w:pStyle w:val="Sub-Sect"/>
        <w:tabs>
          <w:tab w:val="clear" w:pos="360"/>
          <w:tab w:val="clear" w:pos="720"/>
          <w:tab w:val="clear" w:pos="1080"/>
        </w:tabs>
        <w:spacing w:before="0" w:after="0" w:line="360" w:lineRule="auto"/>
        <w:ind w:firstLine="0"/>
        <w:rPr>
          <w:sz w:val="22"/>
          <w:szCs w:val="22"/>
        </w:rPr>
      </w:pPr>
    </w:p>
    <w:p w14:paraId="31A7869B" w14:textId="6E109579" w:rsidR="006165E6" w:rsidRPr="00410EFA" w:rsidRDefault="006165E6" w:rsidP="00CE1A41">
      <w:pPr>
        <w:pStyle w:val="Sectionheading"/>
        <w:tabs>
          <w:tab w:val="clear" w:pos="360"/>
          <w:tab w:val="clear" w:pos="720"/>
          <w:tab w:val="clear" w:pos="1080"/>
        </w:tabs>
        <w:spacing w:before="0" w:after="0" w:line="360" w:lineRule="auto"/>
        <w:jc w:val="both"/>
        <w:rPr>
          <w:sz w:val="22"/>
          <w:szCs w:val="22"/>
        </w:rPr>
      </w:pPr>
      <w:bookmarkStart w:id="10" w:name="_Toc329182117"/>
      <w:r w:rsidRPr="00410EFA">
        <w:rPr>
          <w:sz w:val="22"/>
          <w:szCs w:val="22"/>
        </w:rPr>
        <w:t>4.</w:t>
      </w:r>
      <w:r w:rsidRPr="00410EFA">
        <w:rPr>
          <w:sz w:val="22"/>
          <w:szCs w:val="22"/>
        </w:rPr>
        <w:tab/>
        <w:t xml:space="preserve"> Fees</w:t>
      </w:r>
      <w:bookmarkEnd w:id="10"/>
    </w:p>
    <w:p w14:paraId="02E3ABF9" w14:textId="0A9B24AC" w:rsidR="006165E6" w:rsidRPr="009C7055" w:rsidRDefault="00CE1A41" w:rsidP="00CE1A41">
      <w:pPr>
        <w:pStyle w:val="Sectionheading"/>
        <w:tabs>
          <w:tab w:val="clear" w:pos="360"/>
          <w:tab w:val="clear" w:pos="720"/>
          <w:tab w:val="clear" w:pos="1080"/>
        </w:tabs>
        <w:spacing w:before="0" w:after="0" w:line="360" w:lineRule="auto"/>
        <w:ind w:left="720" w:hanging="720"/>
        <w:jc w:val="both"/>
        <w:rPr>
          <w:sz w:val="22"/>
          <w:szCs w:val="22"/>
        </w:rPr>
      </w:pPr>
      <w:r>
        <w:rPr>
          <w:b w:val="0"/>
          <w:sz w:val="22"/>
          <w:szCs w:val="22"/>
        </w:rPr>
        <w:t>(1)</w:t>
      </w:r>
      <w:r>
        <w:rPr>
          <w:b w:val="0"/>
          <w:sz w:val="22"/>
          <w:szCs w:val="22"/>
        </w:rPr>
        <w:tab/>
      </w:r>
      <w:r w:rsidR="00E4301B" w:rsidRPr="007D07F4">
        <w:rPr>
          <w:b w:val="0"/>
          <w:sz w:val="22"/>
          <w:szCs w:val="22"/>
        </w:rPr>
        <w:t xml:space="preserve">Pursuant to section 247(1)(b) of the Act, </w:t>
      </w:r>
      <w:r w:rsidR="00E4301B">
        <w:rPr>
          <w:b w:val="0"/>
          <w:sz w:val="22"/>
          <w:szCs w:val="22"/>
        </w:rPr>
        <w:t>t</w:t>
      </w:r>
      <w:r w:rsidR="006165E6" w:rsidRPr="009C7055">
        <w:rPr>
          <w:b w:val="0"/>
          <w:sz w:val="22"/>
          <w:szCs w:val="22"/>
        </w:rPr>
        <w:t xml:space="preserve">he fees to be paid under the Act and these Regulations are those specified in </w:t>
      </w:r>
      <w:r w:rsidR="006165E6" w:rsidRPr="008461DA">
        <w:rPr>
          <w:b w:val="0"/>
          <w:sz w:val="22"/>
          <w:szCs w:val="22"/>
        </w:rPr>
        <w:t>Schedule 2</w:t>
      </w:r>
      <w:r w:rsidR="008461DA">
        <w:rPr>
          <w:b w:val="0"/>
          <w:sz w:val="22"/>
          <w:szCs w:val="22"/>
        </w:rPr>
        <w:t xml:space="preserve">. </w:t>
      </w:r>
      <w:r w:rsidR="00472B6D">
        <w:rPr>
          <w:b w:val="0"/>
          <w:sz w:val="22"/>
          <w:szCs w:val="22"/>
        </w:rPr>
        <w:t xml:space="preserve"> </w:t>
      </w:r>
    </w:p>
    <w:p w14:paraId="734923C1" w14:textId="77777777" w:rsidR="006165E6" w:rsidRDefault="006165E6" w:rsidP="00CE1A41">
      <w:pPr>
        <w:pStyle w:val="Sub-Sect"/>
        <w:tabs>
          <w:tab w:val="clear" w:pos="360"/>
          <w:tab w:val="clear" w:pos="720"/>
          <w:tab w:val="clear" w:pos="1080"/>
        </w:tabs>
        <w:spacing w:before="0" w:after="0" w:line="360" w:lineRule="auto"/>
        <w:ind w:firstLine="0"/>
        <w:rPr>
          <w:sz w:val="22"/>
          <w:szCs w:val="22"/>
        </w:rPr>
      </w:pPr>
    </w:p>
    <w:p w14:paraId="57ED9B13" w14:textId="5F4C4BF6" w:rsidR="006165E6" w:rsidRPr="009C7055" w:rsidRDefault="00CE1A41" w:rsidP="00CE1A41">
      <w:pPr>
        <w:pStyle w:val="Sectionheading"/>
        <w:tabs>
          <w:tab w:val="clear" w:pos="360"/>
          <w:tab w:val="clear" w:pos="720"/>
          <w:tab w:val="clear" w:pos="1080"/>
        </w:tabs>
        <w:spacing w:before="0" w:after="0" w:line="360" w:lineRule="auto"/>
        <w:ind w:left="720" w:hanging="720"/>
        <w:jc w:val="both"/>
        <w:rPr>
          <w:b w:val="0"/>
          <w:sz w:val="22"/>
          <w:szCs w:val="22"/>
          <w:lang w:val="en-US"/>
        </w:rPr>
      </w:pPr>
      <w:r>
        <w:rPr>
          <w:b w:val="0"/>
          <w:sz w:val="22"/>
          <w:szCs w:val="22"/>
        </w:rPr>
        <w:t>(2)</w:t>
      </w:r>
      <w:r>
        <w:rPr>
          <w:b w:val="0"/>
          <w:sz w:val="22"/>
          <w:szCs w:val="22"/>
        </w:rPr>
        <w:tab/>
      </w:r>
      <w:r w:rsidR="006165E6" w:rsidRPr="009C7055">
        <w:rPr>
          <w:b w:val="0"/>
          <w:sz w:val="22"/>
          <w:szCs w:val="22"/>
        </w:rPr>
        <w:t xml:space="preserve">Every registered co-operative society </w:t>
      </w:r>
      <w:r w:rsidR="006165E6" w:rsidRPr="009C7055">
        <w:rPr>
          <w:b w:val="0"/>
          <w:sz w:val="22"/>
          <w:szCs w:val="22"/>
          <w:lang w:val="en-US"/>
        </w:rPr>
        <w:t xml:space="preserve">shall pay to the Office of the </w:t>
      </w:r>
      <w:r w:rsidR="003E4B2B" w:rsidRPr="009C7055">
        <w:rPr>
          <w:b w:val="0"/>
          <w:sz w:val="22"/>
          <w:szCs w:val="22"/>
          <w:lang w:val="en-US"/>
        </w:rPr>
        <w:t>Registrar</w:t>
      </w:r>
      <w:r w:rsidR="006165E6" w:rsidRPr="009C7055">
        <w:rPr>
          <w:b w:val="0"/>
          <w:sz w:val="22"/>
          <w:szCs w:val="22"/>
          <w:lang w:val="en-US"/>
        </w:rPr>
        <w:t xml:space="preserve"> as applicable, th</w:t>
      </w:r>
      <w:r w:rsidR="003E652F">
        <w:rPr>
          <w:b w:val="0"/>
          <w:sz w:val="22"/>
          <w:szCs w:val="22"/>
          <w:lang w:val="en-US"/>
        </w:rPr>
        <w:t>e</w:t>
      </w:r>
      <w:r w:rsidR="006165E6" w:rsidRPr="009C7055">
        <w:rPr>
          <w:b w:val="0"/>
          <w:sz w:val="22"/>
          <w:szCs w:val="22"/>
          <w:lang w:val="en-US"/>
        </w:rPr>
        <w:t xml:space="preserve"> prescribed fees on account for any act</w:t>
      </w:r>
      <w:r w:rsidR="003E652F">
        <w:rPr>
          <w:b w:val="0"/>
          <w:sz w:val="22"/>
          <w:szCs w:val="22"/>
          <w:lang w:val="en-US"/>
        </w:rPr>
        <w:t xml:space="preserve"> or</w:t>
      </w:r>
      <w:r w:rsidR="006165E6" w:rsidRPr="009C7055">
        <w:rPr>
          <w:b w:val="0"/>
          <w:sz w:val="22"/>
          <w:szCs w:val="22"/>
          <w:lang w:val="en-US"/>
        </w:rPr>
        <w:t xml:space="preserve"> matter done or required to be done under the Act and these </w:t>
      </w:r>
      <w:r w:rsidR="00D06C71">
        <w:rPr>
          <w:b w:val="0"/>
          <w:sz w:val="22"/>
          <w:szCs w:val="22"/>
          <w:lang w:val="en-US"/>
        </w:rPr>
        <w:t>R</w:t>
      </w:r>
      <w:r w:rsidR="006165E6" w:rsidRPr="009C7055">
        <w:rPr>
          <w:b w:val="0"/>
          <w:sz w:val="22"/>
          <w:szCs w:val="22"/>
          <w:lang w:val="en-US"/>
        </w:rPr>
        <w:t xml:space="preserve">egulations as specified in Schedule 2. </w:t>
      </w:r>
    </w:p>
    <w:p w14:paraId="51631153" w14:textId="77777777" w:rsidR="006165E6" w:rsidRDefault="006165E6" w:rsidP="00CE1A41">
      <w:pPr>
        <w:pStyle w:val="Sub-Sect"/>
        <w:tabs>
          <w:tab w:val="clear" w:pos="360"/>
          <w:tab w:val="clear" w:pos="720"/>
          <w:tab w:val="clear" w:pos="1080"/>
        </w:tabs>
        <w:spacing w:before="0" w:after="0" w:line="360" w:lineRule="auto"/>
        <w:ind w:firstLine="0"/>
        <w:rPr>
          <w:sz w:val="22"/>
          <w:szCs w:val="22"/>
        </w:rPr>
      </w:pPr>
    </w:p>
    <w:p w14:paraId="609C8CCB" w14:textId="76BB1713" w:rsidR="006165E6" w:rsidRPr="009C7055" w:rsidRDefault="006165E6"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lastRenderedPageBreak/>
        <w:t>5.</w:t>
      </w:r>
      <w:r w:rsidRPr="009C7055">
        <w:rPr>
          <w:sz w:val="22"/>
          <w:szCs w:val="22"/>
        </w:rPr>
        <w:tab/>
        <w:t>Completion of a document</w:t>
      </w:r>
    </w:p>
    <w:p w14:paraId="70D23A4F" w14:textId="4B396985" w:rsidR="006165E6" w:rsidRPr="009C7055" w:rsidRDefault="006165E6" w:rsidP="00CE1A41">
      <w:pPr>
        <w:pStyle w:val="Sectionheading"/>
        <w:tabs>
          <w:tab w:val="clear" w:pos="360"/>
          <w:tab w:val="clear" w:pos="720"/>
          <w:tab w:val="clear" w:pos="1080"/>
        </w:tabs>
        <w:spacing w:before="0" w:after="0" w:line="360" w:lineRule="auto"/>
        <w:ind w:left="720" w:hanging="720"/>
        <w:jc w:val="both"/>
        <w:rPr>
          <w:b w:val="0"/>
          <w:sz w:val="22"/>
          <w:szCs w:val="22"/>
        </w:rPr>
      </w:pPr>
      <w:r w:rsidRPr="009C7055">
        <w:rPr>
          <w:b w:val="0"/>
          <w:sz w:val="22"/>
          <w:szCs w:val="22"/>
        </w:rPr>
        <w:t>(1)</w:t>
      </w:r>
      <w:r w:rsidRPr="009C7055">
        <w:rPr>
          <w:b w:val="0"/>
          <w:sz w:val="22"/>
          <w:szCs w:val="22"/>
        </w:rPr>
        <w:tab/>
        <w:t xml:space="preserve">Where an item required </w:t>
      </w:r>
      <w:r w:rsidR="00EB2857">
        <w:rPr>
          <w:b w:val="0"/>
          <w:sz w:val="22"/>
          <w:szCs w:val="22"/>
        </w:rPr>
        <w:t xml:space="preserve">by </w:t>
      </w:r>
      <w:r w:rsidRPr="009C7055">
        <w:rPr>
          <w:b w:val="0"/>
          <w:sz w:val="22"/>
          <w:szCs w:val="22"/>
        </w:rPr>
        <w:t>a document does not apply, the person preparing the document shall indicate that fact by placing the phrase “not applicable” or the abbreviation “N</w:t>
      </w:r>
      <w:r w:rsidR="00EB2857">
        <w:rPr>
          <w:b w:val="0"/>
          <w:sz w:val="22"/>
          <w:szCs w:val="22"/>
        </w:rPr>
        <w:t>/</w:t>
      </w:r>
      <w:r w:rsidRPr="009C7055">
        <w:rPr>
          <w:b w:val="0"/>
          <w:sz w:val="22"/>
          <w:szCs w:val="22"/>
        </w:rPr>
        <w:t>A” in the space provided in the document.</w:t>
      </w:r>
    </w:p>
    <w:p w14:paraId="4C13DE7C" w14:textId="77777777" w:rsidR="006165E6" w:rsidRDefault="006165E6" w:rsidP="00CE1A41">
      <w:pPr>
        <w:pStyle w:val="Sub-Sect"/>
        <w:tabs>
          <w:tab w:val="clear" w:pos="360"/>
          <w:tab w:val="clear" w:pos="720"/>
          <w:tab w:val="clear" w:pos="1080"/>
        </w:tabs>
        <w:spacing w:before="0" w:after="0" w:line="360" w:lineRule="auto"/>
        <w:ind w:firstLine="0"/>
        <w:rPr>
          <w:sz w:val="22"/>
          <w:szCs w:val="22"/>
        </w:rPr>
      </w:pPr>
    </w:p>
    <w:p w14:paraId="314B2991" w14:textId="4C278AEF" w:rsidR="006165E6" w:rsidRPr="009C7055" w:rsidRDefault="006165E6" w:rsidP="00CE1A41">
      <w:pPr>
        <w:pStyle w:val="Sectionheading"/>
        <w:tabs>
          <w:tab w:val="clear" w:pos="360"/>
          <w:tab w:val="clear" w:pos="720"/>
          <w:tab w:val="clear" w:pos="1080"/>
        </w:tabs>
        <w:spacing w:before="0" w:after="0" w:line="360" w:lineRule="auto"/>
        <w:jc w:val="both"/>
        <w:rPr>
          <w:b w:val="0"/>
          <w:sz w:val="22"/>
          <w:szCs w:val="22"/>
        </w:rPr>
      </w:pPr>
      <w:r w:rsidRPr="009C7055">
        <w:rPr>
          <w:b w:val="0"/>
          <w:sz w:val="22"/>
          <w:szCs w:val="22"/>
        </w:rPr>
        <w:t>(2)</w:t>
      </w:r>
      <w:r w:rsidRPr="009C7055">
        <w:rPr>
          <w:b w:val="0"/>
          <w:sz w:val="22"/>
          <w:szCs w:val="22"/>
        </w:rPr>
        <w:tab/>
      </w:r>
      <w:r w:rsidR="00CD4DEC">
        <w:rPr>
          <w:b w:val="0"/>
          <w:sz w:val="22"/>
          <w:szCs w:val="22"/>
        </w:rPr>
        <w:t xml:space="preserve">A </w:t>
      </w:r>
      <w:r w:rsidR="00CD4DEC" w:rsidRPr="009C7055">
        <w:rPr>
          <w:b w:val="0"/>
          <w:sz w:val="22"/>
          <w:szCs w:val="22"/>
        </w:rPr>
        <w:t xml:space="preserve">person preparing the document may incorporate the provision, agreement or other document </w:t>
      </w:r>
      <w:r w:rsidR="00CD4DEC">
        <w:rPr>
          <w:b w:val="0"/>
          <w:sz w:val="22"/>
          <w:szCs w:val="22"/>
        </w:rPr>
        <w:t>w</w:t>
      </w:r>
      <w:r w:rsidRPr="009C7055">
        <w:rPr>
          <w:b w:val="0"/>
          <w:sz w:val="22"/>
          <w:szCs w:val="22"/>
        </w:rPr>
        <w:t>here</w:t>
      </w:r>
      <w:r w:rsidR="003E652F">
        <w:rPr>
          <w:b w:val="0"/>
          <w:sz w:val="22"/>
          <w:szCs w:val="22"/>
        </w:rPr>
        <w:t xml:space="preserve"> —</w:t>
      </w:r>
      <w:r w:rsidRPr="009C7055">
        <w:rPr>
          <w:b w:val="0"/>
          <w:sz w:val="22"/>
          <w:szCs w:val="22"/>
        </w:rPr>
        <w:t xml:space="preserve"> </w:t>
      </w:r>
    </w:p>
    <w:p w14:paraId="2B867672" w14:textId="2409CB9E" w:rsidR="006165E6" w:rsidRDefault="006165E6" w:rsidP="00CE1A41">
      <w:pPr>
        <w:pStyle w:val="Sectionheading"/>
        <w:tabs>
          <w:tab w:val="clear" w:pos="360"/>
          <w:tab w:val="clear" w:pos="720"/>
          <w:tab w:val="clear" w:pos="1080"/>
        </w:tabs>
        <w:spacing w:before="0" w:after="0" w:line="360" w:lineRule="auto"/>
        <w:ind w:left="1440" w:hanging="720"/>
        <w:jc w:val="both"/>
        <w:rPr>
          <w:b w:val="0"/>
          <w:sz w:val="22"/>
          <w:szCs w:val="22"/>
        </w:rPr>
      </w:pPr>
      <w:r w:rsidRPr="009C7055">
        <w:rPr>
          <w:b w:val="0"/>
          <w:sz w:val="22"/>
          <w:szCs w:val="22"/>
        </w:rPr>
        <w:t>(a)</w:t>
      </w:r>
      <w:r w:rsidR="00CE1A41">
        <w:rPr>
          <w:b w:val="0"/>
          <w:sz w:val="22"/>
          <w:szCs w:val="22"/>
        </w:rPr>
        <w:tab/>
      </w:r>
      <w:r w:rsidR="00CD4DEC">
        <w:rPr>
          <w:b w:val="0"/>
          <w:sz w:val="22"/>
          <w:szCs w:val="22"/>
        </w:rPr>
        <w:t>a</w:t>
      </w:r>
      <w:r w:rsidRPr="009C7055">
        <w:rPr>
          <w:b w:val="0"/>
          <w:sz w:val="22"/>
          <w:szCs w:val="22"/>
        </w:rPr>
        <w:t>ny provision required to be set out in a document is too long to be set out in the space provided in the document; or</w:t>
      </w:r>
      <w:r w:rsidR="009A34FA">
        <w:rPr>
          <w:b w:val="0"/>
          <w:sz w:val="22"/>
          <w:szCs w:val="22"/>
        </w:rPr>
        <w:t xml:space="preserve"> </w:t>
      </w:r>
    </w:p>
    <w:p w14:paraId="5E5573FF" w14:textId="7491E97C" w:rsidR="006165E6" w:rsidRPr="009C7055" w:rsidRDefault="006165E6" w:rsidP="00CE1A41">
      <w:pPr>
        <w:pStyle w:val="Sectionheading"/>
        <w:tabs>
          <w:tab w:val="clear" w:pos="360"/>
          <w:tab w:val="clear" w:pos="720"/>
          <w:tab w:val="clear" w:pos="1080"/>
        </w:tabs>
        <w:spacing w:before="0" w:after="0" w:line="360" w:lineRule="auto"/>
        <w:ind w:left="1440" w:hanging="720"/>
        <w:jc w:val="both"/>
        <w:rPr>
          <w:b w:val="0"/>
          <w:sz w:val="22"/>
          <w:szCs w:val="22"/>
        </w:rPr>
      </w:pPr>
      <w:r w:rsidRPr="009C7055">
        <w:rPr>
          <w:b w:val="0"/>
          <w:sz w:val="22"/>
          <w:szCs w:val="22"/>
        </w:rPr>
        <w:t>(b)</w:t>
      </w:r>
      <w:r w:rsidR="00CE1A41">
        <w:rPr>
          <w:b w:val="0"/>
          <w:sz w:val="22"/>
          <w:szCs w:val="22"/>
        </w:rPr>
        <w:tab/>
      </w:r>
      <w:r w:rsidRPr="009C7055">
        <w:rPr>
          <w:b w:val="0"/>
          <w:sz w:val="22"/>
          <w:szCs w:val="22"/>
        </w:rPr>
        <w:t>an agreement or other document is to be incorporated by reference and to be part of the document</w:t>
      </w:r>
      <w:r w:rsidR="00CD4DEC">
        <w:rPr>
          <w:b w:val="0"/>
          <w:sz w:val="22"/>
          <w:szCs w:val="22"/>
        </w:rPr>
        <w:t>.</w:t>
      </w:r>
    </w:p>
    <w:p w14:paraId="6D6EAD0B" w14:textId="77777777" w:rsidR="006165E6" w:rsidRPr="00410EFA" w:rsidRDefault="006165E6" w:rsidP="00CE1A41">
      <w:pPr>
        <w:pStyle w:val="Sub-Sect"/>
        <w:tabs>
          <w:tab w:val="clear" w:pos="360"/>
          <w:tab w:val="clear" w:pos="720"/>
          <w:tab w:val="clear" w:pos="1080"/>
        </w:tabs>
        <w:spacing w:before="0" w:after="0" w:line="360" w:lineRule="auto"/>
        <w:ind w:firstLine="0"/>
        <w:rPr>
          <w:sz w:val="22"/>
          <w:szCs w:val="22"/>
        </w:rPr>
      </w:pPr>
    </w:p>
    <w:p w14:paraId="49F15FCE" w14:textId="44E95A2B" w:rsidR="00216D55" w:rsidRPr="009C7055" w:rsidRDefault="00CE1A41" w:rsidP="00502130">
      <w:pPr>
        <w:pStyle w:val="Sectionheading"/>
        <w:tabs>
          <w:tab w:val="clear" w:pos="360"/>
          <w:tab w:val="clear" w:pos="720"/>
          <w:tab w:val="clear" w:pos="1080"/>
        </w:tabs>
        <w:spacing w:before="0" w:after="0" w:line="360" w:lineRule="auto"/>
        <w:ind w:left="720" w:hanging="720"/>
        <w:jc w:val="both"/>
        <w:rPr>
          <w:b w:val="0"/>
          <w:sz w:val="22"/>
          <w:szCs w:val="22"/>
        </w:rPr>
      </w:pPr>
      <w:bookmarkStart w:id="11" w:name="_Toc329182118"/>
      <w:r>
        <w:rPr>
          <w:b w:val="0"/>
          <w:sz w:val="22"/>
          <w:szCs w:val="22"/>
        </w:rPr>
        <w:t>(3)</w:t>
      </w:r>
      <w:r>
        <w:rPr>
          <w:b w:val="0"/>
          <w:sz w:val="22"/>
          <w:szCs w:val="22"/>
        </w:rPr>
        <w:tab/>
      </w:r>
      <w:r w:rsidR="00D13915" w:rsidRPr="009C7055">
        <w:rPr>
          <w:b w:val="0"/>
          <w:sz w:val="22"/>
          <w:szCs w:val="22"/>
        </w:rPr>
        <w:t xml:space="preserve">A provision, agreement or other document referred to in </w:t>
      </w:r>
      <w:r w:rsidR="00CD4DEC">
        <w:rPr>
          <w:b w:val="0"/>
          <w:sz w:val="22"/>
          <w:szCs w:val="22"/>
        </w:rPr>
        <w:t>sub-regulation</w:t>
      </w:r>
      <w:r w:rsidR="00CD4DEC" w:rsidRPr="009C7055">
        <w:rPr>
          <w:b w:val="0"/>
          <w:sz w:val="22"/>
          <w:szCs w:val="22"/>
        </w:rPr>
        <w:t xml:space="preserve"> </w:t>
      </w:r>
      <w:r w:rsidR="00D13915" w:rsidRPr="009C7055">
        <w:rPr>
          <w:b w:val="0"/>
          <w:sz w:val="22"/>
          <w:szCs w:val="22"/>
        </w:rPr>
        <w:t xml:space="preserve">(2) may be incorporated by </w:t>
      </w:r>
      <w:r w:rsidR="00CD4DEC">
        <w:rPr>
          <w:b w:val="0"/>
          <w:sz w:val="22"/>
          <w:szCs w:val="22"/>
        </w:rPr>
        <w:t>—</w:t>
      </w:r>
    </w:p>
    <w:p w14:paraId="4BF52F63" w14:textId="580EBC7A" w:rsidR="00216D55" w:rsidRPr="009C7055" w:rsidRDefault="00CE1A41" w:rsidP="00CE1A41">
      <w:pPr>
        <w:pStyle w:val="Sectionheading"/>
        <w:tabs>
          <w:tab w:val="clear" w:pos="360"/>
          <w:tab w:val="clear" w:pos="720"/>
          <w:tab w:val="clear" w:pos="1080"/>
        </w:tabs>
        <w:spacing w:before="0" w:after="0" w:line="360" w:lineRule="auto"/>
        <w:ind w:left="1440" w:hanging="720"/>
        <w:jc w:val="both"/>
        <w:rPr>
          <w:b w:val="0"/>
          <w:sz w:val="22"/>
          <w:szCs w:val="22"/>
        </w:rPr>
      </w:pPr>
      <w:r>
        <w:rPr>
          <w:b w:val="0"/>
          <w:sz w:val="22"/>
          <w:szCs w:val="22"/>
        </w:rPr>
        <w:t>(a)</w:t>
      </w:r>
      <w:r>
        <w:rPr>
          <w:b w:val="0"/>
          <w:sz w:val="22"/>
          <w:szCs w:val="22"/>
        </w:rPr>
        <w:tab/>
      </w:r>
      <w:r w:rsidR="00216D55" w:rsidRPr="009C7055">
        <w:rPr>
          <w:b w:val="0"/>
          <w:sz w:val="22"/>
          <w:szCs w:val="22"/>
        </w:rPr>
        <w:t>setting out the phrase “</w:t>
      </w:r>
      <w:r w:rsidR="00502130">
        <w:rPr>
          <w:b w:val="0"/>
          <w:sz w:val="22"/>
          <w:szCs w:val="22"/>
        </w:rPr>
        <w:t>Annex</w:t>
      </w:r>
      <w:r w:rsidR="00216D55" w:rsidRPr="009C7055">
        <w:rPr>
          <w:b w:val="0"/>
          <w:sz w:val="22"/>
          <w:szCs w:val="22"/>
        </w:rPr>
        <w:t xml:space="preserve"> (Number) is incorporated in this form” in the space</w:t>
      </w:r>
      <w:r>
        <w:rPr>
          <w:b w:val="0"/>
          <w:sz w:val="22"/>
          <w:szCs w:val="22"/>
        </w:rPr>
        <w:t xml:space="preserve"> </w:t>
      </w:r>
      <w:r w:rsidR="00216D55" w:rsidRPr="009C7055">
        <w:rPr>
          <w:b w:val="0"/>
          <w:sz w:val="22"/>
          <w:szCs w:val="22"/>
        </w:rPr>
        <w:t>provided on the document; and</w:t>
      </w:r>
    </w:p>
    <w:p w14:paraId="1827C2BB" w14:textId="77777777" w:rsidR="00216D55" w:rsidRPr="009C7055" w:rsidRDefault="00CE1A41" w:rsidP="00CE1A41">
      <w:pPr>
        <w:pStyle w:val="Sectionheading"/>
        <w:tabs>
          <w:tab w:val="clear" w:pos="360"/>
          <w:tab w:val="clear" w:pos="720"/>
          <w:tab w:val="clear" w:pos="1080"/>
        </w:tabs>
        <w:spacing w:before="0" w:after="0" w:line="360" w:lineRule="auto"/>
        <w:jc w:val="both"/>
        <w:rPr>
          <w:b w:val="0"/>
          <w:sz w:val="22"/>
          <w:szCs w:val="22"/>
        </w:rPr>
      </w:pPr>
      <w:r>
        <w:rPr>
          <w:b w:val="0"/>
          <w:sz w:val="22"/>
          <w:szCs w:val="22"/>
        </w:rPr>
        <w:tab/>
        <w:t>(b)</w:t>
      </w:r>
      <w:r>
        <w:rPr>
          <w:b w:val="0"/>
          <w:sz w:val="22"/>
          <w:szCs w:val="22"/>
        </w:rPr>
        <w:tab/>
      </w:r>
      <w:r w:rsidR="00216D55" w:rsidRPr="009C7055">
        <w:rPr>
          <w:b w:val="0"/>
          <w:sz w:val="22"/>
          <w:szCs w:val="22"/>
        </w:rPr>
        <w:t>annexing the provision, agreement or other document to the document.</w:t>
      </w:r>
    </w:p>
    <w:p w14:paraId="48664AA3" w14:textId="77777777" w:rsidR="003C078E" w:rsidRPr="009C7055" w:rsidRDefault="003C078E" w:rsidP="00CE1A41">
      <w:pPr>
        <w:pStyle w:val="Sectionheading"/>
        <w:tabs>
          <w:tab w:val="clear" w:pos="360"/>
          <w:tab w:val="clear" w:pos="720"/>
          <w:tab w:val="clear" w:pos="1080"/>
        </w:tabs>
        <w:spacing w:before="0" w:after="0" w:line="360" w:lineRule="auto"/>
        <w:jc w:val="both"/>
        <w:rPr>
          <w:b w:val="0"/>
          <w:sz w:val="22"/>
          <w:szCs w:val="22"/>
        </w:rPr>
      </w:pPr>
    </w:p>
    <w:p w14:paraId="174A2CBA" w14:textId="4861737B" w:rsidR="00D13915" w:rsidRPr="009C7055" w:rsidRDefault="00216D55" w:rsidP="00CE1A41">
      <w:pPr>
        <w:pStyle w:val="Sectionheading"/>
        <w:tabs>
          <w:tab w:val="clear" w:pos="360"/>
          <w:tab w:val="clear" w:pos="720"/>
          <w:tab w:val="clear" w:pos="1080"/>
        </w:tabs>
        <w:spacing w:before="0" w:after="0" w:line="360" w:lineRule="auto"/>
        <w:ind w:left="720" w:hanging="720"/>
        <w:jc w:val="both"/>
        <w:rPr>
          <w:b w:val="0"/>
          <w:sz w:val="22"/>
          <w:szCs w:val="22"/>
        </w:rPr>
      </w:pPr>
      <w:r w:rsidRPr="009C7055">
        <w:rPr>
          <w:b w:val="0"/>
          <w:sz w:val="22"/>
          <w:szCs w:val="22"/>
        </w:rPr>
        <w:t>(4)</w:t>
      </w:r>
      <w:r w:rsidRPr="009C7055">
        <w:rPr>
          <w:b w:val="0"/>
          <w:sz w:val="22"/>
          <w:szCs w:val="22"/>
        </w:rPr>
        <w:tab/>
        <w:t xml:space="preserve">A separate annex is required with respect to each item that is incorporated by reference in a document pursuant to </w:t>
      </w:r>
      <w:r w:rsidR="00CD4DEC">
        <w:rPr>
          <w:b w:val="0"/>
          <w:sz w:val="22"/>
          <w:szCs w:val="22"/>
        </w:rPr>
        <w:t>sub-regulation</w:t>
      </w:r>
      <w:r w:rsidR="00CD4DEC" w:rsidRPr="009C7055">
        <w:rPr>
          <w:b w:val="0"/>
          <w:sz w:val="22"/>
          <w:szCs w:val="22"/>
        </w:rPr>
        <w:t xml:space="preserve">s </w:t>
      </w:r>
      <w:r w:rsidRPr="009C7055">
        <w:rPr>
          <w:b w:val="0"/>
          <w:sz w:val="22"/>
          <w:szCs w:val="22"/>
        </w:rPr>
        <w:t xml:space="preserve">(2) and (3). </w:t>
      </w:r>
    </w:p>
    <w:p w14:paraId="13A2A96D" w14:textId="77777777" w:rsidR="00115880" w:rsidRPr="009C7055" w:rsidRDefault="00115880" w:rsidP="00CE1A41">
      <w:pPr>
        <w:pStyle w:val="Sectionheading"/>
        <w:tabs>
          <w:tab w:val="clear" w:pos="360"/>
          <w:tab w:val="clear" w:pos="720"/>
          <w:tab w:val="clear" w:pos="1080"/>
        </w:tabs>
        <w:spacing w:before="0" w:after="0" w:line="360" w:lineRule="auto"/>
        <w:jc w:val="both"/>
        <w:rPr>
          <w:sz w:val="22"/>
          <w:szCs w:val="22"/>
        </w:rPr>
      </w:pPr>
    </w:p>
    <w:p w14:paraId="624A6382" w14:textId="75EE480B" w:rsidR="00B100C9" w:rsidRPr="009C7055" w:rsidRDefault="00A704F5"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 xml:space="preserve">6. </w:t>
      </w:r>
      <w:r w:rsidRPr="009C7055">
        <w:rPr>
          <w:sz w:val="22"/>
          <w:szCs w:val="22"/>
        </w:rPr>
        <w:tab/>
      </w:r>
      <w:r w:rsidR="001646D0" w:rsidRPr="009C7055">
        <w:rPr>
          <w:sz w:val="22"/>
          <w:szCs w:val="22"/>
        </w:rPr>
        <w:t xml:space="preserve">Registration, </w:t>
      </w:r>
      <w:r w:rsidR="00DE4558" w:rsidRPr="009C7055">
        <w:rPr>
          <w:sz w:val="22"/>
          <w:szCs w:val="22"/>
        </w:rPr>
        <w:t xml:space="preserve">annual licence, </w:t>
      </w:r>
      <w:r w:rsidR="00B100C9" w:rsidRPr="009C7055">
        <w:rPr>
          <w:sz w:val="22"/>
          <w:szCs w:val="22"/>
        </w:rPr>
        <w:t>suspension and de-registration</w:t>
      </w:r>
      <w:bookmarkEnd w:id="11"/>
    </w:p>
    <w:p w14:paraId="5AD852CF" w14:textId="503FDF95" w:rsidR="00C25CA8" w:rsidRDefault="00C25CA8" w:rsidP="00CE1A41">
      <w:pPr>
        <w:pStyle w:val="Sub-Sect"/>
        <w:numPr>
          <w:ilvl w:val="0"/>
          <w:numId w:val="8"/>
        </w:numPr>
        <w:tabs>
          <w:tab w:val="clear" w:pos="360"/>
          <w:tab w:val="clear" w:pos="720"/>
          <w:tab w:val="clear" w:pos="1080"/>
        </w:tabs>
        <w:spacing w:before="0" w:after="0" w:line="360" w:lineRule="auto"/>
        <w:ind w:left="720" w:hanging="720"/>
        <w:rPr>
          <w:sz w:val="22"/>
          <w:szCs w:val="22"/>
        </w:rPr>
      </w:pPr>
      <w:r w:rsidRPr="009C7055">
        <w:rPr>
          <w:sz w:val="22"/>
          <w:szCs w:val="22"/>
        </w:rPr>
        <w:t xml:space="preserve">An application for the registration of a co-operative society shall be made to the Registrar </w:t>
      </w:r>
      <w:r w:rsidR="00502130">
        <w:rPr>
          <w:sz w:val="22"/>
          <w:szCs w:val="22"/>
        </w:rPr>
        <w:t xml:space="preserve">as set out </w:t>
      </w:r>
      <w:r w:rsidRPr="009C7055">
        <w:rPr>
          <w:sz w:val="22"/>
          <w:szCs w:val="22"/>
        </w:rPr>
        <w:t>in</w:t>
      </w:r>
      <w:r w:rsidR="00CE1A41">
        <w:rPr>
          <w:sz w:val="22"/>
          <w:szCs w:val="22"/>
        </w:rPr>
        <w:t xml:space="preserve"> </w:t>
      </w:r>
      <w:r w:rsidRPr="009C7055">
        <w:rPr>
          <w:sz w:val="22"/>
          <w:szCs w:val="22"/>
        </w:rPr>
        <w:t xml:space="preserve">Form 1 </w:t>
      </w:r>
      <w:r w:rsidR="00502130">
        <w:rPr>
          <w:sz w:val="22"/>
          <w:szCs w:val="22"/>
        </w:rPr>
        <w:t>of</w:t>
      </w:r>
      <w:r w:rsidR="00502130" w:rsidRPr="009C7055">
        <w:rPr>
          <w:sz w:val="22"/>
          <w:szCs w:val="22"/>
        </w:rPr>
        <w:t xml:space="preserve"> </w:t>
      </w:r>
      <w:r w:rsidRPr="009C7055">
        <w:rPr>
          <w:sz w:val="22"/>
          <w:szCs w:val="22"/>
        </w:rPr>
        <w:t>Schedule 1 and shall be accompanied by the fee specified in Schedule 2.</w:t>
      </w:r>
    </w:p>
    <w:p w14:paraId="37EDAE36" w14:textId="77777777" w:rsidR="006165E6" w:rsidRPr="009C7055" w:rsidRDefault="006165E6" w:rsidP="00CE1A41">
      <w:pPr>
        <w:pStyle w:val="Sub-Sect"/>
        <w:tabs>
          <w:tab w:val="clear" w:pos="360"/>
          <w:tab w:val="clear" w:pos="720"/>
          <w:tab w:val="clear" w:pos="1080"/>
        </w:tabs>
        <w:spacing w:before="0" w:after="0" w:line="360" w:lineRule="auto"/>
        <w:ind w:firstLine="0"/>
        <w:rPr>
          <w:sz w:val="22"/>
          <w:szCs w:val="22"/>
        </w:rPr>
      </w:pPr>
    </w:p>
    <w:p w14:paraId="34410D62" w14:textId="2825414D" w:rsidR="00C25CA8" w:rsidRDefault="00C25CA8" w:rsidP="00CE1A41">
      <w:pPr>
        <w:pStyle w:val="Sub-Sect"/>
        <w:numPr>
          <w:ilvl w:val="0"/>
          <w:numId w:val="8"/>
        </w:numPr>
        <w:tabs>
          <w:tab w:val="clear" w:pos="360"/>
          <w:tab w:val="clear" w:pos="720"/>
          <w:tab w:val="clear" w:pos="1080"/>
        </w:tabs>
        <w:spacing w:before="0" w:after="0" w:line="360" w:lineRule="auto"/>
        <w:ind w:left="720" w:hanging="720"/>
        <w:rPr>
          <w:sz w:val="22"/>
          <w:szCs w:val="22"/>
        </w:rPr>
      </w:pPr>
      <w:r w:rsidRPr="009C7055">
        <w:rPr>
          <w:sz w:val="22"/>
          <w:szCs w:val="22"/>
        </w:rPr>
        <w:t xml:space="preserve">A certificate of registration issued pursuant to section 16 of the Act shall be </w:t>
      </w:r>
      <w:r w:rsidR="00502130">
        <w:rPr>
          <w:sz w:val="22"/>
          <w:szCs w:val="22"/>
        </w:rPr>
        <w:t xml:space="preserve">as set out in </w:t>
      </w:r>
      <w:r w:rsidRPr="009C7055">
        <w:rPr>
          <w:sz w:val="22"/>
          <w:szCs w:val="22"/>
        </w:rPr>
        <w:t xml:space="preserve">Form 2 </w:t>
      </w:r>
      <w:r w:rsidR="00502130">
        <w:rPr>
          <w:sz w:val="22"/>
          <w:szCs w:val="22"/>
        </w:rPr>
        <w:t>of</w:t>
      </w:r>
      <w:r w:rsidRPr="009C7055">
        <w:rPr>
          <w:sz w:val="22"/>
          <w:szCs w:val="22"/>
        </w:rPr>
        <w:t xml:space="preserve"> Schedule 1.</w:t>
      </w:r>
    </w:p>
    <w:p w14:paraId="47F86253" w14:textId="77777777" w:rsidR="006165E6" w:rsidRPr="009C7055" w:rsidRDefault="006165E6" w:rsidP="00CE1A41">
      <w:pPr>
        <w:pStyle w:val="Sub-Sect"/>
        <w:tabs>
          <w:tab w:val="clear" w:pos="360"/>
          <w:tab w:val="clear" w:pos="720"/>
          <w:tab w:val="clear" w:pos="1080"/>
        </w:tabs>
        <w:spacing w:before="0" w:after="0" w:line="360" w:lineRule="auto"/>
        <w:ind w:firstLine="0"/>
        <w:rPr>
          <w:sz w:val="22"/>
          <w:szCs w:val="22"/>
        </w:rPr>
      </w:pPr>
    </w:p>
    <w:p w14:paraId="1EE0D3CF" w14:textId="247BF0BF" w:rsidR="00CE1A41" w:rsidRDefault="00F935DB" w:rsidP="00CE1A41">
      <w:pPr>
        <w:pStyle w:val="Sub-Sect"/>
        <w:numPr>
          <w:ilvl w:val="0"/>
          <w:numId w:val="8"/>
        </w:numPr>
        <w:tabs>
          <w:tab w:val="clear" w:pos="360"/>
          <w:tab w:val="clear" w:pos="720"/>
          <w:tab w:val="clear" w:pos="1080"/>
        </w:tabs>
        <w:spacing w:before="0" w:after="0" w:line="360" w:lineRule="auto"/>
        <w:ind w:left="720" w:hanging="720"/>
        <w:rPr>
          <w:sz w:val="22"/>
          <w:szCs w:val="22"/>
        </w:rPr>
      </w:pPr>
      <w:r>
        <w:rPr>
          <w:sz w:val="22"/>
          <w:szCs w:val="22"/>
        </w:rPr>
        <w:t>Pursuant to section 15 of the Act, a</w:t>
      </w:r>
      <w:r w:rsidR="004300B4" w:rsidRPr="009C7055">
        <w:rPr>
          <w:sz w:val="22"/>
          <w:szCs w:val="22"/>
        </w:rPr>
        <w:t xml:space="preserve"> co-operative society shall display </w:t>
      </w:r>
      <w:r w:rsidR="008666FD" w:rsidRPr="009C7055">
        <w:rPr>
          <w:sz w:val="22"/>
          <w:szCs w:val="22"/>
        </w:rPr>
        <w:t xml:space="preserve">its certificate of registration </w:t>
      </w:r>
      <w:r w:rsidR="009C03FC" w:rsidRPr="00EE0F6C">
        <w:rPr>
          <w:sz w:val="22"/>
          <w:szCs w:val="22"/>
        </w:rPr>
        <w:t xml:space="preserve">and, where applicable, its </w:t>
      </w:r>
      <w:r w:rsidR="00C858A4" w:rsidRPr="00C858A4">
        <w:rPr>
          <w:sz w:val="22"/>
          <w:szCs w:val="22"/>
        </w:rPr>
        <w:t xml:space="preserve">annual </w:t>
      </w:r>
      <w:r>
        <w:rPr>
          <w:sz w:val="22"/>
          <w:szCs w:val="22"/>
        </w:rPr>
        <w:t>certificate of conti</w:t>
      </w:r>
      <w:r w:rsidR="00F745CB">
        <w:rPr>
          <w:sz w:val="22"/>
          <w:szCs w:val="22"/>
        </w:rPr>
        <w:t xml:space="preserve">nuance </w:t>
      </w:r>
      <w:r w:rsidR="00F745CB">
        <w:rPr>
          <w:iCs/>
          <w:sz w:val="22"/>
          <w:szCs w:val="22"/>
        </w:rPr>
        <w:t xml:space="preserve">on its website and </w:t>
      </w:r>
      <w:r w:rsidR="004300B4" w:rsidRPr="009C7055">
        <w:rPr>
          <w:sz w:val="22"/>
          <w:szCs w:val="22"/>
        </w:rPr>
        <w:t>at its registered office at all times</w:t>
      </w:r>
      <w:r w:rsidR="008B3E70" w:rsidRPr="009C7055">
        <w:rPr>
          <w:sz w:val="22"/>
          <w:szCs w:val="22"/>
        </w:rPr>
        <w:t xml:space="preserve">, in a location </w:t>
      </w:r>
      <w:r w:rsidR="00A87A0B" w:rsidRPr="009C7055">
        <w:rPr>
          <w:sz w:val="22"/>
          <w:szCs w:val="22"/>
        </w:rPr>
        <w:t xml:space="preserve">conspicuous </w:t>
      </w:r>
      <w:r w:rsidR="008B3E70" w:rsidRPr="009C7055">
        <w:rPr>
          <w:sz w:val="22"/>
          <w:szCs w:val="22"/>
        </w:rPr>
        <w:t>to the members</w:t>
      </w:r>
      <w:r w:rsidR="006165E6">
        <w:rPr>
          <w:sz w:val="22"/>
          <w:szCs w:val="22"/>
        </w:rPr>
        <w:t>.</w:t>
      </w:r>
    </w:p>
    <w:p w14:paraId="322A74E1" w14:textId="77777777" w:rsidR="00CE1A41" w:rsidRDefault="00CE1A41" w:rsidP="00CE1A41">
      <w:pPr>
        <w:pStyle w:val="ListParagraph"/>
        <w:rPr>
          <w:sz w:val="22"/>
          <w:szCs w:val="22"/>
        </w:rPr>
      </w:pPr>
    </w:p>
    <w:p w14:paraId="21D2BCEC" w14:textId="4D356B6D" w:rsidR="00AF35F6" w:rsidRPr="00CE1A41" w:rsidRDefault="001646D0" w:rsidP="00CE1A41">
      <w:pPr>
        <w:pStyle w:val="Sub-Sect"/>
        <w:numPr>
          <w:ilvl w:val="0"/>
          <w:numId w:val="8"/>
        </w:numPr>
        <w:tabs>
          <w:tab w:val="clear" w:pos="360"/>
          <w:tab w:val="clear" w:pos="720"/>
          <w:tab w:val="clear" w:pos="1080"/>
        </w:tabs>
        <w:spacing w:before="0" w:after="0" w:line="360" w:lineRule="auto"/>
        <w:ind w:left="720" w:hanging="720"/>
        <w:rPr>
          <w:sz w:val="22"/>
          <w:szCs w:val="22"/>
        </w:rPr>
      </w:pPr>
      <w:r w:rsidRPr="00CE1A41">
        <w:rPr>
          <w:sz w:val="22"/>
          <w:szCs w:val="22"/>
        </w:rPr>
        <w:t>Where</w:t>
      </w:r>
      <w:r w:rsidR="00F75E75" w:rsidRPr="00CE1A41">
        <w:rPr>
          <w:sz w:val="22"/>
          <w:szCs w:val="22"/>
        </w:rPr>
        <w:t xml:space="preserve"> a </w:t>
      </w:r>
      <w:r w:rsidR="003C2919" w:rsidRPr="00CE1A41">
        <w:rPr>
          <w:sz w:val="22"/>
          <w:szCs w:val="22"/>
        </w:rPr>
        <w:t>co-operative</w:t>
      </w:r>
      <w:r w:rsidR="00F75E75" w:rsidRPr="00CE1A41">
        <w:rPr>
          <w:sz w:val="22"/>
          <w:szCs w:val="22"/>
        </w:rPr>
        <w:t xml:space="preserve"> society fails to fulfil </w:t>
      </w:r>
      <w:r w:rsidR="009C25F5" w:rsidRPr="00CE1A41">
        <w:rPr>
          <w:sz w:val="22"/>
          <w:szCs w:val="22"/>
        </w:rPr>
        <w:t xml:space="preserve">its </w:t>
      </w:r>
      <w:r w:rsidR="00F75E75" w:rsidRPr="00CE1A41">
        <w:rPr>
          <w:sz w:val="22"/>
          <w:szCs w:val="22"/>
        </w:rPr>
        <w:t xml:space="preserve">obligations </w:t>
      </w:r>
      <w:r w:rsidR="009C25F5" w:rsidRPr="00CE1A41">
        <w:rPr>
          <w:sz w:val="22"/>
          <w:szCs w:val="22"/>
        </w:rPr>
        <w:t xml:space="preserve">under the Act, these Regulations and its own </w:t>
      </w:r>
      <w:r w:rsidR="000D760E" w:rsidRPr="00CE1A41">
        <w:rPr>
          <w:sz w:val="22"/>
          <w:szCs w:val="22"/>
        </w:rPr>
        <w:t>bye-laws</w:t>
      </w:r>
      <w:r w:rsidR="005D2754" w:rsidRPr="00CE1A41">
        <w:rPr>
          <w:sz w:val="22"/>
          <w:szCs w:val="22"/>
        </w:rPr>
        <w:t xml:space="preserve">, </w:t>
      </w:r>
      <w:r w:rsidR="00CF10AC" w:rsidRPr="00CE1A41">
        <w:rPr>
          <w:sz w:val="22"/>
          <w:szCs w:val="22"/>
        </w:rPr>
        <w:t xml:space="preserve">or has failed to comply with a directive or directives </w:t>
      </w:r>
      <w:r w:rsidR="00D41848" w:rsidRPr="00CE1A41">
        <w:rPr>
          <w:sz w:val="22"/>
          <w:szCs w:val="22"/>
        </w:rPr>
        <w:t xml:space="preserve">from </w:t>
      </w:r>
      <w:r w:rsidR="00F75E75" w:rsidRPr="00CE1A41">
        <w:rPr>
          <w:sz w:val="22"/>
          <w:szCs w:val="22"/>
        </w:rPr>
        <w:t xml:space="preserve">the </w:t>
      </w:r>
      <w:r w:rsidR="007A6719">
        <w:rPr>
          <w:sz w:val="22"/>
          <w:szCs w:val="22"/>
        </w:rPr>
        <w:t>Registrar</w:t>
      </w:r>
      <w:r w:rsidR="00D41848" w:rsidRPr="00CE1A41">
        <w:rPr>
          <w:sz w:val="22"/>
          <w:szCs w:val="22"/>
        </w:rPr>
        <w:t xml:space="preserve">, </w:t>
      </w:r>
      <w:r w:rsidR="005D2754" w:rsidRPr="00CE1A41">
        <w:rPr>
          <w:sz w:val="22"/>
          <w:szCs w:val="22"/>
        </w:rPr>
        <w:t xml:space="preserve">the </w:t>
      </w:r>
      <w:r w:rsidR="007A6719">
        <w:rPr>
          <w:sz w:val="22"/>
          <w:szCs w:val="22"/>
        </w:rPr>
        <w:t xml:space="preserve">Registrar </w:t>
      </w:r>
      <w:r w:rsidR="00F75E75" w:rsidRPr="00CE1A41">
        <w:rPr>
          <w:sz w:val="22"/>
          <w:szCs w:val="22"/>
        </w:rPr>
        <w:t xml:space="preserve">may </w:t>
      </w:r>
      <w:r w:rsidR="008862EA" w:rsidRPr="00CE1A41">
        <w:rPr>
          <w:sz w:val="22"/>
          <w:szCs w:val="22"/>
        </w:rPr>
        <w:t xml:space="preserve">suspend </w:t>
      </w:r>
      <w:r w:rsidR="009610CA" w:rsidRPr="009610CA">
        <w:rPr>
          <w:sz w:val="22"/>
          <w:szCs w:val="22"/>
          <w:lang w:val="en-029"/>
        </w:rPr>
        <w:t>all or any of the directors</w:t>
      </w:r>
      <w:r w:rsidR="009610CA" w:rsidRPr="009610CA" w:rsidDel="009610CA">
        <w:rPr>
          <w:sz w:val="22"/>
          <w:szCs w:val="22"/>
        </w:rPr>
        <w:t xml:space="preserve"> </w:t>
      </w:r>
      <w:r w:rsidR="008862EA" w:rsidRPr="00CE1A41">
        <w:rPr>
          <w:sz w:val="22"/>
          <w:szCs w:val="22"/>
        </w:rPr>
        <w:t xml:space="preserve">of the </w:t>
      </w:r>
      <w:r w:rsidR="00B11645">
        <w:rPr>
          <w:sz w:val="22"/>
          <w:szCs w:val="22"/>
        </w:rPr>
        <w:t>board</w:t>
      </w:r>
      <w:r w:rsidR="008862EA" w:rsidRPr="00CE1A41">
        <w:rPr>
          <w:sz w:val="22"/>
          <w:szCs w:val="22"/>
        </w:rPr>
        <w:t xml:space="preserve"> or </w:t>
      </w:r>
      <w:r w:rsidR="00D41848" w:rsidRPr="00CE1A41">
        <w:rPr>
          <w:sz w:val="22"/>
          <w:szCs w:val="22"/>
        </w:rPr>
        <w:t xml:space="preserve">place the society under administrative supervision in keeping with </w:t>
      </w:r>
      <w:r w:rsidR="009610CA">
        <w:rPr>
          <w:sz w:val="22"/>
          <w:szCs w:val="22"/>
        </w:rPr>
        <w:t>sub-paragraph</w:t>
      </w:r>
      <w:r w:rsidR="009610CA" w:rsidRPr="00CE1A41">
        <w:rPr>
          <w:sz w:val="22"/>
          <w:szCs w:val="22"/>
        </w:rPr>
        <w:t xml:space="preserve"> </w:t>
      </w:r>
      <w:r w:rsidR="00D41848" w:rsidRPr="00CE1A41">
        <w:rPr>
          <w:sz w:val="22"/>
          <w:szCs w:val="22"/>
        </w:rPr>
        <w:t>7</w:t>
      </w:r>
      <w:r w:rsidR="00E65ABF">
        <w:rPr>
          <w:sz w:val="22"/>
          <w:szCs w:val="22"/>
        </w:rPr>
        <w:t>(1)</w:t>
      </w:r>
      <w:r w:rsidR="009610CA">
        <w:rPr>
          <w:sz w:val="22"/>
          <w:szCs w:val="22"/>
        </w:rPr>
        <w:t>(b)(ii)</w:t>
      </w:r>
      <w:r w:rsidR="00D41848" w:rsidRPr="00CE1A41">
        <w:rPr>
          <w:sz w:val="22"/>
          <w:szCs w:val="22"/>
        </w:rPr>
        <w:t xml:space="preserve"> of the Act or </w:t>
      </w:r>
      <w:r w:rsidR="005408BD">
        <w:rPr>
          <w:sz w:val="22"/>
          <w:szCs w:val="22"/>
        </w:rPr>
        <w:t xml:space="preserve">deny its business renewal licence per a Certificate of Continuance or </w:t>
      </w:r>
      <w:r w:rsidR="00CF10AC" w:rsidRPr="00CE1A41">
        <w:rPr>
          <w:sz w:val="22"/>
          <w:szCs w:val="22"/>
        </w:rPr>
        <w:t xml:space="preserve">suspend or </w:t>
      </w:r>
      <w:r w:rsidR="00F75E75" w:rsidRPr="00CE1A41">
        <w:rPr>
          <w:sz w:val="22"/>
          <w:szCs w:val="22"/>
        </w:rPr>
        <w:t>cancel</w:t>
      </w:r>
      <w:r w:rsidR="007F20EC" w:rsidRPr="00CE1A41">
        <w:rPr>
          <w:sz w:val="22"/>
          <w:szCs w:val="22"/>
        </w:rPr>
        <w:t xml:space="preserve"> the registration of </w:t>
      </w:r>
      <w:r w:rsidR="00886105" w:rsidRPr="00CE1A41">
        <w:rPr>
          <w:sz w:val="22"/>
          <w:szCs w:val="22"/>
        </w:rPr>
        <w:t>that</w:t>
      </w:r>
      <w:r w:rsidR="00363483" w:rsidRPr="00CE1A41">
        <w:rPr>
          <w:sz w:val="22"/>
          <w:szCs w:val="22"/>
        </w:rPr>
        <w:t xml:space="preserve"> </w:t>
      </w:r>
      <w:r w:rsidR="003C2919" w:rsidRPr="00CE1A41">
        <w:rPr>
          <w:sz w:val="22"/>
          <w:szCs w:val="22"/>
        </w:rPr>
        <w:t>co-operative</w:t>
      </w:r>
      <w:r w:rsidR="00D22673" w:rsidRPr="00CE1A41">
        <w:rPr>
          <w:sz w:val="22"/>
          <w:szCs w:val="22"/>
        </w:rPr>
        <w:t xml:space="preserve"> society</w:t>
      </w:r>
      <w:r w:rsidR="00CF10AC" w:rsidRPr="00CE1A41">
        <w:rPr>
          <w:sz w:val="22"/>
          <w:szCs w:val="22"/>
        </w:rPr>
        <w:t xml:space="preserve"> pursuant to section 23 of the Act</w:t>
      </w:r>
      <w:r w:rsidR="007F20EC" w:rsidRPr="00CE1A41">
        <w:rPr>
          <w:sz w:val="22"/>
          <w:szCs w:val="22"/>
        </w:rPr>
        <w:t>.</w:t>
      </w:r>
    </w:p>
    <w:p w14:paraId="2CA673C4" w14:textId="77777777" w:rsidR="00CE1A41" w:rsidRPr="009C7055" w:rsidRDefault="00CE1A41" w:rsidP="00CE1A41">
      <w:pPr>
        <w:pStyle w:val="Sub-Sect"/>
        <w:tabs>
          <w:tab w:val="clear" w:pos="360"/>
          <w:tab w:val="clear" w:pos="720"/>
          <w:tab w:val="clear" w:pos="1080"/>
        </w:tabs>
        <w:spacing w:before="0" w:after="0" w:line="360" w:lineRule="auto"/>
        <w:ind w:left="720" w:hanging="720"/>
        <w:rPr>
          <w:sz w:val="22"/>
          <w:szCs w:val="22"/>
        </w:rPr>
      </w:pPr>
    </w:p>
    <w:p w14:paraId="08B3EB5E" w14:textId="0C48CA12" w:rsidR="007F20EC" w:rsidRDefault="007F20EC" w:rsidP="00CE1A41">
      <w:pPr>
        <w:pStyle w:val="Sub-Sect"/>
        <w:numPr>
          <w:ilvl w:val="0"/>
          <w:numId w:val="8"/>
        </w:numPr>
        <w:tabs>
          <w:tab w:val="clear" w:pos="360"/>
          <w:tab w:val="clear" w:pos="720"/>
          <w:tab w:val="clear" w:pos="1080"/>
        </w:tabs>
        <w:spacing w:before="0" w:after="0" w:line="360" w:lineRule="auto"/>
        <w:ind w:left="720" w:hanging="720"/>
        <w:rPr>
          <w:sz w:val="22"/>
          <w:szCs w:val="22"/>
        </w:rPr>
      </w:pPr>
      <w:r w:rsidRPr="009C7055">
        <w:rPr>
          <w:sz w:val="22"/>
          <w:szCs w:val="22"/>
        </w:rPr>
        <w:lastRenderedPageBreak/>
        <w:t>A</w:t>
      </w:r>
      <w:r w:rsidR="003E068E" w:rsidRPr="009C7055">
        <w:rPr>
          <w:sz w:val="22"/>
          <w:szCs w:val="22"/>
        </w:rPr>
        <w:t>ny</w:t>
      </w:r>
      <w:r w:rsidRPr="009C7055">
        <w:rPr>
          <w:sz w:val="22"/>
          <w:szCs w:val="22"/>
        </w:rPr>
        <w:t xml:space="preserve"> cancellation of the registration of a </w:t>
      </w:r>
      <w:r w:rsidR="004A72F5" w:rsidRPr="009C7055">
        <w:rPr>
          <w:sz w:val="22"/>
          <w:szCs w:val="22"/>
        </w:rPr>
        <w:t xml:space="preserve">credit union or other </w:t>
      </w:r>
      <w:r w:rsidR="003C2919" w:rsidRPr="009C7055">
        <w:rPr>
          <w:sz w:val="22"/>
          <w:szCs w:val="22"/>
        </w:rPr>
        <w:t>co-operative</w:t>
      </w:r>
      <w:r w:rsidR="00D22673" w:rsidRPr="009C7055">
        <w:rPr>
          <w:sz w:val="22"/>
          <w:szCs w:val="22"/>
        </w:rPr>
        <w:t xml:space="preserve"> society</w:t>
      </w:r>
      <w:r w:rsidR="00A95FA6" w:rsidRPr="009C7055">
        <w:rPr>
          <w:sz w:val="22"/>
          <w:szCs w:val="22"/>
        </w:rPr>
        <w:t xml:space="preserve"> </w:t>
      </w:r>
      <w:r w:rsidR="001C44F1" w:rsidRPr="009C7055">
        <w:rPr>
          <w:sz w:val="22"/>
          <w:szCs w:val="22"/>
        </w:rPr>
        <w:t xml:space="preserve">by the </w:t>
      </w:r>
      <w:r w:rsidR="007A6719">
        <w:rPr>
          <w:sz w:val="22"/>
          <w:szCs w:val="22"/>
        </w:rPr>
        <w:t xml:space="preserve">Registrar </w:t>
      </w:r>
      <w:r w:rsidRPr="009C7055">
        <w:rPr>
          <w:sz w:val="22"/>
          <w:szCs w:val="22"/>
        </w:rPr>
        <w:t xml:space="preserve">shall be noted in the Register of </w:t>
      </w:r>
      <w:r w:rsidR="004A72F5" w:rsidRPr="009C7055">
        <w:rPr>
          <w:sz w:val="22"/>
          <w:szCs w:val="22"/>
        </w:rPr>
        <w:t xml:space="preserve">Credit Unions or the Register of </w:t>
      </w:r>
      <w:r w:rsidR="003C2919" w:rsidRPr="009C7055">
        <w:rPr>
          <w:sz w:val="22"/>
          <w:szCs w:val="22"/>
        </w:rPr>
        <w:t>Co-operative</w:t>
      </w:r>
      <w:r w:rsidR="00363483" w:rsidRPr="009C7055">
        <w:rPr>
          <w:sz w:val="22"/>
          <w:szCs w:val="22"/>
        </w:rPr>
        <w:t xml:space="preserve"> </w:t>
      </w:r>
      <w:r w:rsidRPr="009C7055">
        <w:rPr>
          <w:sz w:val="22"/>
          <w:szCs w:val="22"/>
        </w:rPr>
        <w:t>Societies</w:t>
      </w:r>
      <w:r w:rsidR="004A72F5" w:rsidRPr="009C7055">
        <w:rPr>
          <w:sz w:val="22"/>
          <w:szCs w:val="22"/>
        </w:rPr>
        <w:t>, as applicable</w:t>
      </w:r>
      <w:r w:rsidR="0006484B" w:rsidRPr="009C7055">
        <w:rPr>
          <w:sz w:val="22"/>
          <w:szCs w:val="22"/>
        </w:rPr>
        <w:t>, within seven days</w:t>
      </w:r>
      <w:r w:rsidRPr="009C7055">
        <w:rPr>
          <w:sz w:val="22"/>
          <w:szCs w:val="22"/>
        </w:rPr>
        <w:t>.</w:t>
      </w:r>
    </w:p>
    <w:p w14:paraId="79591B5C" w14:textId="77777777" w:rsidR="006165E6" w:rsidRPr="009C7055" w:rsidRDefault="006165E6" w:rsidP="00CE1A41">
      <w:pPr>
        <w:pStyle w:val="Sub-Sect"/>
        <w:tabs>
          <w:tab w:val="clear" w:pos="360"/>
          <w:tab w:val="clear" w:pos="720"/>
          <w:tab w:val="clear" w:pos="1080"/>
        </w:tabs>
        <w:spacing w:before="0" w:after="0" w:line="360" w:lineRule="auto"/>
        <w:ind w:firstLine="0"/>
        <w:rPr>
          <w:sz w:val="22"/>
          <w:szCs w:val="22"/>
        </w:rPr>
      </w:pPr>
    </w:p>
    <w:p w14:paraId="6A7B8AAF" w14:textId="40808779" w:rsidR="0006484B" w:rsidRPr="00CE1A41" w:rsidRDefault="0006484B" w:rsidP="00CE1A41">
      <w:pPr>
        <w:pStyle w:val="ListParagraph"/>
        <w:numPr>
          <w:ilvl w:val="0"/>
          <w:numId w:val="8"/>
        </w:numPr>
        <w:spacing w:line="360" w:lineRule="auto"/>
        <w:ind w:left="720" w:hanging="720"/>
        <w:jc w:val="both"/>
        <w:rPr>
          <w:sz w:val="22"/>
          <w:szCs w:val="22"/>
        </w:rPr>
      </w:pPr>
      <w:r w:rsidRPr="00CE1A41">
        <w:rPr>
          <w:sz w:val="22"/>
          <w:szCs w:val="22"/>
        </w:rPr>
        <w:t>For the purpose of sub-section 16(3) of the Act, where the Registrar refuses to register a co-operative society or its by</w:t>
      </w:r>
      <w:r w:rsidR="005B72C0">
        <w:rPr>
          <w:sz w:val="22"/>
          <w:szCs w:val="22"/>
        </w:rPr>
        <w:t>e</w:t>
      </w:r>
      <w:r w:rsidRPr="00CE1A41">
        <w:rPr>
          <w:sz w:val="22"/>
          <w:szCs w:val="22"/>
        </w:rPr>
        <w:t xml:space="preserve">-laws, the Registrar shall notify the applicant in writing of the reasons for refusal within thirty days of </w:t>
      </w:r>
      <w:r w:rsidR="00654F18">
        <w:rPr>
          <w:sz w:val="22"/>
          <w:szCs w:val="22"/>
        </w:rPr>
        <w:t>the</w:t>
      </w:r>
      <w:r w:rsidRPr="00CE1A41">
        <w:rPr>
          <w:sz w:val="22"/>
          <w:szCs w:val="22"/>
        </w:rPr>
        <w:t xml:space="preserve"> decision.</w:t>
      </w:r>
    </w:p>
    <w:p w14:paraId="20845BEE" w14:textId="77777777" w:rsidR="006165E6" w:rsidRPr="009C7055" w:rsidRDefault="006165E6" w:rsidP="00CE1A41">
      <w:pPr>
        <w:spacing w:line="360" w:lineRule="auto"/>
        <w:jc w:val="both"/>
        <w:rPr>
          <w:sz w:val="22"/>
          <w:szCs w:val="22"/>
        </w:rPr>
      </w:pPr>
    </w:p>
    <w:p w14:paraId="10C772B6" w14:textId="02D70E09" w:rsidR="007F20EC" w:rsidRPr="009C7055" w:rsidRDefault="00216D55" w:rsidP="00CE1A41">
      <w:pPr>
        <w:pStyle w:val="Sectionheading"/>
        <w:tabs>
          <w:tab w:val="clear" w:pos="360"/>
          <w:tab w:val="clear" w:pos="720"/>
          <w:tab w:val="clear" w:pos="1080"/>
        </w:tabs>
        <w:spacing w:before="0" w:after="0" w:line="360" w:lineRule="auto"/>
        <w:jc w:val="both"/>
        <w:rPr>
          <w:sz w:val="22"/>
          <w:szCs w:val="22"/>
        </w:rPr>
      </w:pPr>
      <w:bookmarkStart w:id="12" w:name="_Toc329182119"/>
      <w:r w:rsidRPr="009C7055">
        <w:rPr>
          <w:sz w:val="22"/>
          <w:szCs w:val="22"/>
        </w:rPr>
        <w:t>7</w:t>
      </w:r>
      <w:r w:rsidR="00D839DE" w:rsidRPr="009C7055">
        <w:rPr>
          <w:sz w:val="22"/>
          <w:szCs w:val="22"/>
        </w:rPr>
        <w:t>.</w:t>
      </w:r>
      <w:r w:rsidR="00D839DE" w:rsidRPr="009C7055">
        <w:rPr>
          <w:sz w:val="22"/>
          <w:szCs w:val="22"/>
        </w:rPr>
        <w:tab/>
      </w:r>
      <w:r w:rsidR="004C2E05" w:rsidRPr="009C7055">
        <w:rPr>
          <w:sz w:val="22"/>
          <w:szCs w:val="22"/>
        </w:rPr>
        <w:t>Register of members</w:t>
      </w:r>
      <w:bookmarkEnd w:id="12"/>
    </w:p>
    <w:p w14:paraId="60141EE4" w14:textId="74A988AC" w:rsidR="00D41848" w:rsidRPr="00EE0F6C" w:rsidRDefault="00757290" w:rsidP="00EE0F6C">
      <w:pPr>
        <w:pStyle w:val="Section"/>
        <w:tabs>
          <w:tab w:val="clear" w:pos="360"/>
          <w:tab w:val="clear" w:pos="720"/>
          <w:tab w:val="clear" w:pos="1080"/>
        </w:tabs>
        <w:spacing w:before="0" w:after="0" w:line="360" w:lineRule="auto"/>
        <w:rPr>
          <w:rFonts w:eastAsia="Calibri"/>
          <w:sz w:val="22"/>
          <w:szCs w:val="22"/>
          <w:lang w:val="en-US"/>
        </w:rPr>
      </w:pPr>
      <w:r w:rsidRPr="00EE0F6C">
        <w:rPr>
          <w:rFonts w:eastAsia="Calibri"/>
          <w:sz w:val="22"/>
          <w:szCs w:val="22"/>
          <w:lang w:val="en-US"/>
        </w:rPr>
        <w:t xml:space="preserve">For the purpose of </w:t>
      </w:r>
      <w:r w:rsidR="00F447CC" w:rsidRPr="00EE0F6C">
        <w:rPr>
          <w:rFonts w:eastAsia="Calibri"/>
          <w:sz w:val="22"/>
          <w:szCs w:val="22"/>
          <w:lang w:val="en-US"/>
        </w:rPr>
        <w:t xml:space="preserve">section 28 of the Act, </w:t>
      </w:r>
      <w:r w:rsidR="009610CA" w:rsidRPr="00EE0F6C">
        <w:rPr>
          <w:rFonts w:eastAsia="Calibri"/>
          <w:sz w:val="22"/>
          <w:szCs w:val="22"/>
          <w:lang w:val="en-US"/>
        </w:rPr>
        <w:t>p</w:t>
      </w:r>
      <w:r w:rsidR="00FE7C54" w:rsidRPr="00EE0F6C">
        <w:rPr>
          <w:rFonts w:eastAsia="Calibri"/>
          <w:sz w:val="22"/>
          <w:szCs w:val="22"/>
          <w:lang w:val="en-US"/>
        </w:rPr>
        <w:t>rior to opening a new account or adding a member to an existing account, e</w:t>
      </w:r>
      <w:r w:rsidR="007775BF" w:rsidRPr="00EE0F6C">
        <w:rPr>
          <w:rFonts w:eastAsia="Calibri"/>
          <w:sz w:val="22"/>
          <w:szCs w:val="22"/>
          <w:lang w:val="en-US"/>
        </w:rPr>
        <w:t xml:space="preserve">very </w:t>
      </w:r>
      <w:r w:rsidR="003C2919" w:rsidRPr="00EE0F6C">
        <w:rPr>
          <w:rFonts w:eastAsia="Calibri"/>
          <w:sz w:val="22"/>
          <w:szCs w:val="22"/>
          <w:lang w:val="en-US"/>
        </w:rPr>
        <w:t>co-operative</w:t>
      </w:r>
      <w:r w:rsidR="00026DA4" w:rsidRPr="00EE0F6C">
        <w:rPr>
          <w:rFonts w:eastAsia="Calibri"/>
          <w:sz w:val="22"/>
          <w:szCs w:val="22"/>
          <w:lang w:val="en-US"/>
        </w:rPr>
        <w:t xml:space="preserve"> </w:t>
      </w:r>
      <w:r w:rsidR="00D22673" w:rsidRPr="00EE0F6C">
        <w:rPr>
          <w:rFonts w:eastAsia="Calibri"/>
          <w:sz w:val="22"/>
          <w:szCs w:val="22"/>
          <w:lang w:val="en-US"/>
        </w:rPr>
        <w:t>society</w:t>
      </w:r>
      <w:r w:rsidR="007F20EC" w:rsidRPr="00EE0F6C">
        <w:rPr>
          <w:rFonts w:eastAsia="Calibri"/>
          <w:sz w:val="22"/>
          <w:szCs w:val="22"/>
          <w:lang w:val="en-US"/>
        </w:rPr>
        <w:t xml:space="preserve"> shall </w:t>
      </w:r>
      <w:r w:rsidR="00FE7C54" w:rsidRPr="00EE0F6C">
        <w:rPr>
          <w:rFonts w:eastAsia="Calibri"/>
          <w:sz w:val="22"/>
          <w:szCs w:val="22"/>
          <w:lang w:val="en-US"/>
        </w:rPr>
        <w:t xml:space="preserve">obtain the following information on each member of the co-operative society and maintain </w:t>
      </w:r>
      <w:r w:rsidR="007F20EC" w:rsidRPr="00EE0F6C">
        <w:rPr>
          <w:rFonts w:eastAsia="Calibri"/>
          <w:sz w:val="22"/>
          <w:szCs w:val="22"/>
          <w:lang w:val="en-US"/>
        </w:rPr>
        <w:t xml:space="preserve">an accurate and up-to-date record in </w:t>
      </w:r>
      <w:r w:rsidR="00D41848" w:rsidRPr="00EE0F6C">
        <w:rPr>
          <w:rFonts w:eastAsia="Calibri"/>
          <w:sz w:val="22"/>
          <w:szCs w:val="22"/>
          <w:lang w:val="en-US"/>
        </w:rPr>
        <w:t>its</w:t>
      </w:r>
      <w:r w:rsidR="00363483" w:rsidRPr="00EE0F6C">
        <w:rPr>
          <w:rFonts w:eastAsia="Calibri"/>
          <w:sz w:val="22"/>
          <w:szCs w:val="22"/>
          <w:lang w:val="en-US"/>
        </w:rPr>
        <w:t xml:space="preserve"> </w:t>
      </w:r>
      <w:r w:rsidR="00D41848" w:rsidRPr="00EE0F6C">
        <w:rPr>
          <w:rFonts w:eastAsia="Calibri"/>
          <w:sz w:val="22"/>
          <w:szCs w:val="22"/>
          <w:lang w:val="en-US"/>
        </w:rPr>
        <w:t>r</w:t>
      </w:r>
      <w:r w:rsidR="007F20EC" w:rsidRPr="00EE0F6C">
        <w:rPr>
          <w:rFonts w:eastAsia="Calibri"/>
          <w:sz w:val="22"/>
          <w:szCs w:val="22"/>
          <w:lang w:val="en-US"/>
        </w:rPr>
        <w:t xml:space="preserve">egister of </w:t>
      </w:r>
      <w:r w:rsidR="00D41848" w:rsidRPr="00EE0F6C">
        <w:rPr>
          <w:rFonts w:eastAsia="Calibri"/>
          <w:sz w:val="22"/>
          <w:szCs w:val="22"/>
          <w:lang w:val="en-US"/>
        </w:rPr>
        <w:t>m</w:t>
      </w:r>
      <w:r w:rsidR="007F20EC" w:rsidRPr="00EE0F6C">
        <w:rPr>
          <w:rFonts w:eastAsia="Calibri"/>
          <w:sz w:val="22"/>
          <w:szCs w:val="22"/>
          <w:lang w:val="en-US"/>
        </w:rPr>
        <w:t>embers</w:t>
      </w:r>
      <w:r w:rsidR="0007289F" w:rsidRPr="00EE0F6C">
        <w:rPr>
          <w:rFonts w:eastAsia="Calibri"/>
          <w:sz w:val="22"/>
          <w:szCs w:val="22"/>
          <w:lang w:val="en-US"/>
        </w:rPr>
        <w:t xml:space="preserve">, which </w:t>
      </w:r>
      <w:r w:rsidR="00616FEB" w:rsidRPr="00EE0F6C">
        <w:rPr>
          <w:rFonts w:eastAsia="Calibri"/>
          <w:sz w:val="22"/>
          <w:szCs w:val="22"/>
          <w:lang w:val="en-US"/>
        </w:rPr>
        <w:t>shall</w:t>
      </w:r>
      <w:r w:rsidR="0007289F" w:rsidRPr="00EE0F6C">
        <w:rPr>
          <w:rFonts w:eastAsia="Calibri"/>
          <w:sz w:val="22"/>
          <w:szCs w:val="22"/>
          <w:lang w:val="en-US"/>
        </w:rPr>
        <w:t xml:space="preserve"> include but not be limited to</w:t>
      </w:r>
      <w:r w:rsidR="009610CA" w:rsidRPr="00EE0F6C">
        <w:rPr>
          <w:rFonts w:eastAsia="Calibri"/>
          <w:sz w:val="22"/>
          <w:szCs w:val="22"/>
          <w:lang w:val="en-US"/>
        </w:rPr>
        <w:t>—</w:t>
      </w:r>
    </w:p>
    <w:p w14:paraId="7EF1FBE6" w14:textId="26ED35E2" w:rsidR="00D41848" w:rsidRDefault="00FE7C54"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 xml:space="preserve">name, date of birth and </w:t>
      </w:r>
      <w:r w:rsidR="007F20EC" w:rsidRPr="009C7055">
        <w:rPr>
          <w:sz w:val="22"/>
          <w:szCs w:val="22"/>
        </w:rPr>
        <w:t>occupation</w:t>
      </w:r>
      <w:r w:rsidR="00467C31">
        <w:rPr>
          <w:sz w:val="22"/>
          <w:szCs w:val="22"/>
        </w:rPr>
        <w:t>;</w:t>
      </w:r>
    </w:p>
    <w:p w14:paraId="2459960D" w14:textId="77777777" w:rsidR="006165E6" w:rsidRPr="009C7055" w:rsidRDefault="006165E6" w:rsidP="005B72C0">
      <w:pPr>
        <w:pStyle w:val="Section"/>
        <w:tabs>
          <w:tab w:val="clear" w:pos="360"/>
          <w:tab w:val="clear" w:pos="720"/>
          <w:tab w:val="clear" w:pos="1080"/>
        </w:tabs>
        <w:spacing w:before="0" w:after="0" w:line="360" w:lineRule="auto"/>
        <w:rPr>
          <w:sz w:val="22"/>
          <w:szCs w:val="22"/>
        </w:rPr>
      </w:pPr>
    </w:p>
    <w:p w14:paraId="1BDE2EFE" w14:textId="7538DB44" w:rsidR="00FE7C54" w:rsidRDefault="00FE7C54"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residential and work or business address</w:t>
      </w:r>
      <w:r w:rsidR="00467C31">
        <w:rPr>
          <w:sz w:val="22"/>
          <w:szCs w:val="22"/>
        </w:rPr>
        <w:t>;</w:t>
      </w:r>
    </w:p>
    <w:p w14:paraId="35BD7794" w14:textId="77777777" w:rsidR="006165E6" w:rsidRDefault="006165E6" w:rsidP="00CE1A41">
      <w:pPr>
        <w:pStyle w:val="ListParagraph"/>
        <w:ind w:left="1440"/>
        <w:rPr>
          <w:sz w:val="22"/>
          <w:szCs w:val="22"/>
        </w:rPr>
      </w:pPr>
    </w:p>
    <w:p w14:paraId="40A1302C" w14:textId="2140BA70" w:rsidR="00F447CC" w:rsidRDefault="00D41848"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 xml:space="preserve">a copy of </w:t>
      </w:r>
      <w:r w:rsidR="00026DA4" w:rsidRPr="009C7055">
        <w:rPr>
          <w:sz w:val="22"/>
          <w:szCs w:val="22"/>
        </w:rPr>
        <w:t xml:space="preserve">two valid forms of </w:t>
      </w:r>
      <w:r w:rsidR="00FE7C54" w:rsidRPr="009C7055">
        <w:rPr>
          <w:sz w:val="22"/>
          <w:szCs w:val="22"/>
        </w:rPr>
        <w:t xml:space="preserve">identity </w:t>
      </w:r>
      <w:r w:rsidRPr="009C7055">
        <w:rPr>
          <w:sz w:val="22"/>
          <w:szCs w:val="22"/>
        </w:rPr>
        <w:t>(passport, national identification card or driver’s licence)</w:t>
      </w:r>
      <w:r w:rsidR="00F447CC" w:rsidRPr="009C7055">
        <w:rPr>
          <w:sz w:val="22"/>
          <w:szCs w:val="22"/>
        </w:rPr>
        <w:t>,</w:t>
      </w:r>
      <w:r w:rsidR="00FE7C54" w:rsidRPr="009C7055">
        <w:rPr>
          <w:sz w:val="22"/>
          <w:szCs w:val="22"/>
        </w:rPr>
        <w:t xml:space="preserve"> including photograph and identification number</w:t>
      </w:r>
      <w:r w:rsidR="00467C31">
        <w:rPr>
          <w:sz w:val="22"/>
          <w:szCs w:val="22"/>
        </w:rPr>
        <w:t>;</w:t>
      </w:r>
    </w:p>
    <w:p w14:paraId="02C1E5CC" w14:textId="77777777" w:rsidR="006165E6" w:rsidRDefault="006165E6" w:rsidP="00CE1A41">
      <w:pPr>
        <w:pStyle w:val="ListParagraph"/>
        <w:ind w:left="1440"/>
        <w:rPr>
          <w:sz w:val="22"/>
          <w:szCs w:val="22"/>
        </w:rPr>
      </w:pPr>
    </w:p>
    <w:p w14:paraId="63998678" w14:textId="4B3D228B" w:rsidR="00F447CC" w:rsidRDefault="00F447CC"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social security or national insurance number</w:t>
      </w:r>
      <w:r w:rsidR="00467C31">
        <w:rPr>
          <w:sz w:val="22"/>
          <w:szCs w:val="22"/>
        </w:rPr>
        <w:t>;</w:t>
      </w:r>
    </w:p>
    <w:p w14:paraId="13C88EC1" w14:textId="77777777" w:rsidR="006165E6" w:rsidRDefault="006165E6" w:rsidP="00CE1A41">
      <w:pPr>
        <w:pStyle w:val="ListParagraph"/>
        <w:ind w:left="1440"/>
        <w:rPr>
          <w:sz w:val="22"/>
          <w:szCs w:val="22"/>
        </w:rPr>
      </w:pPr>
    </w:p>
    <w:p w14:paraId="10192E79" w14:textId="035C58D1" w:rsidR="00F447CC" w:rsidRDefault="007F20EC"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 xml:space="preserve">the number of </w:t>
      </w:r>
      <w:r w:rsidR="00D41848" w:rsidRPr="009C7055">
        <w:rPr>
          <w:sz w:val="22"/>
          <w:szCs w:val="22"/>
        </w:rPr>
        <w:t xml:space="preserve">qualifying </w:t>
      </w:r>
      <w:proofErr w:type="gramStart"/>
      <w:r w:rsidR="00D41848" w:rsidRPr="009C7055">
        <w:rPr>
          <w:sz w:val="22"/>
          <w:szCs w:val="22"/>
        </w:rPr>
        <w:t>and  equity</w:t>
      </w:r>
      <w:proofErr w:type="gramEnd"/>
      <w:r w:rsidR="00D41848" w:rsidRPr="009C7055">
        <w:rPr>
          <w:sz w:val="22"/>
          <w:szCs w:val="22"/>
        </w:rPr>
        <w:t xml:space="preserve"> </w:t>
      </w:r>
      <w:r w:rsidRPr="009C7055">
        <w:rPr>
          <w:sz w:val="22"/>
          <w:szCs w:val="22"/>
        </w:rPr>
        <w:t xml:space="preserve">shares held by </w:t>
      </w:r>
      <w:r w:rsidR="00467C31">
        <w:rPr>
          <w:sz w:val="22"/>
          <w:szCs w:val="22"/>
        </w:rPr>
        <w:t>the member;</w:t>
      </w:r>
    </w:p>
    <w:p w14:paraId="31189FD1" w14:textId="77777777" w:rsidR="006165E6" w:rsidRDefault="006165E6" w:rsidP="00CE1A41">
      <w:pPr>
        <w:pStyle w:val="ListParagraph"/>
        <w:rPr>
          <w:sz w:val="22"/>
          <w:szCs w:val="22"/>
        </w:rPr>
      </w:pPr>
    </w:p>
    <w:p w14:paraId="18B7CFD2" w14:textId="0A60301D" w:rsidR="00F447CC" w:rsidRDefault="00F447CC"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 xml:space="preserve">the amounts paid and dates of each </w:t>
      </w:r>
      <w:r w:rsidR="0074547B" w:rsidRPr="009C7055">
        <w:rPr>
          <w:sz w:val="22"/>
          <w:szCs w:val="22"/>
        </w:rPr>
        <w:t xml:space="preserve">share </w:t>
      </w:r>
      <w:r w:rsidRPr="009C7055">
        <w:rPr>
          <w:sz w:val="22"/>
          <w:szCs w:val="22"/>
        </w:rPr>
        <w:t>p</w:t>
      </w:r>
      <w:r w:rsidR="0074547B" w:rsidRPr="009C7055">
        <w:rPr>
          <w:sz w:val="22"/>
          <w:szCs w:val="22"/>
        </w:rPr>
        <w:t>urchase</w:t>
      </w:r>
      <w:r w:rsidR="00467C31">
        <w:rPr>
          <w:sz w:val="22"/>
          <w:szCs w:val="22"/>
        </w:rPr>
        <w:t>;</w:t>
      </w:r>
    </w:p>
    <w:p w14:paraId="5EAC7C49" w14:textId="77777777" w:rsidR="006165E6" w:rsidRDefault="006165E6" w:rsidP="00CE1A41">
      <w:pPr>
        <w:pStyle w:val="ListParagraph"/>
        <w:ind w:left="1440"/>
        <w:rPr>
          <w:sz w:val="22"/>
          <w:szCs w:val="22"/>
        </w:rPr>
      </w:pPr>
    </w:p>
    <w:p w14:paraId="1A28E3EC" w14:textId="27228993" w:rsidR="00F447CC" w:rsidRDefault="00F447CC"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 xml:space="preserve">the </w:t>
      </w:r>
      <w:r w:rsidR="00C47BFF" w:rsidRPr="009C7055">
        <w:rPr>
          <w:sz w:val="22"/>
          <w:szCs w:val="22"/>
        </w:rPr>
        <w:t xml:space="preserve">date when payment was entered </w:t>
      </w:r>
      <w:r w:rsidR="009B7D0A" w:rsidRPr="009C7055">
        <w:rPr>
          <w:sz w:val="22"/>
          <w:szCs w:val="22"/>
        </w:rPr>
        <w:t xml:space="preserve">into the register of </w:t>
      </w:r>
      <w:r w:rsidRPr="009C7055">
        <w:rPr>
          <w:sz w:val="22"/>
          <w:szCs w:val="22"/>
        </w:rPr>
        <w:t>members</w:t>
      </w:r>
      <w:r w:rsidR="00467C31">
        <w:rPr>
          <w:sz w:val="22"/>
          <w:szCs w:val="22"/>
        </w:rPr>
        <w:t>;</w:t>
      </w:r>
    </w:p>
    <w:p w14:paraId="2DBCA1B0" w14:textId="77777777" w:rsidR="006165E6" w:rsidRDefault="006165E6" w:rsidP="00CE1A41">
      <w:pPr>
        <w:pStyle w:val="ListParagraph"/>
        <w:ind w:left="1440"/>
        <w:rPr>
          <w:sz w:val="22"/>
          <w:szCs w:val="22"/>
        </w:rPr>
      </w:pPr>
    </w:p>
    <w:p w14:paraId="3893A552" w14:textId="7304995A" w:rsidR="008862EA" w:rsidRDefault="008862EA"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 xml:space="preserve">the date when </w:t>
      </w:r>
      <w:r w:rsidR="00A211CF">
        <w:rPr>
          <w:sz w:val="22"/>
          <w:szCs w:val="22"/>
        </w:rPr>
        <w:t>t</w:t>
      </w:r>
      <w:r w:rsidRPr="009C7055">
        <w:rPr>
          <w:sz w:val="22"/>
          <w:szCs w:val="22"/>
        </w:rPr>
        <w:t>he</w:t>
      </w:r>
      <w:r w:rsidR="00A211CF">
        <w:rPr>
          <w:sz w:val="22"/>
          <w:szCs w:val="22"/>
        </w:rPr>
        <w:t xml:space="preserve"> person</w:t>
      </w:r>
      <w:r w:rsidRPr="009C7055">
        <w:rPr>
          <w:sz w:val="22"/>
          <w:szCs w:val="22"/>
        </w:rPr>
        <w:t xml:space="preserve"> became a member and his</w:t>
      </w:r>
      <w:r w:rsidR="00A80DAF">
        <w:rPr>
          <w:sz w:val="22"/>
          <w:szCs w:val="22"/>
        </w:rPr>
        <w:t xml:space="preserve"> </w:t>
      </w:r>
      <w:r w:rsidRPr="009C7055">
        <w:rPr>
          <w:sz w:val="22"/>
          <w:szCs w:val="22"/>
        </w:rPr>
        <w:t>account number;</w:t>
      </w:r>
    </w:p>
    <w:p w14:paraId="133A001A" w14:textId="77777777" w:rsidR="006165E6" w:rsidRDefault="006165E6" w:rsidP="00CE1A41">
      <w:pPr>
        <w:pStyle w:val="ListParagraph"/>
        <w:ind w:left="1440"/>
        <w:rPr>
          <w:sz w:val="22"/>
          <w:szCs w:val="22"/>
        </w:rPr>
      </w:pPr>
    </w:p>
    <w:p w14:paraId="33229999" w14:textId="127C0071" w:rsidR="00953545" w:rsidRDefault="00F447CC"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nominee</w:t>
      </w:r>
      <w:r w:rsidR="00BB4E31">
        <w:rPr>
          <w:sz w:val="22"/>
          <w:szCs w:val="22"/>
        </w:rPr>
        <w:t xml:space="preserve"> of the member</w:t>
      </w:r>
      <w:r w:rsidRPr="009C7055">
        <w:rPr>
          <w:sz w:val="22"/>
          <w:szCs w:val="22"/>
        </w:rPr>
        <w:t xml:space="preserve"> and the corresponding entitlements per nominee in keeping with section 106 of the Act</w:t>
      </w:r>
      <w:r w:rsidR="00467C31">
        <w:rPr>
          <w:sz w:val="22"/>
          <w:szCs w:val="22"/>
        </w:rPr>
        <w:t>;</w:t>
      </w:r>
    </w:p>
    <w:p w14:paraId="516B463E" w14:textId="77777777" w:rsidR="006165E6" w:rsidRDefault="006165E6" w:rsidP="00CE1A41">
      <w:pPr>
        <w:pStyle w:val="ListParagraph"/>
        <w:ind w:left="1440"/>
        <w:rPr>
          <w:sz w:val="22"/>
          <w:szCs w:val="22"/>
        </w:rPr>
      </w:pPr>
    </w:p>
    <w:p w14:paraId="1B729330" w14:textId="77777777" w:rsidR="00F447CC" w:rsidRDefault="00953545"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the date and reason for cessation to be a member;</w:t>
      </w:r>
      <w:r w:rsidR="00F447CC" w:rsidRPr="009C7055">
        <w:rPr>
          <w:sz w:val="22"/>
          <w:szCs w:val="22"/>
        </w:rPr>
        <w:t xml:space="preserve"> and</w:t>
      </w:r>
    </w:p>
    <w:p w14:paraId="15856A0A" w14:textId="77777777" w:rsidR="006165E6" w:rsidRDefault="006165E6" w:rsidP="00CE1A41">
      <w:pPr>
        <w:pStyle w:val="ListParagraph"/>
        <w:ind w:left="1440"/>
        <w:rPr>
          <w:sz w:val="22"/>
          <w:szCs w:val="22"/>
        </w:rPr>
      </w:pPr>
    </w:p>
    <w:p w14:paraId="3A41ADB1" w14:textId="12C6D477" w:rsidR="007F20EC" w:rsidRDefault="00D41848" w:rsidP="00CE1A41">
      <w:pPr>
        <w:pStyle w:val="Section"/>
        <w:numPr>
          <w:ilvl w:val="0"/>
          <w:numId w:val="2"/>
        </w:numPr>
        <w:tabs>
          <w:tab w:val="clear" w:pos="360"/>
          <w:tab w:val="clear" w:pos="720"/>
          <w:tab w:val="clear" w:pos="1080"/>
        </w:tabs>
        <w:spacing w:before="0" w:after="0" w:line="360" w:lineRule="auto"/>
        <w:ind w:left="1080"/>
        <w:rPr>
          <w:sz w:val="22"/>
          <w:szCs w:val="22"/>
        </w:rPr>
      </w:pPr>
      <w:r w:rsidRPr="009C7055">
        <w:rPr>
          <w:sz w:val="22"/>
          <w:szCs w:val="22"/>
        </w:rPr>
        <w:t xml:space="preserve">any other information deemed pertinent by the </w:t>
      </w:r>
      <w:r w:rsidR="00B11645">
        <w:rPr>
          <w:sz w:val="22"/>
          <w:szCs w:val="22"/>
        </w:rPr>
        <w:t>board</w:t>
      </w:r>
      <w:r w:rsidRPr="009C7055">
        <w:rPr>
          <w:sz w:val="22"/>
          <w:szCs w:val="22"/>
        </w:rPr>
        <w:t xml:space="preserve"> of directors</w:t>
      </w:r>
      <w:r w:rsidR="007F20EC" w:rsidRPr="009C7055">
        <w:rPr>
          <w:sz w:val="22"/>
          <w:szCs w:val="22"/>
        </w:rPr>
        <w:t>.</w:t>
      </w:r>
    </w:p>
    <w:p w14:paraId="04B131A7" w14:textId="77777777" w:rsidR="00CE1A41" w:rsidRDefault="00CE1A41" w:rsidP="00CE1A41">
      <w:pPr>
        <w:pStyle w:val="ListParagraph"/>
        <w:rPr>
          <w:sz w:val="22"/>
          <w:szCs w:val="22"/>
        </w:rPr>
      </w:pPr>
    </w:p>
    <w:p w14:paraId="1CCA78AF" w14:textId="77777777" w:rsidR="00CE1A41" w:rsidRPr="009C7055" w:rsidRDefault="00CE1A41" w:rsidP="00CE1A41">
      <w:pPr>
        <w:pStyle w:val="Section"/>
        <w:tabs>
          <w:tab w:val="clear" w:pos="360"/>
          <w:tab w:val="clear" w:pos="720"/>
          <w:tab w:val="clear" w:pos="1080"/>
        </w:tabs>
        <w:spacing w:before="0" w:after="0" w:line="360" w:lineRule="auto"/>
        <w:ind w:left="1080"/>
        <w:rPr>
          <w:sz w:val="22"/>
          <w:szCs w:val="22"/>
        </w:rPr>
      </w:pPr>
    </w:p>
    <w:p w14:paraId="6ACB28A2" w14:textId="28BFD176" w:rsidR="000B77D9" w:rsidRPr="009C7055" w:rsidRDefault="00216D55" w:rsidP="00CE1A41">
      <w:pPr>
        <w:pStyle w:val="Sectionheading"/>
        <w:tabs>
          <w:tab w:val="clear" w:pos="360"/>
          <w:tab w:val="clear" w:pos="720"/>
          <w:tab w:val="clear" w:pos="1080"/>
        </w:tabs>
        <w:spacing w:before="0" w:after="0" w:line="360" w:lineRule="auto"/>
        <w:jc w:val="both"/>
        <w:rPr>
          <w:sz w:val="22"/>
          <w:szCs w:val="22"/>
        </w:rPr>
      </w:pPr>
      <w:bookmarkStart w:id="13" w:name="_Toc329182120"/>
      <w:r w:rsidRPr="009C7055">
        <w:rPr>
          <w:sz w:val="22"/>
          <w:szCs w:val="22"/>
        </w:rPr>
        <w:lastRenderedPageBreak/>
        <w:t>8</w:t>
      </w:r>
      <w:r w:rsidR="00D839DE" w:rsidRPr="009C7055">
        <w:rPr>
          <w:sz w:val="22"/>
          <w:szCs w:val="22"/>
        </w:rPr>
        <w:t>.</w:t>
      </w:r>
      <w:r w:rsidR="00D839DE" w:rsidRPr="009C7055">
        <w:rPr>
          <w:sz w:val="22"/>
          <w:szCs w:val="22"/>
        </w:rPr>
        <w:tab/>
      </w:r>
      <w:r w:rsidR="007F20EC" w:rsidRPr="009C7055">
        <w:rPr>
          <w:sz w:val="22"/>
          <w:szCs w:val="22"/>
        </w:rPr>
        <w:t xml:space="preserve">Records of a </w:t>
      </w:r>
      <w:r w:rsidR="003C2919" w:rsidRPr="009C7055">
        <w:rPr>
          <w:sz w:val="22"/>
          <w:szCs w:val="22"/>
        </w:rPr>
        <w:t>co-operative</w:t>
      </w:r>
      <w:r w:rsidR="00D22673" w:rsidRPr="009C7055">
        <w:rPr>
          <w:sz w:val="22"/>
          <w:szCs w:val="22"/>
        </w:rPr>
        <w:t xml:space="preserve"> society</w:t>
      </w:r>
      <w:bookmarkEnd w:id="13"/>
    </w:p>
    <w:p w14:paraId="61242506" w14:textId="3044B9F9" w:rsidR="00BA4ABC" w:rsidRPr="009C7055" w:rsidRDefault="00BA4ABC" w:rsidP="00CE1A41">
      <w:pPr>
        <w:overflowPunct/>
        <w:spacing w:line="360" w:lineRule="auto"/>
        <w:ind w:left="720" w:hanging="720"/>
        <w:jc w:val="both"/>
        <w:textAlignment w:val="auto"/>
        <w:rPr>
          <w:sz w:val="22"/>
          <w:szCs w:val="22"/>
        </w:rPr>
      </w:pPr>
      <w:r w:rsidRPr="009C7055">
        <w:rPr>
          <w:sz w:val="22"/>
          <w:szCs w:val="22"/>
        </w:rPr>
        <w:t>(1)</w:t>
      </w:r>
      <w:r w:rsidR="00CE1A41">
        <w:rPr>
          <w:sz w:val="22"/>
          <w:szCs w:val="22"/>
        </w:rPr>
        <w:tab/>
      </w:r>
      <w:r w:rsidR="00AF0E43">
        <w:rPr>
          <w:sz w:val="22"/>
          <w:szCs w:val="22"/>
        </w:rPr>
        <w:t>P</w:t>
      </w:r>
      <w:r w:rsidR="00AA1DDD">
        <w:rPr>
          <w:sz w:val="22"/>
          <w:szCs w:val="22"/>
        </w:rPr>
        <w:t xml:space="preserve">ursuant to section 21, 22 and 130 of the Act, </w:t>
      </w:r>
      <w:r w:rsidR="00FA27CD">
        <w:rPr>
          <w:sz w:val="22"/>
          <w:szCs w:val="22"/>
        </w:rPr>
        <w:t>a</w:t>
      </w:r>
      <w:r w:rsidR="00026DA4" w:rsidRPr="009C7055">
        <w:rPr>
          <w:sz w:val="22"/>
          <w:szCs w:val="22"/>
        </w:rPr>
        <w:t xml:space="preserve"> </w:t>
      </w:r>
      <w:r w:rsidR="003C2919" w:rsidRPr="009C7055">
        <w:rPr>
          <w:sz w:val="22"/>
          <w:szCs w:val="22"/>
        </w:rPr>
        <w:t>co-operative</w:t>
      </w:r>
      <w:r w:rsidR="00D22673" w:rsidRPr="009C7055">
        <w:rPr>
          <w:sz w:val="22"/>
          <w:szCs w:val="22"/>
        </w:rPr>
        <w:t xml:space="preserve"> society</w:t>
      </w:r>
      <w:r w:rsidR="007F20EC" w:rsidRPr="009C7055">
        <w:rPr>
          <w:sz w:val="22"/>
          <w:szCs w:val="22"/>
        </w:rPr>
        <w:t xml:space="preserve"> shall </w:t>
      </w:r>
      <w:r w:rsidR="00A50CEC" w:rsidRPr="009C7055">
        <w:rPr>
          <w:sz w:val="22"/>
          <w:szCs w:val="22"/>
        </w:rPr>
        <w:t>retain</w:t>
      </w:r>
      <w:r w:rsidR="00026DA4" w:rsidRPr="009C7055">
        <w:rPr>
          <w:sz w:val="22"/>
          <w:szCs w:val="22"/>
        </w:rPr>
        <w:t xml:space="preserve"> </w:t>
      </w:r>
      <w:r w:rsidR="00086461" w:rsidRPr="009C7055">
        <w:rPr>
          <w:sz w:val="22"/>
          <w:szCs w:val="22"/>
          <w:lang w:val="en-US"/>
        </w:rPr>
        <w:t xml:space="preserve">reliable accounting </w:t>
      </w:r>
      <w:r w:rsidR="007F20EC" w:rsidRPr="009C7055">
        <w:rPr>
          <w:sz w:val="22"/>
          <w:szCs w:val="22"/>
        </w:rPr>
        <w:t xml:space="preserve">records and </w:t>
      </w:r>
      <w:r w:rsidR="00086461" w:rsidRPr="009C7055">
        <w:rPr>
          <w:sz w:val="22"/>
          <w:szCs w:val="22"/>
          <w:lang w:val="en-US"/>
        </w:rPr>
        <w:t xml:space="preserve">all supporting documents </w:t>
      </w:r>
      <w:r w:rsidR="00CA0A56">
        <w:rPr>
          <w:sz w:val="22"/>
          <w:szCs w:val="22"/>
          <w:lang w:val="en-US"/>
        </w:rPr>
        <w:t xml:space="preserve">in electronic or paper format </w:t>
      </w:r>
      <w:r w:rsidR="007F20EC" w:rsidRPr="009C7055">
        <w:rPr>
          <w:sz w:val="22"/>
          <w:szCs w:val="22"/>
        </w:rPr>
        <w:t>for a minimum period of s</w:t>
      </w:r>
      <w:r w:rsidR="0074547B" w:rsidRPr="009C7055">
        <w:rPr>
          <w:sz w:val="22"/>
          <w:szCs w:val="22"/>
        </w:rPr>
        <w:t>even</w:t>
      </w:r>
      <w:r w:rsidR="007F20EC" w:rsidRPr="009C7055">
        <w:rPr>
          <w:sz w:val="22"/>
          <w:szCs w:val="22"/>
        </w:rPr>
        <w:t xml:space="preserve"> years </w:t>
      </w:r>
      <w:r w:rsidR="00CF5157" w:rsidRPr="009C7055">
        <w:rPr>
          <w:sz w:val="22"/>
          <w:szCs w:val="22"/>
        </w:rPr>
        <w:t xml:space="preserve">after the account is closed, </w:t>
      </w:r>
      <w:r w:rsidR="007F20EC" w:rsidRPr="009C7055">
        <w:rPr>
          <w:sz w:val="22"/>
          <w:szCs w:val="22"/>
        </w:rPr>
        <w:t xml:space="preserve">or for a longer period </w:t>
      </w:r>
      <w:r w:rsidR="00A50CEC" w:rsidRPr="009C7055">
        <w:rPr>
          <w:sz w:val="22"/>
          <w:szCs w:val="22"/>
        </w:rPr>
        <w:t>as directed by</w:t>
      </w:r>
      <w:r w:rsidR="007F20EC" w:rsidRPr="009C7055">
        <w:rPr>
          <w:sz w:val="22"/>
          <w:szCs w:val="22"/>
        </w:rPr>
        <w:t xml:space="preserve"> the </w:t>
      </w:r>
      <w:r w:rsidR="007A6719">
        <w:rPr>
          <w:sz w:val="22"/>
          <w:szCs w:val="22"/>
        </w:rPr>
        <w:t>Registrar</w:t>
      </w:r>
      <w:r w:rsidRPr="009C7055">
        <w:rPr>
          <w:sz w:val="22"/>
          <w:szCs w:val="22"/>
        </w:rPr>
        <w:t xml:space="preserve">. </w:t>
      </w:r>
    </w:p>
    <w:p w14:paraId="42AD5030" w14:textId="77777777" w:rsidR="00BA4ABC" w:rsidRPr="009C7055" w:rsidRDefault="00BA4ABC" w:rsidP="00CE1A41">
      <w:pPr>
        <w:overflowPunct/>
        <w:spacing w:line="360" w:lineRule="auto"/>
        <w:jc w:val="both"/>
        <w:textAlignment w:val="auto"/>
        <w:rPr>
          <w:sz w:val="22"/>
          <w:szCs w:val="22"/>
        </w:rPr>
      </w:pPr>
    </w:p>
    <w:p w14:paraId="0DEA28B1" w14:textId="7FEC3F2E" w:rsidR="001735FF" w:rsidRPr="009C7055" w:rsidRDefault="00B9165A" w:rsidP="00B9165A">
      <w:pPr>
        <w:overflowPunct/>
        <w:spacing w:line="360" w:lineRule="auto"/>
        <w:ind w:left="720" w:hanging="720"/>
        <w:jc w:val="both"/>
        <w:textAlignment w:val="auto"/>
        <w:rPr>
          <w:sz w:val="22"/>
          <w:szCs w:val="22"/>
          <w:lang w:val="en-US"/>
        </w:rPr>
      </w:pPr>
      <w:r>
        <w:rPr>
          <w:sz w:val="22"/>
          <w:szCs w:val="22"/>
        </w:rPr>
        <w:t>(2)</w:t>
      </w:r>
      <w:r>
        <w:rPr>
          <w:sz w:val="22"/>
          <w:szCs w:val="22"/>
        </w:rPr>
        <w:tab/>
      </w:r>
      <w:r w:rsidR="00BA4ABC" w:rsidRPr="009C7055">
        <w:rPr>
          <w:sz w:val="22"/>
          <w:szCs w:val="22"/>
        </w:rPr>
        <w:t xml:space="preserve">The </w:t>
      </w:r>
      <w:r w:rsidR="00B11645">
        <w:rPr>
          <w:sz w:val="22"/>
          <w:szCs w:val="22"/>
        </w:rPr>
        <w:t>board</w:t>
      </w:r>
      <w:r w:rsidR="00BA4ABC" w:rsidRPr="009C7055">
        <w:rPr>
          <w:sz w:val="22"/>
          <w:szCs w:val="22"/>
        </w:rPr>
        <w:t xml:space="preserve"> of directors </w:t>
      </w:r>
      <w:r w:rsidR="00086461" w:rsidRPr="009C7055">
        <w:rPr>
          <w:sz w:val="22"/>
          <w:szCs w:val="22"/>
        </w:rPr>
        <w:t xml:space="preserve">and </w:t>
      </w:r>
      <w:r w:rsidR="00BA4ABC" w:rsidRPr="009C7055">
        <w:rPr>
          <w:sz w:val="22"/>
          <w:szCs w:val="22"/>
        </w:rPr>
        <w:t>manage</w:t>
      </w:r>
      <w:r w:rsidR="00026DA4" w:rsidRPr="009C7055">
        <w:rPr>
          <w:sz w:val="22"/>
          <w:szCs w:val="22"/>
        </w:rPr>
        <w:t>ment</w:t>
      </w:r>
      <w:r w:rsidR="00BA4ABC" w:rsidRPr="009C7055">
        <w:rPr>
          <w:sz w:val="22"/>
          <w:szCs w:val="22"/>
        </w:rPr>
        <w:t xml:space="preserve"> </w:t>
      </w:r>
      <w:r w:rsidR="00026DA4" w:rsidRPr="009C7055">
        <w:rPr>
          <w:sz w:val="22"/>
          <w:szCs w:val="22"/>
        </w:rPr>
        <w:t xml:space="preserve">of each co-operative society </w:t>
      </w:r>
      <w:r w:rsidR="00086461" w:rsidRPr="009C7055">
        <w:rPr>
          <w:sz w:val="22"/>
          <w:szCs w:val="22"/>
        </w:rPr>
        <w:t>shall</w:t>
      </w:r>
      <w:r w:rsidR="00026DA4" w:rsidRPr="009C7055">
        <w:rPr>
          <w:sz w:val="22"/>
          <w:szCs w:val="22"/>
        </w:rPr>
        <w:t xml:space="preserve"> </w:t>
      </w:r>
      <w:r w:rsidR="001735FF" w:rsidRPr="009C7055">
        <w:rPr>
          <w:sz w:val="22"/>
          <w:szCs w:val="22"/>
          <w:lang w:val="en-US"/>
        </w:rPr>
        <w:t>ensure that its accounting records</w:t>
      </w:r>
      <w:r w:rsidR="00CE2981">
        <w:rPr>
          <w:sz w:val="22"/>
          <w:szCs w:val="22"/>
          <w:lang w:val="en-US"/>
        </w:rPr>
        <w:t xml:space="preserve"> —</w:t>
      </w:r>
    </w:p>
    <w:p w14:paraId="6B27CD50" w14:textId="77777777" w:rsidR="001735FF" w:rsidRDefault="001735FF" w:rsidP="00CE1A41">
      <w:pPr>
        <w:overflowPunct/>
        <w:spacing w:line="360" w:lineRule="auto"/>
        <w:ind w:left="720"/>
        <w:jc w:val="both"/>
        <w:textAlignment w:val="auto"/>
        <w:rPr>
          <w:sz w:val="22"/>
          <w:szCs w:val="22"/>
          <w:lang w:val="en-US"/>
        </w:rPr>
      </w:pPr>
      <w:r w:rsidRPr="009C7055">
        <w:rPr>
          <w:sz w:val="22"/>
          <w:szCs w:val="22"/>
          <w:lang w:val="en-US"/>
        </w:rPr>
        <w:t>(</w:t>
      </w:r>
      <w:r w:rsidR="00B83AA5" w:rsidRPr="009C7055">
        <w:rPr>
          <w:sz w:val="22"/>
          <w:szCs w:val="22"/>
          <w:lang w:val="en-US"/>
        </w:rPr>
        <w:t>a</w:t>
      </w:r>
      <w:r w:rsidR="00B9165A">
        <w:rPr>
          <w:sz w:val="22"/>
          <w:szCs w:val="22"/>
          <w:lang w:val="en-US"/>
        </w:rPr>
        <w:t>)</w:t>
      </w:r>
      <w:r w:rsidR="00B9165A">
        <w:rPr>
          <w:sz w:val="22"/>
          <w:szCs w:val="22"/>
          <w:lang w:val="en-US"/>
        </w:rPr>
        <w:tab/>
      </w:r>
      <w:r w:rsidRPr="009C7055">
        <w:rPr>
          <w:sz w:val="22"/>
          <w:szCs w:val="22"/>
          <w:lang w:val="en-US"/>
        </w:rPr>
        <w:t>correctly explain all transactions</w:t>
      </w:r>
      <w:r w:rsidR="00086461" w:rsidRPr="009C7055">
        <w:rPr>
          <w:sz w:val="22"/>
          <w:szCs w:val="22"/>
          <w:lang w:val="en-US"/>
        </w:rPr>
        <w:t xml:space="preserve">, including </w:t>
      </w:r>
      <w:r w:rsidR="00086461" w:rsidRPr="009C7055">
        <w:rPr>
          <w:sz w:val="22"/>
          <w:szCs w:val="22"/>
        </w:rPr>
        <w:t>all applications for loans and all loan transactions</w:t>
      </w:r>
      <w:r w:rsidRPr="009C7055">
        <w:rPr>
          <w:sz w:val="22"/>
          <w:szCs w:val="22"/>
          <w:lang w:val="en-US"/>
        </w:rPr>
        <w:t>;</w:t>
      </w:r>
    </w:p>
    <w:p w14:paraId="70FC6D0C" w14:textId="77777777" w:rsidR="006165E6" w:rsidRPr="009C7055" w:rsidRDefault="006165E6" w:rsidP="00CE1A41">
      <w:pPr>
        <w:overflowPunct/>
        <w:spacing w:line="360" w:lineRule="auto"/>
        <w:ind w:left="720"/>
        <w:jc w:val="both"/>
        <w:textAlignment w:val="auto"/>
        <w:rPr>
          <w:sz w:val="22"/>
          <w:szCs w:val="22"/>
          <w:lang w:val="en-US"/>
        </w:rPr>
      </w:pPr>
    </w:p>
    <w:p w14:paraId="1EF05049" w14:textId="77777777" w:rsidR="001735FF" w:rsidRDefault="001735FF" w:rsidP="00B9165A">
      <w:pPr>
        <w:overflowPunct/>
        <w:spacing w:line="360" w:lineRule="auto"/>
        <w:ind w:left="1440" w:hanging="720"/>
        <w:jc w:val="both"/>
        <w:textAlignment w:val="auto"/>
        <w:rPr>
          <w:sz w:val="22"/>
          <w:szCs w:val="22"/>
          <w:lang w:val="en-US"/>
        </w:rPr>
      </w:pPr>
      <w:r w:rsidRPr="009C7055">
        <w:rPr>
          <w:sz w:val="22"/>
          <w:szCs w:val="22"/>
          <w:lang w:val="en-US"/>
        </w:rPr>
        <w:t>(</w:t>
      </w:r>
      <w:r w:rsidR="00B83AA5" w:rsidRPr="009C7055">
        <w:rPr>
          <w:sz w:val="22"/>
          <w:szCs w:val="22"/>
          <w:lang w:val="en-US"/>
        </w:rPr>
        <w:t>b</w:t>
      </w:r>
      <w:r w:rsidR="00B9165A">
        <w:rPr>
          <w:sz w:val="22"/>
          <w:szCs w:val="22"/>
          <w:lang w:val="en-US"/>
        </w:rPr>
        <w:t>)</w:t>
      </w:r>
      <w:r w:rsidR="00B9165A">
        <w:rPr>
          <w:sz w:val="22"/>
          <w:szCs w:val="22"/>
          <w:lang w:val="en-US"/>
        </w:rPr>
        <w:tab/>
      </w:r>
      <w:r w:rsidRPr="009C7055">
        <w:rPr>
          <w:sz w:val="22"/>
          <w:szCs w:val="22"/>
          <w:lang w:val="en-US"/>
        </w:rPr>
        <w:t xml:space="preserve">enable the financial position of the </w:t>
      </w:r>
      <w:r w:rsidR="004D3CEE" w:rsidRPr="009C7055">
        <w:rPr>
          <w:sz w:val="22"/>
          <w:szCs w:val="22"/>
        </w:rPr>
        <w:t xml:space="preserve">co-operative society </w:t>
      </w:r>
      <w:r w:rsidRPr="009C7055">
        <w:rPr>
          <w:sz w:val="22"/>
          <w:szCs w:val="22"/>
          <w:lang w:val="en-US"/>
        </w:rPr>
        <w:t>to be</w:t>
      </w:r>
      <w:r w:rsidR="004D3CEE" w:rsidRPr="009C7055">
        <w:rPr>
          <w:sz w:val="22"/>
          <w:szCs w:val="22"/>
          <w:lang w:val="en-US"/>
        </w:rPr>
        <w:t xml:space="preserve"> </w:t>
      </w:r>
      <w:r w:rsidRPr="009C7055">
        <w:rPr>
          <w:sz w:val="22"/>
          <w:szCs w:val="22"/>
          <w:lang w:val="en-US"/>
        </w:rPr>
        <w:t>determined with reasonable accuracy at any</w:t>
      </w:r>
      <w:r w:rsidR="004D3CEE" w:rsidRPr="009C7055">
        <w:rPr>
          <w:sz w:val="22"/>
          <w:szCs w:val="22"/>
          <w:lang w:val="en-US"/>
        </w:rPr>
        <w:t xml:space="preserve"> </w:t>
      </w:r>
      <w:r w:rsidRPr="009C7055">
        <w:rPr>
          <w:sz w:val="22"/>
          <w:szCs w:val="22"/>
          <w:lang w:val="en-US"/>
        </w:rPr>
        <w:t xml:space="preserve">time; </w:t>
      </w:r>
    </w:p>
    <w:p w14:paraId="0444BBCB" w14:textId="77777777" w:rsidR="006165E6" w:rsidRPr="009C7055" w:rsidRDefault="006165E6" w:rsidP="00CE1A41">
      <w:pPr>
        <w:overflowPunct/>
        <w:spacing w:line="360" w:lineRule="auto"/>
        <w:ind w:left="720"/>
        <w:jc w:val="both"/>
        <w:textAlignment w:val="auto"/>
        <w:rPr>
          <w:sz w:val="22"/>
          <w:szCs w:val="22"/>
          <w:lang w:val="en-US"/>
        </w:rPr>
      </w:pPr>
    </w:p>
    <w:p w14:paraId="5BE501DB" w14:textId="14620D21" w:rsidR="001735FF" w:rsidRDefault="001735FF" w:rsidP="00CE1A41">
      <w:pPr>
        <w:overflowPunct/>
        <w:spacing w:line="360" w:lineRule="auto"/>
        <w:ind w:left="720"/>
        <w:jc w:val="both"/>
        <w:textAlignment w:val="auto"/>
        <w:rPr>
          <w:sz w:val="22"/>
          <w:szCs w:val="22"/>
          <w:lang w:val="en-US"/>
        </w:rPr>
      </w:pPr>
      <w:r w:rsidRPr="009C7055">
        <w:rPr>
          <w:sz w:val="22"/>
          <w:szCs w:val="22"/>
          <w:lang w:val="en-US"/>
        </w:rPr>
        <w:t>(</w:t>
      </w:r>
      <w:r w:rsidR="00B83AA5" w:rsidRPr="009C7055">
        <w:rPr>
          <w:sz w:val="22"/>
          <w:szCs w:val="22"/>
          <w:lang w:val="en-US"/>
        </w:rPr>
        <w:t>c</w:t>
      </w:r>
      <w:r w:rsidR="00B9165A">
        <w:rPr>
          <w:sz w:val="22"/>
          <w:szCs w:val="22"/>
          <w:lang w:val="en-US"/>
        </w:rPr>
        <w:t>)</w:t>
      </w:r>
      <w:r w:rsidR="00B9165A">
        <w:rPr>
          <w:sz w:val="22"/>
          <w:szCs w:val="22"/>
          <w:lang w:val="en-US"/>
        </w:rPr>
        <w:tab/>
      </w:r>
      <w:r w:rsidRPr="009C7055">
        <w:rPr>
          <w:sz w:val="22"/>
          <w:szCs w:val="22"/>
          <w:lang w:val="en-US"/>
        </w:rPr>
        <w:t xml:space="preserve">allow for the </w:t>
      </w:r>
      <w:r w:rsidR="00BA4ABC" w:rsidRPr="009C7055">
        <w:rPr>
          <w:sz w:val="22"/>
          <w:szCs w:val="22"/>
          <w:lang w:val="en-US"/>
        </w:rPr>
        <w:t xml:space="preserve">timely </w:t>
      </w:r>
      <w:r w:rsidRPr="009C7055">
        <w:rPr>
          <w:sz w:val="22"/>
          <w:szCs w:val="22"/>
          <w:lang w:val="en-US"/>
        </w:rPr>
        <w:t>preparation of financial statements;</w:t>
      </w:r>
      <w:r w:rsidR="00CE2981">
        <w:rPr>
          <w:sz w:val="22"/>
          <w:szCs w:val="22"/>
          <w:lang w:val="en-US"/>
        </w:rPr>
        <w:t xml:space="preserve"> and</w:t>
      </w:r>
    </w:p>
    <w:p w14:paraId="7B8527B7" w14:textId="77777777" w:rsidR="006165E6" w:rsidRPr="009C7055" w:rsidRDefault="006165E6" w:rsidP="00CE1A41">
      <w:pPr>
        <w:overflowPunct/>
        <w:spacing w:line="360" w:lineRule="auto"/>
        <w:ind w:left="720"/>
        <w:jc w:val="both"/>
        <w:textAlignment w:val="auto"/>
        <w:rPr>
          <w:sz w:val="22"/>
          <w:szCs w:val="22"/>
          <w:lang w:val="en-US"/>
        </w:rPr>
      </w:pPr>
    </w:p>
    <w:p w14:paraId="3E518CAB" w14:textId="62630073" w:rsidR="001735FF" w:rsidRPr="009C7055" w:rsidRDefault="001735FF" w:rsidP="00CE1A41">
      <w:pPr>
        <w:overflowPunct/>
        <w:spacing w:line="360" w:lineRule="auto"/>
        <w:ind w:left="720"/>
        <w:jc w:val="both"/>
        <w:textAlignment w:val="auto"/>
        <w:rPr>
          <w:sz w:val="22"/>
          <w:szCs w:val="22"/>
          <w:lang w:val="en-US"/>
        </w:rPr>
      </w:pPr>
      <w:r w:rsidRPr="009C7055">
        <w:rPr>
          <w:sz w:val="22"/>
          <w:szCs w:val="22"/>
          <w:lang w:val="en-US"/>
        </w:rPr>
        <w:t>(</w:t>
      </w:r>
      <w:r w:rsidR="00B83AA5" w:rsidRPr="009C7055">
        <w:rPr>
          <w:sz w:val="22"/>
          <w:szCs w:val="22"/>
          <w:lang w:val="en-US"/>
        </w:rPr>
        <w:t>d</w:t>
      </w:r>
      <w:r w:rsidR="00B9165A">
        <w:rPr>
          <w:sz w:val="22"/>
          <w:szCs w:val="22"/>
          <w:lang w:val="en-US"/>
        </w:rPr>
        <w:t>)</w:t>
      </w:r>
      <w:r w:rsidR="00B9165A">
        <w:rPr>
          <w:sz w:val="22"/>
          <w:szCs w:val="22"/>
          <w:lang w:val="en-US"/>
        </w:rPr>
        <w:tab/>
      </w:r>
      <w:r w:rsidRPr="009C7055">
        <w:rPr>
          <w:sz w:val="22"/>
          <w:szCs w:val="22"/>
          <w:lang w:val="en-US"/>
        </w:rPr>
        <w:t>include underlying documentation which shall be kept to reflect</w:t>
      </w:r>
      <w:r w:rsidR="00363483" w:rsidRPr="009C7055">
        <w:rPr>
          <w:sz w:val="22"/>
          <w:szCs w:val="22"/>
          <w:lang w:val="en-US"/>
        </w:rPr>
        <w:t xml:space="preserve"> </w:t>
      </w:r>
      <w:r w:rsidRPr="009C7055">
        <w:rPr>
          <w:sz w:val="22"/>
          <w:szCs w:val="22"/>
          <w:lang w:val="en-US"/>
        </w:rPr>
        <w:t>details of</w:t>
      </w:r>
      <w:r w:rsidR="007A6719">
        <w:rPr>
          <w:sz w:val="22"/>
          <w:szCs w:val="22"/>
          <w:lang w:val="en-US"/>
        </w:rPr>
        <w:t>—</w:t>
      </w:r>
    </w:p>
    <w:p w14:paraId="598E5941" w14:textId="77777777" w:rsidR="001735FF" w:rsidRPr="009C7055" w:rsidRDefault="00B9165A" w:rsidP="00B9165A">
      <w:pPr>
        <w:overflowPunct/>
        <w:spacing w:line="360" w:lineRule="auto"/>
        <w:ind w:left="2160" w:hanging="720"/>
        <w:jc w:val="both"/>
        <w:textAlignment w:val="auto"/>
        <w:rPr>
          <w:sz w:val="22"/>
          <w:szCs w:val="22"/>
          <w:lang w:val="en-US"/>
        </w:rPr>
      </w:pPr>
      <w:r>
        <w:rPr>
          <w:sz w:val="22"/>
          <w:szCs w:val="22"/>
          <w:lang w:val="en-US"/>
        </w:rPr>
        <w:t>(</w:t>
      </w:r>
      <w:proofErr w:type="spellStart"/>
      <w:r>
        <w:rPr>
          <w:sz w:val="22"/>
          <w:szCs w:val="22"/>
          <w:lang w:val="en-US"/>
        </w:rPr>
        <w:t>i</w:t>
      </w:r>
      <w:proofErr w:type="spellEnd"/>
      <w:r>
        <w:rPr>
          <w:sz w:val="22"/>
          <w:szCs w:val="22"/>
          <w:lang w:val="en-US"/>
        </w:rPr>
        <w:t>)</w:t>
      </w:r>
      <w:r>
        <w:rPr>
          <w:sz w:val="22"/>
          <w:szCs w:val="22"/>
          <w:lang w:val="en-US"/>
        </w:rPr>
        <w:tab/>
      </w:r>
      <w:r w:rsidR="001735FF" w:rsidRPr="009C7055">
        <w:rPr>
          <w:sz w:val="22"/>
          <w:szCs w:val="22"/>
          <w:lang w:val="en-US"/>
        </w:rPr>
        <w:t>all sums of money received and expended and the matters in</w:t>
      </w:r>
      <w:r w:rsidR="00363483" w:rsidRPr="009C7055">
        <w:rPr>
          <w:sz w:val="22"/>
          <w:szCs w:val="22"/>
          <w:lang w:val="en-US"/>
        </w:rPr>
        <w:t xml:space="preserve"> </w:t>
      </w:r>
      <w:r w:rsidR="001735FF" w:rsidRPr="009C7055">
        <w:rPr>
          <w:sz w:val="22"/>
          <w:szCs w:val="22"/>
          <w:lang w:val="en-US"/>
        </w:rPr>
        <w:t>respect of which such receipts and</w:t>
      </w:r>
      <w:r w:rsidR="004D3CEE" w:rsidRPr="009C7055">
        <w:rPr>
          <w:sz w:val="22"/>
          <w:szCs w:val="22"/>
          <w:lang w:val="en-US"/>
        </w:rPr>
        <w:t xml:space="preserve"> </w:t>
      </w:r>
      <w:r w:rsidR="001735FF" w:rsidRPr="009C7055">
        <w:rPr>
          <w:sz w:val="22"/>
          <w:szCs w:val="22"/>
          <w:lang w:val="en-US"/>
        </w:rPr>
        <w:t>expenditures t</w:t>
      </w:r>
      <w:r w:rsidR="00A81A3B" w:rsidRPr="009C7055">
        <w:rPr>
          <w:sz w:val="22"/>
          <w:szCs w:val="22"/>
          <w:lang w:val="en-US"/>
        </w:rPr>
        <w:t>oo</w:t>
      </w:r>
      <w:r w:rsidR="001735FF" w:rsidRPr="009C7055">
        <w:rPr>
          <w:sz w:val="22"/>
          <w:szCs w:val="22"/>
          <w:lang w:val="en-US"/>
        </w:rPr>
        <w:t>k place;</w:t>
      </w:r>
    </w:p>
    <w:p w14:paraId="45030A59" w14:textId="77777777" w:rsidR="001735FF" w:rsidRPr="009C7055" w:rsidRDefault="00B9165A" w:rsidP="00CE1A41">
      <w:pPr>
        <w:overflowPunct/>
        <w:spacing w:line="360" w:lineRule="auto"/>
        <w:ind w:left="1440"/>
        <w:jc w:val="both"/>
        <w:textAlignment w:val="auto"/>
        <w:rPr>
          <w:sz w:val="22"/>
          <w:szCs w:val="22"/>
          <w:lang w:val="en-US"/>
        </w:rPr>
      </w:pPr>
      <w:r>
        <w:rPr>
          <w:sz w:val="22"/>
          <w:szCs w:val="22"/>
          <w:lang w:val="en-US"/>
        </w:rPr>
        <w:t>(ii)</w:t>
      </w:r>
      <w:r>
        <w:rPr>
          <w:sz w:val="22"/>
          <w:szCs w:val="22"/>
          <w:lang w:val="en-US"/>
        </w:rPr>
        <w:tab/>
      </w:r>
      <w:r w:rsidR="001735FF" w:rsidRPr="009C7055">
        <w:rPr>
          <w:sz w:val="22"/>
          <w:szCs w:val="22"/>
          <w:lang w:val="en-US"/>
        </w:rPr>
        <w:t>all sales and purchases and other transactions; and</w:t>
      </w:r>
    </w:p>
    <w:p w14:paraId="20B0DC37" w14:textId="77777777" w:rsidR="001735FF" w:rsidRPr="009C7055" w:rsidRDefault="00B9165A" w:rsidP="00CE1A41">
      <w:pPr>
        <w:pStyle w:val="Section"/>
        <w:tabs>
          <w:tab w:val="clear" w:pos="360"/>
          <w:tab w:val="clear" w:pos="720"/>
          <w:tab w:val="clear" w:pos="1080"/>
        </w:tabs>
        <w:spacing w:before="0" w:after="0" w:line="360" w:lineRule="auto"/>
        <w:ind w:left="1440"/>
        <w:rPr>
          <w:sz w:val="22"/>
          <w:szCs w:val="22"/>
          <w:lang w:val="en-US"/>
        </w:rPr>
      </w:pPr>
      <w:r>
        <w:rPr>
          <w:sz w:val="22"/>
          <w:szCs w:val="22"/>
          <w:lang w:val="en-US"/>
        </w:rPr>
        <w:t>(iii)</w:t>
      </w:r>
      <w:r>
        <w:rPr>
          <w:sz w:val="22"/>
          <w:szCs w:val="22"/>
          <w:lang w:val="en-US"/>
        </w:rPr>
        <w:tab/>
      </w:r>
      <w:r w:rsidR="001735FF" w:rsidRPr="009C7055">
        <w:rPr>
          <w:sz w:val="22"/>
          <w:szCs w:val="22"/>
          <w:lang w:val="en-US"/>
        </w:rPr>
        <w:t xml:space="preserve">the assets and liabilities of the </w:t>
      </w:r>
      <w:r w:rsidR="004D3CEE" w:rsidRPr="009C7055">
        <w:rPr>
          <w:sz w:val="22"/>
          <w:szCs w:val="22"/>
        </w:rPr>
        <w:t>co-operative society</w:t>
      </w:r>
      <w:r w:rsidR="001735FF" w:rsidRPr="009C7055">
        <w:rPr>
          <w:sz w:val="22"/>
          <w:szCs w:val="22"/>
          <w:lang w:val="en-US"/>
        </w:rPr>
        <w:t>.</w:t>
      </w:r>
    </w:p>
    <w:p w14:paraId="3BFCE254" w14:textId="77777777" w:rsidR="004D3CEE" w:rsidRPr="009C7055" w:rsidRDefault="004D3CEE" w:rsidP="00CE1A41">
      <w:pPr>
        <w:pStyle w:val="Section"/>
        <w:tabs>
          <w:tab w:val="clear" w:pos="360"/>
          <w:tab w:val="clear" w:pos="720"/>
          <w:tab w:val="clear" w:pos="1080"/>
        </w:tabs>
        <w:spacing w:before="0" w:after="0" w:line="360" w:lineRule="auto"/>
        <w:rPr>
          <w:sz w:val="22"/>
          <w:szCs w:val="22"/>
          <w:lang w:val="en-US"/>
        </w:rPr>
      </w:pPr>
    </w:p>
    <w:p w14:paraId="6F837AC4" w14:textId="77777777" w:rsidR="004D3CEE" w:rsidRPr="009C7055" w:rsidRDefault="00B9165A" w:rsidP="00CE1A41">
      <w:pPr>
        <w:pStyle w:val="Section"/>
        <w:tabs>
          <w:tab w:val="clear" w:pos="360"/>
          <w:tab w:val="clear" w:pos="720"/>
          <w:tab w:val="clear" w:pos="1080"/>
        </w:tabs>
        <w:spacing w:before="0" w:after="0" w:line="360" w:lineRule="auto"/>
        <w:rPr>
          <w:sz w:val="22"/>
          <w:szCs w:val="22"/>
        </w:rPr>
      </w:pPr>
      <w:r>
        <w:rPr>
          <w:sz w:val="22"/>
          <w:szCs w:val="22"/>
          <w:lang w:val="en-US"/>
        </w:rPr>
        <w:t>(3)</w:t>
      </w:r>
      <w:r>
        <w:rPr>
          <w:sz w:val="22"/>
          <w:szCs w:val="22"/>
          <w:lang w:val="en-US"/>
        </w:rPr>
        <w:tab/>
      </w:r>
      <w:r w:rsidR="004D3CEE" w:rsidRPr="009C7055">
        <w:rPr>
          <w:sz w:val="22"/>
          <w:szCs w:val="22"/>
          <w:lang w:val="en-US"/>
        </w:rPr>
        <w:t xml:space="preserve">A co-operative society shall maintain all </w:t>
      </w:r>
      <w:r w:rsidR="00AD1DC1" w:rsidRPr="009C7055">
        <w:rPr>
          <w:sz w:val="22"/>
          <w:szCs w:val="22"/>
          <w:lang w:val="en-US"/>
        </w:rPr>
        <w:t>other records required under sections 21 of the Act.</w:t>
      </w:r>
    </w:p>
    <w:p w14:paraId="2209B1A2" w14:textId="77777777" w:rsidR="008B07A2" w:rsidRPr="009C7055" w:rsidRDefault="008B07A2" w:rsidP="00CE1A41">
      <w:pPr>
        <w:pStyle w:val="CapsCentreHead"/>
        <w:spacing w:before="0" w:after="0" w:line="360" w:lineRule="auto"/>
        <w:jc w:val="both"/>
        <w:rPr>
          <w:sz w:val="22"/>
          <w:szCs w:val="22"/>
        </w:rPr>
      </w:pPr>
      <w:bookmarkStart w:id="14" w:name="_Toc329182121"/>
    </w:p>
    <w:p w14:paraId="68F05436" w14:textId="77777777" w:rsidR="007F20EC" w:rsidRPr="00FA3A6B" w:rsidRDefault="007F20EC" w:rsidP="00CE1A41">
      <w:pPr>
        <w:pStyle w:val="CapsCentreHead"/>
        <w:spacing w:before="0" w:after="0" w:line="360" w:lineRule="auto"/>
        <w:rPr>
          <w:sz w:val="22"/>
          <w:szCs w:val="22"/>
        </w:rPr>
      </w:pPr>
      <w:r w:rsidRPr="00FA3A6B">
        <w:rPr>
          <w:sz w:val="22"/>
          <w:szCs w:val="22"/>
        </w:rPr>
        <w:t>PART III</w:t>
      </w:r>
      <w:bookmarkEnd w:id="14"/>
      <w:r w:rsidR="004F1839" w:rsidRPr="00FA3A6B">
        <w:rPr>
          <w:sz w:val="22"/>
          <w:szCs w:val="22"/>
        </w:rPr>
        <w:t xml:space="preserve">: </w:t>
      </w:r>
      <w:bookmarkStart w:id="15" w:name="_Toc329182122"/>
      <w:r w:rsidRPr="00FA3A6B">
        <w:rPr>
          <w:sz w:val="22"/>
          <w:szCs w:val="22"/>
        </w:rPr>
        <w:t>MEMBERSHIP</w:t>
      </w:r>
      <w:bookmarkEnd w:id="15"/>
    </w:p>
    <w:p w14:paraId="66DB9CF1" w14:textId="6CFEC7AD" w:rsidR="007F20EC" w:rsidRPr="009C7055" w:rsidRDefault="00216D55" w:rsidP="00CE1A41">
      <w:pPr>
        <w:pStyle w:val="Sectionheading"/>
        <w:tabs>
          <w:tab w:val="clear" w:pos="360"/>
          <w:tab w:val="clear" w:pos="720"/>
          <w:tab w:val="clear" w:pos="1080"/>
        </w:tabs>
        <w:spacing w:before="0" w:after="0" w:line="360" w:lineRule="auto"/>
        <w:jc w:val="both"/>
        <w:rPr>
          <w:sz w:val="22"/>
          <w:szCs w:val="22"/>
        </w:rPr>
      </w:pPr>
      <w:bookmarkStart w:id="16" w:name="_Toc329182123"/>
      <w:r w:rsidRPr="00FA3A6B">
        <w:rPr>
          <w:sz w:val="22"/>
          <w:szCs w:val="22"/>
        </w:rPr>
        <w:t>9</w:t>
      </w:r>
      <w:r w:rsidR="00D839DE" w:rsidRPr="00FA3A6B">
        <w:rPr>
          <w:sz w:val="22"/>
          <w:szCs w:val="22"/>
        </w:rPr>
        <w:t>.</w:t>
      </w:r>
      <w:r w:rsidR="00D839DE" w:rsidRPr="00FA3A6B">
        <w:rPr>
          <w:sz w:val="22"/>
          <w:szCs w:val="22"/>
        </w:rPr>
        <w:tab/>
      </w:r>
      <w:r w:rsidR="00F26BFC" w:rsidRPr="00FA3A6B">
        <w:rPr>
          <w:sz w:val="22"/>
          <w:szCs w:val="22"/>
        </w:rPr>
        <w:t>M</w:t>
      </w:r>
      <w:r w:rsidR="007F20EC" w:rsidRPr="00FA3A6B">
        <w:rPr>
          <w:sz w:val="22"/>
          <w:szCs w:val="22"/>
        </w:rPr>
        <w:t>embers</w:t>
      </w:r>
      <w:bookmarkEnd w:id="16"/>
      <w:r w:rsidRPr="00FA3A6B">
        <w:rPr>
          <w:sz w:val="22"/>
          <w:szCs w:val="22"/>
        </w:rPr>
        <w:t>hip</w:t>
      </w:r>
    </w:p>
    <w:p w14:paraId="1220B706" w14:textId="256FE8D6" w:rsidR="00007B42" w:rsidRDefault="00B9165A" w:rsidP="00B9165A">
      <w:pPr>
        <w:pStyle w:val="Section"/>
        <w:tabs>
          <w:tab w:val="clear" w:pos="360"/>
          <w:tab w:val="clear" w:pos="720"/>
          <w:tab w:val="clear" w:pos="1080"/>
        </w:tabs>
        <w:spacing w:before="0" w:after="0" w:line="360" w:lineRule="auto"/>
        <w:ind w:left="720" w:hanging="720"/>
        <w:rPr>
          <w:sz w:val="22"/>
          <w:szCs w:val="22"/>
        </w:rPr>
      </w:pPr>
      <w:r>
        <w:rPr>
          <w:sz w:val="22"/>
          <w:szCs w:val="22"/>
        </w:rPr>
        <w:t>(1)</w:t>
      </w:r>
      <w:r>
        <w:rPr>
          <w:sz w:val="22"/>
          <w:szCs w:val="22"/>
        </w:rPr>
        <w:tab/>
      </w:r>
      <w:r w:rsidR="002D306B">
        <w:rPr>
          <w:sz w:val="22"/>
          <w:szCs w:val="22"/>
        </w:rPr>
        <w:t>Pursu</w:t>
      </w:r>
      <w:r w:rsidR="00237A2F">
        <w:rPr>
          <w:sz w:val="22"/>
          <w:szCs w:val="22"/>
        </w:rPr>
        <w:t xml:space="preserve">ant to section 26(2) of the Act, </w:t>
      </w:r>
      <w:r w:rsidR="00222DCD">
        <w:rPr>
          <w:sz w:val="22"/>
          <w:szCs w:val="22"/>
        </w:rPr>
        <w:t>t</w:t>
      </w:r>
      <w:r w:rsidR="00D4633E" w:rsidRPr="00EE0F6C">
        <w:rPr>
          <w:sz w:val="22"/>
          <w:szCs w:val="22"/>
        </w:rPr>
        <w:t>he</w:t>
      </w:r>
      <w:r w:rsidR="007F20EC" w:rsidRPr="00EE0F6C">
        <w:rPr>
          <w:sz w:val="22"/>
          <w:szCs w:val="22"/>
        </w:rPr>
        <w:t xml:space="preserve"> membership of a </w:t>
      </w:r>
      <w:r w:rsidR="003C2919" w:rsidRPr="00EE0F6C">
        <w:rPr>
          <w:sz w:val="22"/>
          <w:szCs w:val="22"/>
        </w:rPr>
        <w:t>co-operative</w:t>
      </w:r>
      <w:r w:rsidR="00D22673" w:rsidRPr="00EE0F6C">
        <w:rPr>
          <w:sz w:val="22"/>
          <w:szCs w:val="22"/>
        </w:rPr>
        <w:t xml:space="preserve"> society</w:t>
      </w:r>
      <w:r w:rsidR="009A2353" w:rsidRPr="00EE0F6C">
        <w:rPr>
          <w:sz w:val="22"/>
          <w:szCs w:val="22"/>
        </w:rPr>
        <w:t xml:space="preserve"> </w:t>
      </w:r>
      <w:r w:rsidR="00D4633E" w:rsidRPr="00EE0F6C">
        <w:rPr>
          <w:sz w:val="22"/>
          <w:szCs w:val="22"/>
        </w:rPr>
        <w:t>may</w:t>
      </w:r>
      <w:r w:rsidR="007F20EC" w:rsidRPr="00EE0F6C">
        <w:rPr>
          <w:sz w:val="22"/>
          <w:szCs w:val="22"/>
        </w:rPr>
        <w:t xml:space="preserve"> include a</w:t>
      </w:r>
      <w:r w:rsidR="00A26DD4">
        <w:rPr>
          <w:sz w:val="22"/>
          <w:szCs w:val="22"/>
        </w:rPr>
        <w:t>nother registered society, in addition to</w:t>
      </w:r>
      <w:r w:rsidR="000F4B28" w:rsidRPr="00EE0F6C">
        <w:rPr>
          <w:sz w:val="22"/>
          <w:szCs w:val="22"/>
        </w:rPr>
        <w:t xml:space="preserve"> natural person</w:t>
      </w:r>
      <w:r w:rsidR="00A26DD4">
        <w:rPr>
          <w:sz w:val="22"/>
          <w:szCs w:val="22"/>
        </w:rPr>
        <w:t>s</w:t>
      </w:r>
      <w:r w:rsidR="00F40938" w:rsidRPr="00EE0F6C">
        <w:rPr>
          <w:sz w:val="22"/>
          <w:szCs w:val="22"/>
        </w:rPr>
        <w:t xml:space="preserve">, but </w:t>
      </w:r>
      <w:r w:rsidR="00A26DD4">
        <w:rPr>
          <w:sz w:val="22"/>
          <w:szCs w:val="22"/>
        </w:rPr>
        <w:t xml:space="preserve">such </w:t>
      </w:r>
      <w:r w:rsidR="00F40938" w:rsidRPr="00EE0F6C">
        <w:rPr>
          <w:sz w:val="22"/>
          <w:szCs w:val="22"/>
        </w:rPr>
        <w:t>a</w:t>
      </w:r>
      <w:r w:rsidR="00A26DD4">
        <w:rPr>
          <w:sz w:val="22"/>
          <w:szCs w:val="22"/>
        </w:rPr>
        <w:t xml:space="preserve">n institutional member </w:t>
      </w:r>
      <w:commentRangeStart w:id="17"/>
      <w:commentRangeEnd w:id="17"/>
      <w:r w:rsidR="00E85609">
        <w:rPr>
          <w:rStyle w:val="CommentReference"/>
        </w:rPr>
        <w:commentReference w:id="17"/>
      </w:r>
      <w:r w:rsidR="00F40938" w:rsidRPr="00EE0F6C">
        <w:rPr>
          <w:sz w:val="22"/>
          <w:szCs w:val="22"/>
        </w:rPr>
        <w:t>shall have</w:t>
      </w:r>
      <w:r w:rsidR="00C014D8" w:rsidRPr="00EE0F6C">
        <w:rPr>
          <w:sz w:val="22"/>
          <w:szCs w:val="22"/>
        </w:rPr>
        <w:t xml:space="preserve"> </w:t>
      </w:r>
      <w:r w:rsidR="00D4633E" w:rsidRPr="00EE0F6C">
        <w:rPr>
          <w:sz w:val="22"/>
          <w:szCs w:val="22"/>
        </w:rPr>
        <w:t xml:space="preserve">only </w:t>
      </w:r>
      <w:r w:rsidR="007F20EC" w:rsidRPr="00EE0F6C">
        <w:rPr>
          <w:sz w:val="22"/>
          <w:szCs w:val="22"/>
        </w:rPr>
        <w:t xml:space="preserve">one vote </w:t>
      </w:r>
      <w:r w:rsidR="00D4633E" w:rsidRPr="00EE0F6C">
        <w:rPr>
          <w:sz w:val="22"/>
          <w:szCs w:val="22"/>
        </w:rPr>
        <w:t xml:space="preserve">in a </w:t>
      </w:r>
      <w:r w:rsidR="003C2919" w:rsidRPr="00EE0F6C">
        <w:rPr>
          <w:sz w:val="22"/>
          <w:szCs w:val="22"/>
        </w:rPr>
        <w:t>co-operative</w:t>
      </w:r>
      <w:r w:rsidR="00D4633E" w:rsidRPr="00EE0F6C">
        <w:rPr>
          <w:sz w:val="22"/>
          <w:szCs w:val="22"/>
        </w:rPr>
        <w:t xml:space="preserve"> society </w:t>
      </w:r>
      <w:r w:rsidR="007F20EC" w:rsidRPr="00EE0F6C">
        <w:rPr>
          <w:sz w:val="22"/>
          <w:szCs w:val="22"/>
        </w:rPr>
        <w:t>through a designated representative</w:t>
      </w:r>
      <w:r w:rsidR="003D6895" w:rsidRPr="00EE0F6C">
        <w:rPr>
          <w:sz w:val="22"/>
          <w:szCs w:val="22"/>
        </w:rPr>
        <w:t xml:space="preserve"> who shall also be an individual member</w:t>
      </w:r>
      <w:r w:rsidR="007F20EC" w:rsidRPr="00EE0F6C">
        <w:rPr>
          <w:sz w:val="22"/>
          <w:szCs w:val="22"/>
        </w:rPr>
        <w:t>.</w:t>
      </w:r>
    </w:p>
    <w:p w14:paraId="0C1A231F" w14:textId="77777777" w:rsidR="006165E6" w:rsidRPr="009C7055" w:rsidRDefault="006165E6" w:rsidP="00CE1A41">
      <w:pPr>
        <w:pStyle w:val="Section"/>
        <w:tabs>
          <w:tab w:val="clear" w:pos="360"/>
          <w:tab w:val="clear" w:pos="720"/>
          <w:tab w:val="clear" w:pos="1080"/>
        </w:tabs>
        <w:spacing w:before="0" w:after="0" w:line="360" w:lineRule="auto"/>
        <w:rPr>
          <w:sz w:val="22"/>
          <w:szCs w:val="22"/>
        </w:rPr>
      </w:pPr>
    </w:p>
    <w:p w14:paraId="61C209BE" w14:textId="26A05A84" w:rsidR="008408CD" w:rsidRDefault="00007B42" w:rsidP="00CE1A41">
      <w:pPr>
        <w:pStyle w:val="Section"/>
        <w:tabs>
          <w:tab w:val="clear" w:pos="360"/>
          <w:tab w:val="clear" w:pos="720"/>
          <w:tab w:val="clear" w:pos="1080"/>
        </w:tabs>
        <w:spacing w:before="0" w:after="0" w:line="360" w:lineRule="auto"/>
        <w:rPr>
          <w:sz w:val="22"/>
          <w:szCs w:val="22"/>
        </w:rPr>
      </w:pPr>
      <w:r w:rsidRPr="009C7055">
        <w:rPr>
          <w:sz w:val="22"/>
          <w:szCs w:val="22"/>
        </w:rPr>
        <w:t>(2)</w:t>
      </w:r>
      <w:r w:rsidR="00B9165A">
        <w:rPr>
          <w:sz w:val="22"/>
          <w:szCs w:val="22"/>
        </w:rPr>
        <w:tab/>
      </w:r>
      <w:r w:rsidR="008408CD" w:rsidRPr="009C7055">
        <w:rPr>
          <w:sz w:val="22"/>
          <w:szCs w:val="22"/>
        </w:rPr>
        <w:t xml:space="preserve">Admission of members shall be in the manner and subject to the conditions prescribed in the </w:t>
      </w:r>
      <w:r w:rsidR="009740D8">
        <w:rPr>
          <w:sz w:val="22"/>
          <w:szCs w:val="22"/>
        </w:rPr>
        <w:t>bye</w:t>
      </w:r>
      <w:r w:rsidR="000D760E" w:rsidRPr="009C7055">
        <w:rPr>
          <w:sz w:val="22"/>
          <w:szCs w:val="22"/>
        </w:rPr>
        <w:t>-laws</w:t>
      </w:r>
      <w:r w:rsidR="00282EAC" w:rsidRPr="009C7055">
        <w:rPr>
          <w:sz w:val="22"/>
          <w:szCs w:val="22"/>
        </w:rPr>
        <w:t>.</w:t>
      </w:r>
    </w:p>
    <w:p w14:paraId="6BFCA1AD" w14:textId="77777777" w:rsidR="006165E6" w:rsidRPr="009C7055" w:rsidRDefault="006165E6" w:rsidP="00CE1A41">
      <w:pPr>
        <w:pStyle w:val="Section"/>
        <w:tabs>
          <w:tab w:val="clear" w:pos="360"/>
          <w:tab w:val="clear" w:pos="720"/>
          <w:tab w:val="clear" w:pos="1080"/>
        </w:tabs>
        <w:spacing w:before="0" w:after="0" w:line="360" w:lineRule="auto"/>
        <w:rPr>
          <w:sz w:val="22"/>
          <w:szCs w:val="22"/>
        </w:rPr>
      </w:pPr>
    </w:p>
    <w:p w14:paraId="55D35A04" w14:textId="109FC7DE" w:rsidR="00007B42" w:rsidRPr="009C7055" w:rsidRDefault="00B9165A" w:rsidP="00CE1A41">
      <w:pPr>
        <w:pStyle w:val="Section"/>
        <w:tabs>
          <w:tab w:val="clear" w:pos="360"/>
          <w:tab w:val="clear" w:pos="720"/>
          <w:tab w:val="clear" w:pos="1080"/>
        </w:tabs>
        <w:spacing w:before="0" w:after="0" w:line="360" w:lineRule="auto"/>
        <w:rPr>
          <w:sz w:val="22"/>
          <w:szCs w:val="22"/>
        </w:rPr>
      </w:pPr>
      <w:r>
        <w:rPr>
          <w:sz w:val="22"/>
          <w:szCs w:val="22"/>
        </w:rPr>
        <w:t>(3)</w:t>
      </w:r>
      <w:r>
        <w:rPr>
          <w:sz w:val="22"/>
          <w:szCs w:val="22"/>
        </w:rPr>
        <w:tab/>
      </w:r>
      <w:r w:rsidR="00B57BA0" w:rsidRPr="009C7055">
        <w:rPr>
          <w:sz w:val="22"/>
          <w:szCs w:val="22"/>
        </w:rPr>
        <w:t xml:space="preserve">All persons admitted to </w:t>
      </w:r>
      <w:r w:rsidR="00007B42" w:rsidRPr="009C7055">
        <w:rPr>
          <w:sz w:val="22"/>
          <w:szCs w:val="22"/>
        </w:rPr>
        <w:t>members</w:t>
      </w:r>
      <w:r w:rsidR="00B57BA0" w:rsidRPr="009C7055">
        <w:rPr>
          <w:sz w:val="22"/>
          <w:szCs w:val="22"/>
        </w:rPr>
        <w:t xml:space="preserve">hip </w:t>
      </w:r>
      <w:r w:rsidR="00265FD2" w:rsidRPr="009C7055">
        <w:rPr>
          <w:sz w:val="22"/>
          <w:szCs w:val="22"/>
        </w:rPr>
        <w:t>of a co</w:t>
      </w:r>
      <w:r w:rsidR="0050149B" w:rsidRPr="009C7055">
        <w:rPr>
          <w:sz w:val="22"/>
          <w:szCs w:val="22"/>
        </w:rPr>
        <w:t>-</w:t>
      </w:r>
      <w:r w:rsidR="00265FD2" w:rsidRPr="009C7055">
        <w:rPr>
          <w:sz w:val="22"/>
          <w:szCs w:val="22"/>
        </w:rPr>
        <w:t xml:space="preserve">operative </w:t>
      </w:r>
      <w:r w:rsidR="006E7F87" w:rsidRPr="009C7055">
        <w:rPr>
          <w:sz w:val="22"/>
          <w:szCs w:val="22"/>
        </w:rPr>
        <w:t xml:space="preserve">society </w:t>
      </w:r>
      <w:r w:rsidR="00B57BA0" w:rsidRPr="009C7055">
        <w:rPr>
          <w:sz w:val="22"/>
          <w:szCs w:val="22"/>
        </w:rPr>
        <w:t>s</w:t>
      </w:r>
      <w:r w:rsidR="00007B42" w:rsidRPr="009C7055">
        <w:rPr>
          <w:sz w:val="22"/>
          <w:szCs w:val="22"/>
        </w:rPr>
        <w:t>ha</w:t>
      </w:r>
      <w:r w:rsidR="00B57BA0" w:rsidRPr="009C7055">
        <w:rPr>
          <w:sz w:val="22"/>
          <w:szCs w:val="22"/>
        </w:rPr>
        <w:t xml:space="preserve">ll </w:t>
      </w:r>
      <w:r w:rsidR="0035773F" w:rsidRPr="009C7055">
        <w:rPr>
          <w:sz w:val="22"/>
          <w:szCs w:val="22"/>
        </w:rPr>
        <w:t>have</w:t>
      </w:r>
      <w:r w:rsidR="00007B42" w:rsidRPr="009C7055">
        <w:rPr>
          <w:sz w:val="22"/>
          <w:szCs w:val="22"/>
        </w:rPr>
        <w:t xml:space="preserve"> </w:t>
      </w:r>
      <w:r w:rsidR="000B1FEA">
        <w:rPr>
          <w:sz w:val="22"/>
          <w:szCs w:val="22"/>
        </w:rPr>
        <w:t>—</w:t>
      </w:r>
    </w:p>
    <w:p w14:paraId="28312226" w14:textId="77777777" w:rsidR="0035773F" w:rsidRDefault="00B57BA0" w:rsidP="00660816">
      <w:pPr>
        <w:pStyle w:val="Section"/>
        <w:numPr>
          <w:ilvl w:val="0"/>
          <w:numId w:val="33"/>
        </w:numPr>
        <w:tabs>
          <w:tab w:val="clear" w:pos="360"/>
          <w:tab w:val="clear" w:pos="720"/>
          <w:tab w:val="clear" w:pos="1080"/>
        </w:tabs>
        <w:spacing w:before="0" w:after="0" w:line="360" w:lineRule="auto"/>
        <w:ind w:left="1080"/>
        <w:rPr>
          <w:sz w:val="22"/>
          <w:szCs w:val="22"/>
        </w:rPr>
      </w:pPr>
      <w:r w:rsidRPr="009C7055">
        <w:rPr>
          <w:sz w:val="22"/>
          <w:szCs w:val="22"/>
        </w:rPr>
        <w:t>the rights to own shares, make deposits</w:t>
      </w:r>
      <w:r w:rsidR="00AA7FDA" w:rsidRPr="009C7055">
        <w:rPr>
          <w:sz w:val="22"/>
          <w:szCs w:val="22"/>
        </w:rPr>
        <w:t>,</w:t>
      </w:r>
      <w:r w:rsidRPr="009C7055">
        <w:rPr>
          <w:sz w:val="22"/>
          <w:szCs w:val="22"/>
        </w:rPr>
        <w:t xml:space="preserve"> access loans</w:t>
      </w:r>
      <w:r w:rsidR="0035773F" w:rsidRPr="009C7055">
        <w:rPr>
          <w:sz w:val="22"/>
          <w:szCs w:val="22"/>
        </w:rPr>
        <w:t xml:space="preserve"> and </w:t>
      </w:r>
      <w:r w:rsidR="00AA7FDA" w:rsidRPr="009C7055">
        <w:rPr>
          <w:sz w:val="22"/>
          <w:szCs w:val="22"/>
        </w:rPr>
        <w:t xml:space="preserve">access pooled purchases and sales </w:t>
      </w:r>
      <w:r w:rsidRPr="009C7055">
        <w:rPr>
          <w:sz w:val="22"/>
          <w:szCs w:val="22"/>
        </w:rPr>
        <w:t>a</w:t>
      </w:r>
      <w:r w:rsidR="0035773F" w:rsidRPr="009C7055">
        <w:rPr>
          <w:sz w:val="22"/>
          <w:szCs w:val="22"/>
        </w:rPr>
        <w:t>t affordable prices;</w:t>
      </w:r>
    </w:p>
    <w:p w14:paraId="7FF7C559" w14:textId="77777777" w:rsidR="006165E6" w:rsidRPr="009C7055" w:rsidRDefault="006165E6" w:rsidP="00B9165A">
      <w:pPr>
        <w:pStyle w:val="Section"/>
        <w:tabs>
          <w:tab w:val="clear" w:pos="360"/>
          <w:tab w:val="clear" w:pos="720"/>
          <w:tab w:val="clear" w:pos="1080"/>
        </w:tabs>
        <w:spacing w:before="0" w:after="0" w:line="360" w:lineRule="auto"/>
        <w:ind w:left="1080"/>
        <w:rPr>
          <w:sz w:val="22"/>
          <w:szCs w:val="22"/>
        </w:rPr>
      </w:pPr>
    </w:p>
    <w:p w14:paraId="5F5AD45A" w14:textId="77777777" w:rsidR="0035773F" w:rsidRDefault="0035773F" w:rsidP="00660816">
      <w:pPr>
        <w:pStyle w:val="Section"/>
        <w:numPr>
          <w:ilvl w:val="0"/>
          <w:numId w:val="33"/>
        </w:numPr>
        <w:tabs>
          <w:tab w:val="clear" w:pos="360"/>
          <w:tab w:val="clear" w:pos="720"/>
          <w:tab w:val="clear" w:pos="1080"/>
        </w:tabs>
        <w:spacing w:before="0" w:after="0" w:line="360" w:lineRule="auto"/>
        <w:ind w:left="1080"/>
        <w:rPr>
          <w:sz w:val="22"/>
          <w:szCs w:val="22"/>
        </w:rPr>
      </w:pPr>
      <w:r w:rsidRPr="009C7055">
        <w:rPr>
          <w:sz w:val="22"/>
          <w:szCs w:val="22"/>
        </w:rPr>
        <w:t xml:space="preserve">the right to </w:t>
      </w:r>
      <w:r w:rsidR="00B57BA0" w:rsidRPr="009C7055">
        <w:rPr>
          <w:sz w:val="22"/>
          <w:szCs w:val="22"/>
        </w:rPr>
        <w:t>hold joint accounts</w:t>
      </w:r>
      <w:r w:rsidRPr="009C7055">
        <w:rPr>
          <w:sz w:val="22"/>
          <w:szCs w:val="22"/>
        </w:rPr>
        <w:t>;</w:t>
      </w:r>
      <w:r w:rsidR="00B57BA0" w:rsidRPr="009C7055">
        <w:rPr>
          <w:sz w:val="22"/>
          <w:szCs w:val="22"/>
        </w:rPr>
        <w:t xml:space="preserve"> </w:t>
      </w:r>
    </w:p>
    <w:p w14:paraId="3A9165A0" w14:textId="77777777" w:rsidR="006165E6" w:rsidRDefault="006165E6" w:rsidP="00B9165A">
      <w:pPr>
        <w:pStyle w:val="ListParagraph"/>
        <w:ind w:left="1080"/>
        <w:rPr>
          <w:sz w:val="22"/>
          <w:szCs w:val="22"/>
        </w:rPr>
      </w:pPr>
    </w:p>
    <w:p w14:paraId="76F4784C" w14:textId="77777777" w:rsidR="0035773F" w:rsidRDefault="0035773F" w:rsidP="00660816">
      <w:pPr>
        <w:pStyle w:val="Section"/>
        <w:numPr>
          <w:ilvl w:val="0"/>
          <w:numId w:val="33"/>
        </w:numPr>
        <w:tabs>
          <w:tab w:val="clear" w:pos="360"/>
          <w:tab w:val="clear" w:pos="720"/>
          <w:tab w:val="clear" w:pos="1080"/>
        </w:tabs>
        <w:spacing w:before="0" w:after="0" w:line="360" w:lineRule="auto"/>
        <w:ind w:left="1080"/>
        <w:rPr>
          <w:sz w:val="22"/>
          <w:szCs w:val="22"/>
        </w:rPr>
      </w:pPr>
      <w:r w:rsidRPr="009C7055">
        <w:rPr>
          <w:sz w:val="22"/>
          <w:szCs w:val="22"/>
        </w:rPr>
        <w:lastRenderedPageBreak/>
        <w:t>the power to appoint their nominee or nominees;</w:t>
      </w:r>
    </w:p>
    <w:p w14:paraId="1BB7FF43" w14:textId="77777777" w:rsidR="006165E6" w:rsidRDefault="006165E6" w:rsidP="00B9165A">
      <w:pPr>
        <w:pStyle w:val="ListParagraph"/>
        <w:ind w:left="1080"/>
        <w:rPr>
          <w:sz w:val="22"/>
          <w:szCs w:val="22"/>
        </w:rPr>
      </w:pPr>
    </w:p>
    <w:p w14:paraId="7CC8665B" w14:textId="77777777" w:rsidR="0035773F" w:rsidRDefault="0035773F" w:rsidP="00660816">
      <w:pPr>
        <w:pStyle w:val="Section"/>
        <w:numPr>
          <w:ilvl w:val="0"/>
          <w:numId w:val="33"/>
        </w:numPr>
        <w:tabs>
          <w:tab w:val="clear" w:pos="360"/>
          <w:tab w:val="clear" w:pos="720"/>
          <w:tab w:val="clear" w:pos="1080"/>
        </w:tabs>
        <w:spacing w:before="0" w:after="0" w:line="360" w:lineRule="auto"/>
        <w:ind w:left="1080"/>
        <w:rPr>
          <w:sz w:val="22"/>
          <w:szCs w:val="22"/>
        </w:rPr>
      </w:pPr>
      <w:r w:rsidRPr="009C7055">
        <w:rPr>
          <w:sz w:val="22"/>
          <w:szCs w:val="22"/>
        </w:rPr>
        <w:t>the right to enjoy the surpluses of the co-operative</w:t>
      </w:r>
      <w:r w:rsidR="009B644B" w:rsidRPr="009C7055">
        <w:rPr>
          <w:sz w:val="22"/>
          <w:szCs w:val="22"/>
        </w:rPr>
        <w:t xml:space="preserve"> society</w:t>
      </w:r>
      <w:r w:rsidRPr="009C7055">
        <w:rPr>
          <w:sz w:val="22"/>
          <w:szCs w:val="22"/>
        </w:rPr>
        <w:t>;</w:t>
      </w:r>
    </w:p>
    <w:p w14:paraId="2F0BBA07" w14:textId="77777777" w:rsidR="006165E6" w:rsidRDefault="006165E6" w:rsidP="00B9165A">
      <w:pPr>
        <w:pStyle w:val="ListParagraph"/>
        <w:ind w:left="1080"/>
        <w:rPr>
          <w:sz w:val="22"/>
          <w:szCs w:val="22"/>
        </w:rPr>
      </w:pPr>
    </w:p>
    <w:p w14:paraId="6FEC79E1" w14:textId="768FA07A" w:rsidR="009B644B" w:rsidRDefault="0035773F" w:rsidP="00660816">
      <w:pPr>
        <w:pStyle w:val="Section"/>
        <w:numPr>
          <w:ilvl w:val="0"/>
          <w:numId w:val="33"/>
        </w:numPr>
        <w:tabs>
          <w:tab w:val="clear" w:pos="360"/>
          <w:tab w:val="clear" w:pos="720"/>
          <w:tab w:val="clear" w:pos="1080"/>
        </w:tabs>
        <w:spacing w:before="0" w:after="0" w:line="360" w:lineRule="auto"/>
        <w:ind w:left="1080"/>
        <w:rPr>
          <w:sz w:val="22"/>
          <w:szCs w:val="22"/>
        </w:rPr>
      </w:pPr>
      <w:r w:rsidRPr="009C7055">
        <w:rPr>
          <w:sz w:val="22"/>
          <w:szCs w:val="22"/>
        </w:rPr>
        <w:t xml:space="preserve">the right to </w:t>
      </w:r>
      <w:r w:rsidR="009B644B" w:rsidRPr="009C7055">
        <w:rPr>
          <w:sz w:val="22"/>
          <w:szCs w:val="22"/>
        </w:rPr>
        <w:t>attend</w:t>
      </w:r>
      <w:r w:rsidR="00E605CC">
        <w:rPr>
          <w:sz w:val="22"/>
          <w:szCs w:val="22"/>
        </w:rPr>
        <w:t>, speak</w:t>
      </w:r>
      <w:r w:rsidR="00E605CC" w:rsidRPr="009C7055">
        <w:rPr>
          <w:sz w:val="22"/>
          <w:szCs w:val="22"/>
        </w:rPr>
        <w:t xml:space="preserve"> </w:t>
      </w:r>
      <w:r w:rsidR="009B644B" w:rsidRPr="009C7055">
        <w:rPr>
          <w:sz w:val="22"/>
          <w:szCs w:val="22"/>
        </w:rPr>
        <w:t xml:space="preserve">and </w:t>
      </w:r>
      <w:r w:rsidRPr="009C7055">
        <w:rPr>
          <w:sz w:val="22"/>
          <w:szCs w:val="22"/>
        </w:rPr>
        <w:t>vote at annual and special general meetings</w:t>
      </w:r>
      <w:r w:rsidR="009B644B" w:rsidRPr="009C7055">
        <w:rPr>
          <w:sz w:val="22"/>
          <w:szCs w:val="22"/>
        </w:rPr>
        <w:t>,</w:t>
      </w:r>
      <w:r w:rsidRPr="009C7055">
        <w:rPr>
          <w:sz w:val="22"/>
          <w:szCs w:val="22"/>
        </w:rPr>
        <w:t xml:space="preserve"> and to issue a notice of motion;</w:t>
      </w:r>
    </w:p>
    <w:p w14:paraId="5E0C96AF" w14:textId="77777777" w:rsidR="006165E6" w:rsidRDefault="006165E6" w:rsidP="00B9165A">
      <w:pPr>
        <w:pStyle w:val="ListParagraph"/>
        <w:ind w:left="1080"/>
        <w:rPr>
          <w:sz w:val="22"/>
          <w:szCs w:val="22"/>
        </w:rPr>
      </w:pPr>
    </w:p>
    <w:p w14:paraId="23FDB1C9" w14:textId="70BD5344" w:rsidR="009B644B" w:rsidRDefault="008A6911" w:rsidP="00660816">
      <w:pPr>
        <w:pStyle w:val="Section"/>
        <w:numPr>
          <w:ilvl w:val="0"/>
          <w:numId w:val="33"/>
        </w:numPr>
        <w:tabs>
          <w:tab w:val="clear" w:pos="360"/>
          <w:tab w:val="clear" w:pos="720"/>
          <w:tab w:val="clear" w:pos="1080"/>
        </w:tabs>
        <w:spacing w:before="0" w:after="0" w:line="360" w:lineRule="auto"/>
        <w:ind w:left="1080"/>
        <w:rPr>
          <w:sz w:val="22"/>
          <w:szCs w:val="22"/>
        </w:rPr>
      </w:pPr>
      <w:r w:rsidRPr="009C7055">
        <w:rPr>
          <w:sz w:val="22"/>
          <w:szCs w:val="22"/>
        </w:rPr>
        <w:t>the responsibilit</w:t>
      </w:r>
      <w:r w:rsidR="009B644B" w:rsidRPr="009C7055">
        <w:rPr>
          <w:sz w:val="22"/>
          <w:szCs w:val="22"/>
        </w:rPr>
        <w:t>ies</w:t>
      </w:r>
      <w:r w:rsidRPr="009C7055">
        <w:rPr>
          <w:sz w:val="22"/>
          <w:szCs w:val="22"/>
        </w:rPr>
        <w:t xml:space="preserve"> to elect the </w:t>
      </w:r>
      <w:r w:rsidR="00B11645">
        <w:rPr>
          <w:sz w:val="22"/>
          <w:szCs w:val="22"/>
        </w:rPr>
        <w:t>board</w:t>
      </w:r>
      <w:r w:rsidRPr="009C7055">
        <w:rPr>
          <w:sz w:val="22"/>
          <w:szCs w:val="22"/>
        </w:rPr>
        <w:t xml:space="preserve"> of directors, the credit committee and the supervisory and compliance committee</w:t>
      </w:r>
      <w:r w:rsidR="009B644B" w:rsidRPr="009C7055">
        <w:rPr>
          <w:sz w:val="22"/>
          <w:szCs w:val="22"/>
        </w:rPr>
        <w:t>, and to appoint the auditor;</w:t>
      </w:r>
    </w:p>
    <w:p w14:paraId="569A294F" w14:textId="77777777" w:rsidR="006165E6" w:rsidRDefault="006165E6" w:rsidP="00B9165A">
      <w:pPr>
        <w:pStyle w:val="ListParagraph"/>
        <w:ind w:left="1080"/>
        <w:rPr>
          <w:sz w:val="22"/>
          <w:szCs w:val="22"/>
        </w:rPr>
      </w:pPr>
    </w:p>
    <w:p w14:paraId="732FABDD" w14:textId="7F0C69CB" w:rsidR="009B644B" w:rsidRDefault="009B644B" w:rsidP="00660816">
      <w:pPr>
        <w:pStyle w:val="Section"/>
        <w:numPr>
          <w:ilvl w:val="0"/>
          <w:numId w:val="33"/>
        </w:numPr>
        <w:tabs>
          <w:tab w:val="clear" w:pos="360"/>
          <w:tab w:val="clear" w:pos="720"/>
          <w:tab w:val="clear" w:pos="1080"/>
        </w:tabs>
        <w:spacing w:before="0" w:after="0" w:line="360" w:lineRule="auto"/>
        <w:ind w:left="1080"/>
        <w:rPr>
          <w:sz w:val="22"/>
          <w:szCs w:val="22"/>
        </w:rPr>
      </w:pPr>
      <w:r w:rsidRPr="009C7055">
        <w:rPr>
          <w:sz w:val="22"/>
          <w:szCs w:val="22"/>
        </w:rPr>
        <w:t xml:space="preserve">the responsibility to </w:t>
      </w:r>
      <w:r w:rsidR="00E605CC">
        <w:rPr>
          <w:sz w:val="22"/>
          <w:szCs w:val="22"/>
        </w:rPr>
        <w:t xml:space="preserve">know, </w:t>
      </w:r>
      <w:r w:rsidRPr="009C7055">
        <w:rPr>
          <w:sz w:val="22"/>
          <w:szCs w:val="22"/>
        </w:rPr>
        <w:t>uphold the values</w:t>
      </w:r>
      <w:r w:rsidR="00E605CC">
        <w:rPr>
          <w:sz w:val="22"/>
          <w:szCs w:val="22"/>
        </w:rPr>
        <w:t>,</w:t>
      </w:r>
      <w:r w:rsidRPr="009C7055">
        <w:rPr>
          <w:sz w:val="22"/>
          <w:szCs w:val="22"/>
        </w:rPr>
        <w:t xml:space="preserve"> policies </w:t>
      </w:r>
      <w:r w:rsidR="00E605CC">
        <w:rPr>
          <w:sz w:val="22"/>
          <w:szCs w:val="22"/>
        </w:rPr>
        <w:t xml:space="preserve">and rules </w:t>
      </w:r>
      <w:r w:rsidRPr="009C7055">
        <w:rPr>
          <w:sz w:val="22"/>
          <w:szCs w:val="22"/>
        </w:rPr>
        <w:t>of the co-operative society;</w:t>
      </w:r>
    </w:p>
    <w:p w14:paraId="06E13A45" w14:textId="77777777" w:rsidR="006165E6" w:rsidRDefault="006165E6" w:rsidP="00CE1A41">
      <w:pPr>
        <w:pStyle w:val="ListParagraph"/>
        <w:rPr>
          <w:sz w:val="22"/>
          <w:szCs w:val="22"/>
        </w:rPr>
      </w:pPr>
    </w:p>
    <w:p w14:paraId="09851BA6" w14:textId="77777777" w:rsidR="00265FD2" w:rsidRDefault="009B644B" w:rsidP="00660816">
      <w:pPr>
        <w:pStyle w:val="Section"/>
        <w:numPr>
          <w:ilvl w:val="0"/>
          <w:numId w:val="33"/>
        </w:numPr>
        <w:tabs>
          <w:tab w:val="clear" w:pos="360"/>
          <w:tab w:val="clear" w:pos="720"/>
          <w:tab w:val="clear" w:pos="1080"/>
        </w:tabs>
        <w:spacing w:before="0" w:after="0" w:line="360" w:lineRule="auto"/>
        <w:ind w:left="1080"/>
        <w:rPr>
          <w:sz w:val="22"/>
          <w:szCs w:val="22"/>
        </w:rPr>
      </w:pPr>
      <w:r w:rsidRPr="009C7055">
        <w:rPr>
          <w:sz w:val="22"/>
          <w:szCs w:val="22"/>
        </w:rPr>
        <w:t>the responsibility</w:t>
      </w:r>
      <w:r w:rsidR="008A6911" w:rsidRPr="009C7055">
        <w:rPr>
          <w:sz w:val="22"/>
          <w:szCs w:val="22"/>
        </w:rPr>
        <w:t xml:space="preserve"> to monitor </w:t>
      </w:r>
      <w:r w:rsidR="00007B42" w:rsidRPr="009C7055">
        <w:rPr>
          <w:sz w:val="22"/>
          <w:szCs w:val="22"/>
        </w:rPr>
        <w:t xml:space="preserve">and comment on the annual </w:t>
      </w:r>
      <w:r w:rsidR="008E1BEB" w:rsidRPr="009C7055">
        <w:rPr>
          <w:sz w:val="22"/>
          <w:szCs w:val="22"/>
        </w:rPr>
        <w:t>priorities</w:t>
      </w:r>
      <w:r w:rsidR="00C014D8" w:rsidRPr="009C7055">
        <w:rPr>
          <w:sz w:val="22"/>
          <w:szCs w:val="22"/>
        </w:rPr>
        <w:t xml:space="preserve"> </w:t>
      </w:r>
      <w:r w:rsidR="008E1BEB" w:rsidRPr="009C7055">
        <w:rPr>
          <w:sz w:val="22"/>
          <w:szCs w:val="22"/>
        </w:rPr>
        <w:t>and performance results of the co-operative</w:t>
      </w:r>
      <w:r w:rsidR="006E7F87" w:rsidRPr="009C7055">
        <w:rPr>
          <w:sz w:val="22"/>
          <w:szCs w:val="22"/>
        </w:rPr>
        <w:t xml:space="preserve"> soc</w:t>
      </w:r>
      <w:r w:rsidR="00F40938" w:rsidRPr="009C7055">
        <w:rPr>
          <w:sz w:val="22"/>
          <w:szCs w:val="22"/>
        </w:rPr>
        <w:t>i</w:t>
      </w:r>
      <w:r w:rsidR="006E7F87" w:rsidRPr="009C7055">
        <w:rPr>
          <w:sz w:val="22"/>
          <w:szCs w:val="22"/>
        </w:rPr>
        <w:t>ety</w:t>
      </w:r>
      <w:r w:rsidR="008E1BEB" w:rsidRPr="009C7055">
        <w:rPr>
          <w:sz w:val="22"/>
          <w:szCs w:val="22"/>
        </w:rPr>
        <w:t>;</w:t>
      </w:r>
      <w:r w:rsidRPr="009C7055">
        <w:rPr>
          <w:sz w:val="22"/>
          <w:szCs w:val="22"/>
        </w:rPr>
        <w:t xml:space="preserve"> </w:t>
      </w:r>
      <w:r w:rsidR="00265FD2" w:rsidRPr="009C7055">
        <w:rPr>
          <w:sz w:val="22"/>
          <w:szCs w:val="22"/>
        </w:rPr>
        <w:t xml:space="preserve">and </w:t>
      </w:r>
    </w:p>
    <w:p w14:paraId="528253B8" w14:textId="77777777" w:rsidR="006165E6" w:rsidRDefault="006165E6" w:rsidP="00B9165A">
      <w:pPr>
        <w:pStyle w:val="ListParagraph"/>
        <w:ind w:left="1080"/>
        <w:rPr>
          <w:sz w:val="22"/>
          <w:szCs w:val="22"/>
        </w:rPr>
      </w:pPr>
    </w:p>
    <w:p w14:paraId="6CD29E52" w14:textId="053F19A2" w:rsidR="00397BD6" w:rsidRDefault="009B644B" w:rsidP="00660816">
      <w:pPr>
        <w:pStyle w:val="Section"/>
        <w:numPr>
          <w:ilvl w:val="0"/>
          <w:numId w:val="33"/>
        </w:numPr>
        <w:tabs>
          <w:tab w:val="clear" w:pos="360"/>
          <w:tab w:val="clear" w:pos="720"/>
          <w:tab w:val="clear" w:pos="1080"/>
        </w:tabs>
        <w:spacing w:before="0" w:after="0" w:line="360" w:lineRule="auto"/>
        <w:ind w:left="1080"/>
        <w:rPr>
          <w:sz w:val="22"/>
          <w:szCs w:val="22"/>
        </w:rPr>
      </w:pPr>
      <w:r w:rsidRPr="009C7055">
        <w:rPr>
          <w:sz w:val="22"/>
          <w:szCs w:val="22"/>
        </w:rPr>
        <w:t>a</w:t>
      </w:r>
      <w:r w:rsidR="00265FD2" w:rsidRPr="009C7055">
        <w:rPr>
          <w:sz w:val="22"/>
          <w:szCs w:val="22"/>
        </w:rPr>
        <w:t>ll other responsibilities, rights and powers set out in sections 2</w:t>
      </w:r>
      <w:r w:rsidR="006E7F87" w:rsidRPr="009C7055">
        <w:rPr>
          <w:sz w:val="22"/>
          <w:szCs w:val="22"/>
        </w:rPr>
        <w:t>6</w:t>
      </w:r>
      <w:r w:rsidR="00265FD2" w:rsidRPr="009C7055">
        <w:rPr>
          <w:sz w:val="22"/>
          <w:szCs w:val="22"/>
        </w:rPr>
        <w:t xml:space="preserve"> through 5</w:t>
      </w:r>
      <w:r w:rsidRPr="009C7055">
        <w:rPr>
          <w:sz w:val="22"/>
          <w:szCs w:val="22"/>
        </w:rPr>
        <w:t>2</w:t>
      </w:r>
      <w:r w:rsidR="00265FD2" w:rsidRPr="009C7055">
        <w:rPr>
          <w:sz w:val="22"/>
          <w:szCs w:val="22"/>
        </w:rPr>
        <w:t>, and 10</w:t>
      </w:r>
      <w:r w:rsidR="009610CA">
        <w:rPr>
          <w:sz w:val="22"/>
          <w:szCs w:val="22"/>
        </w:rPr>
        <w:t>6</w:t>
      </w:r>
      <w:r w:rsidR="00265FD2" w:rsidRPr="009C7055">
        <w:rPr>
          <w:sz w:val="22"/>
          <w:szCs w:val="22"/>
        </w:rPr>
        <w:t xml:space="preserve"> of the Act</w:t>
      </w:r>
      <w:r w:rsidR="00397BD6" w:rsidRPr="009C7055">
        <w:rPr>
          <w:sz w:val="22"/>
          <w:szCs w:val="22"/>
        </w:rPr>
        <w:t>.</w:t>
      </w:r>
    </w:p>
    <w:p w14:paraId="67109FE1" w14:textId="77777777" w:rsidR="006165E6" w:rsidRDefault="006165E6" w:rsidP="00CE1A41">
      <w:pPr>
        <w:pStyle w:val="ListParagraph"/>
        <w:rPr>
          <w:sz w:val="22"/>
          <w:szCs w:val="22"/>
        </w:rPr>
      </w:pPr>
    </w:p>
    <w:p w14:paraId="03D270C1" w14:textId="26FFDEEB" w:rsidR="00D26C88" w:rsidRDefault="00D26C88" w:rsidP="00B9165A">
      <w:pPr>
        <w:pStyle w:val="Section"/>
        <w:numPr>
          <w:ilvl w:val="0"/>
          <w:numId w:val="9"/>
        </w:numPr>
        <w:tabs>
          <w:tab w:val="clear" w:pos="360"/>
          <w:tab w:val="clear" w:pos="720"/>
          <w:tab w:val="clear" w:pos="1080"/>
        </w:tabs>
        <w:spacing w:before="0" w:after="0" w:line="360" w:lineRule="auto"/>
        <w:ind w:left="720" w:hanging="720"/>
        <w:rPr>
          <w:sz w:val="22"/>
          <w:szCs w:val="22"/>
        </w:rPr>
      </w:pPr>
      <w:r w:rsidRPr="009C7055">
        <w:rPr>
          <w:sz w:val="22"/>
          <w:szCs w:val="22"/>
        </w:rPr>
        <w:t xml:space="preserve">A person shall not exercise the </w:t>
      </w:r>
      <w:r w:rsidR="009B644B" w:rsidRPr="009C7055">
        <w:rPr>
          <w:sz w:val="22"/>
          <w:szCs w:val="22"/>
        </w:rPr>
        <w:t xml:space="preserve">responsibilities, rights and powers </w:t>
      </w:r>
      <w:r w:rsidRPr="009C7055">
        <w:rPr>
          <w:sz w:val="22"/>
          <w:szCs w:val="22"/>
        </w:rPr>
        <w:t xml:space="preserve">of a member </w:t>
      </w:r>
      <w:r w:rsidR="009B644B" w:rsidRPr="009C7055">
        <w:rPr>
          <w:sz w:val="22"/>
          <w:szCs w:val="22"/>
        </w:rPr>
        <w:t xml:space="preserve">in sub-regulation (3) </w:t>
      </w:r>
      <w:r w:rsidRPr="009C7055">
        <w:rPr>
          <w:sz w:val="22"/>
          <w:szCs w:val="22"/>
        </w:rPr>
        <w:t xml:space="preserve">unless </w:t>
      </w:r>
      <w:r w:rsidR="00A211CF">
        <w:rPr>
          <w:sz w:val="22"/>
          <w:szCs w:val="22"/>
        </w:rPr>
        <w:t>t</w:t>
      </w:r>
      <w:r w:rsidRPr="009C7055">
        <w:rPr>
          <w:sz w:val="22"/>
          <w:szCs w:val="22"/>
        </w:rPr>
        <w:t xml:space="preserve">he </w:t>
      </w:r>
      <w:r w:rsidR="00A211CF">
        <w:rPr>
          <w:sz w:val="22"/>
          <w:szCs w:val="22"/>
        </w:rPr>
        <w:t xml:space="preserve">person </w:t>
      </w:r>
      <w:r w:rsidRPr="009C7055">
        <w:rPr>
          <w:sz w:val="22"/>
          <w:szCs w:val="22"/>
        </w:rPr>
        <w:t xml:space="preserve">has made payment to the co-operative society in respect of membership and acquired the minimum number of qualifying shares specified in the </w:t>
      </w:r>
      <w:r w:rsidR="009740D8">
        <w:rPr>
          <w:sz w:val="22"/>
          <w:szCs w:val="22"/>
        </w:rPr>
        <w:t>bye</w:t>
      </w:r>
      <w:r w:rsidRPr="009C7055">
        <w:rPr>
          <w:sz w:val="22"/>
          <w:szCs w:val="22"/>
        </w:rPr>
        <w:t>-laws.</w:t>
      </w:r>
    </w:p>
    <w:p w14:paraId="41179FD5" w14:textId="77777777" w:rsidR="00251E61" w:rsidRDefault="00251E61" w:rsidP="00251E61">
      <w:pPr>
        <w:pStyle w:val="Section"/>
        <w:tabs>
          <w:tab w:val="clear" w:pos="360"/>
          <w:tab w:val="clear" w:pos="720"/>
          <w:tab w:val="clear" w:pos="1080"/>
        </w:tabs>
        <w:spacing w:before="0" w:after="0" w:line="360" w:lineRule="auto"/>
        <w:ind w:left="720"/>
        <w:rPr>
          <w:sz w:val="22"/>
          <w:szCs w:val="22"/>
        </w:rPr>
      </w:pPr>
    </w:p>
    <w:p w14:paraId="390426F7" w14:textId="179015EA" w:rsidR="003719DC" w:rsidRPr="00251E61" w:rsidRDefault="00397BD6" w:rsidP="00251E61">
      <w:pPr>
        <w:pStyle w:val="Section"/>
        <w:numPr>
          <w:ilvl w:val="0"/>
          <w:numId w:val="9"/>
        </w:numPr>
        <w:tabs>
          <w:tab w:val="clear" w:pos="360"/>
          <w:tab w:val="clear" w:pos="720"/>
          <w:tab w:val="clear" w:pos="1080"/>
        </w:tabs>
        <w:spacing w:before="0" w:after="0" w:line="360" w:lineRule="auto"/>
        <w:ind w:left="720" w:hanging="720"/>
        <w:rPr>
          <w:sz w:val="22"/>
          <w:szCs w:val="22"/>
        </w:rPr>
      </w:pPr>
      <w:r w:rsidRPr="00251E61">
        <w:rPr>
          <w:sz w:val="22"/>
          <w:szCs w:val="22"/>
        </w:rPr>
        <w:t xml:space="preserve">Where the membership of </w:t>
      </w:r>
      <w:r w:rsidR="00A81A3B" w:rsidRPr="00251E61">
        <w:rPr>
          <w:sz w:val="22"/>
          <w:szCs w:val="22"/>
        </w:rPr>
        <w:t xml:space="preserve">a </w:t>
      </w:r>
      <w:r w:rsidRPr="00251E61">
        <w:rPr>
          <w:sz w:val="22"/>
          <w:szCs w:val="22"/>
        </w:rPr>
        <w:t xml:space="preserve">co-operative society falls below the minimum number required by section 15(1)(a) of the Act and the co-operative society continues to operate for more than </w:t>
      </w:r>
      <w:r w:rsidR="00442926" w:rsidRPr="00251E61">
        <w:rPr>
          <w:sz w:val="22"/>
          <w:szCs w:val="22"/>
        </w:rPr>
        <w:t>ninety days</w:t>
      </w:r>
      <w:r w:rsidR="009610CA" w:rsidRPr="00251E61">
        <w:rPr>
          <w:sz w:val="22"/>
          <w:szCs w:val="22"/>
        </w:rPr>
        <w:t xml:space="preserve">, </w:t>
      </w:r>
      <w:r w:rsidR="00442926" w:rsidRPr="00251E61">
        <w:rPr>
          <w:sz w:val="22"/>
          <w:szCs w:val="22"/>
        </w:rPr>
        <w:t>the remaining members of the co-operative</w:t>
      </w:r>
      <w:r w:rsidR="009610CA" w:rsidRPr="00251E61">
        <w:rPr>
          <w:sz w:val="22"/>
          <w:szCs w:val="22"/>
        </w:rPr>
        <w:t xml:space="preserve"> society</w:t>
      </w:r>
      <w:r w:rsidR="00442926" w:rsidRPr="00251E61">
        <w:rPr>
          <w:sz w:val="22"/>
          <w:szCs w:val="22"/>
        </w:rPr>
        <w:t xml:space="preserve"> may be held liable for any debts incurred by the co-operative society while operating below the minimum number</w:t>
      </w:r>
      <w:r w:rsidR="008B45FA" w:rsidRPr="00251E61">
        <w:rPr>
          <w:sz w:val="22"/>
          <w:szCs w:val="22"/>
        </w:rPr>
        <w:t>.</w:t>
      </w:r>
    </w:p>
    <w:p w14:paraId="004E6F8F" w14:textId="77777777" w:rsidR="00017314" w:rsidRDefault="00017314" w:rsidP="00017314">
      <w:pPr>
        <w:pStyle w:val="Section"/>
        <w:tabs>
          <w:tab w:val="clear" w:pos="360"/>
          <w:tab w:val="clear" w:pos="720"/>
          <w:tab w:val="clear" w:pos="1080"/>
        </w:tabs>
        <w:spacing w:before="0" w:after="0" w:line="360" w:lineRule="auto"/>
        <w:ind w:left="1080"/>
        <w:rPr>
          <w:sz w:val="22"/>
          <w:szCs w:val="22"/>
        </w:rPr>
      </w:pPr>
    </w:p>
    <w:p w14:paraId="0B5D6FA9" w14:textId="5629B36C" w:rsidR="008B45FA" w:rsidRPr="00994D21" w:rsidRDefault="008B45FA" w:rsidP="00EE0F6C">
      <w:pPr>
        <w:pStyle w:val="Section"/>
        <w:tabs>
          <w:tab w:val="clear" w:pos="360"/>
          <w:tab w:val="clear" w:pos="720"/>
          <w:tab w:val="clear" w:pos="1080"/>
        </w:tabs>
        <w:spacing w:before="0" w:after="0" w:line="360" w:lineRule="auto"/>
        <w:rPr>
          <w:sz w:val="22"/>
          <w:szCs w:val="22"/>
        </w:rPr>
      </w:pPr>
      <w:r>
        <w:rPr>
          <w:sz w:val="22"/>
          <w:szCs w:val="22"/>
        </w:rPr>
        <w:t xml:space="preserve">(6) </w:t>
      </w:r>
      <w:r>
        <w:rPr>
          <w:sz w:val="22"/>
          <w:szCs w:val="22"/>
        </w:rPr>
        <w:tab/>
        <w:t>Notwithstanding sub-regulation (5) —</w:t>
      </w:r>
    </w:p>
    <w:p w14:paraId="6894597C" w14:textId="7FD71569" w:rsidR="00442926" w:rsidRDefault="00442926" w:rsidP="00EE0F6C">
      <w:pPr>
        <w:pStyle w:val="Section"/>
        <w:numPr>
          <w:ilvl w:val="1"/>
          <w:numId w:val="9"/>
        </w:numPr>
        <w:tabs>
          <w:tab w:val="clear" w:pos="360"/>
          <w:tab w:val="clear" w:pos="720"/>
          <w:tab w:val="clear" w:pos="1080"/>
        </w:tabs>
        <w:spacing w:before="0" w:after="0" w:line="360" w:lineRule="auto"/>
        <w:ind w:left="1350" w:hanging="630"/>
        <w:rPr>
          <w:sz w:val="22"/>
          <w:szCs w:val="22"/>
        </w:rPr>
      </w:pPr>
      <w:r w:rsidRPr="009C7055">
        <w:rPr>
          <w:sz w:val="22"/>
          <w:szCs w:val="22"/>
        </w:rPr>
        <w:t xml:space="preserve">a member may protest the infringement in writing to the </w:t>
      </w:r>
      <w:r w:rsidR="00B11645">
        <w:rPr>
          <w:sz w:val="22"/>
          <w:szCs w:val="22"/>
        </w:rPr>
        <w:t>board</w:t>
      </w:r>
      <w:r w:rsidRPr="009C7055">
        <w:rPr>
          <w:sz w:val="22"/>
          <w:szCs w:val="22"/>
        </w:rPr>
        <w:t xml:space="preserve"> of directors of the co-operative</w:t>
      </w:r>
      <w:r w:rsidR="008B45FA">
        <w:rPr>
          <w:sz w:val="22"/>
          <w:szCs w:val="22"/>
        </w:rPr>
        <w:t xml:space="preserve"> </w:t>
      </w:r>
      <w:r w:rsidR="008B45FA" w:rsidRPr="009C7055">
        <w:rPr>
          <w:sz w:val="22"/>
          <w:szCs w:val="22"/>
        </w:rPr>
        <w:t>society or</w:t>
      </w:r>
      <w:r w:rsidRPr="009C7055">
        <w:rPr>
          <w:sz w:val="22"/>
          <w:szCs w:val="22"/>
        </w:rPr>
        <w:t xml:space="preserve"> to the </w:t>
      </w:r>
      <w:r w:rsidR="007A6719">
        <w:rPr>
          <w:sz w:val="22"/>
          <w:szCs w:val="22"/>
        </w:rPr>
        <w:t>Registrar</w:t>
      </w:r>
      <w:r w:rsidRPr="009C7055">
        <w:rPr>
          <w:sz w:val="22"/>
          <w:szCs w:val="22"/>
        </w:rPr>
        <w:t>, thereby exonerating himself from liability for any decisions made</w:t>
      </w:r>
      <w:r w:rsidR="00DE0D91" w:rsidRPr="009C7055">
        <w:rPr>
          <w:sz w:val="22"/>
          <w:szCs w:val="22"/>
        </w:rPr>
        <w:t xml:space="preserve"> or debts</w:t>
      </w:r>
      <w:r w:rsidR="00EB0E34" w:rsidRPr="009C7055">
        <w:rPr>
          <w:sz w:val="22"/>
          <w:szCs w:val="22"/>
        </w:rPr>
        <w:t xml:space="preserve"> </w:t>
      </w:r>
      <w:r w:rsidRPr="009C7055">
        <w:rPr>
          <w:sz w:val="22"/>
          <w:szCs w:val="22"/>
        </w:rPr>
        <w:t>incurred by the co-operative society while operating below the minimum;</w:t>
      </w:r>
      <w:r w:rsidR="00EB0E34" w:rsidRPr="009C7055">
        <w:rPr>
          <w:sz w:val="22"/>
          <w:szCs w:val="22"/>
        </w:rPr>
        <w:t xml:space="preserve"> and</w:t>
      </w:r>
    </w:p>
    <w:p w14:paraId="1E39D3B3" w14:textId="77777777" w:rsidR="006165E6" w:rsidRPr="009C7055" w:rsidRDefault="006165E6" w:rsidP="00872B50">
      <w:pPr>
        <w:pStyle w:val="Section"/>
        <w:tabs>
          <w:tab w:val="clear" w:pos="360"/>
          <w:tab w:val="clear" w:pos="720"/>
          <w:tab w:val="clear" w:pos="1080"/>
        </w:tabs>
        <w:spacing w:before="0" w:after="0" w:line="360" w:lineRule="auto"/>
        <w:ind w:left="1350" w:hanging="630"/>
        <w:rPr>
          <w:sz w:val="22"/>
          <w:szCs w:val="22"/>
        </w:rPr>
      </w:pPr>
    </w:p>
    <w:p w14:paraId="2B7B31DA" w14:textId="7FBDCFAF" w:rsidR="002D5638" w:rsidRPr="00B9165A" w:rsidRDefault="00442926" w:rsidP="00C57FD2">
      <w:pPr>
        <w:pStyle w:val="Section"/>
        <w:numPr>
          <w:ilvl w:val="0"/>
          <w:numId w:val="62"/>
        </w:numPr>
        <w:tabs>
          <w:tab w:val="clear" w:pos="360"/>
          <w:tab w:val="clear" w:pos="720"/>
          <w:tab w:val="clear" w:pos="1080"/>
        </w:tabs>
        <w:spacing w:before="0" w:after="0" w:line="360" w:lineRule="auto"/>
        <w:ind w:left="1350" w:hanging="630"/>
        <w:rPr>
          <w:sz w:val="22"/>
          <w:szCs w:val="22"/>
        </w:rPr>
      </w:pPr>
      <w:r w:rsidRPr="00B9165A">
        <w:rPr>
          <w:sz w:val="22"/>
          <w:szCs w:val="22"/>
        </w:rPr>
        <w:t xml:space="preserve">the </w:t>
      </w:r>
      <w:r w:rsidR="007A6719">
        <w:rPr>
          <w:sz w:val="22"/>
          <w:szCs w:val="22"/>
        </w:rPr>
        <w:t>Registrar</w:t>
      </w:r>
      <w:r w:rsidRPr="00B9165A">
        <w:rPr>
          <w:sz w:val="22"/>
          <w:szCs w:val="22"/>
        </w:rPr>
        <w:t xml:space="preserve">, once duly notified by the protesting member, may issue a </w:t>
      </w:r>
      <w:r w:rsidR="00FA0A1C" w:rsidRPr="00B9165A">
        <w:rPr>
          <w:sz w:val="22"/>
          <w:szCs w:val="22"/>
        </w:rPr>
        <w:t xml:space="preserve">directive </w:t>
      </w:r>
      <w:r w:rsidRPr="00B9165A">
        <w:rPr>
          <w:sz w:val="22"/>
          <w:szCs w:val="22"/>
        </w:rPr>
        <w:t>to the</w:t>
      </w:r>
      <w:r w:rsidR="00B9165A" w:rsidRPr="00B9165A">
        <w:rPr>
          <w:sz w:val="22"/>
          <w:szCs w:val="22"/>
        </w:rPr>
        <w:t xml:space="preserve"> </w:t>
      </w:r>
      <w:r w:rsidRPr="00B9165A">
        <w:rPr>
          <w:sz w:val="22"/>
          <w:szCs w:val="22"/>
        </w:rPr>
        <w:t>co-operative society</w:t>
      </w:r>
      <w:r w:rsidR="00FA0A1C" w:rsidRPr="00B9165A">
        <w:rPr>
          <w:sz w:val="22"/>
          <w:szCs w:val="22"/>
        </w:rPr>
        <w:t xml:space="preserve"> requiring </w:t>
      </w:r>
      <w:r w:rsidR="00467C31">
        <w:rPr>
          <w:sz w:val="22"/>
          <w:szCs w:val="22"/>
        </w:rPr>
        <w:t xml:space="preserve">the co-operative society </w:t>
      </w:r>
      <w:r w:rsidR="00FA0A1C" w:rsidRPr="00B9165A">
        <w:rPr>
          <w:sz w:val="22"/>
          <w:szCs w:val="22"/>
        </w:rPr>
        <w:t xml:space="preserve">to bring </w:t>
      </w:r>
      <w:r w:rsidR="006D333D">
        <w:rPr>
          <w:sz w:val="22"/>
          <w:szCs w:val="22"/>
        </w:rPr>
        <w:t xml:space="preserve">its </w:t>
      </w:r>
      <w:r w:rsidR="00FA0A1C" w:rsidRPr="00B9165A">
        <w:rPr>
          <w:sz w:val="22"/>
          <w:szCs w:val="22"/>
        </w:rPr>
        <w:t>numbers to the required minimum, failing which the</w:t>
      </w:r>
      <w:r w:rsidR="00B9165A">
        <w:rPr>
          <w:sz w:val="22"/>
          <w:szCs w:val="22"/>
        </w:rPr>
        <w:t xml:space="preserve"> </w:t>
      </w:r>
      <w:r w:rsidR="007A6719">
        <w:rPr>
          <w:sz w:val="22"/>
          <w:szCs w:val="22"/>
        </w:rPr>
        <w:t xml:space="preserve">Registrar </w:t>
      </w:r>
      <w:r w:rsidR="00FA0A1C" w:rsidRPr="00B9165A">
        <w:rPr>
          <w:sz w:val="22"/>
          <w:szCs w:val="22"/>
        </w:rPr>
        <w:t>may cancel the registration of the co-operative society, thus dissolving it.</w:t>
      </w:r>
      <w:bookmarkStart w:id="19" w:name="_Toc329182124"/>
    </w:p>
    <w:p w14:paraId="30343809" w14:textId="77777777" w:rsidR="006165E6" w:rsidRPr="009C7055" w:rsidRDefault="006165E6" w:rsidP="00CE1A41">
      <w:pPr>
        <w:pStyle w:val="Section"/>
        <w:tabs>
          <w:tab w:val="clear" w:pos="360"/>
          <w:tab w:val="clear" w:pos="720"/>
          <w:tab w:val="clear" w:pos="1080"/>
        </w:tabs>
        <w:spacing w:before="0" w:after="0" w:line="360" w:lineRule="auto"/>
        <w:ind w:left="720"/>
        <w:rPr>
          <w:sz w:val="22"/>
          <w:szCs w:val="22"/>
        </w:rPr>
      </w:pPr>
    </w:p>
    <w:p w14:paraId="5E5681D1" w14:textId="77777777" w:rsidR="007F20EC" w:rsidRPr="009C7055" w:rsidRDefault="00216D55"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lastRenderedPageBreak/>
        <w:t>10</w:t>
      </w:r>
      <w:r w:rsidR="00D839DE" w:rsidRPr="009C7055">
        <w:rPr>
          <w:sz w:val="22"/>
          <w:szCs w:val="22"/>
        </w:rPr>
        <w:t>.</w:t>
      </w:r>
      <w:r w:rsidR="00D839DE" w:rsidRPr="009C7055">
        <w:rPr>
          <w:sz w:val="22"/>
          <w:szCs w:val="22"/>
        </w:rPr>
        <w:tab/>
      </w:r>
      <w:r w:rsidR="007F20EC" w:rsidRPr="009C7055">
        <w:rPr>
          <w:sz w:val="22"/>
          <w:szCs w:val="22"/>
        </w:rPr>
        <w:t>Withdrawal of members</w:t>
      </w:r>
      <w:bookmarkEnd w:id="19"/>
      <w:r w:rsidR="005A1F1A" w:rsidRPr="009C7055">
        <w:rPr>
          <w:sz w:val="22"/>
          <w:szCs w:val="22"/>
        </w:rPr>
        <w:t>hip</w:t>
      </w:r>
    </w:p>
    <w:p w14:paraId="37BF12E2" w14:textId="04ACD741" w:rsidR="007F20EC" w:rsidRDefault="00EB4CCE" w:rsidP="00B9165A">
      <w:pPr>
        <w:pStyle w:val="Section"/>
        <w:tabs>
          <w:tab w:val="clear" w:pos="360"/>
          <w:tab w:val="clear" w:pos="720"/>
          <w:tab w:val="clear" w:pos="1080"/>
        </w:tabs>
        <w:spacing w:before="0" w:after="0" w:line="360" w:lineRule="auto"/>
        <w:ind w:left="720"/>
        <w:rPr>
          <w:sz w:val="22"/>
          <w:szCs w:val="22"/>
        </w:rPr>
      </w:pPr>
      <w:r>
        <w:rPr>
          <w:sz w:val="22"/>
          <w:szCs w:val="22"/>
        </w:rPr>
        <w:t>Pursuant to section 30 of the A</w:t>
      </w:r>
      <w:r w:rsidR="005E1E58">
        <w:rPr>
          <w:sz w:val="22"/>
          <w:szCs w:val="22"/>
        </w:rPr>
        <w:t xml:space="preserve">ct, </w:t>
      </w:r>
      <w:r w:rsidR="00EE549A">
        <w:rPr>
          <w:sz w:val="22"/>
          <w:szCs w:val="22"/>
        </w:rPr>
        <w:t>a</w:t>
      </w:r>
      <w:r w:rsidR="009A2353" w:rsidRPr="009C7055">
        <w:rPr>
          <w:sz w:val="22"/>
          <w:szCs w:val="22"/>
        </w:rPr>
        <w:t xml:space="preserve"> </w:t>
      </w:r>
      <w:r w:rsidR="007F20EC" w:rsidRPr="009C7055">
        <w:rPr>
          <w:sz w:val="22"/>
          <w:szCs w:val="22"/>
        </w:rPr>
        <w:t xml:space="preserve">member may withdraw </w:t>
      </w:r>
      <w:r w:rsidR="00683CC3" w:rsidRPr="009C7055">
        <w:rPr>
          <w:sz w:val="22"/>
          <w:szCs w:val="22"/>
        </w:rPr>
        <w:t xml:space="preserve">his membership </w:t>
      </w:r>
      <w:r w:rsidR="007F20EC" w:rsidRPr="009C7055">
        <w:rPr>
          <w:sz w:val="22"/>
          <w:szCs w:val="22"/>
        </w:rPr>
        <w:t xml:space="preserve">from a </w:t>
      </w:r>
      <w:r w:rsidR="003C2919" w:rsidRPr="009C7055">
        <w:rPr>
          <w:sz w:val="22"/>
          <w:szCs w:val="22"/>
        </w:rPr>
        <w:t>co-operative</w:t>
      </w:r>
      <w:r w:rsidR="00D22673" w:rsidRPr="009C7055">
        <w:rPr>
          <w:sz w:val="22"/>
          <w:szCs w:val="22"/>
        </w:rPr>
        <w:t xml:space="preserve"> society</w:t>
      </w:r>
      <w:r w:rsidR="006E7F87" w:rsidRPr="009C7055">
        <w:rPr>
          <w:sz w:val="22"/>
          <w:szCs w:val="22"/>
        </w:rPr>
        <w:t>, after having given</w:t>
      </w:r>
      <w:r w:rsidR="00EB0E34" w:rsidRPr="009C7055">
        <w:rPr>
          <w:sz w:val="22"/>
          <w:szCs w:val="22"/>
        </w:rPr>
        <w:t xml:space="preserve"> </w:t>
      </w:r>
      <w:r w:rsidR="00221BE8" w:rsidRPr="009C7055">
        <w:rPr>
          <w:sz w:val="22"/>
          <w:szCs w:val="22"/>
        </w:rPr>
        <w:t>one month</w:t>
      </w:r>
      <w:r w:rsidR="00385398">
        <w:rPr>
          <w:sz w:val="22"/>
          <w:szCs w:val="22"/>
        </w:rPr>
        <w:t>’s</w:t>
      </w:r>
      <w:r w:rsidR="00221BE8" w:rsidRPr="009C7055">
        <w:rPr>
          <w:sz w:val="22"/>
          <w:szCs w:val="22"/>
        </w:rPr>
        <w:t xml:space="preserve"> </w:t>
      </w:r>
      <w:r w:rsidR="007F20EC" w:rsidRPr="009C7055">
        <w:rPr>
          <w:sz w:val="22"/>
          <w:szCs w:val="22"/>
        </w:rPr>
        <w:t xml:space="preserve">written notice to the </w:t>
      </w:r>
      <w:r w:rsidR="00B11645">
        <w:rPr>
          <w:sz w:val="22"/>
          <w:szCs w:val="22"/>
        </w:rPr>
        <w:t>board</w:t>
      </w:r>
      <w:r w:rsidR="007F20EC" w:rsidRPr="009C7055">
        <w:rPr>
          <w:sz w:val="22"/>
          <w:szCs w:val="22"/>
        </w:rPr>
        <w:t xml:space="preserve"> </w:t>
      </w:r>
      <w:r w:rsidR="006D333D">
        <w:rPr>
          <w:sz w:val="22"/>
          <w:szCs w:val="22"/>
        </w:rPr>
        <w:t xml:space="preserve">of directors </w:t>
      </w:r>
      <w:r w:rsidR="007F20EC" w:rsidRPr="009C7055">
        <w:rPr>
          <w:sz w:val="22"/>
          <w:szCs w:val="22"/>
        </w:rPr>
        <w:t xml:space="preserve">and </w:t>
      </w:r>
      <w:r w:rsidR="00280B91">
        <w:rPr>
          <w:sz w:val="22"/>
          <w:szCs w:val="22"/>
        </w:rPr>
        <w:t xml:space="preserve">may </w:t>
      </w:r>
      <w:r w:rsidR="007F20EC" w:rsidRPr="009C7055">
        <w:rPr>
          <w:sz w:val="22"/>
          <w:szCs w:val="22"/>
        </w:rPr>
        <w:t>state the reason for his decision to withdraw</w:t>
      </w:r>
      <w:r w:rsidR="00554823" w:rsidRPr="009C7055">
        <w:rPr>
          <w:sz w:val="22"/>
          <w:szCs w:val="22"/>
        </w:rPr>
        <w:t xml:space="preserve">, subject to the </w:t>
      </w:r>
      <w:r w:rsidR="000D760E" w:rsidRPr="009C7055">
        <w:rPr>
          <w:sz w:val="22"/>
          <w:szCs w:val="22"/>
        </w:rPr>
        <w:t>bye-laws</w:t>
      </w:r>
      <w:r w:rsidR="00554823" w:rsidRPr="009C7055">
        <w:rPr>
          <w:sz w:val="22"/>
          <w:szCs w:val="22"/>
        </w:rPr>
        <w:t xml:space="preserve"> of the co-operative society</w:t>
      </w:r>
      <w:r w:rsidR="00B9165A">
        <w:rPr>
          <w:sz w:val="22"/>
          <w:szCs w:val="22"/>
        </w:rPr>
        <w:t>.</w:t>
      </w:r>
    </w:p>
    <w:p w14:paraId="3844276B" w14:textId="77777777" w:rsidR="00B9165A" w:rsidRPr="009C7055" w:rsidRDefault="00B9165A" w:rsidP="00CE1A41">
      <w:pPr>
        <w:pStyle w:val="Section"/>
        <w:tabs>
          <w:tab w:val="clear" w:pos="360"/>
          <w:tab w:val="clear" w:pos="720"/>
          <w:tab w:val="clear" w:pos="1080"/>
        </w:tabs>
        <w:spacing w:before="0" w:after="0" w:line="360" w:lineRule="auto"/>
        <w:rPr>
          <w:sz w:val="22"/>
          <w:szCs w:val="22"/>
        </w:rPr>
      </w:pPr>
    </w:p>
    <w:p w14:paraId="29A8FA01" w14:textId="225407BA" w:rsidR="007F20EC" w:rsidRDefault="00D839DE" w:rsidP="00CE1A41">
      <w:pPr>
        <w:pStyle w:val="Sectionheading"/>
        <w:tabs>
          <w:tab w:val="clear" w:pos="360"/>
          <w:tab w:val="clear" w:pos="720"/>
          <w:tab w:val="clear" w:pos="1080"/>
        </w:tabs>
        <w:spacing w:before="0" w:after="0" w:line="360" w:lineRule="auto"/>
        <w:jc w:val="both"/>
        <w:rPr>
          <w:sz w:val="22"/>
          <w:szCs w:val="22"/>
        </w:rPr>
      </w:pPr>
      <w:bookmarkStart w:id="20" w:name="_Toc329182125"/>
      <w:r w:rsidRPr="009C7055">
        <w:rPr>
          <w:sz w:val="22"/>
          <w:szCs w:val="22"/>
        </w:rPr>
        <w:t>1</w:t>
      </w:r>
      <w:r w:rsidR="00216D55" w:rsidRPr="009C7055">
        <w:rPr>
          <w:sz w:val="22"/>
          <w:szCs w:val="22"/>
        </w:rPr>
        <w:t>1</w:t>
      </w:r>
      <w:r w:rsidRPr="009C7055">
        <w:rPr>
          <w:sz w:val="22"/>
          <w:szCs w:val="22"/>
        </w:rPr>
        <w:t>.</w:t>
      </w:r>
      <w:r w:rsidRPr="009C7055">
        <w:rPr>
          <w:sz w:val="22"/>
          <w:szCs w:val="22"/>
        </w:rPr>
        <w:tab/>
      </w:r>
      <w:r w:rsidR="007F20EC" w:rsidRPr="009C7055">
        <w:rPr>
          <w:sz w:val="22"/>
          <w:szCs w:val="22"/>
        </w:rPr>
        <w:t>Termination of membership</w:t>
      </w:r>
      <w:bookmarkEnd w:id="20"/>
    </w:p>
    <w:p w14:paraId="0CB937C0" w14:textId="7BC5E2AB" w:rsidR="0033196A" w:rsidRPr="009C7055" w:rsidRDefault="0033196A" w:rsidP="00CE1A41">
      <w:pPr>
        <w:pStyle w:val="Sectionheading"/>
        <w:tabs>
          <w:tab w:val="clear" w:pos="360"/>
          <w:tab w:val="clear" w:pos="720"/>
          <w:tab w:val="clear" w:pos="1080"/>
        </w:tabs>
        <w:spacing w:before="0" w:after="0" w:line="360" w:lineRule="auto"/>
        <w:jc w:val="both"/>
        <w:rPr>
          <w:sz w:val="22"/>
          <w:szCs w:val="22"/>
        </w:rPr>
      </w:pPr>
      <w:r>
        <w:rPr>
          <w:sz w:val="22"/>
          <w:szCs w:val="22"/>
        </w:rPr>
        <w:t xml:space="preserve">Pursuant </w:t>
      </w:r>
      <w:r w:rsidR="00F9391D">
        <w:rPr>
          <w:sz w:val="22"/>
          <w:szCs w:val="22"/>
        </w:rPr>
        <w:t xml:space="preserve">to section </w:t>
      </w:r>
      <w:r w:rsidR="00F734DA">
        <w:rPr>
          <w:sz w:val="22"/>
          <w:szCs w:val="22"/>
        </w:rPr>
        <w:t>31 and 3</w:t>
      </w:r>
      <w:r w:rsidR="001B7C81">
        <w:rPr>
          <w:sz w:val="22"/>
          <w:szCs w:val="22"/>
        </w:rPr>
        <w:t>2</w:t>
      </w:r>
      <w:r w:rsidR="00F734DA">
        <w:rPr>
          <w:sz w:val="22"/>
          <w:szCs w:val="22"/>
        </w:rPr>
        <w:t xml:space="preserve"> of the Act,</w:t>
      </w:r>
    </w:p>
    <w:p w14:paraId="739C5EB4" w14:textId="50EA2151" w:rsidR="00F11D6C" w:rsidRDefault="004C577F" w:rsidP="00C57FD2">
      <w:pPr>
        <w:pStyle w:val="Section"/>
        <w:numPr>
          <w:ilvl w:val="0"/>
          <w:numId w:val="74"/>
        </w:numPr>
        <w:tabs>
          <w:tab w:val="clear" w:pos="360"/>
          <w:tab w:val="clear" w:pos="720"/>
          <w:tab w:val="clear" w:pos="1080"/>
        </w:tabs>
        <w:spacing w:before="0" w:after="0" w:line="360" w:lineRule="auto"/>
        <w:rPr>
          <w:sz w:val="22"/>
          <w:szCs w:val="22"/>
        </w:rPr>
      </w:pPr>
      <w:r>
        <w:rPr>
          <w:sz w:val="22"/>
          <w:szCs w:val="22"/>
        </w:rPr>
        <w:t xml:space="preserve">The board </w:t>
      </w:r>
      <w:r w:rsidR="006D333D">
        <w:rPr>
          <w:sz w:val="22"/>
          <w:szCs w:val="22"/>
        </w:rPr>
        <w:t xml:space="preserve">of directors </w:t>
      </w:r>
      <w:r>
        <w:rPr>
          <w:sz w:val="22"/>
          <w:szCs w:val="22"/>
        </w:rPr>
        <w:t>shall not</w:t>
      </w:r>
      <w:r w:rsidRPr="008B45FA">
        <w:rPr>
          <w:sz w:val="22"/>
          <w:szCs w:val="22"/>
        </w:rPr>
        <w:t xml:space="preserve"> less than ten days before the </w:t>
      </w:r>
      <w:r>
        <w:rPr>
          <w:sz w:val="22"/>
          <w:szCs w:val="22"/>
        </w:rPr>
        <w:t>board</w:t>
      </w:r>
      <w:r w:rsidRPr="008B45FA">
        <w:rPr>
          <w:sz w:val="22"/>
          <w:szCs w:val="22"/>
        </w:rPr>
        <w:t xml:space="preserve"> or general meeting</w:t>
      </w:r>
      <w:r>
        <w:rPr>
          <w:sz w:val="22"/>
          <w:szCs w:val="22"/>
        </w:rPr>
        <w:t xml:space="preserve"> to vote on the termination, issue to a member </w:t>
      </w:r>
      <w:r w:rsidR="008B45FA" w:rsidRPr="008B45FA">
        <w:rPr>
          <w:sz w:val="22"/>
          <w:szCs w:val="22"/>
        </w:rPr>
        <w:t xml:space="preserve">a </w:t>
      </w:r>
      <w:r w:rsidRPr="008B45FA">
        <w:rPr>
          <w:sz w:val="22"/>
          <w:szCs w:val="22"/>
        </w:rPr>
        <w:t>notice</w:t>
      </w:r>
      <w:r>
        <w:rPr>
          <w:sz w:val="22"/>
          <w:szCs w:val="22"/>
        </w:rPr>
        <w:t xml:space="preserve"> of</w:t>
      </w:r>
      <w:r w:rsidRPr="008B45FA">
        <w:rPr>
          <w:sz w:val="22"/>
          <w:szCs w:val="22"/>
        </w:rPr>
        <w:t xml:space="preserve"> </w:t>
      </w:r>
      <w:r>
        <w:rPr>
          <w:sz w:val="22"/>
          <w:szCs w:val="22"/>
        </w:rPr>
        <w:t>the meeting and a</w:t>
      </w:r>
      <w:r w:rsidRPr="008B45FA">
        <w:rPr>
          <w:sz w:val="22"/>
          <w:szCs w:val="22"/>
        </w:rPr>
        <w:t xml:space="preserve"> </w:t>
      </w:r>
      <w:r w:rsidR="008B45FA" w:rsidRPr="008B45FA">
        <w:rPr>
          <w:sz w:val="22"/>
          <w:szCs w:val="22"/>
        </w:rPr>
        <w:t xml:space="preserve">statement of the grounds on which </w:t>
      </w:r>
      <w:r>
        <w:rPr>
          <w:sz w:val="22"/>
          <w:szCs w:val="22"/>
        </w:rPr>
        <w:t xml:space="preserve">the member’s </w:t>
      </w:r>
      <w:r w:rsidR="008B45FA" w:rsidRPr="008B45FA">
        <w:rPr>
          <w:sz w:val="22"/>
          <w:szCs w:val="22"/>
        </w:rPr>
        <w:t>membership is proposed to be terminated</w:t>
      </w:r>
      <w:r w:rsidR="008B45FA">
        <w:rPr>
          <w:sz w:val="22"/>
          <w:szCs w:val="22"/>
        </w:rPr>
        <w:t>.</w:t>
      </w:r>
    </w:p>
    <w:p w14:paraId="410CF911" w14:textId="77777777" w:rsidR="00F11D6C" w:rsidRDefault="00F11D6C" w:rsidP="00F11D6C">
      <w:pPr>
        <w:pStyle w:val="Section"/>
        <w:tabs>
          <w:tab w:val="clear" w:pos="360"/>
          <w:tab w:val="clear" w:pos="720"/>
          <w:tab w:val="clear" w:pos="1080"/>
        </w:tabs>
        <w:spacing w:before="0" w:after="0" w:line="360" w:lineRule="auto"/>
        <w:ind w:left="720"/>
        <w:rPr>
          <w:sz w:val="22"/>
          <w:szCs w:val="22"/>
        </w:rPr>
      </w:pPr>
    </w:p>
    <w:p w14:paraId="2ACC4AD4" w14:textId="7195B753" w:rsidR="00061D4E" w:rsidRPr="00F11D6C" w:rsidRDefault="000B1FEA" w:rsidP="00C57FD2">
      <w:pPr>
        <w:pStyle w:val="Section"/>
        <w:numPr>
          <w:ilvl w:val="0"/>
          <w:numId w:val="74"/>
        </w:numPr>
        <w:tabs>
          <w:tab w:val="clear" w:pos="360"/>
          <w:tab w:val="clear" w:pos="720"/>
          <w:tab w:val="clear" w:pos="1080"/>
        </w:tabs>
        <w:spacing w:before="0" w:after="0" w:line="360" w:lineRule="auto"/>
        <w:rPr>
          <w:sz w:val="22"/>
          <w:szCs w:val="22"/>
        </w:rPr>
      </w:pPr>
      <w:r w:rsidRPr="00F11D6C">
        <w:rPr>
          <w:sz w:val="22"/>
          <w:szCs w:val="22"/>
        </w:rPr>
        <w:t xml:space="preserve">Before a member’s membership is terminated, the </w:t>
      </w:r>
      <w:r w:rsidR="00265FD2" w:rsidRPr="00F11D6C">
        <w:rPr>
          <w:sz w:val="22"/>
          <w:szCs w:val="22"/>
        </w:rPr>
        <w:t>member</w:t>
      </w:r>
      <w:r w:rsidR="000D2AF4" w:rsidRPr="00F11D6C">
        <w:rPr>
          <w:sz w:val="22"/>
          <w:szCs w:val="22"/>
        </w:rPr>
        <w:t xml:space="preserve"> is entitled to appear and to make submissions to the meeting, either personally or by an agent or legal counsel</w:t>
      </w:r>
      <w:r w:rsidR="00D26C88" w:rsidRPr="00F11D6C">
        <w:rPr>
          <w:sz w:val="22"/>
          <w:szCs w:val="22"/>
        </w:rPr>
        <w:t xml:space="preserve"> before the resolution is considered</w:t>
      </w:r>
      <w:r w:rsidR="000D2AF4" w:rsidRPr="00F11D6C">
        <w:rPr>
          <w:sz w:val="22"/>
          <w:szCs w:val="22"/>
        </w:rPr>
        <w:t>.</w:t>
      </w:r>
    </w:p>
    <w:p w14:paraId="3B94921A" w14:textId="77777777" w:rsidR="00B9165A" w:rsidRDefault="00B9165A" w:rsidP="00CE1A41">
      <w:pPr>
        <w:pStyle w:val="Section"/>
        <w:tabs>
          <w:tab w:val="clear" w:pos="360"/>
          <w:tab w:val="clear" w:pos="720"/>
          <w:tab w:val="clear" w:pos="1080"/>
        </w:tabs>
        <w:spacing w:before="0" w:after="0" w:line="360" w:lineRule="auto"/>
        <w:rPr>
          <w:sz w:val="22"/>
          <w:szCs w:val="22"/>
        </w:rPr>
      </w:pPr>
    </w:p>
    <w:p w14:paraId="779D55B6" w14:textId="10EA4327" w:rsidR="005A6E58" w:rsidRPr="009C7055" w:rsidRDefault="00B9165A" w:rsidP="00CE1A41">
      <w:pPr>
        <w:shd w:val="clear" w:color="auto" w:fill="FFFFFF"/>
        <w:overflowPunct/>
        <w:autoSpaceDE/>
        <w:autoSpaceDN/>
        <w:adjustRightInd/>
        <w:spacing w:line="360" w:lineRule="auto"/>
        <w:jc w:val="both"/>
        <w:textAlignment w:val="auto"/>
        <w:rPr>
          <w:b/>
          <w:color w:val="222222"/>
          <w:sz w:val="22"/>
          <w:szCs w:val="22"/>
          <w:lang w:val="en-US"/>
        </w:rPr>
      </w:pPr>
      <w:r>
        <w:rPr>
          <w:b/>
          <w:color w:val="222222"/>
          <w:sz w:val="22"/>
          <w:szCs w:val="22"/>
          <w:lang w:val="en-US"/>
        </w:rPr>
        <w:t>12.</w:t>
      </w:r>
      <w:r>
        <w:rPr>
          <w:b/>
          <w:color w:val="222222"/>
          <w:sz w:val="22"/>
          <w:szCs w:val="22"/>
          <w:lang w:val="en-US"/>
        </w:rPr>
        <w:tab/>
      </w:r>
      <w:r w:rsidR="005A6E58" w:rsidRPr="009C7055">
        <w:rPr>
          <w:b/>
          <w:color w:val="222222"/>
          <w:sz w:val="22"/>
          <w:szCs w:val="22"/>
          <w:lang w:val="en-US"/>
        </w:rPr>
        <w:t>Appeal against termination of membership</w:t>
      </w:r>
    </w:p>
    <w:p w14:paraId="69EE133D" w14:textId="17A6D913" w:rsidR="005A6E58" w:rsidRPr="009C7055" w:rsidRDefault="00B9165A" w:rsidP="00C844B5">
      <w:pPr>
        <w:shd w:val="clear" w:color="auto" w:fill="FFFFFF"/>
        <w:overflowPunct/>
        <w:autoSpaceDE/>
        <w:autoSpaceDN/>
        <w:adjustRightInd/>
        <w:spacing w:line="360" w:lineRule="auto"/>
        <w:ind w:left="720" w:hanging="720"/>
        <w:jc w:val="both"/>
        <w:textAlignment w:val="auto"/>
        <w:rPr>
          <w:color w:val="222222"/>
          <w:sz w:val="22"/>
          <w:szCs w:val="22"/>
          <w:lang w:val="en-US"/>
        </w:rPr>
      </w:pPr>
      <w:r>
        <w:rPr>
          <w:color w:val="222222"/>
          <w:sz w:val="22"/>
          <w:szCs w:val="22"/>
          <w:lang w:val="en-US"/>
        </w:rPr>
        <w:t>(1)</w:t>
      </w:r>
      <w:r>
        <w:rPr>
          <w:color w:val="222222"/>
          <w:sz w:val="22"/>
          <w:szCs w:val="22"/>
          <w:lang w:val="en-US"/>
        </w:rPr>
        <w:tab/>
      </w:r>
      <w:r w:rsidR="00BC7974">
        <w:rPr>
          <w:sz w:val="22"/>
          <w:szCs w:val="22"/>
        </w:rPr>
        <w:t xml:space="preserve">Pursuant to </w:t>
      </w:r>
      <w:r w:rsidR="00B07FD9">
        <w:rPr>
          <w:sz w:val="22"/>
          <w:szCs w:val="22"/>
        </w:rPr>
        <w:t>sub-</w:t>
      </w:r>
      <w:r w:rsidR="00BC7974">
        <w:rPr>
          <w:sz w:val="22"/>
          <w:szCs w:val="22"/>
        </w:rPr>
        <w:t>section</w:t>
      </w:r>
      <w:r w:rsidR="00B07FD9">
        <w:rPr>
          <w:sz w:val="22"/>
          <w:szCs w:val="22"/>
        </w:rPr>
        <w:t>s 31(1)</w:t>
      </w:r>
      <w:r w:rsidR="00324C66">
        <w:rPr>
          <w:sz w:val="22"/>
          <w:szCs w:val="22"/>
        </w:rPr>
        <w:t>, section 34 and sub-section 247(1)</w:t>
      </w:r>
      <w:r w:rsidR="001A68E9">
        <w:rPr>
          <w:sz w:val="22"/>
          <w:szCs w:val="22"/>
        </w:rPr>
        <w:t>(c) of the Act,</w:t>
      </w:r>
      <w:r w:rsidR="00BC7974">
        <w:rPr>
          <w:sz w:val="22"/>
          <w:szCs w:val="22"/>
        </w:rPr>
        <w:t xml:space="preserve"> </w:t>
      </w:r>
      <w:r w:rsidR="001A68E9">
        <w:rPr>
          <w:color w:val="222222"/>
          <w:sz w:val="22"/>
          <w:szCs w:val="22"/>
          <w:lang w:val="en-US"/>
        </w:rPr>
        <w:t>t</w:t>
      </w:r>
      <w:r w:rsidR="000B1FEA">
        <w:rPr>
          <w:color w:val="222222"/>
          <w:sz w:val="22"/>
          <w:szCs w:val="22"/>
          <w:lang w:val="en-US"/>
        </w:rPr>
        <w:t>o</w:t>
      </w:r>
      <w:r w:rsidR="005A6E58" w:rsidRPr="009C7055">
        <w:rPr>
          <w:color w:val="222222"/>
          <w:sz w:val="22"/>
          <w:szCs w:val="22"/>
          <w:lang w:val="en-US"/>
        </w:rPr>
        <w:t xml:space="preserve"> appeal the termination of his membership, </w:t>
      </w:r>
      <w:r w:rsidR="000B1FEA">
        <w:rPr>
          <w:color w:val="222222"/>
          <w:sz w:val="22"/>
          <w:szCs w:val="22"/>
          <w:lang w:val="en-US"/>
        </w:rPr>
        <w:t>a</w:t>
      </w:r>
      <w:r w:rsidR="00A211CF">
        <w:rPr>
          <w:color w:val="222222"/>
          <w:sz w:val="22"/>
          <w:szCs w:val="22"/>
          <w:lang w:val="en-US"/>
        </w:rPr>
        <w:t xml:space="preserve"> person</w:t>
      </w:r>
      <w:r w:rsidR="005A6E58" w:rsidRPr="009C7055">
        <w:rPr>
          <w:color w:val="222222"/>
          <w:sz w:val="22"/>
          <w:szCs w:val="22"/>
          <w:lang w:val="en-US"/>
        </w:rPr>
        <w:t xml:space="preserve"> shall submit a written statement to the Registrar within thirty days of the date of</w:t>
      </w:r>
      <w:r w:rsidR="003D1BAF">
        <w:rPr>
          <w:color w:val="222222"/>
          <w:sz w:val="22"/>
          <w:szCs w:val="22"/>
          <w:lang w:val="en-US"/>
        </w:rPr>
        <w:t xml:space="preserve"> —</w:t>
      </w:r>
    </w:p>
    <w:p w14:paraId="6D64E931" w14:textId="7CC8B81E" w:rsidR="005A6E58" w:rsidRDefault="00B75BBC" w:rsidP="00660816">
      <w:pPr>
        <w:pStyle w:val="ListParagraph"/>
        <w:numPr>
          <w:ilvl w:val="1"/>
          <w:numId w:val="34"/>
        </w:numPr>
        <w:shd w:val="clear" w:color="auto" w:fill="FFFFFF"/>
        <w:overflowPunct/>
        <w:autoSpaceDE/>
        <w:autoSpaceDN/>
        <w:spacing w:line="360" w:lineRule="auto"/>
        <w:ind w:left="1800" w:hanging="1080"/>
        <w:jc w:val="both"/>
        <w:rPr>
          <w:color w:val="222222"/>
          <w:sz w:val="22"/>
          <w:szCs w:val="22"/>
        </w:rPr>
      </w:pPr>
      <w:r w:rsidRPr="009C7055">
        <w:rPr>
          <w:color w:val="222222"/>
          <w:sz w:val="22"/>
          <w:szCs w:val="22"/>
        </w:rPr>
        <w:t>the resolution</w:t>
      </w:r>
      <w:r w:rsidR="005A6E58" w:rsidRPr="009C7055">
        <w:rPr>
          <w:color w:val="222222"/>
          <w:sz w:val="22"/>
          <w:szCs w:val="22"/>
        </w:rPr>
        <w:t xml:space="preserve"> terminating the person</w:t>
      </w:r>
      <w:r w:rsidR="00747CF6" w:rsidRPr="009C7055">
        <w:rPr>
          <w:color w:val="222222"/>
          <w:sz w:val="22"/>
          <w:szCs w:val="22"/>
        </w:rPr>
        <w:t>’</w:t>
      </w:r>
      <w:r w:rsidR="005A6E58" w:rsidRPr="009C7055">
        <w:rPr>
          <w:color w:val="222222"/>
          <w:sz w:val="22"/>
          <w:szCs w:val="22"/>
        </w:rPr>
        <w:t xml:space="preserve">s membership; </w:t>
      </w:r>
    </w:p>
    <w:p w14:paraId="3B4C5FCB" w14:textId="77777777" w:rsidR="00ED1EA4" w:rsidRDefault="00ED1EA4" w:rsidP="00ED1EA4">
      <w:pPr>
        <w:pStyle w:val="ListParagraph"/>
        <w:shd w:val="clear" w:color="auto" w:fill="FFFFFF"/>
        <w:overflowPunct/>
        <w:autoSpaceDE/>
        <w:autoSpaceDN/>
        <w:spacing w:line="360" w:lineRule="auto"/>
        <w:ind w:left="1800"/>
        <w:jc w:val="both"/>
        <w:rPr>
          <w:color w:val="222222"/>
          <w:sz w:val="22"/>
          <w:szCs w:val="22"/>
        </w:rPr>
      </w:pPr>
    </w:p>
    <w:p w14:paraId="318483E7" w14:textId="6A6925FB" w:rsidR="00224A32" w:rsidRDefault="00224A32" w:rsidP="00660816">
      <w:pPr>
        <w:pStyle w:val="ListParagraph"/>
        <w:numPr>
          <w:ilvl w:val="1"/>
          <w:numId w:val="34"/>
        </w:numPr>
        <w:shd w:val="clear" w:color="auto" w:fill="FFFFFF"/>
        <w:overflowPunct/>
        <w:autoSpaceDE/>
        <w:autoSpaceDN/>
        <w:spacing w:line="360" w:lineRule="auto"/>
        <w:ind w:left="1800" w:hanging="1080"/>
        <w:jc w:val="both"/>
        <w:rPr>
          <w:color w:val="222222"/>
          <w:sz w:val="22"/>
          <w:szCs w:val="22"/>
        </w:rPr>
      </w:pPr>
      <w:r w:rsidRPr="009C7055">
        <w:rPr>
          <w:color w:val="222222"/>
          <w:sz w:val="22"/>
          <w:szCs w:val="22"/>
        </w:rPr>
        <w:t xml:space="preserve">the resolution or notice of the </w:t>
      </w:r>
      <w:r w:rsidR="00B11645">
        <w:rPr>
          <w:color w:val="222222"/>
          <w:sz w:val="22"/>
          <w:szCs w:val="22"/>
        </w:rPr>
        <w:t>board</w:t>
      </w:r>
      <w:r w:rsidR="006D333D">
        <w:rPr>
          <w:color w:val="222222"/>
          <w:sz w:val="22"/>
          <w:szCs w:val="22"/>
        </w:rPr>
        <w:t xml:space="preserve"> of directors</w:t>
      </w:r>
      <w:r w:rsidRPr="009C7055">
        <w:rPr>
          <w:color w:val="222222"/>
          <w:sz w:val="22"/>
          <w:szCs w:val="22"/>
        </w:rPr>
        <w:t>; or</w:t>
      </w:r>
    </w:p>
    <w:p w14:paraId="46D14777" w14:textId="77777777" w:rsidR="00ED1EA4" w:rsidRPr="00ED1EA4" w:rsidRDefault="00ED1EA4" w:rsidP="00ED1EA4">
      <w:pPr>
        <w:pStyle w:val="ListParagraph"/>
        <w:rPr>
          <w:color w:val="222222"/>
          <w:sz w:val="22"/>
          <w:szCs w:val="22"/>
        </w:rPr>
      </w:pPr>
    </w:p>
    <w:p w14:paraId="77923424" w14:textId="59857405" w:rsidR="005A6E58" w:rsidRPr="00ED1EA4" w:rsidRDefault="005A6E58" w:rsidP="00ED1EA4">
      <w:pPr>
        <w:pStyle w:val="ListParagraph"/>
        <w:numPr>
          <w:ilvl w:val="1"/>
          <w:numId w:val="34"/>
        </w:numPr>
        <w:shd w:val="clear" w:color="auto" w:fill="FFFFFF"/>
        <w:overflowPunct/>
        <w:autoSpaceDE/>
        <w:autoSpaceDN/>
        <w:spacing w:line="360" w:lineRule="auto"/>
        <w:ind w:left="1800" w:hanging="1080"/>
        <w:jc w:val="both"/>
        <w:rPr>
          <w:color w:val="222222"/>
          <w:sz w:val="22"/>
          <w:szCs w:val="22"/>
        </w:rPr>
      </w:pPr>
      <w:r w:rsidRPr="00ED1EA4">
        <w:rPr>
          <w:color w:val="222222"/>
          <w:sz w:val="22"/>
          <w:szCs w:val="22"/>
        </w:rPr>
        <w:t xml:space="preserve">the confirmation of the directors' order </w:t>
      </w:r>
      <w:r w:rsidR="003D1BAF" w:rsidRPr="00ED1EA4">
        <w:rPr>
          <w:color w:val="222222"/>
          <w:sz w:val="22"/>
          <w:szCs w:val="22"/>
        </w:rPr>
        <w:t xml:space="preserve">to </w:t>
      </w:r>
      <w:r w:rsidRPr="00ED1EA4">
        <w:rPr>
          <w:color w:val="222222"/>
          <w:sz w:val="22"/>
          <w:szCs w:val="22"/>
        </w:rPr>
        <w:t>terminat</w:t>
      </w:r>
      <w:r w:rsidR="003D1BAF" w:rsidRPr="00ED1EA4">
        <w:rPr>
          <w:color w:val="222222"/>
          <w:sz w:val="22"/>
          <w:szCs w:val="22"/>
        </w:rPr>
        <w:t xml:space="preserve">e </w:t>
      </w:r>
      <w:r w:rsidRPr="00ED1EA4">
        <w:rPr>
          <w:color w:val="222222"/>
          <w:sz w:val="22"/>
          <w:szCs w:val="22"/>
        </w:rPr>
        <w:t>the person's membership.</w:t>
      </w:r>
    </w:p>
    <w:p w14:paraId="3EE7392C" w14:textId="77777777" w:rsidR="005A6E58" w:rsidRPr="009C7055" w:rsidRDefault="005A6E58" w:rsidP="00CE1A41">
      <w:pPr>
        <w:shd w:val="clear" w:color="auto" w:fill="FFFFFF"/>
        <w:overflowPunct/>
        <w:autoSpaceDE/>
        <w:autoSpaceDN/>
        <w:adjustRightInd/>
        <w:spacing w:line="360" w:lineRule="auto"/>
        <w:jc w:val="both"/>
        <w:textAlignment w:val="auto"/>
        <w:rPr>
          <w:color w:val="222222"/>
          <w:sz w:val="22"/>
          <w:szCs w:val="22"/>
          <w:lang w:val="en-US"/>
        </w:rPr>
      </w:pPr>
    </w:p>
    <w:p w14:paraId="47891CA2" w14:textId="061EF66E" w:rsidR="005A6E58" w:rsidRPr="009C7055" w:rsidRDefault="00B9165A" w:rsidP="00B9165A">
      <w:pPr>
        <w:shd w:val="clear" w:color="auto" w:fill="FFFFFF"/>
        <w:overflowPunct/>
        <w:autoSpaceDE/>
        <w:autoSpaceDN/>
        <w:adjustRightInd/>
        <w:spacing w:line="360" w:lineRule="auto"/>
        <w:ind w:left="720" w:hanging="720"/>
        <w:jc w:val="both"/>
        <w:textAlignment w:val="auto"/>
        <w:rPr>
          <w:color w:val="222222"/>
          <w:sz w:val="22"/>
          <w:szCs w:val="22"/>
          <w:lang w:val="en-US"/>
        </w:rPr>
      </w:pPr>
      <w:r>
        <w:rPr>
          <w:color w:val="222222"/>
          <w:sz w:val="22"/>
          <w:szCs w:val="22"/>
          <w:lang w:val="en-US"/>
        </w:rPr>
        <w:t>(2)</w:t>
      </w:r>
      <w:r>
        <w:rPr>
          <w:color w:val="222222"/>
          <w:sz w:val="22"/>
          <w:szCs w:val="22"/>
          <w:lang w:val="en-US"/>
        </w:rPr>
        <w:tab/>
      </w:r>
      <w:r w:rsidR="005A6E58" w:rsidRPr="009C7055">
        <w:rPr>
          <w:color w:val="222222"/>
          <w:sz w:val="22"/>
          <w:szCs w:val="22"/>
          <w:lang w:val="en-US"/>
        </w:rPr>
        <w:t xml:space="preserve">A person appealing </w:t>
      </w:r>
      <w:r w:rsidR="003D1BAF">
        <w:rPr>
          <w:color w:val="222222"/>
          <w:sz w:val="22"/>
          <w:szCs w:val="22"/>
          <w:lang w:val="en-US"/>
        </w:rPr>
        <w:t>a</w:t>
      </w:r>
      <w:r w:rsidR="005A6E58" w:rsidRPr="009C7055">
        <w:rPr>
          <w:color w:val="222222"/>
          <w:sz w:val="22"/>
          <w:szCs w:val="22"/>
          <w:lang w:val="en-US"/>
        </w:rPr>
        <w:t xml:space="preserve"> termination of membership shall</w:t>
      </w:r>
      <w:r w:rsidR="003D1BAF">
        <w:rPr>
          <w:color w:val="222222"/>
          <w:sz w:val="22"/>
          <w:szCs w:val="22"/>
          <w:lang w:val="en-US"/>
        </w:rPr>
        <w:t>,</w:t>
      </w:r>
      <w:r w:rsidR="005A6E58" w:rsidRPr="009C7055">
        <w:rPr>
          <w:color w:val="222222"/>
          <w:sz w:val="22"/>
          <w:szCs w:val="22"/>
          <w:lang w:val="en-US"/>
        </w:rPr>
        <w:t xml:space="preserve"> </w:t>
      </w:r>
      <w:r w:rsidR="003D1BAF" w:rsidRPr="009C7055">
        <w:rPr>
          <w:color w:val="222222"/>
          <w:sz w:val="22"/>
          <w:szCs w:val="22"/>
          <w:lang w:val="en-US"/>
        </w:rPr>
        <w:t xml:space="preserve">in </w:t>
      </w:r>
      <w:r w:rsidR="003D1BAF">
        <w:rPr>
          <w:color w:val="222222"/>
          <w:sz w:val="22"/>
          <w:szCs w:val="22"/>
          <w:lang w:val="en-US"/>
        </w:rPr>
        <w:t xml:space="preserve">the </w:t>
      </w:r>
      <w:r w:rsidR="003D1BAF" w:rsidRPr="009C7055">
        <w:rPr>
          <w:color w:val="222222"/>
          <w:sz w:val="22"/>
          <w:szCs w:val="22"/>
          <w:lang w:val="en-US"/>
        </w:rPr>
        <w:t xml:space="preserve">written statement required </w:t>
      </w:r>
      <w:r w:rsidR="003D1BAF">
        <w:rPr>
          <w:color w:val="222222"/>
          <w:sz w:val="22"/>
          <w:szCs w:val="22"/>
          <w:lang w:val="en-US"/>
        </w:rPr>
        <w:t>by</w:t>
      </w:r>
      <w:r w:rsidR="003D1BAF" w:rsidRPr="009C7055">
        <w:rPr>
          <w:color w:val="222222"/>
          <w:sz w:val="22"/>
          <w:szCs w:val="22"/>
          <w:lang w:val="en-US"/>
        </w:rPr>
        <w:t xml:space="preserve"> sub-</w:t>
      </w:r>
      <w:r w:rsidR="00224A32" w:rsidRPr="009C7055">
        <w:rPr>
          <w:color w:val="222222"/>
          <w:sz w:val="22"/>
          <w:szCs w:val="22"/>
          <w:lang w:val="en-US"/>
        </w:rPr>
        <w:t>regulation</w:t>
      </w:r>
      <w:r w:rsidR="005A6E58" w:rsidRPr="009C7055">
        <w:rPr>
          <w:color w:val="222222"/>
          <w:sz w:val="22"/>
          <w:szCs w:val="22"/>
          <w:lang w:val="en-US"/>
        </w:rPr>
        <w:t xml:space="preserve"> (1)</w:t>
      </w:r>
      <w:r w:rsidR="003D1BAF">
        <w:rPr>
          <w:color w:val="222222"/>
          <w:sz w:val="22"/>
          <w:szCs w:val="22"/>
          <w:lang w:val="en-US"/>
        </w:rPr>
        <w:t xml:space="preserve">, </w:t>
      </w:r>
      <w:r w:rsidR="003D1BAF" w:rsidRPr="003D1BAF">
        <w:rPr>
          <w:color w:val="222222"/>
          <w:sz w:val="22"/>
          <w:szCs w:val="22"/>
          <w:lang w:val="en-US"/>
        </w:rPr>
        <w:t>indicate</w:t>
      </w:r>
      <w:r w:rsidR="003D1BAF">
        <w:rPr>
          <w:color w:val="222222"/>
          <w:sz w:val="22"/>
          <w:szCs w:val="22"/>
          <w:lang w:val="en-US"/>
        </w:rPr>
        <w:t>—</w:t>
      </w:r>
    </w:p>
    <w:p w14:paraId="721C4FE9" w14:textId="6FC0C8F8" w:rsidR="005A6E58" w:rsidRDefault="00B9165A" w:rsidP="00B9165A">
      <w:pPr>
        <w:shd w:val="clear" w:color="auto" w:fill="FFFFFF"/>
        <w:overflowPunct/>
        <w:autoSpaceDE/>
        <w:autoSpaceDN/>
        <w:adjustRightInd/>
        <w:spacing w:line="360" w:lineRule="auto"/>
        <w:ind w:left="1440" w:hanging="720"/>
        <w:jc w:val="both"/>
        <w:textAlignment w:val="auto"/>
        <w:rPr>
          <w:color w:val="222222"/>
          <w:sz w:val="22"/>
          <w:szCs w:val="22"/>
          <w:lang w:val="en-US"/>
        </w:rPr>
      </w:pPr>
      <w:r>
        <w:rPr>
          <w:color w:val="222222"/>
          <w:sz w:val="22"/>
          <w:szCs w:val="22"/>
          <w:lang w:val="en-US"/>
        </w:rPr>
        <w:t>(a)</w:t>
      </w:r>
      <w:r>
        <w:rPr>
          <w:color w:val="222222"/>
          <w:sz w:val="22"/>
          <w:szCs w:val="22"/>
          <w:lang w:val="en-US"/>
        </w:rPr>
        <w:tab/>
      </w:r>
      <w:r w:rsidR="005A6E58" w:rsidRPr="009C7055">
        <w:rPr>
          <w:color w:val="222222"/>
          <w:sz w:val="22"/>
          <w:szCs w:val="22"/>
          <w:lang w:val="en-US"/>
        </w:rPr>
        <w:t>any reason</w:t>
      </w:r>
      <w:r w:rsidR="00224A32" w:rsidRPr="009C7055">
        <w:rPr>
          <w:color w:val="222222"/>
          <w:sz w:val="22"/>
          <w:szCs w:val="22"/>
          <w:lang w:val="en-US"/>
        </w:rPr>
        <w:t>, of which he or she has personal knowledge,</w:t>
      </w:r>
      <w:r w:rsidR="005A6E58" w:rsidRPr="009C7055">
        <w:rPr>
          <w:color w:val="222222"/>
          <w:sz w:val="22"/>
          <w:szCs w:val="22"/>
          <w:lang w:val="en-US"/>
        </w:rPr>
        <w:t xml:space="preserve"> for the termination o</w:t>
      </w:r>
      <w:r w:rsidR="00224A32" w:rsidRPr="009C7055">
        <w:rPr>
          <w:color w:val="222222"/>
          <w:sz w:val="22"/>
          <w:szCs w:val="22"/>
          <w:lang w:val="en-US"/>
        </w:rPr>
        <w:t>f</w:t>
      </w:r>
      <w:r w:rsidR="005A6E58" w:rsidRPr="009C7055">
        <w:rPr>
          <w:color w:val="222222"/>
          <w:sz w:val="22"/>
          <w:szCs w:val="22"/>
          <w:lang w:val="en-US"/>
        </w:rPr>
        <w:t xml:space="preserve"> his or her membership;</w:t>
      </w:r>
    </w:p>
    <w:p w14:paraId="43328E69" w14:textId="77777777" w:rsidR="006165E6" w:rsidRPr="009C7055" w:rsidRDefault="006165E6" w:rsidP="00CE1A41">
      <w:pPr>
        <w:shd w:val="clear" w:color="auto" w:fill="FFFFFF"/>
        <w:overflowPunct/>
        <w:autoSpaceDE/>
        <w:autoSpaceDN/>
        <w:adjustRightInd/>
        <w:spacing w:line="360" w:lineRule="auto"/>
        <w:ind w:left="720"/>
        <w:jc w:val="both"/>
        <w:textAlignment w:val="auto"/>
        <w:rPr>
          <w:color w:val="222222"/>
          <w:sz w:val="22"/>
          <w:szCs w:val="22"/>
          <w:lang w:val="en-US"/>
        </w:rPr>
      </w:pPr>
    </w:p>
    <w:p w14:paraId="058E3A39" w14:textId="21F177D5" w:rsidR="005A6E58" w:rsidRDefault="005A6E58" w:rsidP="00CE1A41">
      <w:pPr>
        <w:shd w:val="clear" w:color="auto" w:fill="FFFFFF"/>
        <w:overflowPunct/>
        <w:autoSpaceDE/>
        <w:autoSpaceDN/>
        <w:adjustRightInd/>
        <w:spacing w:line="360" w:lineRule="auto"/>
        <w:ind w:left="720"/>
        <w:jc w:val="both"/>
        <w:textAlignment w:val="auto"/>
        <w:rPr>
          <w:color w:val="222222"/>
          <w:sz w:val="22"/>
          <w:szCs w:val="22"/>
          <w:lang w:val="en-US"/>
        </w:rPr>
      </w:pPr>
      <w:r w:rsidRPr="009C7055">
        <w:rPr>
          <w:color w:val="222222"/>
          <w:sz w:val="22"/>
          <w:szCs w:val="22"/>
          <w:lang w:val="en-US"/>
        </w:rPr>
        <w:t>(b)</w:t>
      </w:r>
      <w:r w:rsidR="00B9165A">
        <w:rPr>
          <w:color w:val="222222"/>
          <w:sz w:val="22"/>
          <w:szCs w:val="22"/>
          <w:lang w:val="en-US"/>
        </w:rPr>
        <w:tab/>
      </w:r>
      <w:r w:rsidRPr="009C7055">
        <w:rPr>
          <w:color w:val="222222"/>
          <w:sz w:val="22"/>
          <w:szCs w:val="22"/>
          <w:lang w:val="en-US"/>
        </w:rPr>
        <w:t xml:space="preserve">the grounds </w:t>
      </w:r>
      <w:r w:rsidR="003D1BAF">
        <w:rPr>
          <w:color w:val="222222"/>
          <w:sz w:val="22"/>
          <w:szCs w:val="22"/>
          <w:lang w:val="en-US"/>
        </w:rPr>
        <w:t>of the appeal</w:t>
      </w:r>
      <w:r w:rsidRPr="009C7055">
        <w:rPr>
          <w:color w:val="222222"/>
          <w:sz w:val="22"/>
          <w:szCs w:val="22"/>
          <w:lang w:val="en-US"/>
        </w:rPr>
        <w:t>; and</w:t>
      </w:r>
    </w:p>
    <w:p w14:paraId="3C5C5BA6" w14:textId="77777777" w:rsidR="006165E6" w:rsidRPr="009C7055" w:rsidRDefault="006165E6" w:rsidP="00CE1A41">
      <w:pPr>
        <w:shd w:val="clear" w:color="auto" w:fill="FFFFFF"/>
        <w:overflowPunct/>
        <w:autoSpaceDE/>
        <w:autoSpaceDN/>
        <w:adjustRightInd/>
        <w:spacing w:line="360" w:lineRule="auto"/>
        <w:ind w:left="720"/>
        <w:jc w:val="both"/>
        <w:textAlignment w:val="auto"/>
        <w:rPr>
          <w:color w:val="222222"/>
          <w:sz w:val="22"/>
          <w:szCs w:val="22"/>
          <w:lang w:val="en-US"/>
        </w:rPr>
      </w:pPr>
    </w:p>
    <w:p w14:paraId="3E34B8F6" w14:textId="54D4A4F2" w:rsidR="005A6E58" w:rsidRPr="009C7055" w:rsidRDefault="00B9165A" w:rsidP="000B1FEA">
      <w:pPr>
        <w:shd w:val="clear" w:color="auto" w:fill="FFFFFF"/>
        <w:overflowPunct/>
        <w:autoSpaceDE/>
        <w:autoSpaceDN/>
        <w:adjustRightInd/>
        <w:spacing w:line="360" w:lineRule="auto"/>
        <w:ind w:left="1440" w:hanging="720"/>
        <w:jc w:val="both"/>
        <w:textAlignment w:val="auto"/>
        <w:rPr>
          <w:color w:val="222222"/>
          <w:sz w:val="22"/>
          <w:szCs w:val="22"/>
          <w:lang w:val="en-US"/>
        </w:rPr>
      </w:pPr>
      <w:r>
        <w:rPr>
          <w:color w:val="222222"/>
          <w:sz w:val="22"/>
          <w:szCs w:val="22"/>
          <w:lang w:val="en-US"/>
        </w:rPr>
        <w:t>(c)</w:t>
      </w:r>
      <w:r>
        <w:rPr>
          <w:color w:val="222222"/>
          <w:sz w:val="22"/>
          <w:szCs w:val="22"/>
          <w:lang w:val="en-US"/>
        </w:rPr>
        <w:tab/>
      </w:r>
      <w:r w:rsidR="005A6E58" w:rsidRPr="009C7055">
        <w:rPr>
          <w:color w:val="222222"/>
          <w:sz w:val="22"/>
          <w:szCs w:val="22"/>
          <w:lang w:val="en-US"/>
        </w:rPr>
        <w:t>any relevant facts or information, in addition to those described in (a) and (b) that the</w:t>
      </w:r>
      <w:r w:rsidR="00ED1EA4">
        <w:rPr>
          <w:color w:val="222222"/>
          <w:sz w:val="22"/>
          <w:szCs w:val="22"/>
          <w:lang w:val="en-US"/>
        </w:rPr>
        <w:t xml:space="preserve"> </w:t>
      </w:r>
      <w:r w:rsidR="005A6E58" w:rsidRPr="009C7055">
        <w:rPr>
          <w:color w:val="222222"/>
          <w:sz w:val="22"/>
          <w:szCs w:val="22"/>
          <w:lang w:val="en-US"/>
        </w:rPr>
        <w:t>Registrar</w:t>
      </w:r>
      <w:r w:rsidR="00ED1EA4">
        <w:rPr>
          <w:color w:val="222222"/>
          <w:sz w:val="22"/>
          <w:szCs w:val="22"/>
          <w:lang w:val="en-US"/>
        </w:rPr>
        <w:t xml:space="preserve"> </w:t>
      </w:r>
      <w:r w:rsidR="005A6E58" w:rsidRPr="009C7055">
        <w:rPr>
          <w:color w:val="222222"/>
          <w:sz w:val="22"/>
          <w:szCs w:val="22"/>
          <w:lang w:val="en-US"/>
        </w:rPr>
        <w:t>may require.</w:t>
      </w:r>
    </w:p>
    <w:p w14:paraId="07A87E0D" w14:textId="77777777" w:rsidR="005A6E58" w:rsidRPr="009C7055" w:rsidRDefault="005A6E58" w:rsidP="00CE1A41">
      <w:pPr>
        <w:shd w:val="clear" w:color="auto" w:fill="FFFFFF"/>
        <w:overflowPunct/>
        <w:autoSpaceDE/>
        <w:autoSpaceDN/>
        <w:adjustRightInd/>
        <w:spacing w:line="360" w:lineRule="auto"/>
        <w:jc w:val="both"/>
        <w:textAlignment w:val="auto"/>
        <w:rPr>
          <w:color w:val="222222"/>
          <w:sz w:val="22"/>
          <w:szCs w:val="22"/>
          <w:lang w:val="en-US"/>
        </w:rPr>
      </w:pPr>
    </w:p>
    <w:p w14:paraId="65F8738A" w14:textId="2DEA64F7" w:rsidR="005A6E58" w:rsidRPr="009C7055" w:rsidRDefault="005A6E58" w:rsidP="00B9165A">
      <w:pPr>
        <w:shd w:val="clear" w:color="auto" w:fill="FFFFFF"/>
        <w:overflowPunct/>
        <w:autoSpaceDE/>
        <w:autoSpaceDN/>
        <w:adjustRightInd/>
        <w:spacing w:line="360" w:lineRule="auto"/>
        <w:ind w:left="720" w:hanging="720"/>
        <w:jc w:val="both"/>
        <w:textAlignment w:val="auto"/>
        <w:rPr>
          <w:color w:val="222222"/>
          <w:sz w:val="22"/>
          <w:szCs w:val="22"/>
          <w:lang w:val="en-US"/>
        </w:rPr>
      </w:pPr>
      <w:r w:rsidRPr="009C7055">
        <w:rPr>
          <w:color w:val="222222"/>
          <w:sz w:val="22"/>
          <w:szCs w:val="22"/>
          <w:lang w:val="en-US"/>
        </w:rPr>
        <w:lastRenderedPageBreak/>
        <w:t>(3)</w:t>
      </w:r>
      <w:r w:rsidR="00B9165A">
        <w:rPr>
          <w:color w:val="222222"/>
          <w:sz w:val="22"/>
          <w:szCs w:val="22"/>
          <w:lang w:val="en-US"/>
        </w:rPr>
        <w:tab/>
      </w:r>
      <w:r w:rsidR="003D1BAF">
        <w:rPr>
          <w:color w:val="222222"/>
          <w:sz w:val="22"/>
          <w:szCs w:val="22"/>
          <w:lang w:val="en-US"/>
        </w:rPr>
        <w:t>T</w:t>
      </w:r>
      <w:r w:rsidRPr="009C7055">
        <w:rPr>
          <w:color w:val="222222"/>
          <w:sz w:val="22"/>
          <w:szCs w:val="22"/>
          <w:lang w:val="en-US"/>
        </w:rPr>
        <w:t xml:space="preserve">he </w:t>
      </w:r>
      <w:r w:rsidR="00B75BBC" w:rsidRPr="00E53A28">
        <w:rPr>
          <w:color w:val="222222"/>
          <w:sz w:val="22"/>
          <w:szCs w:val="22"/>
          <w:lang w:val="en-US"/>
        </w:rPr>
        <w:t>Registrar shall</w:t>
      </w:r>
      <w:r w:rsidRPr="009C7055">
        <w:rPr>
          <w:color w:val="222222"/>
          <w:sz w:val="22"/>
          <w:szCs w:val="22"/>
          <w:lang w:val="en-US"/>
        </w:rPr>
        <w:t xml:space="preserve"> hear an appeal within thirty days after the date</w:t>
      </w:r>
      <w:r w:rsidR="003D1BAF">
        <w:rPr>
          <w:color w:val="222222"/>
          <w:sz w:val="22"/>
          <w:szCs w:val="22"/>
          <w:lang w:val="en-US"/>
        </w:rPr>
        <w:t xml:space="preserve"> that the</w:t>
      </w:r>
      <w:r w:rsidRPr="009C7055">
        <w:rPr>
          <w:color w:val="222222"/>
          <w:sz w:val="22"/>
          <w:szCs w:val="22"/>
          <w:lang w:val="en-US"/>
        </w:rPr>
        <w:t xml:space="preserve"> </w:t>
      </w:r>
      <w:r w:rsidR="00A211CF" w:rsidRPr="00A211CF">
        <w:rPr>
          <w:color w:val="222222"/>
          <w:sz w:val="22"/>
          <w:szCs w:val="22"/>
        </w:rPr>
        <w:t xml:space="preserve">Registrar </w:t>
      </w:r>
      <w:r w:rsidRPr="009C7055">
        <w:rPr>
          <w:color w:val="222222"/>
          <w:sz w:val="22"/>
          <w:szCs w:val="22"/>
          <w:lang w:val="en-US"/>
        </w:rPr>
        <w:t>receive</w:t>
      </w:r>
      <w:r w:rsidR="003D1BAF">
        <w:rPr>
          <w:color w:val="222222"/>
          <w:sz w:val="22"/>
          <w:szCs w:val="22"/>
          <w:lang w:val="en-US"/>
        </w:rPr>
        <w:t>s</w:t>
      </w:r>
      <w:r w:rsidRPr="009C7055">
        <w:rPr>
          <w:color w:val="222222"/>
          <w:sz w:val="22"/>
          <w:szCs w:val="22"/>
          <w:lang w:val="en-US"/>
        </w:rPr>
        <w:t xml:space="preserve"> a completed written statement </w:t>
      </w:r>
      <w:r w:rsidR="003D1BAF">
        <w:rPr>
          <w:color w:val="222222"/>
          <w:sz w:val="22"/>
          <w:szCs w:val="22"/>
          <w:lang w:val="en-US"/>
        </w:rPr>
        <w:t xml:space="preserve">under sub-regulation (1) </w:t>
      </w:r>
      <w:r w:rsidRPr="009C7055">
        <w:rPr>
          <w:color w:val="222222"/>
          <w:sz w:val="22"/>
          <w:szCs w:val="22"/>
          <w:lang w:val="en-US"/>
        </w:rPr>
        <w:t xml:space="preserve">and </w:t>
      </w:r>
      <w:r w:rsidR="00747CF6" w:rsidRPr="009C7055">
        <w:rPr>
          <w:color w:val="222222"/>
          <w:sz w:val="22"/>
          <w:szCs w:val="22"/>
          <w:lang w:val="en-US"/>
        </w:rPr>
        <w:t xml:space="preserve">shall </w:t>
      </w:r>
      <w:r w:rsidRPr="009C7055">
        <w:rPr>
          <w:color w:val="222222"/>
          <w:sz w:val="22"/>
          <w:szCs w:val="22"/>
          <w:lang w:val="en-US"/>
        </w:rPr>
        <w:t>inform the appellant in writing</w:t>
      </w:r>
      <w:r w:rsidR="0065148A" w:rsidRPr="009C7055">
        <w:rPr>
          <w:color w:val="222222"/>
          <w:sz w:val="22"/>
          <w:szCs w:val="22"/>
          <w:lang w:val="en-US"/>
        </w:rPr>
        <w:t xml:space="preserve"> of the </w:t>
      </w:r>
      <w:r w:rsidR="003D1BAF" w:rsidRPr="009C7055">
        <w:rPr>
          <w:color w:val="222222"/>
          <w:sz w:val="22"/>
          <w:szCs w:val="22"/>
          <w:lang w:val="en-US"/>
        </w:rPr>
        <w:t>outcome</w:t>
      </w:r>
      <w:r w:rsidRPr="009C7055">
        <w:rPr>
          <w:color w:val="222222"/>
          <w:sz w:val="22"/>
          <w:szCs w:val="22"/>
          <w:lang w:val="en-US"/>
        </w:rPr>
        <w:t>, within fourteen days after hearing the appeal.</w:t>
      </w:r>
    </w:p>
    <w:p w14:paraId="07756587" w14:textId="77777777" w:rsidR="007F20EC" w:rsidRPr="009C7055" w:rsidRDefault="007F20EC" w:rsidP="00CE1A41">
      <w:pPr>
        <w:pStyle w:val="Section"/>
        <w:tabs>
          <w:tab w:val="clear" w:pos="360"/>
          <w:tab w:val="clear" w:pos="720"/>
          <w:tab w:val="clear" w:pos="1080"/>
        </w:tabs>
        <w:spacing w:before="0" w:after="0" w:line="360" w:lineRule="auto"/>
        <w:rPr>
          <w:b/>
          <w:sz w:val="22"/>
          <w:szCs w:val="22"/>
        </w:rPr>
      </w:pPr>
    </w:p>
    <w:p w14:paraId="3DC4B134" w14:textId="03482751" w:rsidR="007F20EC" w:rsidRDefault="00D839DE" w:rsidP="00CE1A41">
      <w:pPr>
        <w:pStyle w:val="Sectionheading"/>
        <w:tabs>
          <w:tab w:val="clear" w:pos="360"/>
          <w:tab w:val="clear" w:pos="720"/>
          <w:tab w:val="clear" w:pos="1080"/>
        </w:tabs>
        <w:spacing w:before="0" w:after="0" w:line="360" w:lineRule="auto"/>
        <w:jc w:val="both"/>
        <w:rPr>
          <w:sz w:val="22"/>
          <w:szCs w:val="22"/>
        </w:rPr>
      </w:pPr>
      <w:bookmarkStart w:id="21" w:name="_Toc329182126"/>
      <w:r w:rsidRPr="009C7055">
        <w:rPr>
          <w:sz w:val="22"/>
          <w:szCs w:val="22"/>
        </w:rPr>
        <w:t>1</w:t>
      </w:r>
      <w:r w:rsidR="00F1739E" w:rsidRPr="009C7055">
        <w:rPr>
          <w:sz w:val="22"/>
          <w:szCs w:val="22"/>
        </w:rPr>
        <w:t>3</w:t>
      </w:r>
      <w:r w:rsidRPr="009C7055">
        <w:rPr>
          <w:sz w:val="22"/>
          <w:szCs w:val="22"/>
        </w:rPr>
        <w:t>.</w:t>
      </w:r>
      <w:r w:rsidRPr="009C7055">
        <w:rPr>
          <w:sz w:val="22"/>
          <w:szCs w:val="22"/>
        </w:rPr>
        <w:tab/>
      </w:r>
      <w:r w:rsidR="003D6895" w:rsidRPr="009C7055">
        <w:rPr>
          <w:sz w:val="22"/>
          <w:szCs w:val="22"/>
        </w:rPr>
        <w:t>Removal of</w:t>
      </w:r>
      <w:r w:rsidR="009A2353" w:rsidRPr="009C7055">
        <w:rPr>
          <w:sz w:val="22"/>
          <w:szCs w:val="22"/>
        </w:rPr>
        <w:t xml:space="preserve"> </w:t>
      </w:r>
      <w:r w:rsidR="00550F2F" w:rsidRPr="009C7055">
        <w:rPr>
          <w:sz w:val="22"/>
          <w:szCs w:val="22"/>
        </w:rPr>
        <w:t xml:space="preserve">terminated </w:t>
      </w:r>
      <w:r w:rsidR="007F20EC" w:rsidRPr="009C7055">
        <w:rPr>
          <w:sz w:val="22"/>
          <w:szCs w:val="22"/>
        </w:rPr>
        <w:t>member</w:t>
      </w:r>
      <w:r w:rsidR="003D6895" w:rsidRPr="009C7055">
        <w:rPr>
          <w:sz w:val="22"/>
          <w:szCs w:val="22"/>
        </w:rPr>
        <w:t xml:space="preserve"> from the register</w:t>
      </w:r>
      <w:bookmarkEnd w:id="21"/>
      <w:r w:rsidR="00550F2F" w:rsidRPr="009C7055">
        <w:rPr>
          <w:sz w:val="22"/>
          <w:szCs w:val="22"/>
        </w:rPr>
        <w:t xml:space="preserve"> and unclaimed amounts</w:t>
      </w:r>
    </w:p>
    <w:p w14:paraId="0218EEB9" w14:textId="721FD966" w:rsidR="00637949" w:rsidRPr="009C7055" w:rsidRDefault="002E7493" w:rsidP="00CE1A41">
      <w:pPr>
        <w:pStyle w:val="Sectionheading"/>
        <w:tabs>
          <w:tab w:val="clear" w:pos="360"/>
          <w:tab w:val="clear" w:pos="720"/>
          <w:tab w:val="clear" w:pos="1080"/>
        </w:tabs>
        <w:spacing w:before="0" w:after="0" w:line="360" w:lineRule="auto"/>
        <w:jc w:val="both"/>
        <w:rPr>
          <w:sz w:val="22"/>
          <w:szCs w:val="22"/>
        </w:rPr>
      </w:pPr>
      <w:r>
        <w:rPr>
          <w:sz w:val="22"/>
          <w:szCs w:val="22"/>
        </w:rPr>
        <w:t>For the purpose of Section</w:t>
      </w:r>
      <w:r w:rsidR="00345BA9">
        <w:rPr>
          <w:sz w:val="22"/>
          <w:szCs w:val="22"/>
        </w:rPr>
        <w:t>s</w:t>
      </w:r>
      <w:r>
        <w:rPr>
          <w:sz w:val="22"/>
          <w:szCs w:val="22"/>
        </w:rPr>
        <w:t xml:space="preserve"> 31, 32, 33 and 34 of the Ac</w:t>
      </w:r>
      <w:r w:rsidR="00345BA9">
        <w:rPr>
          <w:sz w:val="22"/>
          <w:szCs w:val="22"/>
        </w:rPr>
        <w:t>t,</w:t>
      </w:r>
    </w:p>
    <w:p w14:paraId="451F9B7F" w14:textId="14E86710" w:rsidR="007F20EC" w:rsidRPr="009C7055" w:rsidRDefault="005333C1" w:rsidP="00660816">
      <w:pPr>
        <w:pStyle w:val="Section"/>
        <w:numPr>
          <w:ilvl w:val="0"/>
          <w:numId w:val="52"/>
        </w:numPr>
        <w:tabs>
          <w:tab w:val="clear" w:pos="360"/>
          <w:tab w:val="clear" w:pos="720"/>
          <w:tab w:val="clear" w:pos="1080"/>
        </w:tabs>
        <w:spacing w:before="0" w:after="0" w:line="360" w:lineRule="auto"/>
        <w:ind w:hanging="720"/>
        <w:rPr>
          <w:sz w:val="22"/>
          <w:szCs w:val="22"/>
        </w:rPr>
      </w:pPr>
      <w:r w:rsidRPr="009C7055">
        <w:rPr>
          <w:sz w:val="22"/>
          <w:szCs w:val="22"/>
        </w:rPr>
        <w:t>W</w:t>
      </w:r>
      <w:r w:rsidR="007F20EC" w:rsidRPr="009C7055">
        <w:rPr>
          <w:sz w:val="22"/>
          <w:szCs w:val="22"/>
        </w:rPr>
        <w:t xml:space="preserve">here a member </w:t>
      </w:r>
      <w:r w:rsidR="007A41BA" w:rsidRPr="009C7055">
        <w:rPr>
          <w:sz w:val="22"/>
          <w:szCs w:val="22"/>
        </w:rPr>
        <w:t xml:space="preserve">is no longer </w:t>
      </w:r>
      <w:r w:rsidR="007F20EC" w:rsidRPr="009C7055">
        <w:rPr>
          <w:sz w:val="22"/>
          <w:szCs w:val="22"/>
        </w:rPr>
        <w:t>qualif</w:t>
      </w:r>
      <w:r w:rsidR="007A41BA" w:rsidRPr="009C7055">
        <w:rPr>
          <w:sz w:val="22"/>
          <w:szCs w:val="22"/>
        </w:rPr>
        <w:t xml:space="preserve">ied </w:t>
      </w:r>
      <w:r w:rsidR="007F20EC" w:rsidRPr="009C7055">
        <w:rPr>
          <w:sz w:val="22"/>
          <w:szCs w:val="22"/>
        </w:rPr>
        <w:t xml:space="preserve">for membership under the </w:t>
      </w:r>
      <w:r w:rsidR="00F11366" w:rsidRPr="009C7055">
        <w:rPr>
          <w:sz w:val="22"/>
          <w:szCs w:val="22"/>
        </w:rPr>
        <w:t xml:space="preserve">Act or the </w:t>
      </w:r>
      <w:r w:rsidR="00550F2F" w:rsidRPr="009C7055">
        <w:rPr>
          <w:sz w:val="22"/>
          <w:szCs w:val="22"/>
        </w:rPr>
        <w:t>b</w:t>
      </w:r>
      <w:r w:rsidR="000D760E" w:rsidRPr="009C7055">
        <w:rPr>
          <w:sz w:val="22"/>
          <w:szCs w:val="22"/>
        </w:rPr>
        <w:t>ye-laws</w:t>
      </w:r>
      <w:r w:rsidR="007F20EC" w:rsidRPr="009C7055">
        <w:rPr>
          <w:sz w:val="22"/>
          <w:szCs w:val="22"/>
        </w:rPr>
        <w:t xml:space="preserve"> of his </w:t>
      </w:r>
      <w:r w:rsidR="003C2919" w:rsidRPr="009C7055">
        <w:rPr>
          <w:sz w:val="22"/>
          <w:szCs w:val="22"/>
        </w:rPr>
        <w:t>co-operative</w:t>
      </w:r>
      <w:r w:rsidR="00D22673" w:rsidRPr="009C7055">
        <w:rPr>
          <w:sz w:val="22"/>
          <w:szCs w:val="22"/>
        </w:rPr>
        <w:t xml:space="preserve"> society</w:t>
      </w:r>
      <w:r w:rsidR="00947C89" w:rsidRPr="009C7055">
        <w:rPr>
          <w:sz w:val="22"/>
          <w:szCs w:val="22"/>
        </w:rPr>
        <w:t xml:space="preserve"> and where </w:t>
      </w:r>
      <w:r w:rsidR="00A211CF">
        <w:rPr>
          <w:sz w:val="22"/>
          <w:szCs w:val="22"/>
        </w:rPr>
        <w:t>t</w:t>
      </w:r>
      <w:r w:rsidR="00947C89" w:rsidRPr="009C7055">
        <w:rPr>
          <w:sz w:val="22"/>
          <w:szCs w:val="22"/>
        </w:rPr>
        <w:t>he</w:t>
      </w:r>
      <w:r w:rsidR="00A211CF">
        <w:rPr>
          <w:sz w:val="22"/>
          <w:szCs w:val="22"/>
        </w:rPr>
        <w:t xml:space="preserve"> member</w:t>
      </w:r>
      <w:r w:rsidR="00947C89" w:rsidRPr="009C7055">
        <w:rPr>
          <w:sz w:val="22"/>
          <w:szCs w:val="22"/>
        </w:rPr>
        <w:t xml:space="preserve"> has not successfully appealed his suspension or termination under section 34 of the Act</w:t>
      </w:r>
      <w:r w:rsidR="007F20EC" w:rsidRPr="009C7055">
        <w:rPr>
          <w:sz w:val="22"/>
          <w:szCs w:val="22"/>
        </w:rPr>
        <w:t xml:space="preserve">, </w:t>
      </w:r>
      <w:r w:rsidR="00A211CF">
        <w:rPr>
          <w:sz w:val="22"/>
          <w:szCs w:val="22"/>
        </w:rPr>
        <w:t>t</w:t>
      </w:r>
      <w:r w:rsidR="007F20EC" w:rsidRPr="009C7055">
        <w:rPr>
          <w:sz w:val="22"/>
          <w:szCs w:val="22"/>
        </w:rPr>
        <w:t>he</w:t>
      </w:r>
      <w:r w:rsidR="00A211CF">
        <w:rPr>
          <w:sz w:val="22"/>
          <w:szCs w:val="22"/>
        </w:rPr>
        <w:t xml:space="preserve"> member</w:t>
      </w:r>
      <w:r w:rsidR="007F20EC" w:rsidRPr="009C7055">
        <w:rPr>
          <w:sz w:val="22"/>
          <w:szCs w:val="22"/>
        </w:rPr>
        <w:t xml:space="preserve"> shall </w:t>
      </w:r>
      <w:r w:rsidR="007A41BA" w:rsidRPr="009C7055">
        <w:rPr>
          <w:sz w:val="22"/>
          <w:szCs w:val="22"/>
        </w:rPr>
        <w:t xml:space="preserve">cease to be a member and the </w:t>
      </w:r>
      <w:r w:rsidR="00B11645">
        <w:rPr>
          <w:sz w:val="22"/>
          <w:szCs w:val="22"/>
        </w:rPr>
        <w:t>board</w:t>
      </w:r>
      <w:r w:rsidR="007A41BA" w:rsidRPr="009C7055">
        <w:rPr>
          <w:sz w:val="22"/>
          <w:szCs w:val="22"/>
        </w:rPr>
        <w:t xml:space="preserve"> </w:t>
      </w:r>
      <w:r w:rsidR="006D333D">
        <w:rPr>
          <w:sz w:val="22"/>
          <w:szCs w:val="22"/>
        </w:rPr>
        <w:t xml:space="preserve">of directors </w:t>
      </w:r>
      <w:r w:rsidR="007A41BA" w:rsidRPr="009C7055">
        <w:rPr>
          <w:sz w:val="22"/>
          <w:szCs w:val="22"/>
        </w:rPr>
        <w:t xml:space="preserve">shall record </w:t>
      </w:r>
      <w:r w:rsidR="00654F18">
        <w:rPr>
          <w:sz w:val="22"/>
          <w:szCs w:val="22"/>
        </w:rPr>
        <w:t>the member’s</w:t>
      </w:r>
      <w:r w:rsidR="00654F18" w:rsidRPr="009C7055">
        <w:rPr>
          <w:sz w:val="22"/>
          <w:szCs w:val="22"/>
        </w:rPr>
        <w:t xml:space="preserve"> </w:t>
      </w:r>
      <w:r w:rsidR="007A41BA" w:rsidRPr="009C7055">
        <w:rPr>
          <w:sz w:val="22"/>
          <w:szCs w:val="22"/>
        </w:rPr>
        <w:t xml:space="preserve">removal from </w:t>
      </w:r>
      <w:r w:rsidR="007F20EC" w:rsidRPr="009C7055">
        <w:rPr>
          <w:sz w:val="22"/>
          <w:szCs w:val="22"/>
        </w:rPr>
        <w:t xml:space="preserve">the </w:t>
      </w:r>
      <w:r w:rsidR="007A41BA" w:rsidRPr="009C7055">
        <w:rPr>
          <w:sz w:val="22"/>
          <w:szCs w:val="22"/>
        </w:rPr>
        <w:t>r</w:t>
      </w:r>
      <w:r w:rsidR="007F20EC" w:rsidRPr="009C7055">
        <w:rPr>
          <w:sz w:val="22"/>
          <w:szCs w:val="22"/>
        </w:rPr>
        <w:t xml:space="preserve">egister of </w:t>
      </w:r>
      <w:r w:rsidR="007A41BA" w:rsidRPr="009C7055">
        <w:rPr>
          <w:sz w:val="22"/>
          <w:szCs w:val="22"/>
        </w:rPr>
        <w:t>m</w:t>
      </w:r>
      <w:r w:rsidR="007F20EC" w:rsidRPr="009C7055">
        <w:rPr>
          <w:sz w:val="22"/>
          <w:szCs w:val="22"/>
        </w:rPr>
        <w:t>embers</w:t>
      </w:r>
      <w:r w:rsidR="00667B8E" w:rsidRPr="009C7055">
        <w:rPr>
          <w:sz w:val="22"/>
          <w:szCs w:val="22"/>
        </w:rPr>
        <w:t>.</w:t>
      </w:r>
    </w:p>
    <w:p w14:paraId="689D310C" w14:textId="77777777" w:rsidR="00550F2F" w:rsidRPr="009C7055" w:rsidRDefault="00550F2F" w:rsidP="00CE1A41">
      <w:pPr>
        <w:pStyle w:val="Section"/>
        <w:tabs>
          <w:tab w:val="clear" w:pos="360"/>
          <w:tab w:val="clear" w:pos="720"/>
          <w:tab w:val="clear" w:pos="1080"/>
        </w:tabs>
        <w:spacing w:before="0" w:after="0" w:line="360" w:lineRule="auto"/>
        <w:rPr>
          <w:sz w:val="22"/>
          <w:szCs w:val="22"/>
        </w:rPr>
      </w:pPr>
    </w:p>
    <w:p w14:paraId="716F985C" w14:textId="08EFACF7" w:rsidR="00550F2F" w:rsidRPr="00B9165A" w:rsidRDefault="00550F2F" w:rsidP="00660816">
      <w:pPr>
        <w:pStyle w:val="ListParagraph"/>
        <w:numPr>
          <w:ilvl w:val="0"/>
          <w:numId w:val="52"/>
        </w:numPr>
        <w:spacing w:line="360" w:lineRule="auto"/>
        <w:ind w:hanging="720"/>
        <w:jc w:val="both"/>
        <w:rPr>
          <w:sz w:val="22"/>
          <w:szCs w:val="22"/>
        </w:rPr>
      </w:pPr>
      <w:r w:rsidRPr="00B9165A">
        <w:rPr>
          <w:sz w:val="22"/>
          <w:szCs w:val="22"/>
        </w:rPr>
        <w:t>A co-operative society shall</w:t>
      </w:r>
      <w:r w:rsidR="00C43C33" w:rsidRPr="00B9165A">
        <w:rPr>
          <w:sz w:val="22"/>
          <w:szCs w:val="22"/>
        </w:rPr>
        <w:t>,</w:t>
      </w:r>
      <w:r w:rsidRPr="00B9165A">
        <w:rPr>
          <w:sz w:val="22"/>
          <w:szCs w:val="22"/>
        </w:rPr>
        <w:t xml:space="preserve"> as soon as is practicable</w:t>
      </w:r>
      <w:r w:rsidR="00C43C33" w:rsidRPr="00B9165A">
        <w:rPr>
          <w:sz w:val="22"/>
          <w:szCs w:val="22"/>
        </w:rPr>
        <w:t>,</w:t>
      </w:r>
      <w:r w:rsidRPr="00B9165A">
        <w:rPr>
          <w:sz w:val="22"/>
          <w:szCs w:val="22"/>
        </w:rPr>
        <w:t xml:space="preserve"> notify a person whose membership has been </w:t>
      </w:r>
      <w:r w:rsidR="00793135" w:rsidRPr="00B9165A">
        <w:rPr>
          <w:sz w:val="22"/>
          <w:szCs w:val="22"/>
        </w:rPr>
        <w:t xml:space="preserve">suspended or </w:t>
      </w:r>
      <w:r w:rsidRPr="00B9165A">
        <w:rPr>
          <w:sz w:val="22"/>
          <w:szCs w:val="22"/>
        </w:rPr>
        <w:t xml:space="preserve">terminated of any sums held to </w:t>
      </w:r>
      <w:r w:rsidR="00C43C33" w:rsidRPr="00B9165A">
        <w:rPr>
          <w:sz w:val="22"/>
          <w:szCs w:val="22"/>
        </w:rPr>
        <w:t>credit</w:t>
      </w:r>
      <w:r w:rsidR="00654F18">
        <w:rPr>
          <w:sz w:val="22"/>
          <w:szCs w:val="22"/>
        </w:rPr>
        <w:t xml:space="preserve"> of the person</w:t>
      </w:r>
      <w:r w:rsidRPr="00B9165A">
        <w:rPr>
          <w:sz w:val="22"/>
          <w:szCs w:val="22"/>
        </w:rPr>
        <w:t>.</w:t>
      </w:r>
    </w:p>
    <w:p w14:paraId="6134FD0D" w14:textId="77777777" w:rsidR="00550F2F" w:rsidRPr="009C7055" w:rsidRDefault="00550F2F" w:rsidP="00CE1A41">
      <w:pPr>
        <w:spacing w:line="360" w:lineRule="auto"/>
        <w:jc w:val="both"/>
        <w:rPr>
          <w:sz w:val="22"/>
          <w:szCs w:val="22"/>
        </w:rPr>
      </w:pPr>
    </w:p>
    <w:p w14:paraId="48DCD0D6" w14:textId="5BC6D902" w:rsidR="00550F2F" w:rsidRPr="00B9165A" w:rsidRDefault="00550F2F" w:rsidP="00660816">
      <w:pPr>
        <w:pStyle w:val="ListParagraph"/>
        <w:numPr>
          <w:ilvl w:val="0"/>
          <w:numId w:val="52"/>
        </w:numPr>
        <w:spacing w:line="360" w:lineRule="auto"/>
        <w:ind w:hanging="720"/>
        <w:jc w:val="both"/>
        <w:rPr>
          <w:sz w:val="22"/>
          <w:szCs w:val="22"/>
        </w:rPr>
      </w:pPr>
      <w:r w:rsidRPr="00B9165A">
        <w:rPr>
          <w:sz w:val="22"/>
          <w:szCs w:val="22"/>
        </w:rPr>
        <w:t xml:space="preserve">Where funds held to the credit of a person whose membership has been terminated </w:t>
      </w:r>
      <w:r w:rsidR="00DE5CBC">
        <w:rPr>
          <w:sz w:val="22"/>
          <w:szCs w:val="22"/>
        </w:rPr>
        <w:t xml:space="preserve">pursuant </w:t>
      </w:r>
      <w:r w:rsidR="00DB47CE">
        <w:rPr>
          <w:sz w:val="22"/>
          <w:szCs w:val="22"/>
        </w:rPr>
        <w:t>to sub-section 31(1)</w:t>
      </w:r>
      <w:r w:rsidR="0075086A">
        <w:rPr>
          <w:sz w:val="22"/>
          <w:szCs w:val="22"/>
        </w:rPr>
        <w:t xml:space="preserve"> or 32 (1)</w:t>
      </w:r>
      <w:r w:rsidR="002D663E">
        <w:rPr>
          <w:sz w:val="22"/>
          <w:szCs w:val="22"/>
        </w:rPr>
        <w:t xml:space="preserve"> of the Act </w:t>
      </w:r>
      <w:r w:rsidRPr="00B9165A">
        <w:rPr>
          <w:sz w:val="22"/>
          <w:szCs w:val="22"/>
        </w:rPr>
        <w:t>are not claimed within one year after termination, those funds</w:t>
      </w:r>
      <w:r w:rsidR="00126BC3" w:rsidRPr="00B9165A">
        <w:rPr>
          <w:sz w:val="22"/>
          <w:szCs w:val="22"/>
        </w:rPr>
        <w:t xml:space="preserve"> shall be retained in a</w:t>
      </w:r>
      <w:r w:rsidR="00C725EB">
        <w:rPr>
          <w:sz w:val="22"/>
          <w:szCs w:val="22"/>
        </w:rPr>
        <w:t xml:space="preserve">n account for unclaimed balances. </w:t>
      </w:r>
      <w:r w:rsidR="00126BC3" w:rsidRPr="00B9165A">
        <w:rPr>
          <w:sz w:val="22"/>
          <w:szCs w:val="22"/>
        </w:rPr>
        <w:t xml:space="preserve"> </w:t>
      </w:r>
    </w:p>
    <w:p w14:paraId="5A4477E9" w14:textId="77777777" w:rsidR="00550F2F" w:rsidRPr="009C7055" w:rsidRDefault="00550F2F" w:rsidP="00CE1A41">
      <w:pPr>
        <w:spacing w:line="360" w:lineRule="auto"/>
        <w:jc w:val="both"/>
        <w:rPr>
          <w:sz w:val="22"/>
          <w:szCs w:val="22"/>
        </w:rPr>
      </w:pPr>
    </w:p>
    <w:p w14:paraId="0FB8FB24" w14:textId="0BB31E73" w:rsidR="00550F2F" w:rsidRPr="00B9165A" w:rsidRDefault="00550F2F" w:rsidP="00660816">
      <w:pPr>
        <w:pStyle w:val="ListParagraph"/>
        <w:numPr>
          <w:ilvl w:val="0"/>
          <w:numId w:val="52"/>
        </w:numPr>
        <w:spacing w:line="360" w:lineRule="auto"/>
        <w:ind w:hanging="720"/>
        <w:jc w:val="both"/>
        <w:rPr>
          <w:sz w:val="22"/>
          <w:szCs w:val="22"/>
        </w:rPr>
      </w:pPr>
      <w:r w:rsidRPr="00B9165A">
        <w:rPr>
          <w:sz w:val="22"/>
          <w:szCs w:val="22"/>
        </w:rPr>
        <w:t>Where after a period of fifteen years there are unclaimed funds in respect of a terminated member’s shares, deposits or other interests, the co-operative society shall</w:t>
      </w:r>
      <w:r w:rsidR="003D1BAF">
        <w:rPr>
          <w:sz w:val="22"/>
          <w:szCs w:val="22"/>
        </w:rPr>
        <w:t>—</w:t>
      </w:r>
    </w:p>
    <w:p w14:paraId="46875138" w14:textId="1712E96A" w:rsidR="00550F2F" w:rsidRPr="009C7055" w:rsidRDefault="00550F2F" w:rsidP="00660816">
      <w:pPr>
        <w:pStyle w:val="ListParagraph"/>
        <w:numPr>
          <w:ilvl w:val="0"/>
          <w:numId w:val="12"/>
        </w:numPr>
        <w:overflowPunct/>
        <w:autoSpaceDE/>
        <w:autoSpaceDN/>
        <w:spacing w:line="360" w:lineRule="auto"/>
        <w:contextualSpacing/>
        <w:jc w:val="both"/>
        <w:rPr>
          <w:sz w:val="22"/>
          <w:szCs w:val="22"/>
        </w:rPr>
      </w:pPr>
      <w:r w:rsidRPr="009C7055">
        <w:rPr>
          <w:sz w:val="22"/>
          <w:szCs w:val="22"/>
        </w:rPr>
        <w:t xml:space="preserve">publish in the </w:t>
      </w:r>
      <w:r w:rsidRPr="009C7055">
        <w:rPr>
          <w:i/>
          <w:sz w:val="22"/>
          <w:szCs w:val="22"/>
        </w:rPr>
        <w:t>Official Gazette</w:t>
      </w:r>
      <w:r w:rsidRPr="009C7055">
        <w:rPr>
          <w:sz w:val="22"/>
          <w:szCs w:val="22"/>
        </w:rPr>
        <w:t xml:space="preserve"> and in a newspaper circulated in </w:t>
      </w:r>
      <w:r w:rsidR="000D76EA">
        <w:rPr>
          <w:sz w:val="22"/>
          <w:szCs w:val="22"/>
        </w:rPr>
        <w:t>Grenada</w:t>
      </w:r>
      <w:r w:rsidR="00126BC3" w:rsidRPr="009C7055">
        <w:rPr>
          <w:sz w:val="22"/>
          <w:szCs w:val="22"/>
        </w:rPr>
        <w:t xml:space="preserve">, </w:t>
      </w:r>
      <w:r w:rsidRPr="009C7055">
        <w:rPr>
          <w:sz w:val="22"/>
          <w:szCs w:val="22"/>
        </w:rPr>
        <w:t>a notice containing</w:t>
      </w:r>
      <w:r w:rsidR="007A6719">
        <w:rPr>
          <w:sz w:val="22"/>
          <w:szCs w:val="22"/>
        </w:rPr>
        <w:t>—</w:t>
      </w:r>
    </w:p>
    <w:p w14:paraId="5043B393" w14:textId="77777777" w:rsidR="00550F2F" w:rsidRPr="009C7055" w:rsidRDefault="00550F2F" w:rsidP="00660816">
      <w:pPr>
        <w:pStyle w:val="ListParagraph"/>
        <w:numPr>
          <w:ilvl w:val="0"/>
          <w:numId w:val="13"/>
        </w:numPr>
        <w:overflowPunct/>
        <w:autoSpaceDE/>
        <w:autoSpaceDN/>
        <w:spacing w:line="360" w:lineRule="auto"/>
        <w:contextualSpacing/>
        <w:jc w:val="both"/>
        <w:rPr>
          <w:sz w:val="22"/>
          <w:szCs w:val="22"/>
        </w:rPr>
      </w:pPr>
      <w:r w:rsidRPr="009C7055">
        <w:rPr>
          <w:sz w:val="22"/>
          <w:szCs w:val="22"/>
        </w:rPr>
        <w:t>the name of the member;</w:t>
      </w:r>
    </w:p>
    <w:p w14:paraId="504CED43" w14:textId="77777777" w:rsidR="00550F2F" w:rsidRPr="009C7055" w:rsidRDefault="00550F2F" w:rsidP="00660816">
      <w:pPr>
        <w:pStyle w:val="ListParagraph"/>
        <w:numPr>
          <w:ilvl w:val="0"/>
          <w:numId w:val="13"/>
        </w:numPr>
        <w:overflowPunct/>
        <w:autoSpaceDE/>
        <w:autoSpaceDN/>
        <w:spacing w:line="360" w:lineRule="auto"/>
        <w:contextualSpacing/>
        <w:jc w:val="both"/>
        <w:rPr>
          <w:sz w:val="22"/>
          <w:szCs w:val="22"/>
        </w:rPr>
      </w:pPr>
      <w:r w:rsidRPr="009C7055">
        <w:rPr>
          <w:sz w:val="22"/>
          <w:szCs w:val="22"/>
        </w:rPr>
        <w:t>the particulars containing the unclaimed funds; and</w:t>
      </w:r>
    </w:p>
    <w:p w14:paraId="1DD2C43F" w14:textId="288FBB4C" w:rsidR="00ED1EA4" w:rsidRPr="00ED1EA4" w:rsidRDefault="00550F2F" w:rsidP="00ED1EA4">
      <w:pPr>
        <w:pStyle w:val="ListParagraph"/>
        <w:numPr>
          <w:ilvl w:val="0"/>
          <w:numId w:val="13"/>
        </w:numPr>
        <w:overflowPunct/>
        <w:autoSpaceDE/>
        <w:autoSpaceDN/>
        <w:spacing w:line="360" w:lineRule="auto"/>
        <w:contextualSpacing/>
        <w:jc w:val="both"/>
        <w:rPr>
          <w:sz w:val="22"/>
          <w:szCs w:val="22"/>
        </w:rPr>
      </w:pPr>
      <w:r w:rsidRPr="009C7055">
        <w:rPr>
          <w:sz w:val="22"/>
          <w:szCs w:val="22"/>
        </w:rPr>
        <w:t>a statement requiring the member or beneficial owner of the funds to submit a claim to th</w:t>
      </w:r>
      <w:r w:rsidR="00A75B7F">
        <w:rPr>
          <w:sz w:val="22"/>
          <w:szCs w:val="22"/>
        </w:rPr>
        <w:t>e</w:t>
      </w:r>
      <w:r w:rsidRPr="009C7055">
        <w:rPr>
          <w:sz w:val="22"/>
          <w:szCs w:val="22"/>
        </w:rPr>
        <w:t xml:space="preserve"> co-operative society within ninety days of the publication of the notice; and</w:t>
      </w:r>
    </w:p>
    <w:p w14:paraId="025C623B" w14:textId="60866E27" w:rsidR="00550F2F" w:rsidRPr="009C7055" w:rsidRDefault="00793135" w:rsidP="00660816">
      <w:pPr>
        <w:pStyle w:val="ListParagraph"/>
        <w:numPr>
          <w:ilvl w:val="0"/>
          <w:numId w:val="12"/>
        </w:numPr>
        <w:spacing w:line="360" w:lineRule="auto"/>
        <w:jc w:val="both"/>
        <w:rPr>
          <w:sz w:val="22"/>
          <w:szCs w:val="22"/>
        </w:rPr>
      </w:pPr>
      <w:r w:rsidRPr="009C7055">
        <w:rPr>
          <w:sz w:val="22"/>
          <w:szCs w:val="22"/>
        </w:rPr>
        <w:t>m</w:t>
      </w:r>
      <w:r w:rsidR="00550F2F" w:rsidRPr="009C7055">
        <w:rPr>
          <w:sz w:val="22"/>
          <w:szCs w:val="22"/>
        </w:rPr>
        <w:t>ail a copy of the notice referred to in paragraph (a) to the member at his or her last known address.</w:t>
      </w:r>
    </w:p>
    <w:p w14:paraId="2D313266" w14:textId="77777777" w:rsidR="00550F2F" w:rsidRPr="009C7055" w:rsidRDefault="00550F2F" w:rsidP="00CE1A41">
      <w:pPr>
        <w:spacing w:line="360" w:lineRule="auto"/>
        <w:jc w:val="both"/>
        <w:rPr>
          <w:sz w:val="22"/>
          <w:szCs w:val="22"/>
        </w:rPr>
      </w:pPr>
    </w:p>
    <w:p w14:paraId="5367390A" w14:textId="6CBAA4FA" w:rsidR="00550F2F" w:rsidRPr="00B9165A" w:rsidRDefault="00550F2F" w:rsidP="00660816">
      <w:pPr>
        <w:pStyle w:val="ListParagraph"/>
        <w:numPr>
          <w:ilvl w:val="0"/>
          <w:numId w:val="52"/>
        </w:numPr>
        <w:spacing w:line="360" w:lineRule="auto"/>
        <w:ind w:hanging="720"/>
        <w:jc w:val="both"/>
        <w:rPr>
          <w:sz w:val="22"/>
          <w:szCs w:val="22"/>
        </w:rPr>
      </w:pPr>
      <w:r w:rsidRPr="00B9165A">
        <w:rPr>
          <w:sz w:val="22"/>
          <w:szCs w:val="22"/>
        </w:rPr>
        <w:t xml:space="preserve">After the expiry of the period of ninety days, the funds shall become a permanent part of </w:t>
      </w:r>
      <w:r w:rsidR="00312F42">
        <w:rPr>
          <w:sz w:val="22"/>
          <w:szCs w:val="22"/>
        </w:rPr>
        <w:t>a special</w:t>
      </w:r>
      <w:r w:rsidRPr="00B9165A">
        <w:rPr>
          <w:sz w:val="22"/>
          <w:szCs w:val="22"/>
        </w:rPr>
        <w:t xml:space="preserve"> reserve of the co-operative society.</w:t>
      </w:r>
    </w:p>
    <w:p w14:paraId="3A041823" w14:textId="77777777" w:rsidR="00550F2F" w:rsidRPr="009C7055" w:rsidRDefault="00550F2F" w:rsidP="00CE1A41">
      <w:pPr>
        <w:pStyle w:val="Section"/>
        <w:tabs>
          <w:tab w:val="clear" w:pos="360"/>
          <w:tab w:val="clear" w:pos="720"/>
          <w:tab w:val="clear" w:pos="1080"/>
        </w:tabs>
        <w:spacing w:before="0" w:after="0" w:line="360" w:lineRule="auto"/>
        <w:rPr>
          <w:sz w:val="22"/>
          <w:szCs w:val="22"/>
        </w:rPr>
      </w:pPr>
    </w:p>
    <w:p w14:paraId="4A1ED8F2" w14:textId="77777777" w:rsidR="007F20EC" w:rsidRPr="009C7055" w:rsidRDefault="007F20EC" w:rsidP="00CE1A41">
      <w:pPr>
        <w:pStyle w:val="CapsCentreHead"/>
        <w:spacing w:before="0" w:after="0" w:line="360" w:lineRule="auto"/>
        <w:rPr>
          <w:sz w:val="22"/>
          <w:szCs w:val="22"/>
        </w:rPr>
      </w:pPr>
      <w:bookmarkStart w:id="22" w:name="_Toc329182127"/>
      <w:r w:rsidRPr="00F05EED">
        <w:rPr>
          <w:sz w:val="22"/>
          <w:szCs w:val="22"/>
        </w:rPr>
        <w:t>PART</w:t>
      </w:r>
      <w:r w:rsidRPr="009C7055">
        <w:rPr>
          <w:sz w:val="22"/>
          <w:szCs w:val="22"/>
        </w:rPr>
        <w:t xml:space="preserve"> IV</w:t>
      </w:r>
      <w:bookmarkEnd w:id="22"/>
      <w:r w:rsidR="004F1839" w:rsidRPr="009C7055">
        <w:rPr>
          <w:sz w:val="22"/>
          <w:szCs w:val="22"/>
        </w:rPr>
        <w:t>:</w:t>
      </w:r>
      <w:bookmarkStart w:id="23" w:name="_Toc329182128"/>
      <w:r w:rsidR="00146107" w:rsidRPr="009C7055">
        <w:rPr>
          <w:sz w:val="22"/>
          <w:szCs w:val="22"/>
        </w:rPr>
        <w:t xml:space="preserve"> </w:t>
      </w:r>
      <w:r w:rsidRPr="009C7055">
        <w:rPr>
          <w:sz w:val="22"/>
          <w:szCs w:val="22"/>
        </w:rPr>
        <w:t>MEETINGS</w:t>
      </w:r>
      <w:bookmarkEnd w:id="23"/>
    </w:p>
    <w:p w14:paraId="1C759AC7" w14:textId="068A466F" w:rsidR="007F20EC" w:rsidRPr="009C7055" w:rsidRDefault="00D839DE" w:rsidP="00CE1A41">
      <w:pPr>
        <w:pStyle w:val="Sectionheading"/>
        <w:tabs>
          <w:tab w:val="clear" w:pos="360"/>
          <w:tab w:val="clear" w:pos="720"/>
          <w:tab w:val="clear" w:pos="1080"/>
        </w:tabs>
        <w:spacing w:before="0" w:after="0" w:line="360" w:lineRule="auto"/>
        <w:jc w:val="both"/>
        <w:rPr>
          <w:sz w:val="22"/>
          <w:szCs w:val="22"/>
        </w:rPr>
      </w:pPr>
      <w:bookmarkStart w:id="24" w:name="_Toc329182129"/>
      <w:r w:rsidRPr="009C7055">
        <w:rPr>
          <w:sz w:val="22"/>
          <w:szCs w:val="22"/>
        </w:rPr>
        <w:t>1</w:t>
      </w:r>
      <w:r w:rsidR="00F1739E" w:rsidRPr="009C7055">
        <w:rPr>
          <w:sz w:val="22"/>
          <w:szCs w:val="22"/>
        </w:rPr>
        <w:t>4</w:t>
      </w:r>
      <w:r w:rsidRPr="009C7055">
        <w:rPr>
          <w:sz w:val="22"/>
          <w:szCs w:val="22"/>
        </w:rPr>
        <w:t>.</w:t>
      </w:r>
      <w:r w:rsidRPr="009C7055">
        <w:rPr>
          <w:sz w:val="22"/>
          <w:szCs w:val="22"/>
        </w:rPr>
        <w:tab/>
      </w:r>
      <w:r w:rsidR="00747CF6" w:rsidRPr="009C7055">
        <w:rPr>
          <w:sz w:val="22"/>
          <w:szCs w:val="22"/>
        </w:rPr>
        <w:t>Accountability and participation at g</w:t>
      </w:r>
      <w:r w:rsidR="007F20EC" w:rsidRPr="009C7055">
        <w:rPr>
          <w:sz w:val="22"/>
          <w:szCs w:val="22"/>
        </w:rPr>
        <w:t>eneral meeting</w:t>
      </w:r>
      <w:bookmarkEnd w:id="24"/>
    </w:p>
    <w:p w14:paraId="280542B1" w14:textId="6F0925D9" w:rsidR="00BB26F9" w:rsidRDefault="001438DE" w:rsidP="00CE1A41">
      <w:pPr>
        <w:pStyle w:val="Sub-Sect"/>
        <w:tabs>
          <w:tab w:val="clear" w:pos="360"/>
          <w:tab w:val="clear" w:pos="720"/>
          <w:tab w:val="clear" w:pos="1080"/>
        </w:tabs>
        <w:spacing w:before="0" w:after="0" w:line="360" w:lineRule="auto"/>
        <w:ind w:firstLine="0"/>
        <w:rPr>
          <w:sz w:val="22"/>
          <w:szCs w:val="22"/>
        </w:rPr>
      </w:pPr>
      <w:r>
        <w:rPr>
          <w:sz w:val="22"/>
          <w:szCs w:val="22"/>
        </w:rPr>
        <w:t>In keeping with section 41,</w:t>
      </w:r>
      <w:r w:rsidR="002F2210">
        <w:rPr>
          <w:sz w:val="22"/>
          <w:szCs w:val="22"/>
        </w:rPr>
        <w:t xml:space="preserve"> </w:t>
      </w:r>
      <w:r>
        <w:rPr>
          <w:sz w:val="22"/>
          <w:szCs w:val="22"/>
        </w:rPr>
        <w:t>42 and 43 of the Act,</w:t>
      </w:r>
      <w:r w:rsidR="00A75B7F" w:rsidRPr="009C7055" w:rsidDel="00A75B7F">
        <w:rPr>
          <w:sz w:val="22"/>
          <w:szCs w:val="22"/>
        </w:rPr>
        <w:t xml:space="preserve"> </w:t>
      </w:r>
    </w:p>
    <w:p w14:paraId="5A235515" w14:textId="554A8CB8" w:rsidR="007F20EC" w:rsidRDefault="00667B8E"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w:t>
      </w:r>
      <w:r w:rsidR="004F1839" w:rsidRPr="009C7055">
        <w:rPr>
          <w:sz w:val="22"/>
          <w:szCs w:val="22"/>
        </w:rPr>
        <w:t>1</w:t>
      </w:r>
      <w:r w:rsidR="00F11910" w:rsidRPr="009C7055">
        <w:rPr>
          <w:sz w:val="22"/>
          <w:szCs w:val="22"/>
        </w:rPr>
        <w:t>)</w:t>
      </w:r>
      <w:r w:rsidR="00793135" w:rsidRPr="009C7055">
        <w:rPr>
          <w:sz w:val="22"/>
          <w:szCs w:val="22"/>
        </w:rPr>
        <w:t xml:space="preserve"> </w:t>
      </w:r>
      <w:r w:rsidR="00C2084B" w:rsidRPr="009C7055">
        <w:rPr>
          <w:sz w:val="22"/>
          <w:szCs w:val="22"/>
        </w:rPr>
        <w:t>T</w:t>
      </w:r>
      <w:r w:rsidR="007F20EC" w:rsidRPr="009C7055">
        <w:rPr>
          <w:sz w:val="22"/>
          <w:szCs w:val="22"/>
        </w:rPr>
        <w:t xml:space="preserve">he </w:t>
      </w:r>
      <w:r w:rsidR="00A75B7F" w:rsidRPr="009C7055">
        <w:rPr>
          <w:sz w:val="22"/>
          <w:szCs w:val="22"/>
        </w:rPr>
        <w:t>board</w:t>
      </w:r>
      <w:r w:rsidR="007F20EC" w:rsidRPr="009C7055">
        <w:rPr>
          <w:sz w:val="22"/>
          <w:szCs w:val="22"/>
        </w:rPr>
        <w:t xml:space="preserve"> of </w:t>
      </w:r>
      <w:r w:rsidR="00947C89" w:rsidRPr="009C7055">
        <w:rPr>
          <w:sz w:val="22"/>
          <w:szCs w:val="22"/>
        </w:rPr>
        <w:t>d</w:t>
      </w:r>
      <w:r w:rsidR="007F20EC" w:rsidRPr="009C7055">
        <w:rPr>
          <w:sz w:val="22"/>
          <w:szCs w:val="22"/>
        </w:rPr>
        <w:t xml:space="preserve">irectors, the </w:t>
      </w:r>
      <w:r w:rsidR="00947C89" w:rsidRPr="009C7055">
        <w:rPr>
          <w:sz w:val="22"/>
          <w:szCs w:val="22"/>
        </w:rPr>
        <w:t>s</w:t>
      </w:r>
      <w:r w:rsidR="008024EF" w:rsidRPr="009C7055">
        <w:rPr>
          <w:sz w:val="22"/>
          <w:szCs w:val="22"/>
        </w:rPr>
        <w:t>upervisor</w:t>
      </w:r>
      <w:r w:rsidR="00886105" w:rsidRPr="009C7055">
        <w:rPr>
          <w:sz w:val="22"/>
          <w:szCs w:val="22"/>
        </w:rPr>
        <w:t>y</w:t>
      </w:r>
      <w:r w:rsidR="007F20EC" w:rsidRPr="009C7055">
        <w:rPr>
          <w:sz w:val="22"/>
          <w:szCs w:val="22"/>
        </w:rPr>
        <w:t xml:space="preserve"> and </w:t>
      </w:r>
      <w:r w:rsidR="00947C89" w:rsidRPr="009C7055">
        <w:rPr>
          <w:sz w:val="22"/>
          <w:szCs w:val="22"/>
        </w:rPr>
        <w:t>c</w:t>
      </w:r>
      <w:r w:rsidR="007F20EC" w:rsidRPr="009C7055">
        <w:rPr>
          <w:sz w:val="22"/>
          <w:szCs w:val="22"/>
        </w:rPr>
        <w:t xml:space="preserve">ompliance </w:t>
      </w:r>
      <w:r w:rsidR="0050149B" w:rsidRPr="009C7055">
        <w:rPr>
          <w:sz w:val="22"/>
          <w:szCs w:val="22"/>
        </w:rPr>
        <w:t>c</w:t>
      </w:r>
      <w:r w:rsidR="007F20EC" w:rsidRPr="009C7055">
        <w:rPr>
          <w:sz w:val="22"/>
          <w:szCs w:val="22"/>
        </w:rPr>
        <w:t xml:space="preserve">ommittee and the </w:t>
      </w:r>
      <w:r w:rsidR="00947C89" w:rsidRPr="009C7055">
        <w:rPr>
          <w:sz w:val="22"/>
          <w:szCs w:val="22"/>
        </w:rPr>
        <w:t>c</w:t>
      </w:r>
      <w:r w:rsidR="007F20EC" w:rsidRPr="009C7055">
        <w:rPr>
          <w:sz w:val="22"/>
          <w:szCs w:val="22"/>
        </w:rPr>
        <w:t xml:space="preserve">redit </w:t>
      </w:r>
      <w:r w:rsidR="00947C89" w:rsidRPr="009C7055">
        <w:rPr>
          <w:sz w:val="22"/>
          <w:szCs w:val="22"/>
        </w:rPr>
        <w:t>c</w:t>
      </w:r>
      <w:r w:rsidR="007F20EC" w:rsidRPr="009C7055">
        <w:rPr>
          <w:sz w:val="22"/>
          <w:szCs w:val="22"/>
        </w:rPr>
        <w:t>ommittee are accountable to the general meeting of members</w:t>
      </w:r>
      <w:r w:rsidR="00F11910" w:rsidRPr="009C7055">
        <w:rPr>
          <w:sz w:val="22"/>
          <w:szCs w:val="22"/>
        </w:rPr>
        <w:t>.</w:t>
      </w:r>
    </w:p>
    <w:p w14:paraId="1883EDF5" w14:textId="77777777" w:rsidR="006165E6" w:rsidRPr="009C7055" w:rsidRDefault="006165E6" w:rsidP="00CE1A41">
      <w:pPr>
        <w:pStyle w:val="Sub-Sect"/>
        <w:tabs>
          <w:tab w:val="clear" w:pos="360"/>
          <w:tab w:val="clear" w:pos="720"/>
          <w:tab w:val="clear" w:pos="1080"/>
        </w:tabs>
        <w:spacing w:before="0" w:after="0" w:line="360" w:lineRule="auto"/>
        <w:ind w:firstLine="0"/>
        <w:rPr>
          <w:sz w:val="22"/>
          <w:szCs w:val="22"/>
        </w:rPr>
      </w:pPr>
    </w:p>
    <w:p w14:paraId="184C95FD" w14:textId="6951CF86" w:rsidR="007F20EC" w:rsidRDefault="00667B8E"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w:t>
      </w:r>
      <w:r w:rsidR="004F1839" w:rsidRPr="009C7055">
        <w:rPr>
          <w:sz w:val="22"/>
          <w:szCs w:val="22"/>
        </w:rPr>
        <w:t>2</w:t>
      </w:r>
      <w:r w:rsidRPr="009C7055">
        <w:rPr>
          <w:sz w:val="22"/>
          <w:szCs w:val="22"/>
        </w:rPr>
        <w:t>)</w:t>
      </w:r>
      <w:r w:rsidRPr="009C7055">
        <w:rPr>
          <w:sz w:val="22"/>
          <w:szCs w:val="22"/>
        </w:rPr>
        <w:tab/>
      </w:r>
      <w:r w:rsidR="00F11910" w:rsidRPr="009C7055">
        <w:rPr>
          <w:sz w:val="22"/>
          <w:szCs w:val="22"/>
        </w:rPr>
        <w:t>At every general meeting, e</w:t>
      </w:r>
      <w:r w:rsidR="007F20EC" w:rsidRPr="009C7055">
        <w:rPr>
          <w:sz w:val="22"/>
          <w:szCs w:val="22"/>
        </w:rPr>
        <w:t xml:space="preserve">ach member </w:t>
      </w:r>
      <w:r w:rsidR="00F11910" w:rsidRPr="009C7055">
        <w:rPr>
          <w:sz w:val="22"/>
          <w:szCs w:val="22"/>
        </w:rPr>
        <w:t>has a right to attend</w:t>
      </w:r>
      <w:r w:rsidR="00057867">
        <w:rPr>
          <w:sz w:val="22"/>
          <w:szCs w:val="22"/>
        </w:rPr>
        <w:t>, to speak</w:t>
      </w:r>
      <w:r w:rsidR="00F11910" w:rsidRPr="009C7055">
        <w:rPr>
          <w:sz w:val="22"/>
          <w:szCs w:val="22"/>
        </w:rPr>
        <w:t xml:space="preserve"> and </w:t>
      </w:r>
      <w:r w:rsidR="00C02A71" w:rsidRPr="009C7055">
        <w:rPr>
          <w:sz w:val="22"/>
          <w:szCs w:val="22"/>
        </w:rPr>
        <w:t xml:space="preserve">to </w:t>
      </w:r>
      <w:r w:rsidR="00F11910" w:rsidRPr="009C7055">
        <w:rPr>
          <w:sz w:val="22"/>
          <w:szCs w:val="22"/>
        </w:rPr>
        <w:t>vote on all questions</w:t>
      </w:r>
      <w:r w:rsidR="007E6D6A" w:rsidRPr="009C7055">
        <w:rPr>
          <w:sz w:val="22"/>
          <w:szCs w:val="22"/>
        </w:rPr>
        <w:t xml:space="preserve">, </w:t>
      </w:r>
      <w:r w:rsidR="00F11910" w:rsidRPr="009C7055">
        <w:rPr>
          <w:sz w:val="22"/>
          <w:szCs w:val="22"/>
        </w:rPr>
        <w:t xml:space="preserve">but </w:t>
      </w:r>
      <w:r w:rsidR="00A211CF">
        <w:rPr>
          <w:sz w:val="22"/>
          <w:szCs w:val="22"/>
        </w:rPr>
        <w:t>t</w:t>
      </w:r>
      <w:r w:rsidR="00F11910" w:rsidRPr="009C7055">
        <w:rPr>
          <w:sz w:val="22"/>
          <w:szCs w:val="22"/>
        </w:rPr>
        <w:t>he</w:t>
      </w:r>
      <w:r w:rsidR="00A211CF">
        <w:rPr>
          <w:sz w:val="22"/>
          <w:szCs w:val="22"/>
        </w:rPr>
        <w:t xml:space="preserve"> member</w:t>
      </w:r>
      <w:r w:rsidR="00F11910" w:rsidRPr="009C7055">
        <w:rPr>
          <w:sz w:val="22"/>
          <w:szCs w:val="22"/>
        </w:rPr>
        <w:t xml:space="preserve"> </w:t>
      </w:r>
      <w:r w:rsidR="007F20EC" w:rsidRPr="009C7055">
        <w:rPr>
          <w:sz w:val="22"/>
          <w:szCs w:val="22"/>
        </w:rPr>
        <w:t>shall have one vote only which shall be exer</w:t>
      </w:r>
      <w:r w:rsidR="0076175C" w:rsidRPr="009C7055">
        <w:rPr>
          <w:sz w:val="22"/>
          <w:szCs w:val="22"/>
        </w:rPr>
        <w:t>cised in person</w:t>
      </w:r>
      <w:r w:rsidR="0097762E" w:rsidRPr="009C7055">
        <w:rPr>
          <w:sz w:val="22"/>
          <w:szCs w:val="22"/>
        </w:rPr>
        <w:t xml:space="preserve">, subject to sub-section 28(1) </w:t>
      </w:r>
      <w:r w:rsidR="00AE40E9" w:rsidRPr="009C7055">
        <w:rPr>
          <w:sz w:val="22"/>
          <w:szCs w:val="22"/>
        </w:rPr>
        <w:t xml:space="preserve">and section 40 </w:t>
      </w:r>
      <w:r w:rsidR="0097762E" w:rsidRPr="009C7055">
        <w:rPr>
          <w:sz w:val="22"/>
          <w:szCs w:val="22"/>
        </w:rPr>
        <w:t>of the Act</w:t>
      </w:r>
      <w:r w:rsidR="007F20EC" w:rsidRPr="009C7055">
        <w:rPr>
          <w:sz w:val="22"/>
          <w:szCs w:val="22"/>
        </w:rPr>
        <w:t>.</w:t>
      </w:r>
    </w:p>
    <w:p w14:paraId="4D22D769" w14:textId="77777777" w:rsidR="006165E6" w:rsidRPr="009C7055" w:rsidRDefault="006165E6" w:rsidP="00CE1A41">
      <w:pPr>
        <w:pStyle w:val="Sub-Sect"/>
        <w:tabs>
          <w:tab w:val="clear" w:pos="360"/>
          <w:tab w:val="clear" w:pos="720"/>
          <w:tab w:val="clear" w:pos="1080"/>
        </w:tabs>
        <w:spacing w:before="0" w:after="0" w:line="360" w:lineRule="auto"/>
        <w:ind w:firstLine="0"/>
        <w:rPr>
          <w:sz w:val="22"/>
          <w:szCs w:val="22"/>
        </w:rPr>
      </w:pPr>
    </w:p>
    <w:p w14:paraId="4CAEC271" w14:textId="01BCB3C5" w:rsidR="00F13FF6" w:rsidRDefault="004B07D6" w:rsidP="00CE1A41">
      <w:pPr>
        <w:pStyle w:val="Sectionheading"/>
        <w:tabs>
          <w:tab w:val="clear" w:pos="360"/>
          <w:tab w:val="clear" w:pos="720"/>
          <w:tab w:val="clear" w:pos="1080"/>
        </w:tabs>
        <w:spacing w:before="0" w:after="0" w:line="360" w:lineRule="auto"/>
        <w:jc w:val="both"/>
        <w:rPr>
          <w:sz w:val="22"/>
          <w:szCs w:val="22"/>
        </w:rPr>
      </w:pPr>
      <w:bookmarkStart w:id="25" w:name="_Toc329182130"/>
      <w:r w:rsidRPr="009C7055">
        <w:rPr>
          <w:sz w:val="22"/>
          <w:szCs w:val="22"/>
        </w:rPr>
        <w:t>1</w:t>
      </w:r>
      <w:r w:rsidR="00C02A71" w:rsidRPr="009C7055">
        <w:rPr>
          <w:sz w:val="22"/>
          <w:szCs w:val="22"/>
        </w:rPr>
        <w:t>5</w:t>
      </w:r>
      <w:r w:rsidR="00D839DE" w:rsidRPr="009C7055">
        <w:rPr>
          <w:sz w:val="22"/>
          <w:szCs w:val="22"/>
        </w:rPr>
        <w:t>.</w:t>
      </w:r>
      <w:r w:rsidR="00D839DE" w:rsidRPr="009C7055">
        <w:rPr>
          <w:sz w:val="22"/>
          <w:szCs w:val="22"/>
        </w:rPr>
        <w:tab/>
      </w:r>
      <w:r w:rsidR="006165E6">
        <w:rPr>
          <w:sz w:val="22"/>
          <w:szCs w:val="22"/>
        </w:rPr>
        <w:t xml:space="preserve">First </w:t>
      </w:r>
      <w:r w:rsidR="00A75B7F">
        <w:rPr>
          <w:sz w:val="22"/>
          <w:szCs w:val="22"/>
        </w:rPr>
        <w:t>m</w:t>
      </w:r>
      <w:r w:rsidR="006165E6">
        <w:rPr>
          <w:sz w:val="22"/>
          <w:szCs w:val="22"/>
        </w:rPr>
        <w:t xml:space="preserve">eeting of </w:t>
      </w:r>
      <w:r w:rsidR="00A75B7F">
        <w:rPr>
          <w:sz w:val="22"/>
          <w:szCs w:val="22"/>
        </w:rPr>
        <w:t>m</w:t>
      </w:r>
      <w:r w:rsidR="006165E6">
        <w:rPr>
          <w:sz w:val="22"/>
          <w:szCs w:val="22"/>
        </w:rPr>
        <w:t>embers</w:t>
      </w:r>
    </w:p>
    <w:p w14:paraId="59C1EF42" w14:textId="76E2735C" w:rsidR="00F13FF6" w:rsidRDefault="00B07E8D" w:rsidP="00CE1A41">
      <w:pPr>
        <w:pStyle w:val="Sectionheading"/>
        <w:tabs>
          <w:tab w:val="clear" w:pos="360"/>
          <w:tab w:val="clear" w:pos="720"/>
          <w:tab w:val="clear" w:pos="1080"/>
        </w:tabs>
        <w:spacing w:before="0" w:after="0" w:line="360" w:lineRule="auto"/>
        <w:jc w:val="both"/>
        <w:rPr>
          <w:b w:val="0"/>
          <w:sz w:val="22"/>
          <w:szCs w:val="22"/>
        </w:rPr>
      </w:pPr>
      <w:r>
        <w:rPr>
          <w:sz w:val="22"/>
          <w:szCs w:val="22"/>
        </w:rPr>
        <w:t xml:space="preserve">Pursuant to section </w:t>
      </w:r>
      <w:r w:rsidR="00082ED9">
        <w:rPr>
          <w:sz w:val="22"/>
          <w:szCs w:val="22"/>
        </w:rPr>
        <w:t xml:space="preserve">41 of the Act, </w:t>
      </w:r>
      <w:r w:rsidR="00082ED9">
        <w:rPr>
          <w:b w:val="0"/>
          <w:sz w:val="22"/>
          <w:szCs w:val="22"/>
        </w:rPr>
        <w:t>t</w:t>
      </w:r>
      <w:r w:rsidR="00A75B7F" w:rsidRPr="009C7055">
        <w:rPr>
          <w:b w:val="0"/>
          <w:sz w:val="22"/>
          <w:szCs w:val="22"/>
        </w:rPr>
        <w:t>he</w:t>
      </w:r>
      <w:r w:rsidR="00F13FF6" w:rsidRPr="009C7055">
        <w:rPr>
          <w:b w:val="0"/>
          <w:sz w:val="22"/>
          <w:szCs w:val="22"/>
        </w:rPr>
        <w:t xml:space="preserve"> first meeting of members shall have the same powers as are accorded to the Annual General Meeting.</w:t>
      </w:r>
    </w:p>
    <w:p w14:paraId="00048FC5" w14:textId="77777777" w:rsidR="006165E6" w:rsidRPr="009C7055" w:rsidRDefault="006165E6" w:rsidP="00CE1A41">
      <w:pPr>
        <w:pStyle w:val="Sectionheading"/>
        <w:tabs>
          <w:tab w:val="clear" w:pos="360"/>
          <w:tab w:val="clear" w:pos="720"/>
          <w:tab w:val="clear" w:pos="1080"/>
        </w:tabs>
        <w:spacing w:before="0" w:after="0" w:line="360" w:lineRule="auto"/>
        <w:jc w:val="both"/>
        <w:rPr>
          <w:sz w:val="22"/>
          <w:szCs w:val="22"/>
        </w:rPr>
      </w:pPr>
    </w:p>
    <w:p w14:paraId="4A0C3568" w14:textId="3F493CD2" w:rsidR="005D0565" w:rsidRPr="009C7055" w:rsidRDefault="00B9165A" w:rsidP="00CE1A41">
      <w:pPr>
        <w:spacing w:line="360" w:lineRule="auto"/>
        <w:jc w:val="both"/>
        <w:rPr>
          <w:b/>
          <w:sz w:val="22"/>
          <w:szCs w:val="22"/>
        </w:rPr>
      </w:pPr>
      <w:r>
        <w:rPr>
          <w:b/>
          <w:sz w:val="22"/>
          <w:szCs w:val="22"/>
        </w:rPr>
        <w:t>16.</w:t>
      </w:r>
      <w:r>
        <w:rPr>
          <w:b/>
          <w:sz w:val="22"/>
          <w:szCs w:val="22"/>
        </w:rPr>
        <w:tab/>
      </w:r>
      <w:r w:rsidR="00F13FF6" w:rsidRPr="009C7055">
        <w:rPr>
          <w:b/>
          <w:sz w:val="22"/>
          <w:szCs w:val="22"/>
        </w:rPr>
        <w:t xml:space="preserve">Functions of </w:t>
      </w:r>
      <w:r w:rsidR="00994D21" w:rsidRPr="009C7055">
        <w:rPr>
          <w:b/>
          <w:sz w:val="22"/>
          <w:szCs w:val="22"/>
        </w:rPr>
        <w:t>annual general meetin</w:t>
      </w:r>
      <w:r w:rsidR="00F13FF6" w:rsidRPr="009C7055">
        <w:rPr>
          <w:b/>
          <w:sz w:val="22"/>
          <w:szCs w:val="22"/>
        </w:rPr>
        <w:t>g</w:t>
      </w:r>
    </w:p>
    <w:p w14:paraId="5169C381" w14:textId="687078DF" w:rsidR="00F13FF6" w:rsidRPr="009C7055" w:rsidRDefault="00272740" w:rsidP="00CE1A41">
      <w:pPr>
        <w:spacing w:line="360" w:lineRule="auto"/>
        <w:jc w:val="both"/>
        <w:rPr>
          <w:b/>
          <w:sz w:val="22"/>
          <w:szCs w:val="22"/>
        </w:rPr>
      </w:pPr>
      <w:r>
        <w:rPr>
          <w:sz w:val="22"/>
          <w:szCs w:val="22"/>
        </w:rPr>
        <w:t>For the purpose of s</w:t>
      </w:r>
      <w:r w:rsidR="004F183F">
        <w:rPr>
          <w:sz w:val="22"/>
          <w:szCs w:val="22"/>
        </w:rPr>
        <w:t>ection 42 and pursuant to section 92 of the Act, t</w:t>
      </w:r>
      <w:r w:rsidR="00A75B7F" w:rsidRPr="009C7055">
        <w:rPr>
          <w:sz w:val="22"/>
          <w:szCs w:val="22"/>
        </w:rPr>
        <w:t>he</w:t>
      </w:r>
      <w:r w:rsidR="00F13FF6" w:rsidRPr="009C7055">
        <w:rPr>
          <w:sz w:val="22"/>
          <w:szCs w:val="22"/>
        </w:rPr>
        <w:t xml:space="preserve"> functions of the Annual General Meeting shall be to</w:t>
      </w:r>
      <w:r w:rsidR="00ED1EA4">
        <w:rPr>
          <w:sz w:val="22"/>
          <w:szCs w:val="22"/>
        </w:rPr>
        <w:t xml:space="preserve"> </w:t>
      </w:r>
      <w:r w:rsidR="00A75B7F">
        <w:rPr>
          <w:sz w:val="22"/>
          <w:szCs w:val="22"/>
        </w:rPr>
        <w:t>—</w:t>
      </w:r>
    </w:p>
    <w:p w14:paraId="617E02B4" w14:textId="322DC4AA" w:rsidR="00F13FF6" w:rsidRDefault="00F13FF6" w:rsidP="00660816">
      <w:pPr>
        <w:pStyle w:val="ListParagraph"/>
        <w:numPr>
          <w:ilvl w:val="0"/>
          <w:numId w:val="14"/>
        </w:numPr>
        <w:overflowPunct/>
        <w:autoSpaceDE/>
        <w:autoSpaceDN/>
        <w:spacing w:line="360" w:lineRule="auto"/>
        <w:contextualSpacing/>
        <w:jc w:val="both"/>
        <w:rPr>
          <w:sz w:val="22"/>
          <w:szCs w:val="22"/>
        </w:rPr>
      </w:pPr>
      <w:r w:rsidRPr="009C7055">
        <w:rPr>
          <w:sz w:val="22"/>
          <w:szCs w:val="22"/>
        </w:rPr>
        <w:t xml:space="preserve">confirm the minutes of the previous Annual General Meeting or any intervening </w:t>
      </w:r>
      <w:r w:rsidR="00A75B7F" w:rsidRPr="009C7055">
        <w:rPr>
          <w:sz w:val="22"/>
          <w:szCs w:val="22"/>
        </w:rPr>
        <w:t>special meeting</w:t>
      </w:r>
      <w:r w:rsidRPr="009C7055">
        <w:rPr>
          <w:sz w:val="22"/>
          <w:szCs w:val="22"/>
        </w:rPr>
        <w:t>;</w:t>
      </w:r>
    </w:p>
    <w:p w14:paraId="3A3AA13C" w14:textId="77777777" w:rsidR="006165E6" w:rsidRPr="009C7055" w:rsidRDefault="006165E6" w:rsidP="00CE1A41">
      <w:pPr>
        <w:pStyle w:val="ListParagraph"/>
        <w:overflowPunct/>
        <w:autoSpaceDE/>
        <w:autoSpaceDN/>
        <w:spacing w:line="360" w:lineRule="auto"/>
        <w:contextualSpacing/>
        <w:jc w:val="both"/>
        <w:rPr>
          <w:sz w:val="22"/>
          <w:szCs w:val="22"/>
        </w:rPr>
      </w:pPr>
    </w:p>
    <w:p w14:paraId="76485F93" w14:textId="2CB70DBF" w:rsidR="00F13FF6" w:rsidRDefault="00F13FF6" w:rsidP="00660816">
      <w:pPr>
        <w:pStyle w:val="ListParagraph"/>
        <w:numPr>
          <w:ilvl w:val="0"/>
          <w:numId w:val="14"/>
        </w:numPr>
        <w:overflowPunct/>
        <w:autoSpaceDE/>
        <w:autoSpaceDN/>
        <w:spacing w:line="360" w:lineRule="auto"/>
        <w:contextualSpacing/>
        <w:jc w:val="both"/>
        <w:rPr>
          <w:sz w:val="22"/>
          <w:szCs w:val="22"/>
        </w:rPr>
      </w:pPr>
      <w:r w:rsidRPr="009C7055">
        <w:rPr>
          <w:sz w:val="22"/>
          <w:szCs w:val="22"/>
        </w:rPr>
        <w:t>consider the reports f</w:t>
      </w:r>
      <w:r w:rsidR="00C80EB6" w:rsidRPr="009C7055">
        <w:rPr>
          <w:sz w:val="22"/>
          <w:szCs w:val="22"/>
        </w:rPr>
        <w:t>rom</w:t>
      </w:r>
      <w:r w:rsidRPr="009C7055">
        <w:rPr>
          <w:sz w:val="22"/>
          <w:szCs w:val="22"/>
        </w:rPr>
        <w:t xml:space="preserve"> the </w:t>
      </w:r>
      <w:r w:rsidR="00A75B7F" w:rsidRPr="009C7055">
        <w:rPr>
          <w:sz w:val="22"/>
          <w:szCs w:val="22"/>
        </w:rPr>
        <w:t>board, the credit committee and the supervisory and compliance committee</w:t>
      </w:r>
      <w:r w:rsidRPr="009C7055">
        <w:rPr>
          <w:sz w:val="22"/>
          <w:szCs w:val="22"/>
        </w:rPr>
        <w:t>;</w:t>
      </w:r>
    </w:p>
    <w:p w14:paraId="51877001" w14:textId="77777777" w:rsidR="006165E6" w:rsidRPr="006165E6" w:rsidRDefault="006165E6" w:rsidP="00CE1A41">
      <w:pPr>
        <w:pStyle w:val="ListParagraph"/>
        <w:rPr>
          <w:sz w:val="22"/>
          <w:szCs w:val="22"/>
        </w:rPr>
      </w:pPr>
    </w:p>
    <w:p w14:paraId="53E0BBE4" w14:textId="5F4F11B7" w:rsidR="00F13FF6" w:rsidRDefault="00F13FF6" w:rsidP="00660816">
      <w:pPr>
        <w:pStyle w:val="ListParagraph"/>
        <w:numPr>
          <w:ilvl w:val="0"/>
          <w:numId w:val="14"/>
        </w:numPr>
        <w:overflowPunct/>
        <w:autoSpaceDE/>
        <w:autoSpaceDN/>
        <w:spacing w:line="360" w:lineRule="auto"/>
        <w:contextualSpacing/>
        <w:jc w:val="both"/>
        <w:rPr>
          <w:sz w:val="22"/>
          <w:szCs w:val="22"/>
        </w:rPr>
      </w:pPr>
      <w:r w:rsidRPr="009C7055">
        <w:rPr>
          <w:sz w:val="22"/>
          <w:szCs w:val="22"/>
        </w:rPr>
        <w:t xml:space="preserve">examine the statement of financial position together with the audit of the accounts of the previous year by </w:t>
      </w:r>
      <w:r w:rsidR="00A75B7F">
        <w:rPr>
          <w:sz w:val="22"/>
          <w:szCs w:val="22"/>
        </w:rPr>
        <w:t>the auditor</w:t>
      </w:r>
      <w:r w:rsidRPr="009C7055">
        <w:rPr>
          <w:sz w:val="22"/>
          <w:szCs w:val="22"/>
        </w:rPr>
        <w:t>;</w:t>
      </w:r>
    </w:p>
    <w:p w14:paraId="6F94F863" w14:textId="77777777" w:rsidR="006165E6" w:rsidRPr="006165E6" w:rsidRDefault="006165E6" w:rsidP="00CE1A41">
      <w:pPr>
        <w:pStyle w:val="ListParagraph"/>
        <w:rPr>
          <w:sz w:val="22"/>
          <w:szCs w:val="22"/>
        </w:rPr>
      </w:pPr>
    </w:p>
    <w:p w14:paraId="4109D0A5" w14:textId="2BD971B4" w:rsidR="00F13FF6" w:rsidRDefault="00F13FF6" w:rsidP="00660816">
      <w:pPr>
        <w:pStyle w:val="ListParagraph"/>
        <w:numPr>
          <w:ilvl w:val="0"/>
          <w:numId w:val="14"/>
        </w:numPr>
        <w:overflowPunct/>
        <w:autoSpaceDE/>
        <w:autoSpaceDN/>
        <w:spacing w:line="360" w:lineRule="auto"/>
        <w:contextualSpacing/>
        <w:jc w:val="both"/>
        <w:rPr>
          <w:sz w:val="22"/>
          <w:szCs w:val="22"/>
        </w:rPr>
      </w:pPr>
      <w:r w:rsidRPr="009C7055">
        <w:rPr>
          <w:sz w:val="22"/>
          <w:szCs w:val="22"/>
        </w:rPr>
        <w:t>confirm the financial statements, or, if the financial statements are not confirmed</w:t>
      </w:r>
      <w:r w:rsidR="00C80EB6" w:rsidRPr="009C7055">
        <w:rPr>
          <w:sz w:val="22"/>
          <w:szCs w:val="22"/>
        </w:rPr>
        <w:t>,</w:t>
      </w:r>
      <w:r w:rsidRPr="009C7055">
        <w:rPr>
          <w:sz w:val="22"/>
          <w:szCs w:val="22"/>
        </w:rPr>
        <w:t xml:space="preserve"> cause the Secretary to notify the </w:t>
      </w:r>
      <w:r w:rsidR="007A6719">
        <w:rPr>
          <w:sz w:val="22"/>
          <w:szCs w:val="22"/>
        </w:rPr>
        <w:t>Registrar</w:t>
      </w:r>
      <w:r w:rsidRPr="009C7055">
        <w:rPr>
          <w:sz w:val="22"/>
          <w:szCs w:val="22"/>
        </w:rPr>
        <w:t xml:space="preserve"> who shall consider the matter and make </w:t>
      </w:r>
      <w:r w:rsidR="00654F18">
        <w:rPr>
          <w:sz w:val="22"/>
          <w:szCs w:val="22"/>
        </w:rPr>
        <w:t>a</w:t>
      </w:r>
      <w:r w:rsidRPr="009C7055">
        <w:rPr>
          <w:sz w:val="22"/>
          <w:szCs w:val="22"/>
        </w:rPr>
        <w:t xml:space="preserve"> decision therein and the decision </w:t>
      </w:r>
      <w:r w:rsidR="007A6719">
        <w:rPr>
          <w:sz w:val="22"/>
          <w:szCs w:val="22"/>
        </w:rPr>
        <w:t xml:space="preserve">of the Registrar </w:t>
      </w:r>
      <w:r w:rsidRPr="009C7055">
        <w:rPr>
          <w:sz w:val="22"/>
          <w:szCs w:val="22"/>
        </w:rPr>
        <w:t>as to the correctness of the financial statements shall be final</w:t>
      </w:r>
      <w:r w:rsidR="00C80EB6" w:rsidRPr="009C7055">
        <w:rPr>
          <w:sz w:val="22"/>
          <w:szCs w:val="22"/>
        </w:rPr>
        <w:t>;</w:t>
      </w:r>
    </w:p>
    <w:p w14:paraId="30962C53" w14:textId="77777777" w:rsidR="006165E6" w:rsidRPr="006165E6" w:rsidRDefault="006165E6" w:rsidP="00CE1A41">
      <w:pPr>
        <w:pStyle w:val="ListParagraph"/>
        <w:rPr>
          <w:sz w:val="22"/>
          <w:szCs w:val="22"/>
        </w:rPr>
      </w:pPr>
    </w:p>
    <w:p w14:paraId="0C2F3297" w14:textId="77777777" w:rsidR="00FF4D43" w:rsidRDefault="00FF4D43" w:rsidP="00660816">
      <w:pPr>
        <w:pStyle w:val="ListParagraph"/>
        <w:numPr>
          <w:ilvl w:val="0"/>
          <w:numId w:val="14"/>
        </w:numPr>
        <w:overflowPunct/>
        <w:autoSpaceDE/>
        <w:autoSpaceDN/>
        <w:spacing w:line="360" w:lineRule="auto"/>
        <w:contextualSpacing/>
        <w:jc w:val="both"/>
        <w:rPr>
          <w:sz w:val="22"/>
          <w:szCs w:val="22"/>
        </w:rPr>
      </w:pPr>
      <w:r w:rsidRPr="009C7055">
        <w:rPr>
          <w:sz w:val="22"/>
          <w:szCs w:val="22"/>
        </w:rPr>
        <w:t>present the report and declaration of faithful and loyal performance in governance matters in accordance with section 92 of the Act;</w:t>
      </w:r>
    </w:p>
    <w:p w14:paraId="09B47472" w14:textId="77777777" w:rsidR="006165E6" w:rsidRPr="006165E6" w:rsidRDefault="006165E6" w:rsidP="00CE1A41">
      <w:pPr>
        <w:pStyle w:val="ListParagraph"/>
        <w:rPr>
          <w:sz w:val="22"/>
          <w:szCs w:val="22"/>
        </w:rPr>
      </w:pPr>
    </w:p>
    <w:p w14:paraId="6AE3E59F" w14:textId="77777777" w:rsidR="00F13FF6" w:rsidRDefault="00F13FF6" w:rsidP="00660816">
      <w:pPr>
        <w:pStyle w:val="ListParagraph"/>
        <w:numPr>
          <w:ilvl w:val="0"/>
          <w:numId w:val="14"/>
        </w:numPr>
        <w:overflowPunct/>
        <w:autoSpaceDE/>
        <w:autoSpaceDN/>
        <w:spacing w:line="360" w:lineRule="auto"/>
        <w:contextualSpacing/>
        <w:jc w:val="both"/>
        <w:rPr>
          <w:sz w:val="22"/>
          <w:szCs w:val="22"/>
        </w:rPr>
      </w:pPr>
      <w:r w:rsidRPr="009C7055">
        <w:rPr>
          <w:sz w:val="22"/>
          <w:szCs w:val="22"/>
        </w:rPr>
        <w:t xml:space="preserve">set the maximum liability which the co-operative society may </w:t>
      </w:r>
      <w:r w:rsidR="00C80EB6" w:rsidRPr="009C7055">
        <w:rPr>
          <w:sz w:val="22"/>
          <w:szCs w:val="22"/>
        </w:rPr>
        <w:t xml:space="preserve">incur through </w:t>
      </w:r>
      <w:r w:rsidRPr="009C7055">
        <w:rPr>
          <w:sz w:val="22"/>
          <w:szCs w:val="22"/>
        </w:rPr>
        <w:t>borrow</w:t>
      </w:r>
      <w:r w:rsidR="00C80EB6" w:rsidRPr="009C7055">
        <w:rPr>
          <w:sz w:val="22"/>
          <w:szCs w:val="22"/>
        </w:rPr>
        <w:t>ing from external sources;</w:t>
      </w:r>
    </w:p>
    <w:p w14:paraId="43ECE50B" w14:textId="77777777" w:rsidR="006165E6" w:rsidRPr="006165E6" w:rsidRDefault="006165E6" w:rsidP="00CE1A41">
      <w:pPr>
        <w:pStyle w:val="ListParagraph"/>
        <w:rPr>
          <w:sz w:val="22"/>
          <w:szCs w:val="22"/>
        </w:rPr>
      </w:pPr>
    </w:p>
    <w:p w14:paraId="721BC091" w14:textId="5B9F6A55" w:rsidR="00F13FF6" w:rsidRDefault="00F13FF6" w:rsidP="00660816">
      <w:pPr>
        <w:pStyle w:val="ListParagraph"/>
        <w:numPr>
          <w:ilvl w:val="0"/>
          <w:numId w:val="14"/>
        </w:numPr>
        <w:overflowPunct/>
        <w:autoSpaceDE/>
        <w:autoSpaceDN/>
        <w:spacing w:line="360" w:lineRule="auto"/>
        <w:contextualSpacing/>
        <w:jc w:val="both"/>
        <w:rPr>
          <w:sz w:val="22"/>
          <w:szCs w:val="22"/>
        </w:rPr>
      </w:pPr>
      <w:r w:rsidRPr="009C7055">
        <w:rPr>
          <w:sz w:val="22"/>
          <w:szCs w:val="22"/>
        </w:rPr>
        <w:t xml:space="preserve">hear and decide on any complaint brought by a member or members aggrieved by a decision of the </w:t>
      </w:r>
      <w:r w:rsidR="00B11645">
        <w:rPr>
          <w:sz w:val="22"/>
          <w:szCs w:val="22"/>
        </w:rPr>
        <w:t>board</w:t>
      </w:r>
      <w:r w:rsidR="006D333D">
        <w:rPr>
          <w:sz w:val="22"/>
          <w:szCs w:val="22"/>
        </w:rPr>
        <w:t xml:space="preserve"> of directors</w:t>
      </w:r>
      <w:r w:rsidRPr="009C7055">
        <w:rPr>
          <w:sz w:val="22"/>
          <w:szCs w:val="22"/>
        </w:rPr>
        <w:t>;</w:t>
      </w:r>
    </w:p>
    <w:p w14:paraId="2DB77842" w14:textId="77777777" w:rsidR="006165E6" w:rsidRPr="006165E6" w:rsidRDefault="006165E6" w:rsidP="00CE1A41">
      <w:pPr>
        <w:pStyle w:val="ListParagraph"/>
        <w:rPr>
          <w:sz w:val="22"/>
          <w:szCs w:val="22"/>
        </w:rPr>
      </w:pPr>
    </w:p>
    <w:p w14:paraId="728D3FEF" w14:textId="0DBF26CF" w:rsidR="005D0565" w:rsidRDefault="005D0565" w:rsidP="00660816">
      <w:pPr>
        <w:pStyle w:val="Sub-Sect"/>
        <w:numPr>
          <w:ilvl w:val="0"/>
          <w:numId w:val="14"/>
        </w:numPr>
        <w:tabs>
          <w:tab w:val="clear" w:pos="360"/>
          <w:tab w:val="clear" w:pos="720"/>
          <w:tab w:val="clear" w:pos="1080"/>
        </w:tabs>
        <w:spacing w:before="0" w:after="0" w:line="360" w:lineRule="auto"/>
        <w:rPr>
          <w:sz w:val="22"/>
          <w:szCs w:val="22"/>
        </w:rPr>
      </w:pPr>
      <w:r w:rsidRPr="009C7055">
        <w:rPr>
          <w:sz w:val="22"/>
          <w:szCs w:val="22"/>
        </w:rPr>
        <w:t xml:space="preserve">elect members of the </w:t>
      </w:r>
      <w:r w:rsidR="00B11645">
        <w:rPr>
          <w:sz w:val="22"/>
          <w:szCs w:val="22"/>
        </w:rPr>
        <w:t>board</w:t>
      </w:r>
      <w:r w:rsidRPr="009C7055">
        <w:rPr>
          <w:sz w:val="22"/>
          <w:szCs w:val="22"/>
        </w:rPr>
        <w:t xml:space="preserve"> of directors, the credit committee and the supervisory and compliance committee to serve for the ensuing financial year;</w:t>
      </w:r>
    </w:p>
    <w:p w14:paraId="2FDAAA5D" w14:textId="77777777" w:rsidR="006165E6" w:rsidRDefault="006165E6" w:rsidP="00CE1A41">
      <w:pPr>
        <w:pStyle w:val="ListParagraph"/>
        <w:rPr>
          <w:sz w:val="22"/>
          <w:szCs w:val="22"/>
        </w:rPr>
      </w:pPr>
    </w:p>
    <w:p w14:paraId="72C6730C" w14:textId="4FEBD643" w:rsidR="00F13FF6" w:rsidRDefault="00F13FF6" w:rsidP="00660816">
      <w:pPr>
        <w:pStyle w:val="ListParagraph"/>
        <w:numPr>
          <w:ilvl w:val="0"/>
          <w:numId w:val="14"/>
        </w:numPr>
        <w:overflowPunct/>
        <w:autoSpaceDE/>
        <w:autoSpaceDN/>
        <w:spacing w:line="360" w:lineRule="auto"/>
        <w:contextualSpacing/>
        <w:jc w:val="both"/>
        <w:rPr>
          <w:sz w:val="22"/>
          <w:szCs w:val="22"/>
        </w:rPr>
      </w:pPr>
      <w:r w:rsidRPr="009C7055">
        <w:rPr>
          <w:sz w:val="22"/>
          <w:szCs w:val="22"/>
        </w:rPr>
        <w:t xml:space="preserve">appoint auditors for the </w:t>
      </w:r>
      <w:r w:rsidR="002A7374" w:rsidRPr="009C7055">
        <w:rPr>
          <w:sz w:val="22"/>
          <w:szCs w:val="22"/>
        </w:rPr>
        <w:t>ensuing</w:t>
      </w:r>
      <w:r w:rsidR="002A7374">
        <w:rPr>
          <w:sz w:val="22"/>
          <w:szCs w:val="22"/>
        </w:rPr>
        <w:t xml:space="preserve"> </w:t>
      </w:r>
      <w:r w:rsidR="002A7374" w:rsidRPr="009C7055">
        <w:rPr>
          <w:sz w:val="22"/>
          <w:szCs w:val="22"/>
        </w:rPr>
        <w:t>financial</w:t>
      </w:r>
      <w:r w:rsidRPr="009C7055">
        <w:rPr>
          <w:sz w:val="22"/>
          <w:szCs w:val="22"/>
        </w:rPr>
        <w:t xml:space="preserve"> year;</w:t>
      </w:r>
      <w:r w:rsidR="00B545A4" w:rsidRPr="009C7055">
        <w:rPr>
          <w:sz w:val="22"/>
          <w:szCs w:val="22"/>
        </w:rPr>
        <w:t xml:space="preserve"> and</w:t>
      </w:r>
    </w:p>
    <w:p w14:paraId="42387537" w14:textId="77777777" w:rsidR="006165E6" w:rsidRPr="006165E6" w:rsidRDefault="006165E6" w:rsidP="00CE1A41">
      <w:pPr>
        <w:pStyle w:val="ListParagraph"/>
        <w:rPr>
          <w:sz w:val="22"/>
          <w:szCs w:val="22"/>
        </w:rPr>
      </w:pPr>
    </w:p>
    <w:p w14:paraId="0AF5A184" w14:textId="77777777" w:rsidR="00F13FF6" w:rsidRPr="009C7055" w:rsidRDefault="00F13FF6" w:rsidP="00660816">
      <w:pPr>
        <w:pStyle w:val="ListParagraph"/>
        <w:numPr>
          <w:ilvl w:val="0"/>
          <w:numId w:val="14"/>
        </w:numPr>
        <w:overflowPunct/>
        <w:autoSpaceDE/>
        <w:autoSpaceDN/>
        <w:spacing w:line="360" w:lineRule="auto"/>
        <w:contextualSpacing/>
        <w:jc w:val="both"/>
        <w:rPr>
          <w:sz w:val="22"/>
          <w:szCs w:val="22"/>
        </w:rPr>
      </w:pPr>
      <w:r w:rsidRPr="009C7055">
        <w:rPr>
          <w:sz w:val="22"/>
          <w:szCs w:val="22"/>
        </w:rPr>
        <w:t>conduct any other general business of the co-operative society.</w:t>
      </w:r>
    </w:p>
    <w:p w14:paraId="0C41F2F6" w14:textId="77777777" w:rsidR="002D5638" w:rsidRPr="009C7055" w:rsidRDefault="002D5638" w:rsidP="00CE1A41">
      <w:pPr>
        <w:pStyle w:val="Sub-Sect"/>
        <w:tabs>
          <w:tab w:val="clear" w:pos="360"/>
          <w:tab w:val="clear" w:pos="720"/>
          <w:tab w:val="clear" w:pos="1080"/>
        </w:tabs>
        <w:spacing w:before="0" w:after="0" w:line="360" w:lineRule="auto"/>
        <w:ind w:firstLine="0"/>
        <w:rPr>
          <w:b/>
          <w:sz w:val="22"/>
          <w:szCs w:val="22"/>
        </w:rPr>
      </w:pPr>
    </w:p>
    <w:p w14:paraId="59128F13" w14:textId="14014238" w:rsidR="00A71256" w:rsidRPr="009C7055" w:rsidRDefault="00B9165A" w:rsidP="00CE1A41">
      <w:pPr>
        <w:pStyle w:val="Sub-Sect"/>
        <w:tabs>
          <w:tab w:val="clear" w:pos="360"/>
          <w:tab w:val="clear" w:pos="720"/>
          <w:tab w:val="clear" w:pos="1080"/>
        </w:tabs>
        <w:spacing w:before="0" w:after="0" w:line="360" w:lineRule="auto"/>
        <w:ind w:firstLine="0"/>
        <w:rPr>
          <w:b/>
          <w:sz w:val="22"/>
          <w:szCs w:val="22"/>
        </w:rPr>
      </w:pPr>
      <w:r>
        <w:rPr>
          <w:b/>
          <w:sz w:val="22"/>
          <w:szCs w:val="22"/>
        </w:rPr>
        <w:t>17.</w:t>
      </w:r>
      <w:r>
        <w:rPr>
          <w:b/>
          <w:sz w:val="22"/>
          <w:szCs w:val="22"/>
        </w:rPr>
        <w:tab/>
      </w:r>
      <w:r w:rsidR="00A71256" w:rsidRPr="009C7055">
        <w:rPr>
          <w:b/>
          <w:sz w:val="22"/>
          <w:szCs w:val="22"/>
        </w:rPr>
        <w:t xml:space="preserve">Procedures </w:t>
      </w:r>
      <w:r w:rsidR="00773341" w:rsidRPr="009C7055">
        <w:rPr>
          <w:b/>
          <w:sz w:val="22"/>
          <w:szCs w:val="22"/>
        </w:rPr>
        <w:t>at</w:t>
      </w:r>
      <w:r w:rsidR="00A71256" w:rsidRPr="009C7055">
        <w:rPr>
          <w:b/>
          <w:sz w:val="22"/>
          <w:szCs w:val="22"/>
        </w:rPr>
        <w:t xml:space="preserve"> all general meetings</w:t>
      </w:r>
    </w:p>
    <w:bookmarkEnd w:id="25"/>
    <w:p w14:paraId="38079F39" w14:textId="0B2B0E66" w:rsidR="0097762E" w:rsidRPr="009C7055" w:rsidRDefault="00B9165A" w:rsidP="00CE1A41">
      <w:pPr>
        <w:pStyle w:val="Section"/>
        <w:tabs>
          <w:tab w:val="clear" w:pos="360"/>
          <w:tab w:val="clear" w:pos="720"/>
          <w:tab w:val="clear" w:pos="1080"/>
        </w:tabs>
        <w:spacing w:before="0" w:after="0" w:line="360" w:lineRule="auto"/>
        <w:rPr>
          <w:sz w:val="22"/>
          <w:szCs w:val="22"/>
        </w:rPr>
      </w:pPr>
      <w:r>
        <w:rPr>
          <w:sz w:val="22"/>
          <w:szCs w:val="22"/>
        </w:rPr>
        <w:t>(1)</w:t>
      </w:r>
      <w:r>
        <w:rPr>
          <w:sz w:val="22"/>
          <w:szCs w:val="22"/>
        </w:rPr>
        <w:tab/>
      </w:r>
      <w:r w:rsidR="00F22ED0">
        <w:rPr>
          <w:sz w:val="22"/>
          <w:szCs w:val="22"/>
        </w:rPr>
        <w:t>Pursuant to section</w:t>
      </w:r>
      <w:r w:rsidR="003F70D6">
        <w:rPr>
          <w:sz w:val="22"/>
          <w:szCs w:val="22"/>
        </w:rPr>
        <w:t>s</w:t>
      </w:r>
      <w:r w:rsidR="00F22ED0">
        <w:rPr>
          <w:sz w:val="22"/>
          <w:szCs w:val="22"/>
        </w:rPr>
        <w:t xml:space="preserve"> </w:t>
      </w:r>
      <w:r w:rsidR="00A353F6">
        <w:rPr>
          <w:sz w:val="22"/>
          <w:szCs w:val="22"/>
        </w:rPr>
        <w:t xml:space="preserve">41, 42 and 43 and </w:t>
      </w:r>
      <w:r w:rsidR="003F70D6">
        <w:rPr>
          <w:sz w:val="22"/>
          <w:szCs w:val="22"/>
        </w:rPr>
        <w:t>s</w:t>
      </w:r>
      <w:r w:rsidR="00454CB4" w:rsidRPr="009C7055">
        <w:rPr>
          <w:sz w:val="22"/>
          <w:szCs w:val="22"/>
        </w:rPr>
        <w:t xml:space="preserve">ubject to the </w:t>
      </w:r>
      <w:r w:rsidR="000D760E" w:rsidRPr="009C7055">
        <w:rPr>
          <w:sz w:val="22"/>
          <w:szCs w:val="22"/>
        </w:rPr>
        <w:t>bye-laws</w:t>
      </w:r>
      <w:r w:rsidR="00454CB4" w:rsidRPr="009C7055">
        <w:rPr>
          <w:sz w:val="22"/>
          <w:szCs w:val="22"/>
        </w:rPr>
        <w:t xml:space="preserve"> of a </w:t>
      </w:r>
      <w:r w:rsidR="003C2919" w:rsidRPr="009C7055">
        <w:rPr>
          <w:sz w:val="22"/>
          <w:szCs w:val="22"/>
        </w:rPr>
        <w:t>co-operative</w:t>
      </w:r>
      <w:r w:rsidR="00454CB4" w:rsidRPr="009C7055">
        <w:rPr>
          <w:sz w:val="22"/>
          <w:szCs w:val="22"/>
        </w:rPr>
        <w:t xml:space="preserve"> society</w:t>
      </w:r>
      <w:r w:rsidR="002B48AB">
        <w:rPr>
          <w:sz w:val="22"/>
          <w:szCs w:val="22"/>
        </w:rPr>
        <w:t xml:space="preserve"> </w:t>
      </w:r>
      <w:r w:rsidR="00994D21">
        <w:rPr>
          <w:sz w:val="22"/>
          <w:szCs w:val="22"/>
        </w:rPr>
        <w:t>—</w:t>
      </w:r>
    </w:p>
    <w:p w14:paraId="177426F3" w14:textId="652F7A8B" w:rsidR="00AE40E9" w:rsidRDefault="00BE5964" w:rsidP="00B9165A">
      <w:pPr>
        <w:pStyle w:val="Sub-Sect"/>
        <w:numPr>
          <w:ilvl w:val="0"/>
          <w:numId w:val="3"/>
        </w:numPr>
        <w:tabs>
          <w:tab w:val="clear" w:pos="360"/>
          <w:tab w:val="clear" w:pos="720"/>
          <w:tab w:val="clear" w:pos="1080"/>
        </w:tabs>
        <w:spacing w:before="0" w:after="0" w:line="360" w:lineRule="auto"/>
        <w:ind w:left="1440" w:hanging="720"/>
        <w:rPr>
          <w:sz w:val="22"/>
          <w:szCs w:val="22"/>
        </w:rPr>
      </w:pPr>
      <w:r w:rsidRPr="009C7055">
        <w:rPr>
          <w:sz w:val="22"/>
          <w:szCs w:val="22"/>
        </w:rPr>
        <w:t>t</w:t>
      </w:r>
      <w:r w:rsidR="007F20EC" w:rsidRPr="009C7055">
        <w:rPr>
          <w:sz w:val="22"/>
          <w:szCs w:val="22"/>
        </w:rPr>
        <w:t xml:space="preserve">he </w:t>
      </w:r>
      <w:r w:rsidR="00454CB4" w:rsidRPr="009C7055">
        <w:rPr>
          <w:sz w:val="22"/>
          <w:szCs w:val="22"/>
        </w:rPr>
        <w:t xml:space="preserve">president of a </w:t>
      </w:r>
      <w:r w:rsidR="003C2919" w:rsidRPr="009C7055">
        <w:rPr>
          <w:sz w:val="22"/>
          <w:szCs w:val="22"/>
        </w:rPr>
        <w:t>co-operative</w:t>
      </w:r>
      <w:r w:rsidR="00D22673" w:rsidRPr="009C7055">
        <w:rPr>
          <w:sz w:val="22"/>
          <w:szCs w:val="22"/>
        </w:rPr>
        <w:t xml:space="preserve"> society</w:t>
      </w:r>
      <w:r w:rsidR="007F20EC" w:rsidRPr="009C7055">
        <w:rPr>
          <w:sz w:val="22"/>
          <w:szCs w:val="22"/>
        </w:rPr>
        <w:t xml:space="preserve"> or</w:t>
      </w:r>
      <w:r w:rsidR="00FF4D43" w:rsidRPr="009C7055">
        <w:rPr>
          <w:sz w:val="22"/>
          <w:szCs w:val="22"/>
        </w:rPr>
        <w:t>,</w:t>
      </w:r>
      <w:r w:rsidR="007F20EC" w:rsidRPr="009C7055">
        <w:rPr>
          <w:sz w:val="22"/>
          <w:szCs w:val="22"/>
        </w:rPr>
        <w:t xml:space="preserve"> in his absence</w:t>
      </w:r>
      <w:r w:rsidR="00FF4D43" w:rsidRPr="009C7055">
        <w:rPr>
          <w:sz w:val="22"/>
          <w:szCs w:val="22"/>
        </w:rPr>
        <w:t>,</w:t>
      </w:r>
      <w:r w:rsidR="007F20EC" w:rsidRPr="009C7055">
        <w:rPr>
          <w:sz w:val="22"/>
          <w:szCs w:val="22"/>
        </w:rPr>
        <w:t xml:space="preserve"> </w:t>
      </w:r>
      <w:r w:rsidR="00FF4D43" w:rsidRPr="009C7055">
        <w:rPr>
          <w:sz w:val="22"/>
          <w:szCs w:val="22"/>
        </w:rPr>
        <w:t xml:space="preserve">the vice-president </w:t>
      </w:r>
      <w:r w:rsidR="00AE40E9" w:rsidRPr="009C7055">
        <w:rPr>
          <w:sz w:val="22"/>
          <w:szCs w:val="22"/>
        </w:rPr>
        <w:t xml:space="preserve">shall preside as chairperson of an annual or special general meeting convened by the </w:t>
      </w:r>
      <w:r w:rsidR="00B11645">
        <w:rPr>
          <w:sz w:val="22"/>
          <w:szCs w:val="22"/>
        </w:rPr>
        <w:t>board</w:t>
      </w:r>
      <w:r w:rsidR="006D333D">
        <w:rPr>
          <w:sz w:val="22"/>
          <w:szCs w:val="22"/>
        </w:rPr>
        <w:t xml:space="preserve"> of directors</w:t>
      </w:r>
      <w:r w:rsidRPr="009C7055">
        <w:rPr>
          <w:sz w:val="22"/>
          <w:szCs w:val="22"/>
        </w:rPr>
        <w:t>;</w:t>
      </w:r>
    </w:p>
    <w:p w14:paraId="5E06F890" w14:textId="77777777" w:rsidR="006165E6" w:rsidRDefault="006165E6" w:rsidP="00B9165A">
      <w:pPr>
        <w:pStyle w:val="Sub-Sect"/>
        <w:tabs>
          <w:tab w:val="clear" w:pos="360"/>
          <w:tab w:val="clear" w:pos="720"/>
          <w:tab w:val="clear" w:pos="1080"/>
        </w:tabs>
        <w:spacing w:before="0" w:after="0" w:line="360" w:lineRule="auto"/>
        <w:ind w:left="720" w:firstLine="0"/>
        <w:rPr>
          <w:sz w:val="22"/>
          <w:szCs w:val="22"/>
        </w:rPr>
      </w:pPr>
    </w:p>
    <w:p w14:paraId="4C7AA6AC" w14:textId="697D1A2F" w:rsidR="00FF4D43" w:rsidRDefault="00FF4D43" w:rsidP="00B9165A">
      <w:pPr>
        <w:pStyle w:val="Sub-Sect"/>
        <w:numPr>
          <w:ilvl w:val="0"/>
          <w:numId w:val="3"/>
        </w:numPr>
        <w:tabs>
          <w:tab w:val="clear" w:pos="360"/>
          <w:tab w:val="clear" w:pos="720"/>
          <w:tab w:val="clear" w:pos="1080"/>
        </w:tabs>
        <w:spacing w:before="0" w:after="0" w:line="360" w:lineRule="auto"/>
        <w:ind w:left="1440" w:hanging="720"/>
        <w:rPr>
          <w:sz w:val="22"/>
          <w:szCs w:val="22"/>
        </w:rPr>
      </w:pPr>
      <w:r w:rsidRPr="009C7055">
        <w:rPr>
          <w:sz w:val="22"/>
          <w:szCs w:val="22"/>
        </w:rPr>
        <w:t xml:space="preserve">where the </w:t>
      </w:r>
      <w:r w:rsidR="00B545A4" w:rsidRPr="009C7055">
        <w:rPr>
          <w:sz w:val="22"/>
          <w:szCs w:val="22"/>
        </w:rPr>
        <w:t xml:space="preserve">president and the </w:t>
      </w:r>
      <w:r w:rsidRPr="009C7055">
        <w:rPr>
          <w:sz w:val="22"/>
          <w:szCs w:val="22"/>
        </w:rPr>
        <w:t xml:space="preserve">vice-president </w:t>
      </w:r>
      <w:r w:rsidR="00B545A4" w:rsidRPr="009C7055">
        <w:rPr>
          <w:sz w:val="22"/>
          <w:szCs w:val="22"/>
        </w:rPr>
        <w:t>are</w:t>
      </w:r>
      <w:r w:rsidRPr="009C7055">
        <w:rPr>
          <w:sz w:val="22"/>
          <w:szCs w:val="22"/>
        </w:rPr>
        <w:t xml:space="preserve"> absent or indisposed, the remaining members of the </w:t>
      </w:r>
      <w:r w:rsidR="00B11645">
        <w:rPr>
          <w:sz w:val="22"/>
          <w:szCs w:val="22"/>
        </w:rPr>
        <w:t>board</w:t>
      </w:r>
      <w:r w:rsidRPr="009C7055">
        <w:rPr>
          <w:sz w:val="22"/>
          <w:szCs w:val="22"/>
        </w:rPr>
        <w:t xml:space="preserve"> </w:t>
      </w:r>
      <w:r w:rsidR="006D333D">
        <w:rPr>
          <w:sz w:val="22"/>
          <w:szCs w:val="22"/>
        </w:rPr>
        <w:t xml:space="preserve">of directors </w:t>
      </w:r>
      <w:r w:rsidRPr="009C7055">
        <w:rPr>
          <w:sz w:val="22"/>
          <w:szCs w:val="22"/>
        </w:rPr>
        <w:t xml:space="preserve">shall select any other elected director to chair </w:t>
      </w:r>
      <w:r w:rsidR="00B545A4" w:rsidRPr="009C7055">
        <w:rPr>
          <w:sz w:val="22"/>
          <w:szCs w:val="22"/>
        </w:rPr>
        <w:t>an</w:t>
      </w:r>
      <w:r w:rsidRPr="009C7055">
        <w:rPr>
          <w:sz w:val="22"/>
          <w:szCs w:val="22"/>
        </w:rPr>
        <w:t xml:space="preserve"> </w:t>
      </w:r>
      <w:r w:rsidR="00B545A4" w:rsidRPr="009C7055">
        <w:rPr>
          <w:sz w:val="22"/>
          <w:szCs w:val="22"/>
        </w:rPr>
        <w:t xml:space="preserve">annual or special general meeting; </w:t>
      </w:r>
    </w:p>
    <w:p w14:paraId="1858DFB7" w14:textId="77777777" w:rsidR="006165E6" w:rsidRDefault="006165E6" w:rsidP="00B9165A">
      <w:pPr>
        <w:pStyle w:val="ListParagraph"/>
        <w:ind w:left="1080"/>
        <w:rPr>
          <w:sz w:val="22"/>
          <w:szCs w:val="22"/>
        </w:rPr>
      </w:pPr>
    </w:p>
    <w:p w14:paraId="248B310B" w14:textId="7F62684B" w:rsidR="007F20EC" w:rsidRDefault="00BE5964" w:rsidP="00B9165A">
      <w:pPr>
        <w:pStyle w:val="Sub-Sect"/>
        <w:numPr>
          <w:ilvl w:val="0"/>
          <w:numId w:val="3"/>
        </w:numPr>
        <w:tabs>
          <w:tab w:val="clear" w:pos="360"/>
          <w:tab w:val="clear" w:pos="720"/>
          <w:tab w:val="clear" w:pos="1080"/>
        </w:tabs>
        <w:spacing w:before="0" w:after="0" w:line="360" w:lineRule="auto"/>
        <w:ind w:left="1440" w:hanging="720"/>
        <w:rPr>
          <w:sz w:val="22"/>
          <w:szCs w:val="22"/>
        </w:rPr>
      </w:pPr>
      <w:r w:rsidRPr="009C7055">
        <w:rPr>
          <w:sz w:val="22"/>
          <w:szCs w:val="22"/>
        </w:rPr>
        <w:t>t</w:t>
      </w:r>
      <w:r w:rsidR="007F20EC" w:rsidRPr="009C7055">
        <w:rPr>
          <w:sz w:val="22"/>
          <w:szCs w:val="22"/>
        </w:rPr>
        <w:t xml:space="preserve">he secretary of the </w:t>
      </w:r>
      <w:r w:rsidR="00B11645">
        <w:rPr>
          <w:sz w:val="22"/>
          <w:szCs w:val="22"/>
        </w:rPr>
        <w:t>board</w:t>
      </w:r>
      <w:r w:rsidR="007F20EC" w:rsidRPr="009C7055">
        <w:rPr>
          <w:sz w:val="22"/>
          <w:szCs w:val="22"/>
        </w:rPr>
        <w:t xml:space="preserve"> </w:t>
      </w:r>
      <w:r w:rsidR="006D333D">
        <w:rPr>
          <w:sz w:val="22"/>
          <w:szCs w:val="22"/>
        </w:rPr>
        <w:t xml:space="preserve">of directors </w:t>
      </w:r>
      <w:r w:rsidR="007F20EC" w:rsidRPr="009C7055">
        <w:rPr>
          <w:sz w:val="22"/>
          <w:szCs w:val="22"/>
        </w:rPr>
        <w:t xml:space="preserve">or in the secretary’s absence any person nominated in writing by the chairperson shall act as secretary at the </w:t>
      </w:r>
      <w:r w:rsidRPr="009C7055">
        <w:rPr>
          <w:sz w:val="22"/>
          <w:szCs w:val="22"/>
        </w:rPr>
        <w:t xml:space="preserve">general </w:t>
      </w:r>
      <w:r w:rsidR="007F20EC" w:rsidRPr="009C7055">
        <w:rPr>
          <w:sz w:val="22"/>
          <w:szCs w:val="22"/>
        </w:rPr>
        <w:t>meeting and the chairperson, if necessary, may nominate other officers to assist at the meeting</w:t>
      </w:r>
      <w:r w:rsidRPr="009C7055">
        <w:rPr>
          <w:sz w:val="22"/>
          <w:szCs w:val="22"/>
        </w:rPr>
        <w:t>;</w:t>
      </w:r>
    </w:p>
    <w:p w14:paraId="0AE54A5E" w14:textId="77777777" w:rsidR="006165E6" w:rsidRPr="009C7055" w:rsidRDefault="006165E6" w:rsidP="00CE1A41">
      <w:pPr>
        <w:pStyle w:val="Sub-Sect"/>
        <w:tabs>
          <w:tab w:val="clear" w:pos="360"/>
          <w:tab w:val="clear" w:pos="720"/>
          <w:tab w:val="clear" w:pos="1080"/>
        </w:tabs>
        <w:spacing w:before="0" w:after="0" w:line="360" w:lineRule="auto"/>
        <w:ind w:left="720" w:firstLine="0"/>
        <w:rPr>
          <w:sz w:val="22"/>
          <w:szCs w:val="22"/>
        </w:rPr>
      </w:pPr>
    </w:p>
    <w:p w14:paraId="1962A3AF" w14:textId="477C15CC" w:rsidR="007F20EC" w:rsidRDefault="00B545A4" w:rsidP="00994D21">
      <w:pPr>
        <w:pStyle w:val="Sub-Sect"/>
        <w:numPr>
          <w:ilvl w:val="0"/>
          <w:numId w:val="3"/>
        </w:numPr>
        <w:tabs>
          <w:tab w:val="clear" w:pos="360"/>
          <w:tab w:val="clear" w:pos="720"/>
          <w:tab w:val="clear" w:pos="1080"/>
        </w:tabs>
        <w:spacing w:before="0" w:after="0" w:line="360" w:lineRule="auto"/>
        <w:ind w:left="1440" w:hanging="810"/>
        <w:rPr>
          <w:sz w:val="22"/>
          <w:szCs w:val="22"/>
        </w:rPr>
      </w:pPr>
      <w:r w:rsidRPr="009C7055">
        <w:rPr>
          <w:sz w:val="22"/>
          <w:szCs w:val="22"/>
        </w:rPr>
        <w:t>t</w:t>
      </w:r>
      <w:r w:rsidR="007F20EC" w:rsidRPr="009C7055">
        <w:rPr>
          <w:sz w:val="22"/>
          <w:szCs w:val="22"/>
        </w:rPr>
        <w:t xml:space="preserve">he chairperson may, by a decision of </w:t>
      </w:r>
      <w:r w:rsidR="009A5FE6" w:rsidRPr="009C7055">
        <w:rPr>
          <w:sz w:val="22"/>
          <w:szCs w:val="22"/>
        </w:rPr>
        <w:t>a</w:t>
      </w:r>
      <w:r w:rsidRPr="009C7055">
        <w:rPr>
          <w:sz w:val="22"/>
          <w:szCs w:val="22"/>
        </w:rPr>
        <w:t xml:space="preserve"> </w:t>
      </w:r>
      <w:r w:rsidR="00BE5964" w:rsidRPr="009C7055">
        <w:rPr>
          <w:sz w:val="22"/>
          <w:szCs w:val="22"/>
        </w:rPr>
        <w:t xml:space="preserve">general </w:t>
      </w:r>
      <w:r w:rsidR="007F20EC" w:rsidRPr="009C7055">
        <w:rPr>
          <w:sz w:val="22"/>
          <w:szCs w:val="22"/>
        </w:rPr>
        <w:t xml:space="preserve">meeting, adjourn the meeting </w:t>
      </w:r>
      <w:r w:rsidR="009A5FE6" w:rsidRPr="009C7055">
        <w:rPr>
          <w:sz w:val="22"/>
          <w:szCs w:val="22"/>
        </w:rPr>
        <w:t xml:space="preserve">to be reconvened at a subsequent time or different place </w:t>
      </w:r>
      <w:r w:rsidR="007F20EC" w:rsidRPr="009C7055">
        <w:rPr>
          <w:sz w:val="22"/>
          <w:szCs w:val="22"/>
        </w:rPr>
        <w:t>but no business shall be</w:t>
      </w:r>
      <w:r w:rsidRPr="009C7055">
        <w:rPr>
          <w:sz w:val="22"/>
          <w:szCs w:val="22"/>
        </w:rPr>
        <w:t xml:space="preserve"> </w:t>
      </w:r>
      <w:r w:rsidR="007F20EC" w:rsidRPr="009C7055">
        <w:rPr>
          <w:sz w:val="22"/>
          <w:szCs w:val="22"/>
        </w:rPr>
        <w:t xml:space="preserve">transacted at any </w:t>
      </w:r>
      <w:r w:rsidR="00BE5964" w:rsidRPr="009C7055">
        <w:rPr>
          <w:sz w:val="22"/>
          <w:szCs w:val="22"/>
        </w:rPr>
        <w:t xml:space="preserve">general </w:t>
      </w:r>
      <w:r w:rsidR="007F20EC" w:rsidRPr="009C7055">
        <w:rPr>
          <w:sz w:val="22"/>
          <w:szCs w:val="22"/>
        </w:rPr>
        <w:t xml:space="preserve">meeting adjourned other than business </w:t>
      </w:r>
      <w:r w:rsidR="009A5FE6" w:rsidRPr="009C7055">
        <w:rPr>
          <w:sz w:val="22"/>
          <w:szCs w:val="22"/>
        </w:rPr>
        <w:t xml:space="preserve">that was </w:t>
      </w:r>
      <w:r w:rsidR="007F20EC" w:rsidRPr="009C7055">
        <w:rPr>
          <w:sz w:val="22"/>
          <w:szCs w:val="22"/>
        </w:rPr>
        <w:t xml:space="preserve">left unfinished </w:t>
      </w:r>
      <w:r w:rsidR="009A5FE6" w:rsidRPr="009C7055">
        <w:rPr>
          <w:sz w:val="22"/>
          <w:szCs w:val="22"/>
        </w:rPr>
        <w:t>from</w:t>
      </w:r>
      <w:r w:rsidR="007F20EC" w:rsidRPr="009C7055">
        <w:rPr>
          <w:sz w:val="22"/>
          <w:szCs w:val="22"/>
        </w:rPr>
        <w:t xml:space="preserve"> the meeting which </w:t>
      </w:r>
      <w:r w:rsidR="009A5FE6" w:rsidRPr="009C7055">
        <w:rPr>
          <w:sz w:val="22"/>
          <w:szCs w:val="22"/>
        </w:rPr>
        <w:t>was adjourned</w:t>
      </w:r>
      <w:r w:rsidRPr="009C7055">
        <w:rPr>
          <w:sz w:val="22"/>
          <w:szCs w:val="22"/>
        </w:rPr>
        <w:t>;</w:t>
      </w:r>
    </w:p>
    <w:p w14:paraId="782E3881" w14:textId="77777777" w:rsidR="006165E6" w:rsidRPr="009C7055" w:rsidRDefault="006165E6" w:rsidP="00CE1A41">
      <w:pPr>
        <w:pStyle w:val="Sub-Sect"/>
        <w:tabs>
          <w:tab w:val="clear" w:pos="360"/>
          <w:tab w:val="clear" w:pos="720"/>
          <w:tab w:val="clear" w:pos="1080"/>
        </w:tabs>
        <w:spacing w:before="0" w:after="0" w:line="360" w:lineRule="auto"/>
        <w:ind w:left="720" w:firstLine="0"/>
        <w:rPr>
          <w:sz w:val="22"/>
          <w:szCs w:val="22"/>
        </w:rPr>
      </w:pPr>
    </w:p>
    <w:p w14:paraId="6B195F97" w14:textId="77777777" w:rsidR="00805122" w:rsidRDefault="00CF52A1" w:rsidP="00994D21">
      <w:pPr>
        <w:pStyle w:val="Sub-Sect"/>
        <w:tabs>
          <w:tab w:val="clear" w:pos="360"/>
          <w:tab w:val="clear" w:pos="720"/>
          <w:tab w:val="clear" w:pos="1080"/>
        </w:tabs>
        <w:spacing w:before="0" w:after="0" w:line="360" w:lineRule="auto"/>
        <w:ind w:left="1440" w:hanging="810"/>
        <w:rPr>
          <w:sz w:val="22"/>
          <w:szCs w:val="22"/>
        </w:rPr>
      </w:pPr>
      <w:r w:rsidRPr="009C7055">
        <w:rPr>
          <w:sz w:val="22"/>
          <w:szCs w:val="22"/>
        </w:rPr>
        <w:t>(</w:t>
      </w:r>
      <w:r w:rsidR="00B545A4" w:rsidRPr="009C7055">
        <w:rPr>
          <w:sz w:val="22"/>
          <w:szCs w:val="22"/>
        </w:rPr>
        <w:t>e</w:t>
      </w:r>
      <w:r w:rsidRPr="009C7055">
        <w:rPr>
          <w:sz w:val="22"/>
          <w:szCs w:val="22"/>
        </w:rPr>
        <w:t>)</w:t>
      </w:r>
      <w:r w:rsidRPr="009C7055">
        <w:rPr>
          <w:sz w:val="22"/>
          <w:szCs w:val="22"/>
        </w:rPr>
        <w:tab/>
      </w:r>
      <w:r w:rsidR="00B545A4" w:rsidRPr="009C7055">
        <w:rPr>
          <w:sz w:val="22"/>
          <w:szCs w:val="22"/>
        </w:rPr>
        <w:t>t</w:t>
      </w:r>
      <w:r w:rsidR="007F20EC" w:rsidRPr="009C7055">
        <w:rPr>
          <w:sz w:val="22"/>
          <w:szCs w:val="22"/>
        </w:rPr>
        <w:t xml:space="preserve">he chairperson shall have the right to order the closure of a discussion and put </w:t>
      </w:r>
      <w:r w:rsidR="009A5FE6" w:rsidRPr="009C7055">
        <w:rPr>
          <w:sz w:val="22"/>
          <w:szCs w:val="22"/>
        </w:rPr>
        <w:t>a</w:t>
      </w:r>
      <w:r w:rsidR="007F20EC" w:rsidRPr="009C7055">
        <w:rPr>
          <w:sz w:val="22"/>
          <w:szCs w:val="22"/>
        </w:rPr>
        <w:t xml:space="preserve"> matter to a vote</w:t>
      </w:r>
      <w:r w:rsidR="00805122">
        <w:rPr>
          <w:sz w:val="22"/>
          <w:szCs w:val="22"/>
        </w:rPr>
        <w:t>; and</w:t>
      </w:r>
    </w:p>
    <w:p w14:paraId="6C747057" w14:textId="77777777" w:rsidR="00805122" w:rsidRDefault="00805122" w:rsidP="00994D21">
      <w:pPr>
        <w:pStyle w:val="Sub-Sect"/>
        <w:tabs>
          <w:tab w:val="clear" w:pos="360"/>
          <w:tab w:val="clear" w:pos="720"/>
          <w:tab w:val="clear" w:pos="1080"/>
        </w:tabs>
        <w:spacing w:before="0" w:after="0" w:line="360" w:lineRule="auto"/>
        <w:ind w:left="1440" w:hanging="810"/>
        <w:rPr>
          <w:sz w:val="22"/>
          <w:szCs w:val="22"/>
        </w:rPr>
      </w:pPr>
    </w:p>
    <w:p w14:paraId="02766050" w14:textId="1FADA591" w:rsidR="00B545A4" w:rsidRDefault="00805122" w:rsidP="00462210">
      <w:pPr>
        <w:pStyle w:val="Sub-Sect"/>
        <w:tabs>
          <w:tab w:val="clear" w:pos="360"/>
          <w:tab w:val="clear" w:pos="720"/>
          <w:tab w:val="clear" w:pos="1080"/>
        </w:tabs>
        <w:spacing w:before="0" w:after="0" w:line="360" w:lineRule="auto"/>
        <w:ind w:left="1440" w:hanging="810"/>
        <w:rPr>
          <w:sz w:val="22"/>
          <w:szCs w:val="22"/>
        </w:rPr>
      </w:pPr>
      <w:r w:rsidRPr="00684FEE">
        <w:rPr>
          <w:sz w:val="22"/>
          <w:szCs w:val="22"/>
        </w:rPr>
        <w:t>(f)</w:t>
      </w:r>
      <w:r w:rsidRPr="00684FEE">
        <w:rPr>
          <w:sz w:val="22"/>
          <w:szCs w:val="22"/>
        </w:rPr>
        <w:tab/>
        <w:t>in extreme situations where a pandemic, national emergency or local calamity that restricts social gatherings has been declared and</w:t>
      </w:r>
      <w:r w:rsidR="002A17FA" w:rsidRPr="00684FEE">
        <w:rPr>
          <w:sz w:val="22"/>
          <w:szCs w:val="22"/>
        </w:rPr>
        <w:t>,</w:t>
      </w:r>
      <w:r w:rsidRPr="00684FEE">
        <w:rPr>
          <w:sz w:val="22"/>
          <w:szCs w:val="22"/>
        </w:rPr>
        <w:t xml:space="preserve"> subject to the approval of the Registrar, general meetings of the members may be convened </w:t>
      </w:r>
      <w:r w:rsidR="00462210" w:rsidRPr="00684FEE">
        <w:rPr>
          <w:sz w:val="22"/>
          <w:szCs w:val="22"/>
        </w:rPr>
        <w:t>by means of such telephonic, electronic or other communication facilities that permit each member participating in the meeting to communicate adequately with each other; and a member participating in such a meeting by any such means is deemed to be present at that meeting.</w:t>
      </w:r>
    </w:p>
    <w:p w14:paraId="63B56AEA" w14:textId="77777777" w:rsidR="00684FEE" w:rsidRPr="00684FEE" w:rsidRDefault="00684FEE" w:rsidP="00462210">
      <w:pPr>
        <w:pStyle w:val="Sub-Sect"/>
        <w:tabs>
          <w:tab w:val="clear" w:pos="360"/>
          <w:tab w:val="clear" w:pos="720"/>
          <w:tab w:val="clear" w:pos="1080"/>
        </w:tabs>
        <w:spacing w:before="0" w:after="0" w:line="360" w:lineRule="auto"/>
        <w:ind w:left="1440" w:hanging="810"/>
        <w:rPr>
          <w:sz w:val="22"/>
          <w:szCs w:val="22"/>
        </w:rPr>
      </w:pPr>
    </w:p>
    <w:p w14:paraId="12597F15" w14:textId="7BFCC5DE" w:rsidR="002A2BB9" w:rsidRDefault="003C2058" w:rsidP="00B9165A">
      <w:pPr>
        <w:pStyle w:val="Sub-Sect"/>
        <w:tabs>
          <w:tab w:val="clear" w:pos="360"/>
          <w:tab w:val="clear" w:pos="720"/>
          <w:tab w:val="clear" w:pos="1080"/>
        </w:tabs>
        <w:spacing w:before="0" w:after="0" w:line="360" w:lineRule="auto"/>
        <w:ind w:left="720" w:hanging="720"/>
        <w:rPr>
          <w:sz w:val="22"/>
          <w:szCs w:val="22"/>
        </w:rPr>
      </w:pPr>
      <w:r w:rsidRPr="00684FEE">
        <w:rPr>
          <w:sz w:val="22"/>
          <w:szCs w:val="22"/>
        </w:rPr>
        <w:t>(</w:t>
      </w:r>
      <w:r w:rsidR="00BE5964" w:rsidRPr="00684FEE">
        <w:rPr>
          <w:sz w:val="22"/>
          <w:szCs w:val="22"/>
        </w:rPr>
        <w:t>2</w:t>
      </w:r>
      <w:r w:rsidRPr="00684FEE">
        <w:rPr>
          <w:sz w:val="22"/>
          <w:szCs w:val="22"/>
        </w:rPr>
        <w:t>)</w:t>
      </w:r>
      <w:r w:rsidRPr="00684FEE">
        <w:rPr>
          <w:sz w:val="22"/>
          <w:szCs w:val="22"/>
        </w:rPr>
        <w:tab/>
        <w:t xml:space="preserve">Where a </w:t>
      </w:r>
      <w:r w:rsidR="00BE5964" w:rsidRPr="00684FEE">
        <w:rPr>
          <w:sz w:val="22"/>
          <w:szCs w:val="22"/>
        </w:rPr>
        <w:t xml:space="preserve">general </w:t>
      </w:r>
      <w:r w:rsidRPr="00684FEE">
        <w:rPr>
          <w:sz w:val="22"/>
          <w:szCs w:val="22"/>
        </w:rPr>
        <w:t xml:space="preserve">meeting is convened by the Registrar under section 44 of the Act, </w:t>
      </w:r>
      <w:r w:rsidR="00994D21" w:rsidRPr="00684FEE">
        <w:rPr>
          <w:sz w:val="22"/>
          <w:szCs w:val="22"/>
        </w:rPr>
        <w:t xml:space="preserve">the </w:t>
      </w:r>
      <w:r w:rsidR="00A211CF" w:rsidRPr="00684FEE">
        <w:rPr>
          <w:sz w:val="22"/>
          <w:szCs w:val="22"/>
        </w:rPr>
        <w:t xml:space="preserve">Registrar </w:t>
      </w:r>
      <w:r w:rsidRPr="00684FEE">
        <w:rPr>
          <w:sz w:val="22"/>
          <w:szCs w:val="22"/>
        </w:rPr>
        <w:t>shall in</w:t>
      </w:r>
      <w:r w:rsidRPr="009C7055">
        <w:rPr>
          <w:sz w:val="22"/>
          <w:szCs w:val="22"/>
        </w:rPr>
        <w:t xml:space="preserve"> writing indicate who shall preside over that meeting.</w:t>
      </w:r>
    </w:p>
    <w:p w14:paraId="0E6D0DF1" w14:textId="77777777" w:rsidR="006165E6" w:rsidRPr="009C7055" w:rsidRDefault="006165E6" w:rsidP="00CE1A41">
      <w:pPr>
        <w:pStyle w:val="Sub-Sect"/>
        <w:tabs>
          <w:tab w:val="clear" w:pos="360"/>
          <w:tab w:val="clear" w:pos="720"/>
          <w:tab w:val="clear" w:pos="1080"/>
        </w:tabs>
        <w:spacing w:before="0" w:after="0" w:line="360" w:lineRule="auto"/>
        <w:ind w:firstLine="0"/>
        <w:rPr>
          <w:sz w:val="22"/>
          <w:szCs w:val="22"/>
        </w:rPr>
      </w:pPr>
    </w:p>
    <w:p w14:paraId="08BCA1B5" w14:textId="4AE4395B" w:rsidR="007F20EC" w:rsidRPr="009C7055" w:rsidRDefault="00D839DE" w:rsidP="00CE1A41">
      <w:pPr>
        <w:pStyle w:val="Sectionheading"/>
        <w:tabs>
          <w:tab w:val="clear" w:pos="360"/>
          <w:tab w:val="clear" w:pos="720"/>
          <w:tab w:val="clear" w:pos="1080"/>
        </w:tabs>
        <w:spacing w:before="0" w:after="0" w:line="360" w:lineRule="auto"/>
        <w:jc w:val="both"/>
        <w:rPr>
          <w:sz w:val="22"/>
          <w:szCs w:val="22"/>
        </w:rPr>
      </w:pPr>
      <w:bookmarkStart w:id="26" w:name="_Toc329182132"/>
      <w:r w:rsidRPr="009C7055">
        <w:rPr>
          <w:sz w:val="22"/>
          <w:szCs w:val="22"/>
        </w:rPr>
        <w:t>1</w:t>
      </w:r>
      <w:r w:rsidR="00800744" w:rsidRPr="009C7055">
        <w:rPr>
          <w:sz w:val="22"/>
          <w:szCs w:val="22"/>
        </w:rPr>
        <w:t>8</w:t>
      </w:r>
      <w:r w:rsidRPr="009C7055">
        <w:rPr>
          <w:sz w:val="22"/>
          <w:szCs w:val="22"/>
        </w:rPr>
        <w:t>.</w:t>
      </w:r>
      <w:r w:rsidRPr="009C7055">
        <w:rPr>
          <w:sz w:val="22"/>
          <w:szCs w:val="22"/>
        </w:rPr>
        <w:tab/>
      </w:r>
      <w:r w:rsidR="007F20EC" w:rsidRPr="009C7055">
        <w:rPr>
          <w:sz w:val="22"/>
          <w:szCs w:val="22"/>
        </w:rPr>
        <w:t>Questions to be decided by majority of votes</w:t>
      </w:r>
      <w:bookmarkEnd w:id="26"/>
    </w:p>
    <w:p w14:paraId="47945759" w14:textId="5524B8E3" w:rsidR="007F20EC" w:rsidRDefault="00A51F37" w:rsidP="00CE1A41">
      <w:pPr>
        <w:pStyle w:val="Section"/>
        <w:tabs>
          <w:tab w:val="clear" w:pos="360"/>
          <w:tab w:val="clear" w:pos="720"/>
          <w:tab w:val="clear" w:pos="1080"/>
        </w:tabs>
        <w:spacing w:before="0" w:after="0" w:line="360" w:lineRule="auto"/>
        <w:rPr>
          <w:sz w:val="22"/>
          <w:szCs w:val="22"/>
        </w:rPr>
      </w:pPr>
      <w:r>
        <w:rPr>
          <w:sz w:val="22"/>
          <w:szCs w:val="22"/>
        </w:rPr>
        <w:t xml:space="preserve">Subject </w:t>
      </w:r>
      <w:r w:rsidR="00DB42A3">
        <w:rPr>
          <w:sz w:val="22"/>
          <w:szCs w:val="22"/>
        </w:rPr>
        <w:t>to the Act and the bye-laws of a</w:t>
      </w:r>
      <w:r w:rsidR="00CC042F">
        <w:rPr>
          <w:sz w:val="22"/>
          <w:szCs w:val="22"/>
        </w:rPr>
        <w:t xml:space="preserve"> co-operative</w:t>
      </w:r>
      <w:r w:rsidR="00647797">
        <w:rPr>
          <w:sz w:val="22"/>
          <w:szCs w:val="22"/>
        </w:rPr>
        <w:t xml:space="preserve"> society, a</w:t>
      </w:r>
      <w:r w:rsidR="007F20EC" w:rsidRPr="009C7055">
        <w:rPr>
          <w:sz w:val="22"/>
          <w:szCs w:val="22"/>
        </w:rPr>
        <w:t xml:space="preserve"> question submitted for the decision of the members present at a meeting shall be decided by a simple majority of votes</w:t>
      </w:r>
      <w:r w:rsidR="00C8112E" w:rsidRPr="009C7055">
        <w:rPr>
          <w:sz w:val="22"/>
          <w:szCs w:val="22"/>
        </w:rPr>
        <w:t>.</w:t>
      </w:r>
    </w:p>
    <w:p w14:paraId="20E7CCD2" w14:textId="77777777" w:rsidR="00B9165A" w:rsidRPr="009C7055" w:rsidRDefault="00B9165A" w:rsidP="00CE1A41">
      <w:pPr>
        <w:pStyle w:val="Section"/>
        <w:tabs>
          <w:tab w:val="clear" w:pos="360"/>
          <w:tab w:val="clear" w:pos="720"/>
          <w:tab w:val="clear" w:pos="1080"/>
        </w:tabs>
        <w:spacing w:before="0" w:after="0" w:line="360" w:lineRule="auto"/>
        <w:rPr>
          <w:sz w:val="22"/>
          <w:szCs w:val="22"/>
        </w:rPr>
      </w:pPr>
    </w:p>
    <w:p w14:paraId="77A965CF" w14:textId="0B561013" w:rsidR="007F20EC" w:rsidRPr="009C7055" w:rsidRDefault="00D839DE" w:rsidP="00CE1A41">
      <w:pPr>
        <w:pStyle w:val="Sectionheading"/>
        <w:tabs>
          <w:tab w:val="clear" w:pos="360"/>
          <w:tab w:val="clear" w:pos="720"/>
          <w:tab w:val="clear" w:pos="1080"/>
        </w:tabs>
        <w:spacing w:before="0" w:after="0" w:line="360" w:lineRule="auto"/>
        <w:jc w:val="both"/>
        <w:rPr>
          <w:sz w:val="22"/>
          <w:szCs w:val="22"/>
        </w:rPr>
      </w:pPr>
      <w:bookmarkStart w:id="27" w:name="_Toc329182133"/>
      <w:r w:rsidRPr="009C7055">
        <w:rPr>
          <w:sz w:val="22"/>
          <w:szCs w:val="22"/>
        </w:rPr>
        <w:lastRenderedPageBreak/>
        <w:t>1</w:t>
      </w:r>
      <w:r w:rsidR="00800744" w:rsidRPr="009C7055">
        <w:rPr>
          <w:sz w:val="22"/>
          <w:szCs w:val="22"/>
        </w:rPr>
        <w:t>9</w:t>
      </w:r>
      <w:r w:rsidRPr="009C7055">
        <w:rPr>
          <w:sz w:val="22"/>
          <w:szCs w:val="22"/>
        </w:rPr>
        <w:t>.</w:t>
      </w:r>
      <w:r w:rsidRPr="009C7055">
        <w:rPr>
          <w:sz w:val="22"/>
          <w:szCs w:val="22"/>
        </w:rPr>
        <w:tab/>
      </w:r>
      <w:r w:rsidR="007F20EC" w:rsidRPr="009C7055">
        <w:rPr>
          <w:sz w:val="22"/>
          <w:szCs w:val="22"/>
        </w:rPr>
        <w:t xml:space="preserve">Voting </w:t>
      </w:r>
      <w:bookmarkEnd w:id="27"/>
      <w:r w:rsidR="002D418C" w:rsidRPr="009C7055">
        <w:rPr>
          <w:sz w:val="22"/>
          <w:szCs w:val="22"/>
        </w:rPr>
        <w:t xml:space="preserve">at a meeting convened by the </w:t>
      </w:r>
      <w:r w:rsidR="000C60CD" w:rsidRPr="009C7055">
        <w:rPr>
          <w:sz w:val="22"/>
          <w:szCs w:val="22"/>
        </w:rPr>
        <w:t>Registrar</w:t>
      </w:r>
    </w:p>
    <w:p w14:paraId="38B3A804" w14:textId="333EF45B" w:rsidR="007F20EC" w:rsidRDefault="00CF52A1"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(1)</w:t>
      </w:r>
      <w:r w:rsidRPr="009C7055">
        <w:rPr>
          <w:sz w:val="22"/>
          <w:szCs w:val="22"/>
        </w:rPr>
        <w:tab/>
      </w:r>
      <w:r w:rsidR="007F20EC" w:rsidRPr="009C7055">
        <w:rPr>
          <w:sz w:val="22"/>
          <w:szCs w:val="22"/>
        </w:rPr>
        <w:t xml:space="preserve">Where the </w:t>
      </w:r>
      <w:r w:rsidR="000C60CD" w:rsidRPr="009C7055">
        <w:rPr>
          <w:sz w:val="22"/>
          <w:szCs w:val="22"/>
        </w:rPr>
        <w:t>Registrar</w:t>
      </w:r>
      <w:r w:rsidR="007F20EC" w:rsidRPr="009C7055">
        <w:rPr>
          <w:sz w:val="22"/>
          <w:szCs w:val="22"/>
        </w:rPr>
        <w:t xml:space="preserve"> conve</w:t>
      </w:r>
      <w:r w:rsidR="008926AB" w:rsidRPr="009C7055">
        <w:rPr>
          <w:sz w:val="22"/>
          <w:szCs w:val="22"/>
        </w:rPr>
        <w:t>nes a meeting</w:t>
      </w:r>
      <w:r w:rsidR="007F20EC" w:rsidRPr="009C7055">
        <w:rPr>
          <w:sz w:val="22"/>
          <w:szCs w:val="22"/>
        </w:rPr>
        <w:t xml:space="preserve">, </w:t>
      </w:r>
      <w:r w:rsidR="00A211CF">
        <w:rPr>
          <w:sz w:val="22"/>
          <w:szCs w:val="22"/>
        </w:rPr>
        <w:t xml:space="preserve">the </w:t>
      </w:r>
      <w:r w:rsidR="008926AB" w:rsidRPr="009C7055">
        <w:rPr>
          <w:sz w:val="22"/>
          <w:szCs w:val="22"/>
        </w:rPr>
        <w:t>representative</w:t>
      </w:r>
      <w:r w:rsidR="007A6719">
        <w:rPr>
          <w:sz w:val="22"/>
          <w:szCs w:val="22"/>
        </w:rPr>
        <w:t xml:space="preserve"> of the Registrar</w:t>
      </w:r>
      <w:r w:rsidR="008926AB" w:rsidRPr="009C7055">
        <w:rPr>
          <w:sz w:val="22"/>
          <w:szCs w:val="22"/>
        </w:rPr>
        <w:t xml:space="preserve"> </w:t>
      </w:r>
      <w:r w:rsidR="007F20EC" w:rsidRPr="009C7055">
        <w:rPr>
          <w:sz w:val="22"/>
          <w:szCs w:val="22"/>
        </w:rPr>
        <w:t xml:space="preserve">shall not be entitled to vote </w:t>
      </w:r>
      <w:r w:rsidR="008926AB" w:rsidRPr="009C7055">
        <w:rPr>
          <w:sz w:val="22"/>
          <w:szCs w:val="22"/>
        </w:rPr>
        <w:t>unless the result of the vote is tied</w:t>
      </w:r>
      <w:r w:rsidR="007F20EC" w:rsidRPr="009C7055">
        <w:rPr>
          <w:sz w:val="22"/>
          <w:szCs w:val="22"/>
        </w:rPr>
        <w:t xml:space="preserve">, in which case </w:t>
      </w:r>
      <w:r w:rsidR="00A211CF">
        <w:rPr>
          <w:sz w:val="22"/>
          <w:szCs w:val="22"/>
        </w:rPr>
        <w:t>t</w:t>
      </w:r>
      <w:r w:rsidR="007F20EC" w:rsidRPr="009C7055">
        <w:rPr>
          <w:sz w:val="22"/>
          <w:szCs w:val="22"/>
        </w:rPr>
        <w:t>he</w:t>
      </w:r>
      <w:r w:rsidR="00A211CF">
        <w:rPr>
          <w:sz w:val="22"/>
          <w:szCs w:val="22"/>
        </w:rPr>
        <w:t xml:space="preserve"> </w:t>
      </w:r>
      <w:r w:rsidR="00A211CF" w:rsidRPr="00A211CF">
        <w:rPr>
          <w:sz w:val="22"/>
          <w:szCs w:val="22"/>
        </w:rPr>
        <w:t>Registrar</w:t>
      </w:r>
      <w:r w:rsidR="007F20EC" w:rsidRPr="009C7055">
        <w:rPr>
          <w:sz w:val="22"/>
          <w:szCs w:val="22"/>
        </w:rPr>
        <w:t xml:space="preserve"> </w:t>
      </w:r>
      <w:r w:rsidR="00C71743" w:rsidRPr="009C7055">
        <w:rPr>
          <w:sz w:val="22"/>
          <w:szCs w:val="22"/>
        </w:rPr>
        <w:t xml:space="preserve">is entitled to and may exercise </w:t>
      </w:r>
      <w:r w:rsidR="007F20EC" w:rsidRPr="009C7055">
        <w:rPr>
          <w:sz w:val="22"/>
          <w:szCs w:val="22"/>
        </w:rPr>
        <w:t>a casting vote</w:t>
      </w:r>
      <w:r w:rsidR="00D37CEB" w:rsidRPr="009C7055">
        <w:rPr>
          <w:sz w:val="22"/>
          <w:szCs w:val="22"/>
        </w:rPr>
        <w:t xml:space="preserve">, in accordance with </w:t>
      </w:r>
      <w:r w:rsidR="001B7C81" w:rsidRPr="00F82469">
        <w:rPr>
          <w:sz w:val="22"/>
          <w:szCs w:val="22"/>
          <w:u w:val="single"/>
        </w:rPr>
        <w:t>section 38 (2)</w:t>
      </w:r>
      <w:r w:rsidR="001B7C81">
        <w:rPr>
          <w:sz w:val="22"/>
          <w:szCs w:val="22"/>
        </w:rPr>
        <w:t xml:space="preserve"> of </w:t>
      </w:r>
      <w:r w:rsidR="00D37CEB" w:rsidRPr="009C7055">
        <w:rPr>
          <w:sz w:val="22"/>
          <w:szCs w:val="22"/>
        </w:rPr>
        <w:t>the Act</w:t>
      </w:r>
      <w:r w:rsidR="007F20EC" w:rsidRPr="009C7055">
        <w:rPr>
          <w:sz w:val="22"/>
          <w:szCs w:val="22"/>
        </w:rPr>
        <w:t>.</w:t>
      </w:r>
    </w:p>
    <w:p w14:paraId="5F4177FE" w14:textId="77777777" w:rsidR="006165E6" w:rsidRPr="009C7055" w:rsidRDefault="006165E6" w:rsidP="00CE1A41">
      <w:pPr>
        <w:pStyle w:val="Sub-Sect"/>
        <w:tabs>
          <w:tab w:val="clear" w:pos="360"/>
          <w:tab w:val="clear" w:pos="720"/>
          <w:tab w:val="clear" w:pos="1080"/>
        </w:tabs>
        <w:spacing w:before="0" w:after="0" w:line="360" w:lineRule="auto"/>
        <w:ind w:firstLine="0"/>
        <w:rPr>
          <w:sz w:val="22"/>
          <w:szCs w:val="22"/>
        </w:rPr>
      </w:pPr>
    </w:p>
    <w:p w14:paraId="6DA5439B" w14:textId="500BB704" w:rsidR="007F20EC" w:rsidRPr="009C7055" w:rsidRDefault="00CF52A1"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(2)</w:t>
      </w:r>
      <w:r w:rsidR="00C71743" w:rsidRPr="009C7055">
        <w:rPr>
          <w:sz w:val="22"/>
          <w:szCs w:val="22"/>
        </w:rPr>
        <w:tab/>
        <w:t xml:space="preserve">Where a resolution is put to </w:t>
      </w:r>
      <w:r w:rsidR="004B07D6" w:rsidRPr="009C7055">
        <w:rPr>
          <w:sz w:val="22"/>
          <w:szCs w:val="22"/>
        </w:rPr>
        <w:t>the</w:t>
      </w:r>
      <w:r w:rsidR="00C71743" w:rsidRPr="009C7055">
        <w:rPr>
          <w:sz w:val="22"/>
          <w:szCs w:val="22"/>
        </w:rPr>
        <w:t xml:space="preserve"> vote</w:t>
      </w:r>
      <w:r w:rsidRPr="009C7055">
        <w:rPr>
          <w:sz w:val="22"/>
          <w:szCs w:val="22"/>
        </w:rPr>
        <w:t>—</w:t>
      </w:r>
    </w:p>
    <w:p w14:paraId="781F8691" w14:textId="4D373848" w:rsidR="007B616C" w:rsidRPr="009C7055" w:rsidRDefault="00CF52A1" w:rsidP="00B9165A">
      <w:pPr>
        <w:pStyle w:val="Para"/>
        <w:tabs>
          <w:tab w:val="clear" w:pos="360"/>
          <w:tab w:val="clear" w:pos="720"/>
          <w:tab w:val="clear" w:pos="1080"/>
        </w:tabs>
        <w:spacing w:line="360" w:lineRule="auto"/>
        <w:ind w:left="1440" w:hanging="720"/>
        <w:rPr>
          <w:sz w:val="22"/>
          <w:szCs w:val="22"/>
        </w:rPr>
      </w:pPr>
      <w:r w:rsidRPr="009C7055">
        <w:rPr>
          <w:sz w:val="22"/>
          <w:szCs w:val="22"/>
        </w:rPr>
        <w:t>(a)</w:t>
      </w:r>
      <w:r w:rsidRPr="009C7055">
        <w:rPr>
          <w:sz w:val="22"/>
          <w:szCs w:val="22"/>
        </w:rPr>
        <w:tab/>
      </w:r>
      <w:r w:rsidR="007B616C" w:rsidRPr="009C7055">
        <w:rPr>
          <w:sz w:val="22"/>
          <w:szCs w:val="22"/>
        </w:rPr>
        <w:t xml:space="preserve">the chairperson shall, after the conclusion of voting </w:t>
      </w:r>
      <w:r w:rsidR="007F20EC" w:rsidRPr="009C7055">
        <w:rPr>
          <w:sz w:val="22"/>
          <w:szCs w:val="22"/>
        </w:rPr>
        <w:t>declare</w:t>
      </w:r>
      <w:r w:rsidR="00A86788">
        <w:rPr>
          <w:sz w:val="22"/>
          <w:szCs w:val="22"/>
        </w:rPr>
        <w:t xml:space="preserve"> whether the</w:t>
      </w:r>
      <w:r w:rsidR="007A6719">
        <w:rPr>
          <w:sz w:val="22"/>
          <w:szCs w:val="22"/>
        </w:rPr>
        <w:t>—</w:t>
      </w:r>
    </w:p>
    <w:p w14:paraId="6C7A7337" w14:textId="39380AD4" w:rsidR="009A2353" w:rsidRPr="009C7055" w:rsidRDefault="007B616C" w:rsidP="00B9165A">
      <w:pPr>
        <w:pStyle w:val="Sub-para"/>
        <w:tabs>
          <w:tab w:val="clear" w:pos="360"/>
          <w:tab w:val="clear" w:pos="720"/>
          <w:tab w:val="clear" w:pos="1080"/>
          <w:tab w:val="clear" w:pos="1440"/>
        </w:tabs>
        <w:spacing w:line="360" w:lineRule="auto"/>
        <w:ind w:left="2160" w:hanging="720"/>
        <w:jc w:val="both"/>
        <w:rPr>
          <w:sz w:val="22"/>
          <w:szCs w:val="22"/>
        </w:rPr>
      </w:pPr>
      <w:r w:rsidRPr="009C7055">
        <w:rPr>
          <w:sz w:val="22"/>
          <w:szCs w:val="22"/>
        </w:rPr>
        <w:t>(</w:t>
      </w:r>
      <w:proofErr w:type="spellStart"/>
      <w:r w:rsidRPr="009C7055">
        <w:rPr>
          <w:sz w:val="22"/>
          <w:szCs w:val="22"/>
        </w:rPr>
        <w:t>i</w:t>
      </w:r>
      <w:proofErr w:type="spellEnd"/>
      <w:r w:rsidRPr="009C7055">
        <w:rPr>
          <w:sz w:val="22"/>
          <w:szCs w:val="22"/>
        </w:rPr>
        <w:t>)</w:t>
      </w:r>
      <w:r w:rsidR="00B9165A">
        <w:rPr>
          <w:sz w:val="22"/>
          <w:szCs w:val="22"/>
        </w:rPr>
        <w:tab/>
      </w:r>
      <w:r w:rsidRPr="009C7055">
        <w:rPr>
          <w:sz w:val="22"/>
          <w:szCs w:val="22"/>
        </w:rPr>
        <w:t>resolution was passed or not;</w:t>
      </w:r>
      <w:r w:rsidR="007F20EC" w:rsidRPr="009C7055">
        <w:rPr>
          <w:sz w:val="22"/>
          <w:szCs w:val="22"/>
        </w:rPr>
        <w:t xml:space="preserve"> and</w:t>
      </w:r>
    </w:p>
    <w:p w14:paraId="30A2FFA4" w14:textId="2E5F483E" w:rsidR="007F20EC" w:rsidRDefault="007B616C" w:rsidP="00B9165A">
      <w:pPr>
        <w:pStyle w:val="Sub-para"/>
        <w:tabs>
          <w:tab w:val="clear" w:pos="360"/>
          <w:tab w:val="clear" w:pos="720"/>
          <w:tab w:val="clear" w:pos="1080"/>
          <w:tab w:val="clear" w:pos="1440"/>
        </w:tabs>
        <w:spacing w:line="360" w:lineRule="auto"/>
        <w:ind w:left="2160" w:hanging="720"/>
        <w:jc w:val="both"/>
        <w:rPr>
          <w:sz w:val="22"/>
          <w:szCs w:val="22"/>
        </w:rPr>
      </w:pPr>
      <w:r w:rsidRPr="009C7055">
        <w:rPr>
          <w:sz w:val="22"/>
          <w:szCs w:val="22"/>
        </w:rPr>
        <w:t>(ii)</w:t>
      </w:r>
      <w:r w:rsidR="00B9165A">
        <w:rPr>
          <w:sz w:val="22"/>
          <w:szCs w:val="22"/>
        </w:rPr>
        <w:tab/>
      </w:r>
      <w:r w:rsidRPr="009C7055">
        <w:rPr>
          <w:sz w:val="22"/>
          <w:szCs w:val="22"/>
        </w:rPr>
        <w:t>decision was unanimous or passed by a</w:t>
      </w:r>
      <w:r w:rsidR="009A2353" w:rsidRPr="009C7055">
        <w:rPr>
          <w:sz w:val="22"/>
          <w:szCs w:val="22"/>
        </w:rPr>
        <w:t xml:space="preserve"> </w:t>
      </w:r>
      <w:r w:rsidRPr="009C7055">
        <w:rPr>
          <w:sz w:val="22"/>
          <w:szCs w:val="22"/>
        </w:rPr>
        <w:t>majority</w:t>
      </w:r>
      <w:r w:rsidR="007F20EC" w:rsidRPr="009C7055">
        <w:rPr>
          <w:sz w:val="22"/>
          <w:szCs w:val="22"/>
        </w:rPr>
        <w:t>; and</w:t>
      </w:r>
    </w:p>
    <w:p w14:paraId="7835F763" w14:textId="77777777" w:rsidR="006165E6" w:rsidRPr="009C7055" w:rsidRDefault="006165E6" w:rsidP="00B9165A">
      <w:pPr>
        <w:pStyle w:val="Sub-para"/>
        <w:tabs>
          <w:tab w:val="clear" w:pos="360"/>
          <w:tab w:val="clear" w:pos="720"/>
          <w:tab w:val="clear" w:pos="1080"/>
          <w:tab w:val="clear" w:pos="1440"/>
        </w:tabs>
        <w:spacing w:line="360" w:lineRule="auto"/>
        <w:ind w:left="1800" w:hanging="720"/>
        <w:jc w:val="both"/>
        <w:rPr>
          <w:sz w:val="22"/>
          <w:szCs w:val="22"/>
        </w:rPr>
      </w:pPr>
    </w:p>
    <w:p w14:paraId="195D4868" w14:textId="1071F9D1" w:rsidR="0099660B" w:rsidRPr="009C7055" w:rsidRDefault="00CF52A1" w:rsidP="00015D91">
      <w:pPr>
        <w:pStyle w:val="Para"/>
        <w:tabs>
          <w:tab w:val="clear" w:pos="360"/>
          <w:tab w:val="clear" w:pos="720"/>
          <w:tab w:val="clear" w:pos="1080"/>
        </w:tabs>
        <w:spacing w:line="360" w:lineRule="auto"/>
        <w:ind w:left="1440" w:hanging="720"/>
        <w:rPr>
          <w:sz w:val="22"/>
          <w:szCs w:val="22"/>
        </w:rPr>
      </w:pPr>
      <w:r w:rsidRPr="009C7055">
        <w:rPr>
          <w:sz w:val="22"/>
          <w:szCs w:val="22"/>
        </w:rPr>
        <w:t>(b)</w:t>
      </w:r>
      <w:r w:rsidRPr="009C7055">
        <w:rPr>
          <w:sz w:val="22"/>
          <w:szCs w:val="22"/>
        </w:rPr>
        <w:tab/>
      </w:r>
      <w:r w:rsidR="007B616C" w:rsidRPr="009C7055">
        <w:rPr>
          <w:sz w:val="22"/>
          <w:szCs w:val="22"/>
        </w:rPr>
        <w:t xml:space="preserve">a record of the decision indicated by the declaration of the chairperson shall be made </w:t>
      </w:r>
      <w:r w:rsidR="004F1839" w:rsidRPr="009C7055">
        <w:rPr>
          <w:sz w:val="22"/>
          <w:szCs w:val="22"/>
        </w:rPr>
        <w:t xml:space="preserve">in the minute book </w:t>
      </w:r>
      <w:r w:rsidR="00B545A4" w:rsidRPr="009C7055">
        <w:rPr>
          <w:sz w:val="22"/>
          <w:szCs w:val="22"/>
        </w:rPr>
        <w:t>a</w:t>
      </w:r>
      <w:r w:rsidR="007B616C" w:rsidRPr="009C7055">
        <w:rPr>
          <w:sz w:val="22"/>
          <w:szCs w:val="22"/>
        </w:rPr>
        <w:t>nd</w:t>
      </w:r>
      <w:r w:rsidR="00B545A4" w:rsidRPr="009C7055">
        <w:rPr>
          <w:sz w:val="22"/>
          <w:szCs w:val="22"/>
        </w:rPr>
        <w:t xml:space="preserve"> </w:t>
      </w:r>
      <w:r w:rsidR="007F20EC" w:rsidRPr="009C7055">
        <w:rPr>
          <w:sz w:val="22"/>
          <w:szCs w:val="22"/>
        </w:rPr>
        <w:t xml:space="preserve">shall be conclusive evidence of the results of that </w:t>
      </w:r>
      <w:r w:rsidR="007B616C" w:rsidRPr="009C7055">
        <w:rPr>
          <w:sz w:val="22"/>
          <w:szCs w:val="22"/>
        </w:rPr>
        <w:t>decision</w:t>
      </w:r>
      <w:r w:rsidR="007F20EC" w:rsidRPr="009C7055">
        <w:rPr>
          <w:sz w:val="22"/>
          <w:szCs w:val="22"/>
        </w:rPr>
        <w:t>.</w:t>
      </w:r>
      <w:bookmarkStart w:id="28" w:name="_Toc329182134"/>
    </w:p>
    <w:p w14:paraId="2AAF81F8" w14:textId="77777777" w:rsidR="00B545A4" w:rsidRPr="009C7055" w:rsidRDefault="00B545A4" w:rsidP="00CE1A41">
      <w:pPr>
        <w:pStyle w:val="CapsCentreHead"/>
        <w:spacing w:before="0" w:after="0" w:line="360" w:lineRule="auto"/>
        <w:jc w:val="both"/>
        <w:rPr>
          <w:sz w:val="22"/>
          <w:szCs w:val="22"/>
        </w:rPr>
      </w:pPr>
    </w:p>
    <w:p w14:paraId="2A19C5CF" w14:textId="77777777" w:rsidR="007F20EC" w:rsidRPr="009C7055" w:rsidRDefault="007F20EC" w:rsidP="00CE1A41">
      <w:pPr>
        <w:pStyle w:val="CapsCentreHead"/>
        <w:spacing w:before="0" w:after="0" w:line="360" w:lineRule="auto"/>
        <w:rPr>
          <w:sz w:val="22"/>
          <w:szCs w:val="22"/>
        </w:rPr>
      </w:pPr>
      <w:r w:rsidRPr="009C7055">
        <w:rPr>
          <w:sz w:val="22"/>
          <w:szCs w:val="22"/>
        </w:rPr>
        <w:t>PART V</w:t>
      </w:r>
      <w:bookmarkEnd w:id="28"/>
      <w:r w:rsidR="004F1839" w:rsidRPr="009C7055">
        <w:rPr>
          <w:sz w:val="22"/>
          <w:szCs w:val="22"/>
        </w:rPr>
        <w:t xml:space="preserve">: </w:t>
      </w:r>
      <w:bookmarkStart w:id="29" w:name="_Toc329182135"/>
      <w:r w:rsidR="00E5273C" w:rsidRPr="009C7055">
        <w:rPr>
          <w:sz w:val="22"/>
          <w:szCs w:val="22"/>
        </w:rPr>
        <w:t xml:space="preserve">GOVERNANCE AND </w:t>
      </w:r>
      <w:r w:rsidRPr="009C7055">
        <w:rPr>
          <w:sz w:val="22"/>
          <w:szCs w:val="22"/>
        </w:rPr>
        <w:t>MANAGEMENT</w:t>
      </w:r>
      <w:bookmarkEnd w:id="29"/>
    </w:p>
    <w:p w14:paraId="65BEFF66" w14:textId="5FC963E7" w:rsidR="004F2D74" w:rsidRDefault="00800744" w:rsidP="00CE1A41">
      <w:pPr>
        <w:pStyle w:val="Sectionheading"/>
        <w:tabs>
          <w:tab w:val="clear" w:pos="360"/>
          <w:tab w:val="clear" w:pos="720"/>
          <w:tab w:val="clear" w:pos="1080"/>
        </w:tabs>
        <w:spacing w:before="0" w:after="0" w:line="360" w:lineRule="auto"/>
        <w:jc w:val="both"/>
        <w:rPr>
          <w:sz w:val="22"/>
          <w:szCs w:val="22"/>
        </w:rPr>
      </w:pPr>
      <w:bookmarkStart w:id="30" w:name="_Toc329182136"/>
      <w:r w:rsidRPr="009C7055">
        <w:rPr>
          <w:sz w:val="22"/>
          <w:szCs w:val="22"/>
        </w:rPr>
        <w:t>20</w:t>
      </w:r>
      <w:r w:rsidR="004B07D6" w:rsidRPr="009C7055">
        <w:rPr>
          <w:sz w:val="22"/>
          <w:szCs w:val="22"/>
        </w:rPr>
        <w:t>.</w:t>
      </w:r>
      <w:r w:rsidR="000A6D61" w:rsidRPr="009C7055">
        <w:rPr>
          <w:sz w:val="22"/>
          <w:szCs w:val="22"/>
        </w:rPr>
        <w:tab/>
        <w:t>Fit and proper officials</w:t>
      </w:r>
    </w:p>
    <w:p w14:paraId="76CECD89" w14:textId="2CCC713C" w:rsidR="004E56C4" w:rsidRDefault="004E56C4" w:rsidP="00CE1A41">
      <w:pPr>
        <w:pStyle w:val="Sectionheading"/>
        <w:tabs>
          <w:tab w:val="clear" w:pos="360"/>
          <w:tab w:val="clear" w:pos="720"/>
          <w:tab w:val="clear" w:pos="1080"/>
        </w:tabs>
        <w:spacing w:before="0" w:after="0" w:line="360" w:lineRule="auto"/>
        <w:jc w:val="both"/>
        <w:rPr>
          <w:sz w:val="22"/>
          <w:szCs w:val="22"/>
        </w:rPr>
      </w:pPr>
      <w:r>
        <w:rPr>
          <w:sz w:val="22"/>
          <w:szCs w:val="22"/>
        </w:rPr>
        <w:t xml:space="preserve">In keeping with the provisions </w:t>
      </w:r>
      <w:r w:rsidR="005D0012">
        <w:rPr>
          <w:sz w:val="22"/>
          <w:szCs w:val="22"/>
        </w:rPr>
        <w:t>of section 53 and sub-section 15(5) of the Act,</w:t>
      </w:r>
    </w:p>
    <w:p w14:paraId="3A20CD09" w14:textId="77777777" w:rsidR="005D0012" w:rsidRPr="009C7055" w:rsidRDefault="005D0012" w:rsidP="00CE1A41">
      <w:pPr>
        <w:pStyle w:val="Sectionheading"/>
        <w:tabs>
          <w:tab w:val="clear" w:pos="360"/>
          <w:tab w:val="clear" w:pos="720"/>
          <w:tab w:val="clear" w:pos="1080"/>
        </w:tabs>
        <w:spacing w:before="0" w:after="0" w:line="360" w:lineRule="auto"/>
        <w:jc w:val="both"/>
        <w:rPr>
          <w:sz w:val="22"/>
          <w:szCs w:val="22"/>
        </w:rPr>
      </w:pPr>
    </w:p>
    <w:p w14:paraId="06E48F3F" w14:textId="6673F05B" w:rsidR="000A6D61" w:rsidRPr="00B9165A" w:rsidRDefault="00AE24C3" w:rsidP="00660816">
      <w:pPr>
        <w:pStyle w:val="ListParagraph"/>
        <w:numPr>
          <w:ilvl w:val="0"/>
          <w:numId w:val="53"/>
        </w:numPr>
        <w:overflowPunct/>
        <w:spacing w:line="360" w:lineRule="auto"/>
        <w:ind w:hanging="720"/>
        <w:jc w:val="both"/>
        <w:rPr>
          <w:sz w:val="22"/>
          <w:szCs w:val="22"/>
        </w:rPr>
      </w:pPr>
      <w:r w:rsidRPr="00B9165A">
        <w:rPr>
          <w:sz w:val="22"/>
          <w:szCs w:val="22"/>
        </w:rPr>
        <w:t>E</w:t>
      </w:r>
      <w:r w:rsidR="000A6D61" w:rsidRPr="00B9165A">
        <w:rPr>
          <w:sz w:val="22"/>
          <w:szCs w:val="22"/>
        </w:rPr>
        <w:t xml:space="preserve">very person who is </w:t>
      </w:r>
      <w:r w:rsidR="00787CA0" w:rsidRPr="00B9165A">
        <w:rPr>
          <w:sz w:val="22"/>
          <w:szCs w:val="22"/>
        </w:rPr>
        <w:t>a direct</w:t>
      </w:r>
      <w:r w:rsidR="000A6D61" w:rsidRPr="00B9165A">
        <w:rPr>
          <w:sz w:val="22"/>
          <w:szCs w:val="22"/>
        </w:rPr>
        <w:t xml:space="preserve">or </w:t>
      </w:r>
      <w:r w:rsidR="00787CA0" w:rsidRPr="00B9165A">
        <w:rPr>
          <w:sz w:val="22"/>
          <w:szCs w:val="22"/>
        </w:rPr>
        <w:t xml:space="preserve">or </w:t>
      </w:r>
      <w:r w:rsidR="000A6D61" w:rsidRPr="00B9165A">
        <w:rPr>
          <w:sz w:val="22"/>
          <w:szCs w:val="22"/>
        </w:rPr>
        <w:t>is likely to be</w:t>
      </w:r>
      <w:r w:rsidR="00787CA0" w:rsidRPr="00B9165A">
        <w:rPr>
          <w:sz w:val="22"/>
          <w:szCs w:val="22"/>
        </w:rPr>
        <w:t>come</w:t>
      </w:r>
      <w:r w:rsidR="000A6D61" w:rsidRPr="00B9165A">
        <w:rPr>
          <w:sz w:val="22"/>
          <w:szCs w:val="22"/>
        </w:rPr>
        <w:t xml:space="preserve"> a director, committee member or manager of a c</w:t>
      </w:r>
      <w:r w:rsidR="004A0A34" w:rsidRPr="00B9165A">
        <w:rPr>
          <w:sz w:val="22"/>
          <w:szCs w:val="22"/>
        </w:rPr>
        <w:t>o-operative</w:t>
      </w:r>
      <w:r w:rsidR="009A2353" w:rsidRPr="00B9165A">
        <w:rPr>
          <w:sz w:val="22"/>
          <w:szCs w:val="22"/>
        </w:rPr>
        <w:t xml:space="preserve"> </w:t>
      </w:r>
      <w:r w:rsidR="00787CA0" w:rsidRPr="00B9165A">
        <w:rPr>
          <w:sz w:val="22"/>
          <w:szCs w:val="22"/>
        </w:rPr>
        <w:t xml:space="preserve">society </w:t>
      </w:r>
      <w:r w:rsidR="00616FEB">
        <w:rPr>
          <w:sz w:val="22"/>
          <w:szCs w:val="22"/>
        </w:rPr>
        <w:t>shall</w:t>
      </w:r>
      <w:r w:rsidR="000A6D61" w:rsidRPr="00B9165A">
        <w:rPr>
          <w:sz w:val="22"/>
          <w:szCs w:val="22"/>
        </w:rPr>
        <w:t xml:space="preserve"> be a </w:t>
      </w:r>
      <w:r w:rsidR="003F1680" w:rsidRPr="00B9165A">
        <w:rPr>
          <w:sz w:val="22"/>
          <w:szCs w:val="22"/>
        </w:rPr>
        <w:t xml:space="preserve">person deemed </w:t>
      </w:r>
      <w:r w:rsidR="000A6D61" w:rsidRPr="00B9165A">
        <w:rPr>
          <w:sz w:val="22"/>
          <w:szCs w:val="22"/>
        </w:rPr>
        <w:t>fit and proper to hold the particular position.</w:t>
      </w:r>
    </w:p>
    <w:p w14:paraId="09581A23" w14:textId="77777777" w:rsidR="006165E6" w:rsidRPr="009C7055" w:rsidRDefault="006165E6" w:rsidP="00CE1A41">
      <w:pPr>
        <w:overflowPunct/>
        <w:spacing w:line="360" w:lineRule="auto"/>
        <w:jc w:val="both"/>
        <w:textAlignment w:val="auto"/>
        <w:rPr>
          <w:sz w:val="22"/>
          <w:szCs w:val="22"/>
          <w:lang w:val="en-US"/>
        </w:rPr>
      </w:pPr>
    </w:p>
    <w:p w14:paraId="13EF77AD" w14:textId="18B77C86" w:rsidR="0036726D" w:rsidRPr="00B9165A" w:rsidRDefault="0036726D" w:rsidP="00660816">
      <w:pPr>
        <w:pStyle w:val="ListParagraph"/>
        <w:numPr>
          <w:ilvl w:val="0"/>
          <w:numId w:val="53"/>
        </w:numPr>
        <w:overflowPunct/>
        <w:spacing w:line="360" w:lineRule="auto"/>
        <w:ind w:hanging="720"/>
        <w:jc w:val="both"/>
        <w:rPr>
          <w:sz w:val="22"/>
          <w:szCs w:val="22"/>
        </w:rPr>
      </w:pPr>
      <w:r w:rsidRPr="00B9165A">
        <w:rPr>
          <w:sz w:val="22"/>
          <w:szCs w:val="22"/>
        </w:rPr>
        <w:t xml:space="preserve">The </w:t>
      </w:r>
      <w:r w:rsidR="007A6719">
        <w:rPr>
          <w:sz w:val="22"/>
          <w:szCs w:val="22"/>
        </w:rPr>
        <w:t xml:space="preserve">Registrar </w:t>
      </w:r>
      <w:r w:rsidR="00AE24C3" w:rsidRPr="00B9165A">
        <w:rPr>
          <w:sz w:val="22"/>
          <w:szCs w:val="22"/>
        </w:rPr>
        <w:t xml:space="preserve">shall </w:t>
      </w:r>
      <w:r w:rsidRPr="00B9165A">
        <w:rPr>
          <w:sz w:val="22"/>
          <w:szCs w:val="22"/>
        </w:rPr>
        <w:t xml:space="preserve">require each elected and appointed official </w:t>
      </w:r>
      <w:r w:rsidR="00C83A45" w:rsidRPr="00B9165A">
        <w:rPr>
          <w:sz w:val="22"/>
          <w:szCs w:val="22"/>
        </w:rPr>
        <w:t xml:space="preserve">of a </w:t>
      </w:r>
      <w:r w:rsidR="00316E41" w:rsidRPr="00B9165A">
        <w:rPr>
          <w:sz w:val="22"/>
          <w:szCs w:val="22"/>
        </w:rPr>
        <w:t xml:space="preserve">co-operative society </w:t>
      </w:r>
      <w:r w:rsidRPr="00B9165A">
        <w:rPr>
          <w:sz w:val="22"/>
          <w:szCs w:val="22"/>
        </w:rPr>
        <w:t xml:space="preserve">to complete the personal questionnaire and declaration for a fit and proper test, using </w:t>
      </w:r>
      <w:r w:rsidRPr="00C62C62">
        <w:rPr>
          <w:sz w:val="22"/>
          <w:szCs w:val="22"/>
        </w:rPr>
        <w:t xml:space="preserve">Form </w:t>
      </w:r>
      <w:r w:rsidR="00C62C62" w:rsidRPr="00C62C62">
        <w:rPr>
          <w:sz w:val="22"/>
          <w:szCs w:val="22"/>
        </w:rPr>
        <w:t>8</w:t>
      </w:r>
      <w:r w:rsidRPr="00C62C62">
        <w:rPr>
          <w:sz w:val="22"/>
          <w:szCs w:val="22"/>
        </w:rPr>
        <w:t xml:space="preserve"> of Schedule 1.</w:t>
      </w:r>
    </w:p>
    <w:p w14:paraId="64CEDBD9" w14:textId="77777777" w:rsidR="006165E6" w:rsidRPr="009C7055" w:rsidRDefault="006165E6" w:rsidP="00CE1A41">
      <w:pPr>
        <w:overflowPunct/>
        <w:spacing w:line="360" w:lineRule="auto"/>
        <w:jc w:val="both"/>
        <w:textAlignment w:val="auto"/>
        <w:rPr>
          <w:sz w:val="22"/>
          <w:szCs w:val="22"/>
          <w:lang w:val="en-US"/>
        </w:rPr>
      </w:pPr>
    </w:p>
    <w:p w14:paraId="6ED4EFEB" w14:textId="3A13863D" w:rsidR="000A6D61" w:rsidRPr="00B9165A" w:rsidRDefault="000A6D61" w:rsidP="00660816">
      <w:pPr>
        <w:pStyle w:val="ListParagraph"/>
        <w:numPr>
          <w:ilvl w:val="0"/>
          <w:numId w:val="53"/>
        </w:numPr>
        <w:overflowPunct/>
        <w:spacing w:line="360" w:lineRule="auto"/>
        <w:ind w:hanging="720"/>
        <w:jc w:val="both"/>
        <w:rPr>
          <w:sz w:val="22"/>
          <w:szCs w:val="22"/>
        </w:rPr>
      </w:pPr>
      <w:r w:rsidRPr="00B9165A">
        <w:rPr>
          <w:sz w:val="22"/>
          <w:szCs w:val="22"/>
        </w:rPr>
        <w:t>In determining whether a</w:t>
      </w:r>
      <w:r w:rsidR="003F1680" w:rsidRPr="00B9165A">
        <w:rPr>
          <w:sz w:val="22"/>
          <w:szCs w:val="22"/>
        </w:rPr>
        <w:t>n</w:t>
      </w:r>
      <w:r w:rsidR="00316E41" w:rsidRPr="00B9165A">
        <w:rPr>
          <w:sz w:val="22"/>
          <w:szCs w:val="22"/>
        </w:rPr>
        <w:t xml:space="preserve"> </w:t>
      </w:r>
      <w:r w:rsidR="003F1680" w:rsidRPr="00B9165A">
        <w:rPr>
          <w:sz w:val="22"/>
          <w:szCs w:val="22"/>
        </w:rPr>
        <w:t xml:space="preserve">individual is </w:t>
      </w:r>
      <w:r w:rsidRPr="00B9165A">
        <w:rPr>
          <w:sz w:val="22"/>
          <w:szCs w:val="22"/>
        </w:rPr>
        <w:t>fit and proper to hold any</w:t>
      </w:r>
      <w:r w:rsidR="00316E41" w:rsidRPr="00B9165A">
        <w:rPr>
          <w:sz w:val="22"/>
          <w:szCs w:val="22"/>
        </w:rPr>
        <w:t xml:space="preserve"> </w:t>
      </w:r>
      <w:r w:rsidRPr="00B9165A">
        <w:rPr>
          <w:sz w:val="22"/>
          <w:szCs w:val="22"/>
        </w:rPr>
        <w:t>particular position</w:t>
      </w:r>
      <w:r w:rsidR="003F1680" w:rsidRPr="00B9165A">
        <w:rPr>
          <w:sz w:val="22"/>
          <w:szCs w:val="22"/>
        </w:rPr>
        <w:t xml:space="preserve"> in the co-operative society</w:t>
      </w:r>
      <w:r w:rsidRPr="00B9165A">
        <w:rPr>
          <w:sz w:val="22"/>
          <w:szCs w:val="22"/>
        </w:rPr>
        <w:t xml:space="preserve">, </w:t>
      </w:r>
      <w:r w:rsidR="003F1680" w:rsidRPr="00B9165A">
        <w:rPr>
          <w:sz w:val="22"/>
          <w:szCs w:val="22"/>
        </w:rPr>
        <w:t xml:space="preserve">due consideration </w:t>
      </w:r>
      <w:r w:rsidRPr="00B9165A">
        <w:rPr>
          <w:sz w:val="22"/>
          <w:szCs w:val="22"/>
        </w:rPr>
        <w:t>shall be given to</w:t>
      </w:r>
      <w:r w:rsidR="008027C4">
        <w:rPr>
          <w:sz w:val="22"/>
          <w:szCs w:val="22"/>
        </w:rPr>
        <w:t xml:space="preserve"> —</w:t>
      </w:r>
    </w:p>
    <w:p w14:paraId="7A04ED46" w14:textId="2B4FD57B" w:rsidR="000A6D61" w:rsidRPr="00B9165A" w:rsidRDefault="000A6D61" w:rsidP="00660816">
      <w:pPr>
        <w:pStyle w:val="ListParagraph"/>
        <w:numPr>
          <w:ilvl w:val="0"/>
          <w:numId w:val="35"/>
        </w:numPr>
        <w:overflowPunct/>
        <w:spacing w:line="360" w:lineRule="auto"/>
        <w:ind w:left="1080"/>
        <w:jc w:val="both"/>
        <w:rPr>
          <w:sz w:val="22"/>
          <w:szCs w:val="22"/>
        </w:rPr>
      </w:pPr>
      <w:r w:rsidRPr="00B9165A">
        <w:rPr>
          <w:sz w:val="22"/>
          <w:szCs w:val="22"/>
        </w:rPr>
        <w:t xml:space="preserve">that person’s probity, </w:t>
      </w:r>
      <w:r w:rsidR="00684FEE">
        <w:rPr>
          <w:sz w:val="22"/>
          <w:szCs w:val="22"/>
        </w:rPr>
        <w:t xml:space="preserve">level of understanding, </w:t>
      </w:r>
      <w:r w:rsidRPr="00B9165A">
        <w:rPr>
          <w:sz w:val="22"/>
          <w:szCs w:val="22"/>
        </w:rPr>
        <w:t>competence and soundness of judgment for</w:t>
      </w:r>
      <w:r w:rsidR="009A2353" w:rsidRPr="00B9165A">
        <w:rPr>
          <w:sz w:val="22"/>
          <w:szCs w:val="22"/>
        </w:rPr>
        <w:t xml:space="preserve"> </w:t>
      </w:r>
      <w:r w:rsidRPr="00B9165A">
        <w:rPr>
          <w:sz w:val="22"/>
          <w:szCs w:val="22"/>
        </w:rPr>
        <w:t>fulfilling the responsibilities of that</w:t>
      </w:r>
      <w:r w:rsidR="00B9165A">
        <w:rPr>
          <w:sz w:val="22"/>
          <w:szCs w:val="22"/>
        </w:rPr>
        <w:t xml:space="preserve"> </w:t>
      </w:r>
      <w:r w:rsidRPr="00B9165A">
        <w:rPr>
          <w:sz w:val="22"/>
          <w:szCs w:val="22"/>
        </w:rPr>
        <w:t>position;</w:t>
      </w:r>
    </w:p>
    <w:p w14:paraId="2A0F8DA4" w14:textId="77777777" w:rsidR="006165E6" w:rsidRPr="009C7055" w:rsidRDefault="006165E6" w:rsidP="00B9165A">
      <w:pPr>
        <w:pStyle w:val="ListParagraph"/>
        <w:overflowPunct/>
        <w:spacing w:line="360" w:lineRule="auto"/>
        <w:ind w:left="1080"/>
        <w:jc w:val="both"/>
        <w:rPr>
          <w:sz w:val="22"/>
          <w:szCs w:val="22"/>
        </w:rPr>
      </w:pPr>
    </w:p>
    <w:p w14:paraId="31B9A61E" w14:textId="77777777" w:rsidR="0099660B" w:rsidRDefault="000A6D61" w:rsidP="00660816">
      <w:pPr>
        <w:pStyle w:val="ListParagraph"/>
        <w:numPr>
          <w:ilvl w:val="0"/>
          <w:numId w:val="35"/>
        </w:numPr>
        <w:overflowPunct/>
        <w:spacing w:line="360" w:lineRule="auto"/>
        <w:ind w:left="1080"/>
        <w:jc w:val="both"/>
        <w:rPr>
          <w:sz w:val="22"/>
          <w:szCs w:val="22"/>
        </w:rPr>
      </w:pPr>
      <w:r w:rsidRPr="009C7055">
        <w:rPr>
          <w:sz w:val="22"/>
          <w:szCs w:val="22"/>
        </w:rPr>
        <w:t>the diligence with which that person is fulfilling or is likely to fulfill</w:t>
      </w:r>
      <w:r w:rsidR="009A2353" w:rsidRPr="009C7055">
        <w:rPr>
          <w:sz w:val="22"/>
          <w:szCs w:val="22"/>
        </w:rPr>
        <w:t xml:space="preserve"> </w:t>
      </w:r>
      <w:r w:rsidRPr="009C7055">
        <w:rPr>
          <w:sz w:val="22"/>
          <w:szCs w:val="22"/>
        </w:rPr>
        <w:t>the responsibilities of that position;</w:t>
      </w:r>
      <w:r w:rsidR="00867078" w:rsidRPr="009C7055">
        <w:rPr>
          <w:sz w:val="22"/>
          <w:szCs w:val="22"/>
        </w:rPr>
        <w:t xml:space="preserve"> and</w:t>
      </w:r>
    </w:p>
    <w:p w14:paraId="3A26A910" w14:textId="77777777" w:rsidR="006165E6" w:rsidRPr="009C7055" w:rsidRDefault="006165E6" w:rsidP="00B9165A">
      <w:pPr>
        <w:pStyle w:val="ListParagraph"/>
        <w:overflowPunct/>
        <w:spacing w:line="360" w:lineRule="auto"/>
        <w:ind w:left="1080"/>
        <w:jc w:val="both"/>
        <w:rPr>
          <w:sz w:val="22"/>
          <w:szCs w:val="22"/>
        </w:rPr>
      </w:pPr>
    </w:p>
    <w:p w14:paraId="78308E52" w14:textId="0A93887D" w:rsidR="00787CA0" w:rsidRPr="009C7055" w:rsidRDefault="000A6D61" w:rsidP="00660816">
      <w:pPr>
        <w:pStyle w:val="ListParagraph"/>
        <w:numPr>
          <w:ilvl w:val="0"/>
          <w:numId w:val="35"/>
        </w:numPr>
        <w:overflowPunct/>
        <w:spacing w:line="360" w:lineRule="auto"/>
        <w:ind w:left="1080"/>
        <w:jc w:val="both"/>
        <w:rPr>
          <w:sz w:val="22"/>
          <w:szCs w:val="22"/>
        </w:rPr>
      </w:pPr>
      <w:r w:rsidRPr="009C7055">
        <w:rPr>
          <w:sz w:val="22"/>
          <w:szCs w:val="22"/>
        </w:rPr>
        <w:t>whether the interests of members of the c</w:t>
      </w:r>
      <w:r w:rsidR="004A0A34" w:rsidRPr="009C7055">
        <w:rPr>
          <w:sz w:val="22"/>
          <w:szCs w:val="22"/>
        </w:rPr>
        <w:t>o-operative</w:t>
      </w:r>
      <w:r w:rsidRPr="009C7055">
        <w:rPr>
          <w:sz w:val="22"/>
          <w:szCs w:val="22"/>
        </w:rPr>
        <w:t xml:space="preserve"> are, or are likely</w:t>
      </w:r>
      <w:r w:rsidR="009A2353" w:rsidRPr="009C7055">
        <w:rPr>
          <w:sz w:val="22"/>
          <w:szCs w:val="22"/>
        </w:rPr>
        <w:t xml:space="preserve"> </w:t>
      </w:r>
      <w:r w:rsidRPr="009C7055">
        <w:rPr>
          <w:sz w:val="22"/>
          <w:szCs w:val="22"/>
        </w:rPr>
        <w:t xml:space="preserve">to be, in any way </w:t>
      </w:r>
      <w:r w:rsidR="00001112">
        <w:rPr>
          <w:sz w:val="22"/>
          <w:szCs w:val="22"/>
        </w:rPr>
        <w:t xml:space="preserve">neglected or </w:t>
      </w:r>
      <w:r w:rsidRPr="009C7055">
        <w:rPr>
          <w:sz w:val="22"/>
          <w:szCs w:val="22"/>
        </w:rPr>
        <w:t>threatened by</w:t>
      </w:r>
      <w:r w:rsidR="00867078" w:rsidRPr="009C7055">
        <w:rPr>
          <w:sz w:val="22"/>
          <w:szCs w:val="22"/>
        </w:rPr>
        <w:t xml:space="preserve"> that </w:t>
      </w:r>
      <w:r w:rsidRPr="009C7055">
        <w:rPr>
          <w:sz w:val="22"/>
          <w:szCs w:val="22"/>
        </w:rPr>
        <w:t>person holding that position.</w:t>
      </w:r>
    </w:p>
    <w:p w14:paraId="79D0D2E0" w14:textId="77777777" w:rsidR="0053334C" w:rsidRPr="009C7055" w:rsidRDefault="0053334C" w:rsidP="00CE1A41">
      <w:pPr>
        <w:overflowPunct/>
        <w:spacing w:line="360" w:lineRule="auto"/>
        <w:ind w:left="720" w:hanging="720"/>
        <w:jc w:val="both"/>
        <w:rPr>
          <w:sz w:val="22"/>
          <w:szCs w:val="22"/>
        </w:rPr>
      </w:pPr>
    </w:p>
    <w:p w14:paraId="5B36DB93" w14:textId="70709F1D" w:rsidR="00800744" w:rsidRPr="00B9165A" w:rsidRDefault="008E3450" w:rsidP="00660816">
      <w:pPr>
        <w:pStyle w:val="ListParagraph"/>
        <w:numPr>
          <w:ilvl w:val="0"/>
          <w:numId w:val="53"/>
        </w:numPr>
        <w:overflowPunct/>
        <w:spacing w:line="360" w:lineRule="auto"/>
        <w:ind w:hanging="720"/>
        <w:jc w:val="both"/>
        <w:rPr>
          <w:sz w:val="22"/>
          <w:szCs w:val="22"/>
        </w:rPr>
      </w:pPr>
      <w:r>
        <w:rPr>
          <w:sz w:val="22"/>
          <w:szCs w:val="22"/>
        </w:rPr>
        <w:t>T</w:t>
      </w:r>
      <w:r w:rsidR="00800744" w:rsidRPr="00B9165A">
        <w:rPr>
          <w:sz w:val="22"/>
          <w:szCs w:val="22"/>
        </w:rPr>
        <w:t xml:space="preserve">he </w:t>
      </w:r>
      <w:r w:rsidR="00B11645">
        <w:rPr>
          <w:sz w:val="22"/>
          <w:szCs w:val="22"/>
        </w:rPr>
        <w:t>board</w:t>
      </w:r>
      <w:r w:rsidR="00800744" w:rsidRPr="00B9165A">
        <w:rPr>
          <w:sz w:val="22"/>
          <w:szCs w:val="22"/>
        </w:rPr>
        <w:t xml:space="preserve"> of directors of a co-operative society </w:t>
      </w:r>
      <w:r w:rsidR="00001112">
        <w:rPr>
          <w:sz w:val="22"/>
          <w:szCs w:val="22"/>
        </w:rPr>
        <w:t>shall</w:t>
      </w:r>
      <w:r w:rsidR="00800744" w:rsidRPr="00B9165A">
        <w:rPr>
          <w:sz w:val="22"/>
          <w:szCs w:val="22"/>
        </w:rPr>
        <w:t xml:space="preserve"> make an annual declaration</w:t>
      </w:r>
      <w:r w:rsidR="00316E41" w:rsidRPr="00B9165A">
        <w:rPr>
          <w:sz w:val="22"/>
          <w:szCs w:val="22"/>
        </w:rPr>
        <w:t xml:space="preserve"> to the annual general meeting</w:t>
      </w:r>
      <w:r w:rsidR="00382DE1" w:rsidRPr="00B9165A">
        <w:rPr>
          <w:sz w:val="22"/>
          <w:szCs w:val="22"/>
        </w:rPr>
        <w:t xml:space="preserve">, in such form as the </w:t>
      </w:r>
      <w:r w:rsidR="00B11645">
        <w:rPr>
          <w:sz w:val="22"/>
          <w:szCs w:val="22"/>
        </w:rPr>
        <w:t>board</w:t>
      </w:r>
      <w:r w:rsidR="00382DE1" w:rsidRPr="00B9165A">
        <w:rPr>
          <w:sz w:val="22"/>
          <w:szCs w:val="22"/>
        </w:rPr>
        <w:t xml:space="preserve"> may specify</w:t>
      </w:r>
      <w:r w:rsidR="008027C4">
        <w:rPr>
          <w:sz w:val="22"/>
          <w:szCs w:val="22"/>
        </w:rPr>
        <w:t>—</w:t>
      </w:r>
    </w:p>
    <w:p w14:paraId="62928E83" w14:textId="77777777" w:rsidR="00800744" w:rsidRDefault="00800744" w:rsidP="00660816">
      <w:pPr>
        <w:pStyle w:val="ListParagraph"/>
        <w:numPr>
          <w:ilvl w:val="0"/>
          <w:numId w:val="36"/>
        </w:numPr>
        <w:overflowPunct/>
        <w:spacing w:line="360" w:lineRule="auto"/>
        <w:ind w:left="1080"/>
        <w:jc w:val="both"/>
        <w:rPr>
          <w:sz w:val="22"/>
          <w:szCs w:val="22"/>
        </w:rPr>
      </w:pPr>
      <w:r w:rsidRPr="009C7055">
        <w:rPr>
          <w:sz w:val="22"/>
          <w:szCs w:val="22"/>
        </w:rPr>
        <w:lastRenderedPageBreak/>
        <w:t>attesting to the compliance of the c</w:t>
      </w:r>
      <w:r w:rsidR="00382DE1" w:rsidRPr="009C7055">
        <w:rPr>
          <w:sz w:val="22"/>
          <w:szCs w:val="22"/>
        </w:rPr>
        <w:t>o-operative society</w:t>
      </w:r>
      <w:r w:rsidRPr="009C7055">
        <w:rPr>
          <w:sz w:val="22"/>
          <w:szCs w:val="22"/>
        </w:rPr>
        <w:t xml:space="preserve"> with this Act and these Regulations;</w:t>
      </w:r>
    </w:p>
    <w:p w14:paraId="2B7217F3" w14:textId="77777777" w:rsidR="006165E6" w:rsidRPr="009C7055" w:rsidRDefault="006165E6" w:rsidP="00B9165A">
      <w:pPr>
        <w:pStyle w:val="ListParagraph"/>
        <w:overflowPunct/>
        <w:spacing w:line="360" w:lineRule="auto"/>
        <w:ind w:left="1080"/>
        <w:jc w:val="both"/>
        <w:rPr>
          <w:sz w:val="22"/>
          <w:szCs w:val="22"/>
        </w:rPr>
      </w:pPr>
    </w:p>
    <w:p w14:paraId="530D8F61" w14:textId="77777777" w:rsidR="00382DE1" w:rsidRDefault="00800744" w:rsidP="00660816">
      <w:pPr>
        <w:pStyle w:val="ListParagraph"/>
        <w:numPr>
          <w:ilvl w:val="0"/>
          <w:numId w:val="36"/>
        </w:numPr>
        <w:overflowPunct/>
        <w:spacing w:line="360" w:lineRule="auto"/>
        <w:ind w:left="1080"/>
        <w:jc w:val="both"/>
        <w:rPr>
          <w:sz w:val="22"/>
          <w:szCs w:val="22"/>
        </w:rPr>
      </w:pPr>
      <w:r w:rsidRPr="009C7055">
        <w:rPr>
          <w:sz w:val="22"/>
          <w:szCs w:val="22"/>
        </w:rPr>
        <w:t>attesting to the fitness and probity of its elected officials, manager and senior executive managers;</w:t>
      </w:r>
    </w:p>
    <w:p w14:paraId="4A426EBA" w14:textId="77777777" w:rsidR="006165E6" w:rsidRPr="006165E6" w:rsidRDefault="006165E6" w:rsidP="00B9165A">
      <w:pPr>
        <w:pStyle w:val="ListParagraph"/>
        <w:ind w:left="1080"/>
        <w:rPr>
          <w:sz w:val="22"/>
          <w:szCs w:val="22"/>
        </w:rPr>
      </w:pPr>
    </w:p>
    <w:p w14:paraId="719EC463" w14:textId="77777777" w:rsidR="00800744" w:rsidRDefault="00382DE1" w:rsidP="00660816">
      <w:pPr>
        <w:pStyle w:val="ListParagraph"/>
        <w:numPr>
          <w:ilvl w:val="0"/>
          <w:numId w:val="36"/>
        </w:numPr>
        <w:overflowPunct/>
        <w:spacing w:line="360" w:lineRule="auto"/>
        <w:ind w:left="1080"/>
        <w:jc w:val="both"/>
        <w:rPr>
          <w:sz w:val="22"/>
          <w:szCs w:val="22"/>
        </w:rPr>
      </w:pPr>
      <w:r w:rsidRPr="009C7055">
        <w:rPr>
          <w:sz w:val="22"/>
          <w:szCs w:val="22"/>
        </w:rPr>
        <w:t xml:space="preserve">relating to the faithful performance of their duties </w:t>
      </w:r>
      <w:r w:rsidR="00800744" w:rsidRPr="009C7055">
        <w:rPr>
          <w:sz w:val="22"/>
          <w:szCs w:val="22"/>
        </w:rPr>
        <w:t>and</w:t>
      </w:r>
      <w:r w:rsidRPr="009C7055">
        <w:rPr>
          <w:sz w:val="22"/>
          <w:szCs w:val="22"/>
        </w:rPr>
        <w:t xml:space="preserve"> the confidentiality of members’ transactions;</w:t>
      </w:r>
      <w:r w:rsidR="00787CA0" w:rsidRPr="009C7055">
        <w:rPr>
          <w:sz w:val="22"/>
          <w:szCs w:val="22"/>
        </w:rPr>
        <w:t xml:space="preserve"> and</w:t>
      </w:r>
    </w:p>
    <w:p w14:paraId="72E0FC9A" w14:textId="77777777" w:rsidR="006165E6" w:rsidRPr="006165E6" w:rsidRDefault="006165E6" w:rsidP="00B9165A">
      <w:pPr>
        <w:pStyle w:val="ListParagraph"/>
        <w:ind w:left="1080"/>
        <w:rPr>
          <w:sz w:val="22"/>
          <w:szCs w:val="22"/>
        </w:rPr>
      </w:pPr>
    </w:p>
    <w:p w14:paraId="3C479CDA" w14:textId="77777777" w:rsidR="008E4F06" w:rsidRPr="009C7055" w:rsidRDefault="0036726D" w:rsidP="00660816">
      <w:pPr>
        <w:pStyle w:val="ListParagraph"/>
        <w:numPr>
          <w:ilvl w:val="0"/>
          <w:numId w:val="36"/>
        </w:numPr>
        <w:overflowPunct/>
        <w:spacing w:line="360" w:lineRule="auto"/>
        <w:ind w:left="1080"/>
        <w:jc w:val="both"/>
        <w:rPr>
          <w:sz w:val="22"/>
          <w:szCs w:val="22"/>
        </w:rPr>
      </w:pPr>
      <w:r w:rsidRPr="009C7055">
        <w:rPr>
          <w:sz w:val="22"/>
          <w:szCs w:val="22"/>
        </w:rPr>
        <w:t>any other information deemed pertinent by the members and the elected officials</w:t>
      </w:r>
      <w:r w:rsidR="00800744" w:rsidRPr="009C7055">
        <w:rPr>
          <w:sz w:val="22"/>
          <w:szCs w:val="22"/>
        </w:rPr>
        <w:t>.</w:t>
      </w:r>
    </w:p>
    <w:p w14:paraId="2259293E" w14:textId="77777777" w:rsidR="00316E41" w:rsidRPr="009C7055" w:rsidRDefault="00316E41" w:rsidP="00CE1A41">
      <w:pPr>
        <w:overflowPunct/>
        <w:spacing w:line="360" w:lineRule="auto"/>
        <w:jc w:val="both"/>
        <w:textAlignment w:val="auto"/>
        <w:rPr>
          <w:b/>
          <w:sz w:val="22"/>
          <w:szCs w:val="22"/>
        </w:rPr>
      </w:pPr>
    </w:p>
    <w:p w14:paraId="5ACBCB21" w14:textId="216C9A73" w:rsidR="005073E7" w:rsidRPr="009C7055" w:rsidRDefault="0036726D" w:rsidP="00CE1A41">
      <w:pPr>
        <w:overflowPunct/>
        <w:spacing w:line="360" w:lineRule="auto"/>
        <w:jc w:val="both"/>
        <w:textAlignment w:val="auto"/>
        <w:rPr>
          <w:b/>
          <w:sz w:val="22"/>
          <w:szCs w:val="22"/>
        </w:rPr>
      </w:pPr>
      <w:r w:rsidRPr="009C7055">
        <w:rPr>
          <w:b/>
          <w:sz w:val="22"/>
          <w:szCs w:val="22"/>
        </w:rPr>
        <w:t>2</w:t>
      </w:r>
      <w:r w:rsidR="000A6D61" w:rsidRPr="009C7055">
        <w:rPr>
          <w:b/>
          <w:sz w:val="22"/>
          <w:szCs w:val="22"/>
        </w:rPr>
        <w:t>1</w:t>
      </w:r>
      <w:r w:rsidR="00D839DE" w:rsidRPr="009C7055">
        <w:rPr>
          <w:b/>
          <w:sz w:val="22"/>
          <w:szCs w:val="22"/>
        </w:rPr>
        <w:t>.</w:t>
      </w:r>
      <w:r w:rsidR="00B9165A">
        <w:rPr>
          <w:b/>
          <w:sz w:val="22"/>
          <w:szCs w:val="22"/>
        </w:rPr>
        <w:tab/>
        <w:t xml:space="preserve">Duties of </w:t>
      </w:r>
      <w:r w:rsidR="00F54E8A">
        <w:rPr>
          <w:b/>
          <w:sz w:val="22"/>
          <w:szCs w:val="22"/>
        </w:rPr>
        <w:t>d</w:t>
      </w:r>
      <w:r w:rsidR="00B9165A">
        <w:rPr>
          <w:b/>
          <w:sz w:val="22"/>
          <w:szCs w:val="22"/>
        </w:rPr>
        <w:t>irectors</w:t>
      </w:r>
    </w:p>
    <w:p w14:paraId="2FA4A3B1" w14:textId="71F91D63" w:rsidR="006165E6" w:rsidRPr="009C7055" w:rsidRDefault="00FC19C4" w:rsidP="006039F7">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sidR="00B9165A">
        <w:rPr>
          <w:sz w:val="22"/>
          <w:szCs w:val="22"/>
        </w:rPr>
        <w:tab/>
      </w:r>
      <w:r w:rsidR="00F039F0">
        <w:rPr>
          <w:sz w:val="22"/>
          <w:szCs w:val="22"/>
        </w:rPr>
        <w:t>In keeping with sub</w:t>
      </w:r>
      <w:r w:rsidR="00846BDF">
        <w:rPr>
          <w:sz w:val="22"/>
          <w:szCs w:val="22"/>
        </w:rPr>
        <w:t>-section 94(1) of the Act</w:t>
      </w:r>
      <w:r w:rsidR="0003703C">
        <w:rPr>
          <w:sz w:val="22"/>
          <w:szCs w:val="22"/>
        </w:rPr>
        <w:t>, d</w:t>
      </w:r>
      <w:r w:rsidR="00A86788">
        <w:rPr>
          <w:sz w:val="22"/>
          <w:szCs w:val="22"/>
        </w:rPr>
        <w:t>irectors</w:t>
      </w:r>
      <w:r w:rsidR="0053334C" w:rsidRPr="009C7055">
        <w:rPr>
          <w:sz w:val="22"/>
          <w:szCs w:val="22"/>
        </w:rPr>
        <w:t xml:space="preserve"> and other elected officials of a co-operative society shall not be paid for serving in that elected position.</w:t>
      </w:r>
    </w:p>
    <w:p w14:paraId="5A2877AB" w14:textId="705DECFD" w:rsidR="008E4F06" w:rsidRPr="009C7055" w:rsidRDefault="00B9165A" w:rsidP="00B9165A">
      <w:pPr>
        <w:overflowPunct/>
        <w:spacing w:line="360" w:lineRule="auto"/>
        <w:ind w:left="720" w:hanging="720"/>
        <w:jc w:val="both"/>
        <w:textAlignment w:val="auto"/>
        <w:rPr>
          <w:sz w:val="22"/>
          <w:szCs w:val="22"/>
        </w:rPr>
      </w:pPr>
      <w:r>
        <w:rPr>
          <w:sz w:val="22"/>
          <w:szCs w:val="22"/>
        </w:rPr>
        <w:t>(2)</w:t>
      </w:r>
      <w:r>
        <w:rPr>
          <w:sz w:val="22"/>
          <w:szCs w:val="22"/>
        </w:rPr>
        <w:tab/>
      </w:r>
      <w:r w:rsidR="0096762E">
        <w:rPr>
          <w:sz w:val="22"/>
          <w:szCs w:val="22"/>
        </w:rPr>
        <w:t xml:space="preserve">Pursuant </w:t>
      </w:r>
      <w:r w:rsidR="007A6773">
        <w:rPr>
          <w:sz w:val="22"/>
          <w:szCs w:val="22"/>
        </w:rPr>
        <w:t>to section 53 and 56 of the Act, e</w:t>
      </w:r>
      <w:r w:rsidR="00A86788">
        <w:rPr>
          <w:sz w:val="22"/>
          <w:szCs w:val="22"/>
        </w:rPr>
        <w:t>very</w:t>
      </w:r>
      <w:r w:rsidR="00420BC1" w:rsidRPr="009C7055">
        <w:rPr>
          <w:sz w:val="22"/>
          <w:szCs w:val="22"/>
        </w:rPr>
        <w:t xml:space="preserve"> co-operative society shall be governed by a </w:t>
      </w:r>
      <w:r w:rsidR="00B11645">
        <w:rPr>
          <w:sz w:val="22"/>
          <w:szCs w:val="22"/>
        </w:rPr>
        <w:t>b</w:t>
      </w:r>
      <w:r w:rsidR="00DF1251" w:rsidRPr="009C7055">
        <w:rPr>
          <w:sz w:val="22"/>
          <w:szCs w:val="22"/>
        </w:rPr>
        <w:t xml:space="preserve">oard </w:t>
      </w:r>
      <w:r w:rsidR="00420BC1" w:rsidRPr="009C7055">
        <w:rPr>
          <w:sz w:val="22"/>
          <w:szCs w:val="22"/>
        </w:rPr>
        <w:t xml:space="preserve">of directors which </w:t>
      </w:r>
      <w:r w:rsidR="00DF1251" w:rsidRPr="009C7055">
        <w:rPr>
          <w:sz w:val="22"/>
          <w:szCs w:val="22"/>
        </w:rPr>
        <w:t xml:space="preserve">shall be responsible for the general </w:t>
      </w:r>
      <w:r w:rsidR="003A08B4" w:rsidRPr="009C7055">
        <w:rPr>
          <w:sz w:val="22"/>
          <w:szCs w:val="22"/>
        </w:rPr>
        <w:t>direction</w:t>
      </w:r>
      <w:r w:rsidR="00FA352E">
        <w:rPr>
          <w:sz w:val="22"/>
          <w:szCs w:val="22"/>
        </w:rPr>
        <w:t>, governance</w:t>
      </w:r>
      <w:r w:rsidR="003A08B4" w:rsidRPr="009C7055">
        <w:rPr>
          <w:sz w:val="22"/>
          <w:szCs w:val="22"/>
        </w:rPr>
        <w:t xml:space="preserve"> and </w:t>
      </w:r>
      <w:r w:rsidR="00001112">
        <w:rPr>
          <w:sz w:val="22"/>
          <w:szCs w:val="22"/>
        </w:rPr>
        <w:t xml:space="preserve">performance </w:t>
      </w:r>
      <w:r w:rsidR="00FA352E">
        <w:rPr>
          <w:sz w:val="22"/>
          <w:szCs w:val="22"/>
        </w:rPr>
        <w:t>results from the</w:t>
      </w:r>
      <w:r w:rsidR="00001112">
        <w:rPr>
          <w:sz w:val="22"/>
          <w:szCs w:val="22"/>
        </w:rPr>
        <w:t xml:space="preserve"> paid</w:t>
      </w:r>
      <w:r w:rsidR="00FA352E">
        <w:rPr>
          <w:sz w:val="22"/>
          <w:szCs w:val="22"/>
        </w:rPr>
        <w:t xml:space="preserve"> </w:t>
      </w:r>
      <w:r w:rsidR="00DF1251" w:rsidRPr="009C7055">
        <w:rPr>
          <w:sz w:val="22"/>
          <w:szCs w:val="22"/>
        </w:rPr>
        <w:t>management of the co-operative society and</w:t>
      </w:r>
      <w:r w:rsidR="00316E41" w:rsidRPr="009C7055">
        <w:rPr>
          <w:sz w:val="22"/>
          <w:szCs w:val="22"/>
        </w:rPr>
        <w:t xml:space="preserve"> </w:t>
      </w:r>
      <w:r w:rsidR="00DF1251" w:rsidRPr="009C7055">
        <w:rPr>
          <w:sz w:val="22"/>
          <w:szCs w:val="22"/>
        </w:rPr>
        <w:t>in particular shall</w:t>
      </w:r>
      <w:r w:rsidR="00B11645">
        <w:rPr>
          <w:sz w:val="22"/>
          <w:szCs w:val="22"/>
        </w:rPr>
        <w:t>—</w:t>
      </w:r>
    </w:p>
    <w:p w14:paraId="239F1210" w14:textId="5F218306" w:rsidR="006165E6" w:rsidRPr="002B4858" w:rsidRDefault="00DF1251" w:rsidP="005172FA">
      <w:pPr>
        <w:pStyle w:val="ListParagraph"/>
        <w:numPr>
          <w:ilvl w:val="0"/>
          <w:numId w:val="37"/>
        </w:numPr>
        <w:overflowPunct/>
        <w:spacing w:line="360" w:lineRule="auto"/>
        <w:ind w:left="1080"/>
        <w:jc w:val="both"/>
        <w:rPr>
          <w:sz w:val="22"/>
          <w:szCs w:val="22"/>
        </w:rPr>
      </w:pPr>
      <w:r w:rsidRPr="002B4858">
        <w:rPr>
          <w:sz w:val="22"/>
          <w:szCs w:val="22"/>
        </w:rPr>
        <w:t>exercise the powers of the co-operative society directly or indirectly through the employees and agents of the co-operative society;</w:t>
      </w:r>
    </w:p>
    <w:p w14:paraId="06E5D81D" w14:textId="0A56EFDB" w:rsidR="006165E6" w:rsidRPr="00001112" w:rsidRDefault="00DF1251" w:rsidP="005172FA">
      <w:pPr>
        <w:pStyle w:val="ListParagraph"/>
        <w:numPr>
          <w:ilvl w:val="0"/>
          <w:numId w:val="37"/>
        </w:numPr>
        <w:overflowPunct/>
        <w:spacing w:line="360" w:lineRule="auto"/>
        <w:ind w:left="1080"/>
        <w:jc w:val="both"/>
        <w:rPr>
          <w:sz w:val="22"/>
          <w:szCs w:val="22"/>
        </w:rPr>
      </w:pPr>
      <w:r w:rsidRPr="002B4858">
        <w:rPr>
          <w:sz w:val="22"/>
          <w:szCs w:val="22"/>
        </w:rPr>
        <w:t>ensure</w:t>
      </w:r>
      <w:r w:rsidR="00420BC1" w:rsidRPr="002B4858">
        <w:rPr>
          <w:sz w:val="22"/>
          <w:szCs w:val="22"/>
        </w:rPr>
        <w:t xml:space="preserve"> that internationally accepted principles and standards of </w:t>
      </w:r>
      <w:r w:rsidRPr="002B4858">
        <w:rPr>
          <w:sz w:val="22"/>
          <w:szCs w:val="22"/>
        </w:rPr>
        <w:t xml:space="preserve">good </w:t>
      </w:r>
      <w:r w:rsidRPr="00001112">
        <w:rPr>
          <w:sz w:val="22"/>
          <w:szCs w:val="22"/>
        </w:rPr>
        <w:t xml:space="preserve">governance </w:t>
      </w:r>
      <w:r w:rsidR="00420BC1" w:rsidRPr="00001112">
        <w:rPr>
          <w:sz w:val="22"/>
          <w:szCs w:val="22"/>
        </w:rPr>
        <w:t>are observed;</w:t>
      </w:r>
    </w:p>
    <w:p w14:paraId="1FAD8365" w14:textId="028FFF6C" w:rsidR="00193292" w:rsidRPr="00001112" w:rsidRDefault="00193292" w:rsidP="00660816">
      <w:pPr>
        <w:pStyle w:val="ListParagraph"/>
        <w:numPr>
          <w:ilvl w:val="0"/>
          <w:numId w:val="37"/>
        </w:numPr>
        <w:overflowPunct/>
        <w:spacing w:line="360" w:lineRule="auto"/>
        <w:ind w:left="1080"/>
        <w:jc w:val="both"/>
        <w:rPr>
          <w:sz w:val="22"/>
          <w:szCs w:val="22"/>
        </w:rPr>
      </w:pPr>
      <w:r w:rsidRPr="00001112">
        <w:rPr>
          <w:sz w:val="22"/>
          <w:szCs w:val="22"/>
        </w:rPr>
        <w:t>safeguard the operations of the co-operative society and the interests of the members from losses;</w:t>
      </w:r>
    </w:p>
    <w:p w14:paraId="62189E33" w14:textId="44ED4106" w:rsidR="002B4858" w:rsidRPr="00001112" w:rsidRDefault="002B4858" w:rsidP="002B4858">
      <w:pPr>
        <w:pStyle w:val="ListParagraph"/>
        <w:numPr>
          <w:ilvl w:val="0"/>
          <w:numId w:val="37"/>
        </w:numPr>
        <w:overflowPunct/>
        <w:spacing w:line="360" w:lineRule="auto"/>
        <w:ind w:left="1080"/>
        <w:jc w:val="both"/>
        <w:rPr>
          <w:sz w:val="22"/>
          <w:szCs w:val="22"/>
        </w:rPr>
      </w:pPr>
      <w:r w:rsidRPr="00001112">
        <w:rPr>
          <w:sz w:val="22"/>
          <w:szCs w:val="22"/>
        </w:rPr>
        <w:t>formulate policies</w:t>
      </w:r>
      <w:r w:rsidR="00714F77">
        <w:rPr>
          <w:sz w:val="22"/>
          <w:szCs w:val="22"/>
        </w:rPr>
        <w:t>, including a credit risk policy and financial controls policy,</w:t>
      </w:r>
      <w:r w:rsidRPr="00001112">
        <w:rPr>
          <w:sz w:val="22"/>
          <w:szCs w:val="22"/>
        </w:rPr>
        <w:t xml:space="preserve"> for the effective and efficient management of the co-operative society and </w:t>
      </w:r>
      <w:r w:rsidR="007A4261" w:rsidRPr="00001112">
        <w:rPr>
          <w:sz w:val="22"/>
          <w:szCs w:val="22"/>
        </w:rPr>
        <w:t xml:space="preserve">robust </w:t>
      </w:r>
      <w:r w:rsidRPr="00001112">
        <w:rPr>
          <w:sz w:val="22"/>
          <w:szCs w:val="22"/>
        </w:rPr>
        <w:t>policies to counter conflict of interest and related party transactions</w:t>
      </w:r>
      <w:r w:rsidR="00001112">
        <w:rPr>
          <w:sz w:val="22"/>
          <w:szCs w:val="22"/>
        </w:rPr>
        <w:t>,</w:t>
      </w:r>
      <w:r w:rsidRPr="00001112">
        <w:rPr>
          <w:sz w:val="22"/>
          <w:szCs w:val="22"/>
        </w:rPr>
        <w:t xml:space="preserve"> </w:t>
      </w:r>
      <w:r w:rsidR="00001112">
        <w:rPr>
          <w:sz w:val="22"/>
          <w:szCs w:val="22"/>
        </w:rPr>
        <w:t xml:space="preserve">including </w:t>
      </w:r>
      <w:r w:rsidRPr="00001112">
        <w:rPr>
          <w:sz w:val="22"/>
          <w:szCs w:val="22"/>
        </w:rPr>
        <w:t>nepotism and cronyism</w:t>
      </w:r>
      <w:r w:rsidR="00001112">
        <w:rPr>
          <w:sz w:val="22"/>
          <w:szCs w:val="22"/>
        </w:rPr>
        <w:t>,</w:t>
      </w:r>
      <w:r w:rsidRPr="00001112">
        <w:rPr>
          <w:sz w:val="22"/>
          <w:szCs w:val="22"/>
        </w:rPr>
        <w:t xml:space="preserve"> that would antagonize a significant portion of the current and/or potential membership.</w:t>
      </w:r>
      <w:r w:rsidRPr="00001112">
        <w:rPr>
          <w:b/>
          <w:bCs/>
          <w:sz w:val="22"/>
          <w:szCs w:val="22"/>
          <w:u w:val="single"/>
        </w:rPr>
        <w:t xml:space="preserve"> </w:t>
      </w:r>
    </w:p>
    <w:p w14:paraId="3C3FC9E4" w14:textId="2F2394A1" w:rsidR="006165E6" w:rsidRPr="00001112" w:rsidRDefault="00DF1251" w:rsidP="005172FA">
      <w:pPr>
        <w:pStyle w:val="ListParagraph"/>
        <w:numPr>
          <w:ilvl w:val="0"/>
          <w:numId w:val="37"/>
        </w:numPr>
        <w:overflowPunct/>
        <w:spacing w:line="360" w:lineRule="auto"/>
        <w:ind w:left="1080"/>
        <w:jc w:val="both"/>
        <w:rPr>
          <w:sz w:val="22"/>
          <w:szCs w:val="22"/>
        </w:rPr>
      </w:pPr>
      <w:r w:rsidRPr="00001112">
        <w:rPr>
          <w:sz w:val="22"/>
          <w:szCs w:val="22"/>
        </w:rPr>
        <w:t xml:space="preserve">direct the </w:t>
      </w:r>
      <w:r w:rsidR="00001112">
        <w:rPr>
          <w:sz w:val="22"/>
          <w:szCs w:val="22"/>
        </w:rPr>
        <w:t xml:space="preserve">efficient and transparent </w:t>
      </w:r>
      <w:r w:rsidRPr="00001112">
        <w:rPr>
          <w:sz w:val="22"/>
          <w:szCs w:val="22"/>
        </w:rPr>
        <w:t>management of the business and affairs of the co-operative</w:t>
      </w:r>
      <w:r w:rsidR="00316E41" w:rsidRPr="00001112">
        <w:rPr>
          <w:sz w:val="22"/>
          <w:szCs w:val="22"/>
        </w:rPr>
        <w:t xml:space="preserve"> </w:t>
      </w:r>
      <w:r w:rsidRPr="00001112">
        <w:rPr>
          <w:sz w:val="22"/>
          <w:szCs w:val="22"/>
        </w:rPr>
        <w:t>society;</w:t>
      </w:r>
    </w:p>
    <w:p w14:paraId="50332EFA" w14:textId="2E55BEA2" w:rsidR="006165E6" w:rsidRPr="007A4261" w:rsidRDefault="00DF1251" w:rsidP="005172FA">
      <w:pPr>
        <w:pStyle w:val="ListParagraph"/>
        <w:numPr>
          <w:ilvl w:val="0"/>
          <w:numId w:val="37"/>
        </w:numPr>
        <w:overflowPunct/>
        <w:spacing w:line="360" w:lineRule="auto"/>
        <w:ind w:left="1080"/>
        <w:jc w:val="both"/>
        <w:rPr>
          <w:sz w:val="22"/>
          <w:szCs w:val="22"/>
        </w:rPr>
      </w:pPr>
      <w:r w:rsidRPr="007A4261">
        <w:rPr>
          <w:sz w:val="22"/>
          <w:szCs w:val="22"/>
        </w:rPr>
        <w:t>fill</w:t>
      </w:r>
      <w:r w:rsidR="00316E41" w:rsidRPr="007A4261">
        <w:rPr>
          <w:sz w:val="22"/>
          <w:szCs w:val="22"/>
        </w:rPr>
        <w:t xml:space="preserve"> </w:t>
      </w:r>
      <w:r w:rsidR="00445C50" w:rsidRPr="007A4261">
        <w:rPr>
          <w:sz w:val="22"/>
          <w:szCs w:val="22"/>
        </w:rPr>
        <w:t xml:space="preserve">all </w:t>
      </w:r>
      <w:r w:rsidRPr="007A4261">
        <w:rPr>
          <w:sz w:val="22"/>
          <w:szCs w:val="22"/>
        </w:rPr>
        <w:t xml:space="preserve">vacancies on the </w:t>
      </w:r>
      <w:r w:rsidR="00B11645" w:rsidRPr="007A4261">
        <w:rPr>
          <w:sz w:val="22"/>
          <w:szCs w:val="22"/>
        </w:rPr>
        <w:t>b</w:t>
      </w:r>
      <w:r w:rsidRPr="007A4261">
        <w:rPr>
          <w:sz w:val="22"/>
          <w:szCs w:val="22"/>
        </w:rPr>
        <w:t xml:space="preserve">oard of </w:t>
      </w:r>
      <w:r w:rsidR="00445C50" w:rsidRPr="007A4261">
        <w:rPr>
          <w:sz w:val="22"/>
          <w:szCs w:val="22"/>
        </w:rPr>
        <w:t>d</w:t>
      </w:r>
      <w:r w:rsidRPr="007A4261">
        <w:rPr>
          <w:sz w:val="22"/>
          <w:szCs w:val="22"/>
        </w:rPr>
        <w:t>irectors</w:t>
      </w:r>
      <w:r w:rsidR="00E733E9" w:rsidRPr="007A4261">
        <w:rPr>
          <w:sz w:val="22"/>
          <w:szCs w:val="22"/>
        </w:rPr>
        <w:t xml:space="preserve"> </w:t>
      </w:r>
      <w:r w:rsidR="00445C50" w:rsidRPr="007A4261">
        <w:rPr>
          <w:sz w:val="22"/>
          <w:szCs w:val="22"/>
        </w:rPr>
        <w:t>and in the case of</w:t>
      </w:r>
      <w:r w:rsidR="00650D9B" w:rsidRPr="007A4261">
        <w:rPr>
          <w:sz w:val="22"/>
          <w:szCs w:val="22"/>
        </w:rPr>
        <w:t xml:space="preserve"> </w:t>
      </w:r>
      <w:r w:rsidR="00445C50" w:rsidRPr="007A4261">
        <w:rPr>
          <w:sz w:val="22"/>
          <w:szCs w:val="22"/>
        </w:rPr>
        <w:t>credit unions, the credit committee</w:t>
      </w:r>
      <w:r w:rsidRPr="007A4261">
        <w:rPr>
          <w:sz w:val="22"/>
          <w:szCs w:val="22"/>
        </w:rPr>
        <w:t>;</w:t>
      </w:r>
      <w:r w:rsidR="00445C50" w:rsidRPr="007A4261">
        <w:rPr>
          <w:sz w:val="22"/>
          <w:szCs w:val="22"/>
        </w:rPr>
        <w:t xml:space="preserve"> and</w:t>
      </w:r>
    </w:p>
    <w:p w14:paraId="569E09A8" w14:textId="63C7CE99" w:rsidR="008E4F06" w:rsidRDefault="00DF1251" w:rsidP="00660816">
      <w:pPr>
        <w:pStyle w:val="ListParagraph"/>
        <w:numPr>
          <w:ilvl w:val="0"/>
          <w:numId w:val="37"/>
        </w:numPr>
        <w:overflowPunct/>
        <w:spacing w:line="360" w:lineRule="auto"/>
        <w:ind w:left="1080"/>
        <w:jc w:val="both"/>
        <w:rPr>
          <w:sz w:val="22"/>
          <w:szCs w:val="22"/>
        </w:rPr>
      </w:pPr>
      <w:r w:rsidRPr="009C7055">
        <w:rPr>
          <w:sz w:val="22"/>
          <w:szCs w:val="22"/>
        </w:rPr>
        <w:t>perform such other duties as are required by the Act, the</w:t>
      </w:r>
      <w:r w:rsidR="00445C50" w:rsidRPr="009C7055">
        <w:rPr>
          <w:sz w:val="22"/>
          <w:szCs w:val="22"/>
        </w:rPr>
        <w:t>se</w:t>
      </w:r>
      <w:r w:rsidRPr="009C7055">
        <w:rPr>
          <w:sz w:val="22"/>
          <w:szCs w:val="22"/>
        </w:rPr>
        <w:t xml:space="preserve"> Regulations and the </w:t>
      </w:r>
      <w:r w:rsidR="009740D8">
        <w:rPr>
          <w:sz w:val="22"/>
          <w:szCs w:val="22"/>
        </w:rPr>
        <w:t>bye</w:t>
      </w:r>
      <w:r w:rsidRPr="009C7055">
        <w:rPr>
          <w:sz w:val="22"/>
          <w:szCs w:val="22"/>
        </w:rPr>
        <w:t>-laws</w:t>
      </w:r>
      <w:r w:rsidR="00316E41" w:rsidRPr="009C7055">
        <w:rPr>
          <w:sz w:val="22"/>
          <w:szCs w:val="22"/>
        </w:rPr>
        <w:t xml:space="preserve"> </w:t>
      </w:r>
      <w:r w:rsidR="00B514AD" w:rsidRPr="009C7055">
        <w:rPr>
          <w:sz w:val="22"/>
          <w:szCs w:val="22"/>
        </w:rPr>
        <w:t xml:space="preserve">in order </w:t>
      </w:r>
      <w:r w:rsidR="00331CD4" w:rsidRPr="009C7055">
        <w:rPr>
          <w:sz w:val="22"/>
          <w:szCs w:val="22"/>
        </w:rPr>
        <w:t>to maintain</w:t>
      </w:r>
      <w:r w:rsidR="00B514AD" w:rsidRPr="009C7055">
        <w:rPr>
          <w:sz w:val="22"/>
          <w:szCs w:val="22"/>
        </w:rPr>
        <w:t xml:space="preserve"> </w:t>
      </w:r>
      <w:r w:rsidR="00331CD4" w:rsidRPr="009C7055">
        <w:rPr>
          <w:sz w:val="22"/>
          <w:szCs w:val="22"/>
        </w:rPr>
        <w:t>accountability</w:t>
      </w:r>
      <w:r w:rsidR="00DE2387">
        <w:rPr>
          <w:sz w:val="22"/>
          <w:szCs w:val="22"/>
        </w:rPr>
        <w:t xml:space="preserve"> and</w:t>
      </w:r>
      <w:r w:rsidR="00331CD4" w:rsidRPr="009C7055">
        <w:rPr>
          <w:sz w:val="22"/>
          <w:szCs w:val="22"/>
        </w:rPr>
        <w:t xml:space="preserve"> trust</w:t>
      </w:r>
      <w:r w:rsidR="00DE2387">
        <w:rPr>
          <w:sz w:val="22"/>
          <w:szCs w:val="22"/>
        </w:rPr>
        <w:t>, profitability</w:t>
      </w:r>
      <w:r w:rsidR="00331CD4" w:rsidRPr="009C7055">
        <w:rPr>
          <w:sz w:val="22"/>
          <w:szCs w:val="22"/>
        </w:rPr>
        <w:t xml:space="preserve"> and growth in the registered co-operative</w:t>
      </w:r>
      <w:r w:rsidRPr="009C7055">
        <w:rPr>
          <w:sz w:val="22"/>
          <w:szCs w:val="22"/>
        </w:rPr>
        <w:t>.</w:t>
      </w:r>
    </w:p>
    <w:p w14:paraId="07E54DE6" w14:textId="77777777" w:rsidR="006165E6" w:rsidRPr="006165E6" w:rsidRDefault="006165E6" w:rsidP="00CE1A41">
      <w:pPr>
        <w:pStyle w:val="ListParagraph"/>
        <w:rPr>
          <w:sz w:val="22"/>
          <w:szCs w:val="22"/>
        </w:rPr>
      </w:pPr>
    </w:p>
    <w:p w14:paraId="02EA1832" w14:textId="034D9EA0" w:rsidR="008E4F06" w:rsidRPr="009C7055" w:rsidRDefault="00DF1251" w:rsidP="00CE1A41">
      <w:pPr>
        <w:overflowPunct/>
        <w:spacing w:line="360" w:lineRule="auto"/>
        <w:jc w:val="both"/>
        <w:textAlignment w:val="auto"/>
        <w:rPr>
          <w:sz w:val="22"/>
          <w:szCs w:val="22"/>
        </w:rPr>
      </w:pPr>
      <w:r w:rsidRPr="009C7055">
        <w:rPr>
          <w:sz w:val="22"/>
          <w:szCs w:val="22"/>
        </w:rPr>
        <w:t>(</w:t>
      </w:r>
      <w:r w:rsidR="00E733E9">
        <w:rPr>
          <w:sz w:val="22"/>
          <w:szCs w:val="22"/>
        </w:rPr>
        <w:t>3</w:t>
      </w:r>
      <w:r w:rsidRPr="009C7055">
        <w:rPr>
          <w:sz w:val="22"/>
          <w:szCs w:val="22"/>
        </w:rPr>
        <w:t>)</w:t>
      </w:r>
      <w:r w:rsidR="00B9165A">
        <w:rPr>
          <w:sz w:val="22"/>
          <w:szCs w:val="22"/>
        </w:rPr>
        <w:tab/>
      </w:r>
      <w:r w:rsidR="009C389C">
        <w:rPr>
          <w:sz w:val="22"/>
          <w:szCs w:val="22"/>
        </w:rPr>
        <w:t>Pur</w:t>
      </w:r>
      <w:r w:rsidR="008B31A0">
        <w:rPr>
          <w:sz w:val="22"/>
          <w:szCs w:val="22"/>
        </w:rPr>
        <w:t>suant to sections 53 and 56 of the Act</w:t>
      </w:r>
      <w:r w:rsidR="00567BE8">
        <w:rPr>
          <w:sz w:val="22"/>
          <w:szCs w:val="22"/>
        </w:rPr>
        <w:t>, t</w:t>
      </w:r>
      <w:r w:rsidR="00B11645">
        <w:rPr>
          <w:sz w:val="22"/>
          <w:szCs w:val="22"/>
        </w:rPr>
        <w:t>he b</w:t>
      </w:r>
      <w:r w:rsidR="00A86788" w:rsidRPr="009C7055">
        <w:rPr>
          <w:sz w:val="22"/>
          <w:szCs w:val="22"/>
        </w:rPr>
        <w:t>oard</w:t>
      </w:r>
      <w:r w:rsidR="008F4C0F">
        <w:rPr>
          <w:sz w:val="22"/>
          <w:szCs w:val="22"/>
        </w:rPr>
        <w:t xml:space="preserve"> of directors</w:t>
      </w:r>
      <w:r w:rsidR="00A86788" w:rsidRPr="009C7055">
        <w:rPr>
          <w:sz w:val="22"/>
          <w:szCs w:val="22"/>
        </w:rPr>
        <w:t xml:space="preserve"> </w:t>
      </w:r>
      <w:r w:rsidR="00A86788">
        <w:rPr>
          <w:sz w:val="22"/>
          <w:szCs w:val="22"/>
        </w:rPr>
        <w:t>—</w:t>
      </w:r>
    </w:p>
    <w:p w14:paraId="69AEED02" w14:textId="0F9A16F3" w:rsidR="008E4F06" w:rsidRDefault="00144262" w:rsidP="00660816">
      <w:pPr>
        <w:pStyle w:val="ListParagraph"/>
        <w:numPr>
          <w:ilvl w:val="0"/>
          <w:numId w:val="38"/>
        </w:numPr>
        <w:overflowPunct/>
        <w:spacing w:line="360" w:lineRule="auto"/>
        <w:jc w:val="both"/>
        <w:rPr>
          <w:sz w:val="22"/>
          <w:szCs w:val="22"/>
        </w:rPr>
      </w:pPr>
      <w:r w:rsidRPr="009C7055">
        <w:rPr>
          <w:sz w:val="22"/>
          <w:szCs w:val="22"/>
        </w:rPr>
        <w:t xml:space="preserve">of every co-operative society shall formulate and implement </w:t>
      </w:r>
      <w:bookmarkEnd w:id="30"/>
      <w:r w:rsidRPr="009C7055">
        <w:rPr>
          <w:sz w:val="22"/>
          <w:szCs w:val="22"/>
        </w:rPr>
        <w:t xml:space="preserve">effective </w:t>
      </w:r>
      <w:r w:rsidR="00331CD4" w:rsidRPr="009C7055">
        <w:rPr>
          <w:sz w:val="22"/>
          <w:szCs w:val="22"/>
        </w:rPr>
        <w:t xml:space="preserve">plans, </w:t>
      </w:r>
      <w:r w:rsidR="00B312BD" w:rsidRPr="009C7055">
        <w:rPr>
          <w:sz w:val="22"/>
          <w:szCs w:val="22"/>
        </w:rPr>
        <w:t>policies</w:t>
      </w:r>
      <w:r w:rsidR="0050149B" w:rsidRPr="009C7055">
        <w:rPr>
          <w:sz w:val="22"/>
          <w:szCs w:val="22"/>
        </w:rPr>
        <w:t>,</w:t>
      </w:r>
      <w:r w:rsidR="00B312BD" w:rsidRPr="009C7055">
        <w:rPr>
          <w:sz w:val="22"/>
          <w:szCs w:val="22"/>
        </w:rPr>
        <w:t xml:space="preserve"> procedures </w:t>
      </w:r>
      <w:r w:rsidR="0050149B" w:rsidRPr="009C7055">
        <w:rPr>
          <w:sz w:val="22"/>
          <w:szCs w:val="22"/>
        </w:rPr>
        <w:t xml:space="preserve">and other </w:t>
      </w:r>
      <w:r w:rsidR="00B312BD" w:rsidRPr="009C7055">
        <w:rPr>
          <w:sz w:val="22"/>
          <w:szCs w:val="22"/>
        </w:rPr>
        <w:t xml:space="preserve">measures with respect to </w:t>
      </w:r>
      <w:r w:rsidR="007775BF" w:rsidRPr="009C7055">
        <w:rPr>
          <w:sz w:val="22"/>
          <w:szCs w:val="22"/>
        </w:rPr>
        <w:t>membership</w:t>
      </w:r>
      <w:r w:rsidR="00331CD4" w:rsidRPr="009C7055">
        <w:rPr>
          <w:sz w:val="22"/>
          <w:szCs w:val="22"/>
        </w:rPr>
        <w:t xml:space="preserve"> awareness and development</w:t>
      </w:r>
      <w:r w:rsidR="007775BF" w:rsidRPr="009C7055">
        <w:rPr>
          <w:sz w:val="22"/>
          <w:szCs w:val="22"/>
        </w:rPr>
        <w:t xml:space="preserve">, </w:t>
      </w:r>
      <w:r w:rsidRPr="009C7055">
        <w:rPr>
          <w:sz w:val="22"/>
          <w:szCs w:val="22"/>
        </w:rPr>
        <w:t xml:space="preserve">personnel, financial controls, asset-liability management, procurement and control of fixed assets, investment, dormant accounts, abandoned property and business continuity; and </w:t>
      </w:r>
    </w:p>
    <w:p w14:paraId="0839620A" w14:textId="5D6F4FE5" w:rsidR="00E4607A" w:rsidRDefault="007511F8" w:rsidP="00E4607A">
      <w:pPr>
        <w:pStyle w:val="ListParagraph"/>
        <w:numPr>
          <w:ilvl w:val="0"/>
          <w:numId w:val="38"/>
        </w:numPr>
        <w:overflowPunct/>
        <w:spacing w:line="360" w:lineRule="auto"/>
        <w:jc w:val="both"/>
        <w:rPr>
          <w:sz w:val="22"/>
          <w:szCs w:val="22"/>
        </w:rPr>
      </w:pPr>
      <w:r w:rsidRPr="00E4607A">
        <w:rPr>
          <w:sz w:val="22"/>
          <w:szCs w:val="22"/>
        </w:rPr>
        <w:t>of every credit union shall</w:t>
      </w:r>
      <w:r w:rsidR="00FC19C4" w:rsidRPr="00E4607A">
        <w:rPr>
          <w:sz w:val="22"/>
          <w:szCs w:val="22"/>
        </w:rPr>
        <w:t>, in addition,</w:t>
      </w:r>
      <w:r w:rsidRPr="00E4607A">
        <w:rPr>
          <w:sz w:val="22"/>
          <w:szCs w:val="22"/>
        </w:rPr>
        <w:t xml:space="preserve"> formulate and implement comprehensive policies, procedures and other measures with respect to </w:t>
      </w:r>
      <w:r w:rsidR="00B312BD" w:rsidRPr="00E4607A">
        <w:rPr>
          <w:sz w:val="22"/>
          <w:szCs w:val="22"/>
        </w:rPr>
        <w:t xml:space="preserve">loans, collections, </w:t>
      </w:r>
      <w:r w:rsidR="00666779">
        <w:rPr>
          <w:sz w:val="22"/>
          <w:szCs w:val="22"/>
        </w:rPr>
        <w:t xml:space="preserve">investments, </w:t>
      </w:r>
      <w:r w:rsidR="00B514AD" w:rsidRPr="00E4607A">
        <w:rPr>
          <w:sz w:val="22"/>
          <w:szCs w:val="22"/>
        </w:rPr>
        <w:t xml:space="preserve">earnings, </w:t>
      </w:r>
      <w:r w:rsidR="004924BE" w:rsidRPr="00E4607A">
        <w:rPr>
          <w:sz w:val="22"/>
          <w:szCs w:val="22"/>
        </w:rPr>
        <w:t xml:space="preserve">liquidity </w:t>
      </w:r>
      <w:r w:rsidR="00B312BD" w:rsidRPr="00E4607A">
        <w:rPr>
          <w:sz w:val="22"/>
          <w:szCs w:val="22"/>
        </w:rPr>
        <w:t xml:space="preserve">and any other </w:t>
      </w:r>
      <w:r w:rsidR="00FC19C4" w:rsidRPr="00E4607A">
        <w:rPr>
          <w:sz w:val="22"/>
          <w:szCs w:val="22"/>
        </w:rPr>
        <w:t xml:space="preserve">area of risk reduction </w:t>
      </w:r>
      <w:r w:rsidRPr="00E4607A">
        <w:rPr>
          <w:sz w:val="22"/>
          <w:szCs w:val="22"/>
        </w:rPr>
        <w:t>deemed</w:t>
      </w:r>
      <w:r w:rsidR="00B312BD" w:rsidRPr="00E4607A">
        <w:rPr>
          <w:sz w:val="22"/>
          <w:szCs w:val="22"/>
        </w:rPr>
        <w:t xml:space="preserve"> appropria</w:t>
      </w:r>
      <w:r w:rsidR="006165E6" w:rsidRPr="00E4607A">
        <w:rPr>
          <w:sz w:val="22"/>
          <w:szCs w:val="22"/>
        </w:rPr>
        <w:t xml:space="preserve">te by the </w:t>
      </w:r>
      <w:r w:rsidR="007A6719" w:rsidRPr="00E4607A">
        <w:rPr>
          <w:sz w:val="22"/>
          <w:szCs w:val="22"/>
        </w:rPr>
        <w:t>Registrar</w:t>
      </w:r>
      <w:r w:rsidR="006165E6" w:rsidRPr="00E4607A">
        <w:rPr>
          <w:sz w:val="22"/>
          <w:szCs w:val="22"/>
        </w:rPr>
        <w:t>.</w:t>
      </w:r>
    </w:p>
    <w:p w14:paraId="4034AE22" w14:textId="4C122A1F" w:rsidR="00E4607A" w:rsidRPr="00E030D3" w:rsidRDefault="00E030D3" w:rsidP="00E030D3">
      <w:pPr>
        <w:pStyle w:val="ListParagraph"/>
        <w:numPr>
          <w:ilvl w:val="0"/>
          <w:numId w:val="38"/>
        </w:numPr>
        <w:overflowPunct/>
        <w:spacing w:line="360" w:lineRule="auto"/>
        <w:jc w:val="both"/>
        <w:rPr>
          <w:sz w:val="22"/>
          <w:szCs w:val="22"/>
        </w:rPr>
      </w:pPr>
      <w:r>
        <w:rPr>
          <w:sz w:val="22"/>
          <w:szCs w:val="22"/>
        </w:rPr>
        <w:lastRenderedPageBreak/>
        <w:t xml:space="preserve">of every credit union shall be </w:t>
      </w:r>
      <w:r w:rsidR="008A4B68" w:rsidRPr="00E030D3">
        <w:t>acti</w:t>
      </w:r>
      <w:r w:rsidR="008A4B68">
        <w:t>ve</w:t>
      </w:r>
      <w:r>
        <w:t>ly</w:t>
      </w:r>
      <w:r w:rsidR="008A4B68">
        <w:t xml:space="preserve"> involve</w:t>
      </w:r>
      <w:r>
        <w:t xml:space="preserve">d with </w:t>
      </w:r>
      <w:r w:rsidR="008A4B68">
        <w:t xml:space="preserve">management in </w:t>
      </w:r>
      <w:r>
        <w:t xml:space="preserve">maintaining adequate levels </w:t>
      </w:r>
      <w:r w:rsidR="008A4B68">
        <w:t xml:space="preserve">of liquidity and </w:t>
      </w:r>
      <w:r>
        <w:t xml:space="preserve">controlling </w:t>
      </w:r>
      <w:r w:rsidR="008A4B68">
        <w:t>associated risks.</w:t>
      </w:r>
    </w:p>
    <w:p w14:paraId="175BC180" w14:textId="353B54E5" w:rsidR="000950F2" w:rsidRPr="00E4607A" w:rsidRDefault="00CF52A1" w:rsidP="00E4607A">
      <w:pPr>
        <w:overflowPunct/>
        <w:spacing w:line="360" w:lineRule="auto"/>
        <w:ind w:left="630"/>
        <w:jc w:val="both"/>
        <w:rPr>
          <w:sz w:val="22"/>
          <w:szCs w:val="22"/>
        </w:rPr>
      </w:pPr>
      <w:r w:rsidRPr="00E4607A">
        <w:rPr>
          <w:sz w:val="22"/>
          <w:szCs w:val="22"/>
        </w:rPr>
        <w:t>(</w:t>
      </w:r>
      <w:r w:rsidR="00E733E9" w:rsidRPr="00E4607A">
        <w:rPr>
          <w:sz w:val="22"/>
          <w:szCs w:val="22"/>
        </w:rPr>
        <w:t>4</w:t>
      </w:r>
      <w:r w:rsidRPr="00E4607A">
        <w:rPr>
          <w:sz w:val="22"/>
          <w:szCs w:val="22"/>
        </w:rPr>
        <w:t>)</w:t>
      </w:r>
      <w:r w:rsidR="00B9165A" w:rsidRPr="00E4607A">
        <w:rPr>
          <w:sz w:val="22"/>
          <w:szCs w:val="22"/>
        </w:rPr>
        <w:tab/>
      </w:r>
      <w:r w:rsidR="001957EC" w:rsidRPr="00E4607A">
        <w:rPr>
          <w:sz w:val="22"/>
          <w:szCs w:val="22"/>
        </w:rPr>
        <w:t>Pursuant to sections 54 and 73 of the Act,</w:t>
      </w:r>
      <w:r w:rsidR="00844397" w:rsidRPr="00E4607A">
        <w:rPr>
          <w:sz w:val="22"/>
          <w:szCs w:val="22"/>
        </w:rPr>
        <w:t xml:space="preserve"> t</w:t>
      </w:r>
      <w:r w:rsidR="00694C5F" w:rsidRPr="00E4607A">
        <w:rPr>
          <w:sz w:val="22"/>
          <w:szCs w:val="22"/>
        </w:rPr>
        <w:t>he directors of each co-operative society shall elect a president, vice-president, treasurer and secretary from among themselves</w:t>
      </w:r>
      <w:r w:rsidR="000950F2" w:rsidRPr="00E4607A">
        <w:rPr>
          <w:sz w:val="22"/>
          <w:szCs w:val="22"/>
        </w:rPr>
        <w:t xml:space="preserve"> and may elect or appoint additional officers as provided for in the </w:t>
      </w:r>
      <w:r w:rsidR="009740D8" w:rsidRPr="00E4607A">
        <w:rPr>
          <w:sz w:val="22"/>
          <w:szCs w:val="22"/>
        </w:rPr>
        <w:t>bye</w:t>
      </w:r>
      <w:r w:rsidR="000950F2" w:rsidRPr="00E4607A">
        <w:rPr>
          <w:sz w:val="22"/>
          <w:szCs w:val="22"/>
        </w:rPr>
        <w:t>-laws.</w:t>
      </w:r>
    </w:p>
    <w:p w14:paraId="361B0CC3" w14:textId="77777777" w:rsidR="006165E6" w:rsidRPr="009C7055" w:rsidRDefault="006165E6" w:rsidP="00CE1A41">
      <w:pPr>
        <w:pStyle w:val="Sub-Sect"/>
        <w:keepNext/>
        <w:keepLines/>
        <w:tabs>
          <w:tab w:val="clear" w:pos="360"/>
          <w:tab w:val="clear" w:pos="720"/>
          <w:tab w:val="clear" w:pos="1080"/>
        </w:tabs>
        <w:spacing w:before="0" w:after="0" w:line="360" w:lineRule="auto"/>
        <w:ind w:firstLine="0"/>
        <w:rPr>
          <w:sz w:val="22"/>
          <w:szCs w:val="22"/>
        </w:rPr>
      </w:pPr>
    </w:p>
    <w:p w14:paraId="46C576B2" w14:textId="1C0BD9A4" w:rsidR="00694C5F" w:rsidRDefault="00E733E9" w:rsidP="00EE0F6C">
      <w:pPr>
        <w:pStyle w:val="Sectionheading"/>
        <w:tabs>
          <w:tab w:val="clear" w:pos="360"/>
          <w:tab w:val="clear" w:pos="720"/>
          <w:tab w:val="clear" w:pos="1080"/>
          <w:tab w:val="left" w:pos="990"/>
        </w:tabs>
        <w:spacing w:before="0" w:after="0" w:line="360" w:lineRule="auto"/>
        <w:ind w:left="700" w:hanging="700"/>
        <w:jc w:val="both"/>
        <w:rPr>
          <w:b w:val="0"/>
          <w:sz w:val="22"/>
          <w:szCs w:val="22"/>
        </w:rPr>
      </w:pPr>
      <w:r>
        <w:rPr>
          <w:b w:val="0"/>
          <w:sz w:val="22"/>
          <w:szCs w:val="22"/>
        </w:rPr>
        <w:t>(5)</w:t>
      </w:r>
      <w:r>
        <w:rPr>
          <w:b w:val="0"/>
          <w:sz w:val="22"/>
          <w:szCs w:val="22"/>
        </w:rPr>
        <w:tab/>
        <w:t xml:space="preserve"> </w:t>
      </w:r>
      <w:r w:rsidR="00566B4C">
        <w:rPr>
          <w:b w:val="0"/>
          <w:sz w:val="22"/>
          <w:szCs w:val="22"/>
        </w:rPr>
        <w:t xml:space="preserve">Further </w:t>
      </w:r>
      <w:r w:rsidR="00D01AFC">
        <w:rPr>
          <w:b w:val="0"/>
          <w:sz w:val="22"/>
          <w:szCs w:val="22"/>
        </w:rPr>
        <w:t>to section 85 of the Act, t</w:t>
      </w:r>
      <w:r w:rsidR="00A86788">
        <w:rPr>
          <w:b w:val="0"/>
          <w:sz w:val="22"/>
          <w:szCs w:val="22"/>
        </w:rPr>
        <w:t>he</w:t>
      </w:r>
      <w:r w:rsidR="00694C5F" w:rsidRPr="009C7055">
        <w:rPr>
          <w:b w:val="0"/>
          <w:sz w:val="22"/>
          <w:szCs w:val="22"/>
        </w:rPr>
        <w:t xml:space="preserve"> directors of a co-operative society shall hold at least one meeting every month.</w:t>
      </w:r>
    </w:p>
    <w:p w14:paraId="20676D0C" w14:textId="77777777" w:rsidR="006165E6" w:rsidRPr="009C7055" w:rsidRDefault="006165E6" w:rsidP="00CE1A41">
      <w:pPr>
        <w:pStyle w:val="Sectionheading"/>
        <w:tabs>
          <w:tab w:val="clear" w:pos="360"/>
          <w:tab w:val="clear" w:pos="720"/>
          <w:tab w:val="clear" w:pos="1080"/>
        </w:tabs>
        <w:spacing w:before="0" w:after="0" w:line="360" w:lineRule="auto"/>
        <w:jc w:val="both"/>
        <w:rPr>
          <w:sz w:val="22"/>
          <w:szCs w:val="22"/>
        </w:rPr>
      </w:pPr>
    </w:p>
    <w:p w14:paraId="3ACF2BCB" w14:textId="0DA926FF" w:rsidR="007F20EC" w:rsidRPr="009C7055" w:rsidRDefault="00E733E9" w:rsidP="00EE0F6C">
      <w:pPr>
        <w:pStyle w:val="Sub-Sect"/>
        <w:keepNext/>
        <w:keepLines/>
        <w:tabs>
          <w:tab w:val="clear" w:pos="360"/>
          <w:tab w:val="clear" w:pos="720"/>
          <w:tab w:val="clear" w:pos="1080"/>
        </w:tabs>
        <w:spacing w:before="0" w:after="0" w:line="360" w:lineRule="auto"/>
        <w:ind w:left="810" w:hanging="810"/>
        <w:rPr>
          <w:sz w:val="22"/>
          <w:szCs w:val="22"/>
        </w:rPr>
      </w:pPr>
      <w:r>
        <w:rPr>
          <w:sz w:val="22"/>
          <w:szCs w:val="22"/>
        </w:rPr>
        <w:t>(6)</w:t>
      </w:r>
      <w:r w:rsidR="008027C4">
        <w:rPr>
          <w:sz w:val="22"/>
          <w:szCs w:val="22"/>
        </w:rPr>
        <w:t xml:space="preserve"> </w:t>
      </w:r>
      <w:r w:rsidR="008027C4">
        <w:rPr>
          <w:sz w:val="22"/>
          <w:szCs w:val="22"/>
        </w:rPr>
        <w:tab/>
      </w:r>
      <w:r w:rsidR="00D01AFC">
        <w:rPr>
          <w:sz w:val="22"/>
          <w:szCs w:val="22"/>
        </w:rPr>
        <w:t xml:space="preserve">Pursuant to sections </w:t>
      </w:r>
      <w:r w:rsidR="009F48A5">
        <w:rPr>
          <w:sz w:val="22"/>
          <w:szCs w:val="22"/>
        </w:rPr>
        <w:t>7 and 8 of the Act,</w:t>
      </w:r>
      <w:r w:rsidR="003070B0">
        <w:rPr>
          <w:sz w:val="22"/>
          <w:szCs w:val="22"/>
        </w:rPr>
        <w:t xml:space="preserve"> t</w:t>
      </w:r>
      <w:r w:rsidR="00A86788">
        <w:rPr>
          <w:sz w:val="22"/>
          <w:szCs w:val="22"/>
        </w:rPr>
        <w:t>he</w:t>
      </w:r>
      <w:r w:rsidR="00B312BD" w:rsidRPr="009C7055">
        <w:rPr>
          <w:sz w:val="22"/>
          <w:szCs w:val="22"/>
        </w:rPr>
        <w:t xml:space="preserve"> </w:t>
      </w:r>
      <w:r w:rsidR="00B11645">
        <w:rPr>
          <w:sz w:val="22"/>
          <w:szCs w:val="22"/>
        </w:rPr>
        <w:t>b</w:t>
      </w:r>
      <w:r w:rsidR="00B312BD" w:rsidRPr="009C7055">
        <w:rPr>
          <w:sz w:val="22"/>
          <w:szCs w:val="22"/>
        </w:rPr>
        <w:t xml:space="preserve">oard shall comply and shall ensure that every </w:t>
      </w:r>
      <w:r w:rsidR="000A6EFF" w:rsidRPr="009C7055">
        <w:rPr>
          <w:sz w:val="22"/>
          <w:szCs w:val="22"/>
        </w:rPr>
        <w:t xml:space="preserve">directive and </w:t>
      </w:r>
      <w:r w:rsidR="00B312BD" w:rsidRPr="009C7055">
        <w:rPr>
          <w:sz w:val="22"/>
          <w:szCs w:val="22"/>
        </w:rPr>
        <w:t xml:space="preserve">guideline issued by the </w:t>
      </w:r>
      <w:r w:rsidR="007A6719">
        <w:rPr>
          <w:sz w:val="22"/>
          <w:szCs w:val="22"/>
        </w:rPr>
        <w:t xml:space="preserve">Registrar </w:t>
      </w:r>
      <w:r w:rsidR="00B312BD" w:rsidRPr="009C7055">
        <w:rPr>
          <w:sz w:val="22"/>
          <w:szCs w:val="22"/>
        </w:rPr>
        <w:t>is adopted and implemented.</w:t>
      </w:r>
    </w:p>
    <w:p w14:paraId="38CFDAB2" w14:textId="77777777" w:rsidR="00B514AD" w:rsidRPr="009C7055" w:rsidRDefault="00B514AD" w:rsidP="00CE1A41">
      <w:pPr>
        <w:pStyle w:val="Sectionheading"/>
        <w:tabs>
          <w:tab w:val="clear" w:pos="360"/>
          <w:tab w:val="clear" w:pos="720"/>
          <w:tab w:val="clear" w:pos="1080"/>
        </w:tabs>
        <w:spacing w:before="0" w:after="0" w:line="360" w:lineRule="auto"/>
        <w:jc w:val="both"/>
        <w:rPr>
          <w:sz w:val="22"/>
          <w:szCs w:val="22"/>
        </w:rPr>
      </w:pPr>
      <w:bookmarkStart w:id="31" w:name="_Toc329182138"/>
    </w:p>
    <w:p w14:paraId="1905B13D" w14:textId="05246F9A" w:rsidR="00A95FA6" w:rsidRDefault="0019689A"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2</w:t>
      </w:r>
      <w:r w:rsidR="00694C5F" w:rsidRPr="009C7055">
        <w:rPr>
          <w:sz w:val="22"/>
          <w:szCs w:val="22"/>
        </w:rPr>
        <w:t>2</w:t>
      </w:r>
      <w:r w:rsidRPr="009C7055">
        <w:rPr>
          <w:sz w:val="22"/>
          <w:szCs w:val="22"/>
        </w:rPr>
        <w:t>.</w:t>
      </w:r>
      <w:r w:rsidRPr="009C7055">
        <w:rPr>
          <w:sz w:val="22"/>
          <w:szCs w:val="22"/>
        </w:rPr>
        <w:tab/>
      </w:r>
      <w:r w:rsidR="00A95FA6" w:rsidRPr="009C7055">
        <w:rPr>
          <w:sz w:val="22"/>
          <w:szCs w:val="22"/>
        </w:rPr>
        <w:t>Anti</w:t>
      </w:r>
      <w:r w:rsidR="005E1C6C" w:rsidRPr="009C7055">
        <w:rPr>
          <w:sz w:val="22"/>
          <w:szCs w:val="22"/>
        </w:rPr>
        <w:t>-</w:t>
      </w:r>
      <w:r w:rsidR="00A95FA6" w:rsidRPr="009C7055">
        <w:rPr>
          <w:sz w:val="22"/>
          <w:szCs w:val="22"/>
        </w:rPr>
        <w:t xml:space="preserve">Money Laundering and </w:t>
      </w:r>
      <w:r w:rsidR="00E927B0" w:rsidRPr="009C7055">
        <w:rPr>
          <w:sz w:val="22"/>
          <w:szCs w:val="22"/>
        </w:rPr>
        <w:t xml:space="preserve">Counter </w:t>
      </w:r>
      <w:r w:rsidR="00A95FA6" w:rsidRPr="009C7055">
        <w:rPr>
          <w:sz w:val="22"/>
          <w:szCs w:val="22"/>
        </w:rPr>
        <w:t>Terrorism compliance</w:t>
      </w:r>
    </w:p>
    <w:p w14:paraId="61DA1027" w14:textId="17FAB875" w:rsidR="0003703C" w:rsidRPr="00F82469" w:rsidRDefault="002E78B3" w:rsidP="00CE1A41">
      <w:pPr>
        <w:pStyle w:val="Sectionheading"/>
        <w:tabs>
          <w:tab w:val="clear" w:pos="360"/>
          <w:tab w:val="clear" w:pos="720"/>
          <w:tab w:val="clear" w:pos="1080"/>
        </w:tabs>
        <w:spacing w:before="0" w:after="0" w:line="360" w:lineRule="auto"/>
        <w:jc w:val="both"/>
        <w:rPr>
          <w:rFonts w:eastAsia="Calibri"/>
          <w:b w:val="0"/>
          <w:sz w:val="22"/>
          <w:szCs w:val="22"/>
          <w:lang w:val="en-US"/>
        </w:rPr>
      </w:pPr>
      <w:r w:rsidRPr="00F82469">
        <w:rPr>
          <w:b w:val="0"/>
          <w:bCs/>
          <w:sz w:val="22"/>
          <w:szCs w:val="22"/>
        </w:rPr>
        <w:t>Pursuant</w:t>
      </w:r>
      <w:r w:rsidR="008E6727">
        <w:rPr>
          <w:rFonts w:eastAsia="Calibri"/>
          <w:b w:val="0"/>
          <w:sz w:val="22"/>
          <w:szCs w:val="22"/>
          <w:lang w:val="en-US"/>
        </w:rPr>
        <w:t xml:space="preserve"> to s</w:t>
      </w:r>
      <w:r w:rsidR="00D236AF">
        <w:rPr>
          <w:rFonts w:eastAsia="Calibri"/>
          <w:b w:val="0"/>
          <w:sz w:val="22"/>
          <w:szCs w:val="22"/>
          <w:lang w:val="en-US"/>
        </w:rPr>
        <w:t>ub-section 15(5) and section 6</w:t>
      </w:r>
      <w:r w:rsidR="00675CD8">
        <w:rPr>
          <w:rFonts w:eastAsia="Calibri"/>
          <w:b w:val="0"/>
          <w:sz w:val="22"/>
          <w:szCs w:val="22"/>
          <w:lang w:val="en-US"/>
        </w:rPr>
        <w:t>7 of the Act</w:t>
      </w:r>
      <w:r w:rsidRPr="00F82469">
        <w:rPr>
          <w:rFonts w:eastAsia="Calibri"/>
          <w:b w:val="0"/>
          <w:sz w:val="22"/>
          <w:szCs w:val="22"/>
          <w:lang w:val="en-US"/>
        </w:rPr>
        <w:t xml:space="preserve"> </w:t>
      </w:r>
    </w:p>
    <w:p w14:paraId="571EF8A6" w14:textId="0DCADAD8" w:rsidR="00654F18" w:rsidRDefault="00A95FA6" w:rsidP="00660816">
      <w:pPr>
        <w:pStyle w:val="ListParagraph"/>
        <w:numPr>
          <w:ilvl w:val="0"/>
          <w:numId w:val="54"/>
        </w:numPr>
        <w:spacing w:line="360" w:lineRule="auto"/>
        <w:ind w:hanging="720"/>
        <w:jc w:val="both"/>
        <w:rPr>
          <w:sz w:val="22"/>
          <w:szCs w:val="22"/>
        </w:rPr>
      </w:pPr>
      <w:r w:rsidRPr="00B9165A">
        <w:rPr>
          <w:sz w:val="22"/>
          <w:szCs w:val="22"/>
        </w:rPr>
        <w:t xml:space="preserve">Each </w:t>
      </w:r>
      <w:r w:rsidR="00E97554" w:rsidRPr="00B9165A">
        <w:rPr>
          <w:sz w:val="22"/>
          <w:szCs w:val="22"/>
        </w:rPr>
        <w:t>credit union</w:t>
      </w:r>
      <w:r w:rsidRPr="00B9165A">
        <w:rPr>
          <w:sz w:val="22"/>
          <w:szCs w:val="22"/>
        </w:rPr>
        <w:t xml:space="preserve"> shall have in place written policies and procedures sufficient to allow employees to adequately determine</w:t>
      </w:r>
      <w:r w:rsidR="00654F18">
        <w:rPr>
          <w:sz w:val="22"/>
          <w:szCs w:val="22"/>
        </w:rPr>
        <w:t>—</w:t>
      </w:r>
    </w:p>
    <w:p w14:paraId="3D8C940E" w14:textId="5B06037B" w:rsidR="00654F18" w:rsidRDefault="008027C4" w:rsidP="00660816">
      <w:pPr>
        <w:pStyle w:val="ListParagraph"/>
        <w:numPr>
          <w:ilvl w:val="1"/>
          <w:numId w:val="54"/>
        </w:numPr>
        <w:spacing w:line="360" w:lineRule="auto"/>
        <w:jc w:val="both"/>
        <w:rPr>
          <w:sz w:val="22"/>
          <w:szCs w:val="22"/>
        </w:rPr>
      </w:pPr>
      <w:r>
        <w:rPr>
          <w:sz w:val="22"/>
          <w:szCs w:val="22"/>
        </w:rPr>
        <w:t xml:space="preserve">the </w:t>
      </w:r>
      <w:r w:rsidR="00A95FA6" w:rsidRPr="00B9165A">
        <w:rPr>
          <w:sz w:val="22"/>
          <w:szCs w:val="22"/>
        </w:rPr>
        <w:t>true identity</w:t>
      </w:r>
      <w:r w:rsidR="00654F18">
        <w:rPr>
          <w:sz w:val="22"/>
          <w:szCs w:val="22"/>
        </w:rPr>
        <w:t xml:space="preserve"> of a member; </w:t>
      </w:r>
    </w:p>
    <w:p w14:paraId="3D3BB6AD" w14:textId="3A3A3A34" w:rsidR="00654F18" w:rsidRDefault="00A95FA6" w:rsidP="00660816">
      <w:pPr>
        <w:pStyle w:val="ListParagraph"/>
        <w:numPr>
          <w:ilvl w:val="1"/>
          <w:numId w:val="54"/>
        </w:numPr>
        <w:spacing w:line="360" w:lineRule="auto"/>
        <w:jc w:val="both"/>
        <w:rPr>
          <w:sz w:val="22"/>
          <w:szCs w:val="22"/>
        </w:rPr>
      </w:pPr>
      <w:r w:rsidRPr="00B9165A">
        <w:rPr>
          <w:sz w:val="22"/>
          <w:szCs w:val="22"/>
        </w:rPr>
        <w:t>economic activities</w:t>
      </w:r>
      <w:r w:rsidR="00654F18">
        <w:rPr>
          <w:sz w:val="22"/>
          <w:szCs w:val="22"/>
        </w:rPr>
        <w:t xml:space="preserve"> of a member;</w:t>
      </w:r>
      <w:r w:rsidRPr="00B9165A">
        <w:rPr>
          <w:sz w:val="22"/>
          <w:szCs w:val="22"/>
        </w:rPr>
        <w:t xml:space="preserve"> </w:t>
      </w:r>
    </w:p>
    <w:p w14:paraId="72A04FFB" w14:textId="7BC7BC36" w:rsidR="00654F18" w:rsidRDefault="00654F18" w:rsidP="00660816">
      <w:pPr>
        <w:pStyle w:val="ListParagraph"/>
        <w:numPr>
          <w:ilvl w:val="1"/>
          <w:numId w:val="54"/>
        </w:numPr>
        <w:spacing w:line="360" w:lineRule="auto"/>
        <w:jc w:val="both"/>
        <w:rPr>
          <w:sz w:val="22"/>
          <w:szCs w:val="22"/>
        </w:rPr>
      </w:pPr>
      <w:r>
        <w:rPr>
          <w:sz w:val="22"/>
          <w:szCs w:val="22"/>
        </w:rPr>
        <w:t xml:space="preserve">origin and destination of a member’s </w:t>
      </w:r>
      <w:r w:rsidR="008027C4">
        <w:rPr>
          <w:sz w:val="22"/>
          <w:szCs w:val="22"/>
        </w:rPr>
        <w:t>transaction</w:t>
      </w:r>
      <w:r>
        <w:rPr>
          <w:sz w:val="22"/>
          <w:szCs w:val="22"/>
        </w:rPr>
        <w:t>;</w:t>
      </w:r>
    </w:p>
    <w:p w14:paraId="6750C85C" w14:textId="66D7BD65" w:rsidR="00654F18" w:rsidRDefault="00A95FA6" w:rsidP="00660816">
      <w:pPr>
        <w:pStyle w:val="ListParagraph"/>
        <w:numPr>
          <w:ilvl w:val="1"/>
          <w:numId w:val="54"/>
        </w:numPr>
        <w:spacing w:line="360" w:lineRule="auto"/>
        <w:jc w:val="both"/>
        <w:rPr>
          <w:sz w:val="22"/>
          <w:szCs w:val="22"/>
        </w:rPr>
      </w:pPr>
      <w:r w:rsidRPr="00B9165A">
        <w:rPr>
          <w:sz w:val="22"/>
          <w:szCs w:val="22"/>
        </w:rPr>
        <w:t xml:space="preserve"> whether </w:t>
      </w:r>
      <w:r w:rsidR="00654F18">
        <w:rPr>
          <w:sz w:val="22"/>
          <w:szCs w:val="22"/>
        </w:rPr>
        <w:t>a member’s</w:t>
      </w:r>
      <w:r w:rsidR="00654F18" w:rsidRPr="00B9165A">
        <w:rPr>
          <w:sz w:val="22"/>
          <w:szCs w:val="22"/>
        </w:rPr>
        <w:t xml:space="preserve"> </w:t>
      </w:r>
      <w:r w:rsidRPr="00B9165A">
        <w:rPr>
          <w:sz w:val="22"/>
          <w:szCs w:val="22"/>
        </w:rPr>
        <w:t>transaction activity is appropriate</w:t>
      </w:r>
      <w:r w:rsidR="00654F18">
        <w:rPr>
          <w:sz w:val="22"/>
          <w:szCs w:val="22"/>
        </w:rPr>
        <w:t>;</w:t>
      </w:r>
      <w:r w:rsidRPr="00EE0F6C">
        <w:rPr>
          <w:sz w:val="22"/>
          <w:szCs w:val="22"/>
        </w:rPr>
        <w:t xml:space="preserve"> and </w:t>
      </w:r>
    </w:p>
    <w:p w14:paraId="191A87C4" w14:textId="3D63CA2B" w:rsidR="00A95FA6" w:rsidRPr="00EE0F6C" w:rsidRDefault="00E97554" w:rsidP="00660816">
      <w:pPr>
        <w:pStyle w:val="ListParagraph"/>
        <w:numPr>
          <w:ilvl w:val="1"/>
          <w:numId w:val="54"/>
        </w:numPr>
        <w:spacing w:line="360" w:lineRule="auto"/>
        <w:jc w:val="both"/>
        <w:rPr>
          <w:sz w:val="22"/>
          <w:szCs w:val="22"/>
        </w:rPr>
      </w:pPr>
      <w:r w:rsidRPr="00EE0F6C">
        <w:rPr>
          <w:sz w:val="22"/>
          <w:szCs w:val="22"/>
        </w:rPr>
        <w:t xml:space="preserve">whether </w:t>
      </w:r>
      <w:r w:rsidR="00654F18">
        <w:rPr>
          <w:sz w:val="22"/>
          <w:szCs w:val="22"/>
        </w:rPr>
        <w:t>a member’s</w:t>
      </w:r>
      <w:r w:rsidR="00654F18" w:rsidRPr="00EE0F6C">
        <w:rPr>
          <w:sz w:val="22"/>
          <w:szCs w:val="22"/>
        </w:rPr>
        <w:t xml:space="preserve"> </w:t>
      </w:r>
      <w:r w:rsidR="00A95FA6" w:rsidRPr="00EE0F6C">
        <w:rPr>
          <w:sz w:val="22"/>
          <w:szCs w:val="22"/>
        </w:rPr>
        <w:t>account activity is normal</w:t>
      </w:r>
      <w:r w:rsidRPr="00EE0F6C">
        <w:rPr>
          <w:sz w:val="22"/>
          <w:szCs w:val="22"/>
        </w:rPr>
        <w:t>,</w:t>
      </w:r>
      <w:r w:rsidR="00A95FA6" w:rsidRPr="00EE0F6C">
        <w:rPr>
          <w:sz w:val="22"/>
          <w:szCs w:val="22"/>
        </w:rPr>
        <w:t xml:space="preserve"> based on past account history and the member’s economic activities.</w:t>
      </w:r>
    </w:p>
    <w:p w14:paraId="29D73A74" w14:textId="77777777" w:rsidR="006165E6" w:rsidRPr="009C7055" w:rsidRDefault="006165E6" w:rsidP="00CE1A41">
      <w:pPr>
        <w:spacing w:line="360" w:lineRule="auto"/>
        <w:jc w:val="both"/>
        <w:rPr>
          <w:sz w:val="22"/>
          <w:szCs w:val="22"/>
        </w:rPr>
      </w:pPr>
    </w:p>
    <w:p w14:paraId="40EA3C39" w14:textId="4F1C0F22" w:rsidR="00A95FA6" w:rsidRPr="00B9165A" w:rsidRDefault="00A95FA6" w:rsidP="00660816">
      <w:pPr>
        <w:pStyle w:val="ListParagraph"/>
        <w:numPr>
          <w:ilvl w:val="0"/>
          <w:numId w:val="54"/>
        </w:numPr>
        <w:spacing w:line="360" w:lineRule="auto"/>
        <w:ind w:hanging="720"/>
        <w:jc w:val="both"/>
        <w:rPr>
          <w:sz w:val="22"/>
          <w:szCs w:val="22"/>
        </w:rPr>
      </w:pPr>
      <w:r w:rsidRPr="00B9165A">
        <w:rPr>
          <w:sz w:val="22"/>
          <w:szCs w:val="22"/>
        </w:rPr>
        <w:t>Each credit union shall designate a suitable</w:t>
      </w:r>
      <w:r w:rsidR="00F4181A">
        <w:rPr>
          <w:sz w:val="22"/>
          <w:szCs w:val="22"/>
        </w:rPr>
        <w:t>, fit and proper</w:t>
      </w:r>
      <w:r w:rsidRPr="00B9165A">
        <w:rPr>
          <w:sz w:val="22"/>
          <w:szCs w:val="22"/>
        </w:rPr>
        <w:t xml:space="preserve"> credit union employee as the </w:t>
      </w:r>
      <w:r w:rsidR="00E53A28">
        <w:rPr>
          <w:sz w:val="22"/>
          <w:szCs w:val="22"/>
        </w:rPr>
        <w:t>c</w:t>
      </w:r>
      <w:r w:rsidRPr="00B9165A">
        <w:rPr>
          <w:sz w:val="22"/>
          <w:szCs w:val="22"/>
        </w:rPr>
        <w:t xml:space="preserve">ompliance </w:t>
      </w:r>
      <w:r w:rsidR="00E53A28">
        <w:rPr>
          <w:sz w:val="22"/>
          <w:szCs w:val="22"/>
        </w:rPr>
        <w:t>o</w:t>
      </w:r>
      <w:r w:rsidRPr="00B9165A">
        <w:rPr>
          <w:sz w:val="22"/>
          <w:szCs w:val="22"/>
        </w:rPr>
        <w:t>fficer and that individual shall have day-to-day responsibility for monitor</w:t>
      </w:r>
      <w:r w:rsidR="009740D8">
        <w:rPr>
          <w:sz w:val="22"/>
          <w:szCs w:val="22"/>
        </w:rPr>
        <w:t>ing</w:t>
      </w:r>
      <w:r w:rsidRPr="00B9165A">
        <w:rPr>
          <w:sz w:val="22"/>
          <w:szCs w:val="22"/>
        </w:rPr>
        <w:t xml:space="preserve"> and promot</w:t>
      </w:r>
      <w:r w:rsidR="009740D8">
        <w:rPr>
          <w:sz w:val="22"/>
          <w:szCs w:val="22"/>
        </w:rPr>
        <w:t>ing</w:t>
      </w:r>
      <w:r w:rsidRPr="00B9165A">
        <w:rPr>
          <w:sz w:val="22"/>
          <w:szCs w:val="22"/>
        </w:rPr>
        <w:t xml:space="preserve"> compliance with the Anti-Money Laundering </w:t>
      </w:r>
      <w:r w:rsidR="00E97554" w:rsidRPr="00B9165A">
        <w:rPr>
          <w:sz w:val="22"/>
          <w:szCs w:val="22"/>
        </w:rPr>
        <w:t xml:space="preserve">and </w:t>
      </w:r>
      <w:r w:rsidR="00E927B0" w:rsidRPr="00B9165A">
        <w:rPr>
          <w:sz w:val="22"/>
          <w:szCs w:val="22"/>
        </w:rPr>
        <w:t xml:space="preserve">Counter </w:t>
      </w:r>
      <w:r w:rsidR="00E97554" w:rsidRPr="00B9165A">
        <w:rPr>
          <w:sz w:val="22"/>
          <w:szCs w:val="22"/>
        </w:rPr>
        <w:t>Terroris</w:t>
      </w:r>
      <w:r w:rsidR="00E927B0" w:rsidRPr="00B9165A">
        <w:rPr>
          <w:sz w:val="22"/>
          <w:szCs w:val="22"/>
        </w:rPr>
        <w:t>m</w:t>
      </w:r>
      <w:r w:rsidR="00E97554" w:rsidRPr="00B9165A">
        <w:rPr>
          <w:sz w:val="22"/>
          <w:szCs w:val="22"/>
        </w:rPr>
        <w:t xml:space="preserve"> Financing </w:t>
      </w:r>
      <w:r w:rsidRPr="00B9165A">
        <w:rPr>
          <w:sz w:val="22"/>
          <w:szCs w:val="22"/>
        </w:rPr>
        <w:t>legislation, policies and procedures.</w:t>
      </w:r>
    </w:p>
    <w:p w14:paraId="75152681" w14:textId="77777777" w:rsidR="006165E6" w:rsidRPr="009C7055" w:rsidRDefault="006165E6" w:rsidP="00CE1A41">
      <w:pPr>
        <w:spacing w:line="360" w:lineRule="auto"/>
        <w:jc w:val="both"/>
        <w:rPr>
          <w:sz w:val="22"/>
          <w:szCs w:val="22"/>
        </w:rPr>
      </w:pPr>
    </w:p>
    <w:p w14:paraId="47730DDC" w14:textId="77777777" w:rsidR="00A95FA6" w:rsidRPr="00B9165A" w:rsidRDefault="00A95FA6" w:rsidP="00660816">
      <w:pPr>
        <w:pStyle w:val="ListParagraph"/>
        <w:numPr>
          <w:ilvl w:val="0"/>
          <w:numId w:val="54"/>
        </w:numPr>
        <w:spacing w:line="360" w:lineRule="auto"/>
        <w:ind w:hanging="720"/>
        <w:jc w:val="both"/>
        <w:rPr>
          <w:sz w:val="22"/>
          <w:szCs w:val="22"/>
        </w:rPr>
      </w:pPr>
      <w:r w:rsidRPr="00B9165A">
        <w:rPr>
          <w:sz w:val="22"/>
          <w:szCs w:val="22"/>
        </w:rPr>
        <w:t>All credit union personnel that have contact with members, shall receive appropriate Anti-Money Laundering training that is on-going and incorporates a review of all regulations, requirements and current developments related to Anti-Money Laundering</w:t>
      </w:r>
      <w:r w:rsidR="005E1C6C" w:rsidRPr="00B9165A">
        <w:rPr>
          <w:sz w:val="22"/>
          <w:szCs w:val="22"/>
        </w:rPr>
        <w:t xml:space="preserve"> and Co</w:t>
      </w:r>
      <w:r w:rsidR="00E927B0" w:rsidRPr="00B9165A">
        <w:rPr>
          <w:sz w:val="22"/>
          <w:szCs w:val="22"/>
        </w:rPr>
        <w:t>unter</w:t>
      </w:r>
      <w:r w:rsidR="005E1C6C" w:rsidRPr="00B9165A">
        <w:rPr>
          <w:sz w:val="22"/>
          <w:szCs w:val="22"/>
        </w:rPr>
        <w:t xml:space="preserve"> Terroris</w:t>
      </w:r>
      <w:r w:rsidR="00E927B0" w:rsidRPr="00B9165A">
        <w:rPr>
          <w:sz w:val="22"/>
          <w:szCs w:val="22"/>
        </w:rPr>
        <w:t>m</w:t>
      </w:r>
      <w:r w:rsidR="005E1C6C" w:rsidRPr="00B9165A">
        <w:rPr>
          <w:sz w:val="22"/>
          <w:szCs w:val="22"/>
        </w:rPr>
        <w:t xml:space="preserve"> Financing.</w:t>
      </w:r>
    </w:p>
    <w:p w14:paraId="23E79973" w14:textId="77777777" w:rsidR="006165E6" w:rsidRPr="009C7055" w:rsidRDefault="006165E6" w:rsidP="00CE1A41">
      <w:pPr>
        <w:spacing w:line="360" w:lineRule="auto"/>
        <w:jc w:val="both"/>
        <w:rPr>
          <w:sz w:val="22"/>
          <w:szCs w:val="22"/>
        </w:rPr>
      </w:pPr>
    </w:p>
    <w:p w14:paraId="1EEC5245" w14:textId="16B13724" w:rsidR="006039F7" w:rsidRPr="00714F77" w:rsidRDefault="004D3CEE" w:rsidP="00714F77">
      <w:pPr>
        <w:pStyle w:val="ListParagraph"/>
        <w:numPr>
          <w:ilvl w:val="0"/>
          <w:numId w:val="54"/>
        </w:numPr>
        <w:spacing w:line="360" w:lineRule="auto"/>
        <w:ind w:hanging="720"/>
        <w:jc w:val="both"/>
        <w:rPr>
          <w:sz w:val="22"/>
          <w:szCs w:val="22"/>
        </w:rPr>
      </w:pPr>
      <w:r w:rsidRPr="00B9165A">
        <w:rPr>
          <w:sz w:val="22"/>
          <w:szCs w:val="22"/>
        </w:rPr>
        <w:t>Every co-operative society shall comply with all requirements for documentation and retention of accounting and all other records</w:t>
      </w:r>
      <w:r w:rsidR="005E1C6C" w:rsidRPr="00B9165A">
        <w:rPr>
          <w:sz w:val="22"/>
          <w:szCs w:val="22"/>
        </w:rPr>
        <w:t>.</w:t>
      </w:r>
      <w:r w:rsidRPr="00B9165A">
        <w:rPr>
          <w:sz w:val="22"/>
          <w:szCs w:val="22"/>
        </w:rPr>
        <w:t xml:space="preserve"> </w:t>
      </w:r>
    </w:p>
    <w:p w14:paraId="7741B126" w14:textId="6FE6BEED" w:rsidR="0019689A" w:rsidRDefault="00E030D3" w:rsidP="00CE1A41">
      <w:pPr>
        <w:pStyle w:val="Sectionheading"/>
        <w:tabs>
          <w:tab w:val="clear" w:pos="360"/>
          <w:tab w:val="clear" w:pos="720"/>
          <w:tab w:val="clear" w:pos="1080"/>
        </w:tabs>
        <w:spacing w:before="0" w:after="0" w:line="360" w:lineRule="auto"/>
        <w:jc w:val="both"/>
        <w:rPr>
          <w:sz w:val="22"/>
          <w:szCs w:val="22"/>
        </w:rPr>
      </w:pPr>
      <w:r>
        <w:rPr>
          <w:sz w:val="22"/>
          <w:szCs w:val="22"/>
        </w:rPr>
        <w:lastRenderedPageBreak/>
        <w:t>2</w:t>
      </w:r>
      <w:r w:rsidR="00054053">
        <w:rPr>
          <w:sz w:val="22"/>
          <w:szCs w:val="22"/>
        </w:rPr>
        <w:t>3.</w:t>
      </w:r>
      <w:r w:rsidR="00054053">
        <w:rPr>
          <w:sz w:val="22"/>
          <w:szCs w:val="22"/>
        </w:rPr>
        <w:tab/>
      </w:r>
      <w:r w:rsidR="0019689A" w:rsidRPr="00E030D3">
        <w:rPr>
          <w:sz w:val="22"/>
          <w:szCs w:val="22"/>
        </w:rPr>
        <w:t>Bank account</w:t>
      </w:r>
      <w:bookmarkEnd w:id="31"/>
    </w:p>
    <w:p w14:paraId="16D0406E" w14:textId="2E7D8193" w:rsidR="00A12CCE" w:rsidRPr="00F82469" w:rsidRDefault="00997E76" w:rsidP="00CE1A41">
      <w:pPr>
        <w:pStyle w:val="Sectionheading"/>
        <w:tabs>
          <w:tab w:val="clear" w:pos="360"/>
          <w:tab w:val="clear" w:pos="720"/>
          <w:tab w:val="clear" w:pos="1080"/>
        </w:tabs>
        <w:spacing w:before="0" w:after="0" w:line="360" w:lineRule="auto"/>
        <w:jc w:val="both"/>
        <w:rPr>
          <w:b w:val="0"/>
          <w:bCs/>
          <w:sz w:val="22"/>
          <w:szCs w:val="22"/>
        </w:rPr>
      </w:pPr>
      <w:r>
        <w:rPr>
          <w:b w:val="0"/>
          <w:bCs/>
          <w:sz w:val="22"/>
          <w:szCs w:val="22"/>
        </w:rPr>
        <w:t>Pursuant to section 120 of the Act</w:t>
      </w:r>
      <w:r w:rsidR="00904470">
        <w:rPr>
          <w:b w:val="0"/>
          <w:bCs/>
          <w:sz w:val="22"/>
          <w:szCs w:val="22"/>
        </w:rPr>
        <w:t>,</w:t>
      </w:r>
    </w:p>
    <w:p w14:paraId="6673D944" w14:textId="26AFDA70" w:rsidR="0019689A" w:rsidRDefault="00B11645" w:rsidP="00054053">
      <w:pPr>
        <w:pStyle w:val="Sub-Sect"/>
        <w:keepNext/>
        <w:keepLines/>
        <w:tabs>
          <w:tab w:val="clear" w:pos="360"/>
          <w:tab w:val="clear" w:pos="720"/>
          <w:tab w:val="clear" w:pos="1080"/>
        </w:tabs>
        <w:spacing w:before="0" w:after="0" w:line="360" w:lineRule="auto"/>
        <w:ind w:left="720" w:hanging="720"/>
        <w:rPr>
          <w:sz w:val="22"/>
          <w:szCs w:val="22"/>
        </w:rPr>
      </w:pPr>
      <w:r w:rsidRPr="009C7055" w:rsidDel="00B11645">
        <w:rPr>
          <w:sz w:val="22"/>
          <w:szCs w:val="22"/>
        </w:rPr>
        <w:t xml:space="preserve"> </w:t>
      </w:r>
      <w:r w:rsidR="0019689A" w:rsidRPr="009C7055">
        <w:rPr>
          <w:sz w:val="22"/>
          <w:szCs w:val="22"/>
        </w:rPr>
        <w:t>(1)</w:t>
      </w:r>
      <w:r w:rsidR="0019689A" w:rsidRPr="009C7055">
        <w:rPr>
          <w:sz w:val="22"/>
          <w:szCs w:val="22"/>
        </w:rPr>
        <w:tab/>
      </w:r>
      <w:r>
        <w:rPr>
          <w:sz w:val="22"/>
          <w:szCs w:val="22"/>
        </w:rPr>
        <w:t>T</w:t>
      </w:r>
      <w:r w:rsidR="0019689A" w:rsidRPr="009C7055">
        <w:rPr>
          <w:sz w:val="22"/>
          <w:szCs w:val="22"/>
        </w:rPr>
        <w:t xml:space="preserve">he </w:t>
      </w:r>
      <w:r>
        <w:rPr>
          <w:sz w:val="22"/>
          <w:szCs w:val="22"/>
        </w:rPr>
        <w:t>b</w:t>
      </w:r>
      <w:r w:rsidRPr="009C7055">
        <w:rPr>
          <w:sz w:val="22"/>
          <w:szCs w:val="22"/>
        </w:rPr>
        <w:t>oard</w:t>
      </w:r>
      <w:r w:rsidR="0019689A" w:rsidRPr="009C7055">
        <w:rPr>
          <w:sz w:val="22"/>
          <w:szCs w:val="22"/>
        </w:rPr>
        <w:t xml:space="preserve"> </w:t>
      </w:r>
      <w:r w:rsidR="008F4C0F">
        <w:rPr>
          <w:sz w:val="22"/>
          <w:szCs w:val="22"/>
        </w:rPr>
        <w:t xml:space="preserve">of directors </w:t>
      </w:r>
      <w:r w:rsidR="0019689A" w:rsidRPr="009C7055">
        <w:rPr>
          <w:sz w:val="22"/>
          <w:szCs w:val="22"/>
        </w:rPr>
        <w:t xml:space="preserve">of a co-operative society may open and maintain an account at any bank or credit union or apex body or central co-operative society and shall identify those authorised persons from </w:t>
      </w:r>
      <w:r w:rsidR="000A6EFF" w:rsidRPr="009C7055">
        <w:rPr>
          <w:sz w:val="22"/>
          <w:szCs w:val="22"/>
        </w:rPr>
        <w:t xml:space="preserve">amongst members of </w:t>
      </w:r>
      <w:r w:rsidR="0019689A" w:rsidRPr="009C7055">
        <w:rPr>
          <w:sz w:val="22"/>
          <w:szCs w:val="22"/>
        </w:rPr>
        <w:t xml:space="preserve">the </w:t>
      </w:r>
      <w:r w:rsidRPr="009C7055">
        <w:rPr>
          <w:sz w:val="22"/>
          <w:szCs w:val="22"/>
        </w:rPr>
        <w:t>board</w:t>
      </w:r>
      <w:r w:rsidR="0019689A" w:rsidRPr="009C7055">
        <w:rPr>
          <w:sz w:val="22"/>
          <w:szCs w:val="22"/>
        </w:rPr>
        <w:t xml:space="preserve"> and staff as it considers appropriate as signatories.</w:t>
      </w:r>
    </w:p>
    <w:p w14:paraId="05630370" w14:textId="77777777" w:rsidR="006165E6" w:rsidRPr="009C7055" w:rsidRDefault="006165E6" w:rsidP="00CE1A41">
      <w:pPr>
        <w:pStyle w:val="Sub-Sect"/>
        <w:keepNext/>
        <w:keepLines/>
        <w:tabs>
          <w:tab w:val="clear" w:pos="360"/>
          <w:tab w:val="clear" w:pos="720"/>
          <w:tab w:val="clear" w:pos="1080"/>
        </w:tabs>
        <w:spacing w:before="0" w:after="0" w:line="360" w:lineRule="auto"/>
        <w:ind w:firstLine="0"/>
        <w:rPr>
          <w:sz w:val="22"/>
          <w:szCs w:val="22"/>
        </w:rPr>
      </w:pPr>
    </w:p>
    <w:p w14:paraId="42878B39" w14:textId="435BD38D" w:rsidR="0019689A" w:rsidRDefault="0019689A" w:rsidP="00054053">
      <w:pPr>
        <w:pStyle w:val="Sub-Sect"/>
        <w:keepNext/>
        <w:keepLines/>
        <w:tabs>
          <w:tab w:val="clear" w:pos="360"/>
          <w:tab w:val="clear" w:pos="720"/>
          <w:tab w:val="clear" w:pos="1080"/>
        </w:tabs>
        <w:spacing w:before="0" w:after="0" w:line="360" w:lineRule="auto"/>
        <w:ind w:left="720" w:hanging="720"/>
        <w:rPr>
          <w:sz w:val="22"/>
          <w:szCs w:val="22"/>
        </w:rPr>
      </w:pPr>
      <w:r w:rsidRPr="009C7055">
        <w:rPr>
          <w:sz w:val="22"/>
          <w:szCs w:val="22"/>
        </w:rPr>
        <w:t>(2)</w:t>
      </w:r>
      <w:r w:rsidRPr="009C7055">
        <w:rPr>
          <w:sz w:val="22"/>
          <w:szCs w:val="22"/>
        </w:rPr>
        <w:tab/>
        <w:t xml:space="preserve">Cheques drawn on an account mentioned in sub-regulation (1) </w:t>
      </w:r>
      <w:r w:rsidR="00616FEB">
        <w:rPr>
          <w:sz w:val="22"/>
          <w:szCs w:val="22"/>
        </w:rPr>
        <w:t>shall</w:t>
      </w:r>
      <w:r w:rsidRPr="009C7055">
        <w:rPr>
          <w:sz w:val="22"/>
          <w:szCs w:val="22"/>
        </w:rPr>
        <w:t xml:space="preserve"> be signed by a</w:t>
      </w:r>
      <w:r w:rsidR="006165E6">
        <w:rPr>
          <w:sz w:val="22"/>
          <w:szCs w:val="22"/>
        </w:rPr>
        <w:t>t least two authorised persons.</w:t>
      </w:r>
    </w:p>
    <w:p w14:paraId="64F4D1A3" w14:textId="77777777" w:rsidR="006165E6" w:rsidRPr="009C7055" w:rsidRDefault="006165E6" w:rsidP="00CE1A41">
      <w:pPr>
        <w:pStyle w:val="Sub-Sect"/>
        <w:keepNext/>
        <w:keepLines/>
        <w:tabs>
          <w:tab w:val="clear" w:pos="360"/>
          <w:tab w:val="clear" w:pos="720"/>
          <w:tab w:val="clear" w:pos="1080"/>
        </w:tabs>
        <w:spacing w:before="0" w:after="0" w:line="360" w:lineRule="auto"/>
        <w:ind w:firstLine="0"/>
        <w:rPr>
          <w:sz w:val="22"/>
          <w:szCs w:val="22"/>
        </w:rPr>
      </w:pPr>
    </w:p>
    <w:p w14:paraId="3B6582F6" w14:textId="77777777" w:rsidR="00A849B8" w:rsidRDefault="001043C4" w:rsidP="00493DF1">
      <w:pPr>
        <w:pStyle w:val="Sectionheading"/>
        <w:tabs>
          <w:tab w:val="clear" w:pos="360"/>
          <w:tab w:val="clear" w:pos="720"/>
          <w:tab w:val="clear" w:pos="1080"/>
        </w:tabs>
        <w:spacing w:before="0" w:after="0" w:line="360" w:lineRule="auto"/>
        <w:jc w:val="both"/>
        <w:rPr>
          <w:sz w:val="22"/>
          <w:szCs w:val="22"/>
        </w:rPr>
      </w:pPr>
      <w:bookmarkStart w:id="32" w:name="_Toc329182139"/>
      <w:r w:rsidRPr="009C7055">
        <w:rPr>
          <w:sz w:val="22"/>
          <w:szCs w:val="22"/>
        </w:rPr>
        <w:t>2</w:t>
      </w:r>
      <w:r w:rsidR="005E1C6C" w:rsidRPr="009C7055">
        <w:rPr>
          <w:sz w:val="22"/>
          <w:szCs w:val="22"/>
        </w:rPr>
        <w:t>4</w:t>
      </w:r>
      <w:r w:rsidR="00F24985" w:rsidRPr="009C7055">
        <w:rPr>
          <w:sz w:val="22"/>
          <w:szCs w:val="22"/>
        </w:rPr>
        <w:t>.</w:t>
      </w:r>
      <w:r w:rsidR="00F24985" w:rsidRPr="009C7055">
        <w:rPr>
          <w:sz w:val="22"/>
          <w:szCs w:val="22"/>
        </w:rPr>
        <w:tab/>
      </w:r>
      <w:r w:rsidR="003504FD" w:rsidRPr="009C7055">
        <w:rPr>
          <w:sz w:val="22"/>
          <w:szCs w:val="22"/>
        </w:rPr>
        <w:t xml:space="preserve">Board to </w:t>
      </w:r>
      <w:r w:rsidR="00E43F5D" w:rsidRPr="009C7055">
        <w:rPr>
          <w:sz w:val="22"/>
          <w:szCs w:val="22"/>
        </w:rPr>
        <w:t>set</w:t>
      </w:r>
      <w:r w:rsidR="003504FD" w:rsidRPr="009C7055">
        <w:rPr>
          <w:sz w:val="22"/>
          <w:szCs w:val="22"/>
        </w:rPr>
        <w:t xml:space="preserve"> terms and conditions of employment</w:t>
      </w:r>
      <w:bookmarkEnd w:id="32"/>
    </w:p>
    <w:p w14:paraId="36C1A4EA" w14:textId="6C755ECD" w:rsidR="00493DF1" w:rsidRPr="00C5199A" w:rsidRDefault="00054053" w:rsidP="00493DF1">
      <w:pPr>
        <w:pStyle w:val="Sectionheading"/>
        <w:tabs>
          <w:tab w:val="clear" w:pos="360"/>
          <w:tab w:val="clear" w:pos="720"/>
          <w:tab w:val="clear" w:pos="1080"/>
        </w:tabs>
        <w:spacing w:before="0" w:after="0" w:line="360" w:lineRule="auto"/>
        <w:jc w:val="both"/>
        <w:rPr>
          <w:b w:val="0"/>
          <w:bCs/>
          <w:sz w:val="22"/>
          <w:szCs w:val="22"/>
        </w:rPr>
      </w:pPr>
      <w:r>
        <w:rPr>
          <w:sz w:val="22"/>
          <w:szCs w:val="22"/>
        </w:rPr>
        <w:t>(1)</w:t>
      </w:r>
      <w:r>
        <w:rPr>
          <w:sz w:val="22"/>
          <w:szCs w:val="22"/>
        </w:rPr>
        <w:tab/>
      </w:r>
      <w:r w:rsidR="00493DF1">
        <w:rPr>
          <w:b w:val="0"/>
          <w:bCs/>
          <w:sz w:val="22"/>
          <w:szCs w:val="22"/>
        </w:rPr>
        <w:t xml:space="preserve">In accordance with sections 56, 67 and 94 of the Act subject to the prevailing Labour Laws of </w:t>
      </w:r>
      <w:r w:rsidR="00F35093">
        <w:rPr>
          <w:b w:val="0"/>
          <w:bCs/>
          <w:sz w:val="22"/>
          <w:szCs w:val="22"/>
        </w:rPr>
        <w:t>Grenada</w:t>
      </w:r>
      <w:r w:rsidR="00493DF1">
        <w:rPr>
          <w:b w:val="0"/>
          <w:bCs/>
          <w:sz w:val="22"/>
          <w:szCs w:val="22"/>
        </w:rPr>
        <w:t>,</w:t>
      </w:r>
    </w:p>
    <w:p w14:paraId="73D0B5ED" w14:textId="08FC8B7C" w:rsidR="008E49FC" w:rsidRPr="009C7055" w:rsidRDefault="00EB2172" w:rsidP="00F82469">
      <w:pPr>
        <w:pStyle w:val="Sub-Sect"/>
        <w:keepNext/>
        <w:keepLines/>
        <w:tabs>
          <w:tab w:val="clear" w:pos="360"/>
          <w:tab w:val="clear" w:pos="720"/>
          <w:tab w:val="clear" w:pos="1080"/>
        </w:tabs>
        <w:spacing w:before="0" w:after="0" w:line="360" w:lineRule="auto"/>
        <w:rPr>
          <w:sz w:val="22"/>
          <w:szCs w:val="22"/>
        </w:rPr>
      </w:pPr>
      <w:r>
        <w:rPr>
          <w:sz w:val="22"/>
          <w:szCs w:val="22"/>
        </w:rPr>
        <w:t>t</w:t>
      </w:r>
      <w:r w:rsidR="009740D8" w:rsidRPr="009C7055">
        <w:rPr>
          <w:sz w:val="22"/>
          <w:szCs w:val="22"/>
        </w:rPr>
        <w:t>he</w:t>
      </w:r>
      <w:r w:rsidR="008E49FC" w:rsidRPr="009C7055">
        <w:rPr>
          <w:sz w:val="22"/>
          <w:szCs w:val="22"/>
        </w:rPr>
        <w:t xml:space="preserve"> </w:t>
      </w:r>
      <w:r w:rsidR="00B11645" w:rsidRPr="009C7055">
        <w:rPr>
          <w:sz w:val="22"/>
          <w:szCs w:val="22"/>
        </w:rPr>
        <w:t>board</w:t>
      </w:r>
      <w:r w:rsidR="008E49FC" w:rsidRPr="009C7055">
        <w:rPr>
          <w:sz w:val="22"/>
          <w:szCs w:val="22"/>
        </w:rPr>
        <w:t xml:space="preserve"> </w:t>
      </w:r>
      <w:r w:rsidR="008F4C0F">
        <w:rPr>
          <w:sz w:val="22"/>
          <w:szCs w:val="22"/>
        </w:rPr>
        <w:t xml:space="preserve">of directors </w:t>
      </w:r>
      <w:r w:rsidR="00787CA0" w:rsidRPr="009C7055">
        <w:rPr>
          <w:sz w:val="22"/>
          <w:szCs w:val="22"/>
        </w:rPr>
        <w:t xml:space="preserve">of every co-operative society </w:t>
      </w:r>
      <w:r w:rsidR="005E1C6C" w:rsidRPr="009C7055">
        <w:rPr>
          <w:sz w:val="22"/>
          <w:szCs w:val="22"/>
        </w:rPr>
        <w:t>shall</w:t>
      </w:r>
      <w:r w:rsidR="009740D8">
        <w:rPr>
          <w:sz w:val="22"/>
          <w:szCs w:val="22"/>
        </w:rPr>
        <w:t>—</w:t>
      </w:r>
    </w:p>
    <w:p w14:paraId="28E02CE0" w14:textId="77777777" w:rsidR="008E49FC" w:rsidRDefault="00F97F77" w:rsidP="00054053">
      <w:pPr>
        <w:pStyle w:val="Para"/>
        <w:keepNext/>
        <w:keepLines/>
        <w:tabs>
          <w:tab w:val="clear" w:pos="360"/>
          <w:tab w:val="clear" w:pos="720"/>
          <w:tab w:val="clear" w:pos="1080"/>
        </w:tabs>
        <w:spacing w:line="360" w:lineRule="auto"/>
        <w:ind w:left="1440" w:hanging="720"/>
        <w:rPr>
          <w:sz w:val="22"/>
          <w:szCs w:val="22"/>
        </w:rPr>
      </w:pPr>
      <w:r w:rsidRPr="009C7055">
        <w:rPr>
          <w:sz w:val="22"/>
          <w:szCs w:val="22"/>
        </w:rPr>
        <w:t>(a)</w:t>
      </w:r>
      <w:r w:rsidR="00054053">
        <w:rPr>
          <w:sz w:val="22"/>
          <w:szCs w:val="22"/>
        </w:rPr>
        <w:tab/>
      </w:r>
      <w:r w:rsidR="008E49FC" w:rsidRPr="009C7055">
        <w:rPr>
          <w:sz w:val="22"/>
          <w:szCs w:val="22"/>
        </w:rPr>
        <w:t>establish</w:t>
      </w:r>
      <w:r w:rsidR="005E1C6C" w:rsidRPr="009C7055">
        <w:rPr>
          <w:sz w:val="22"/>
          <w:szCs w:val="22"/>
        </w:rPr>
        <w:t xml:space="preserve"> </w:t>
      </w:r>
      <w:r w:rsidR="00982B9C" w:rsidRPr="009C7055">
        <w:rPr>
          <w:sz w:val="22"/>
          <w:szCs w:val="22"/>
        </w:rPr>
        <w:t>the</w:t>
      </w:r>
      <w:r w:rsidR="000750B2" w:rsidRPr="009C7055">
        <w:rPr>
          <w:sz w:val="22"/>
          <w:szCs w:val="22"/>
        </w:rPr>
        <w:t xml:space="preserve"> management, technical, </w:t>
      </w:r>
      <w:r w:rsidR="008E49FC" w:rsidRPr="009C7055">
        <w:rPr>
          <w:sz w:val="22"/>
          <w:szCs w:val="22"/>
        </w:rPr>
        <w:t xml:space="preserve">administrative and other </w:t>
      </w:r>
      <w:r w:rsidR="004F1839" w:rsidRPr="009C7055">
        <w:rPr>
          <w:sz w:val="22"/>
          <w:szCs w:val="22"/>
        </w:rPr>
        <w:t xml:space="preserve">employee positions </w:t>
      </w:r>
      <w:r w:rsidR="000750B2" w:rsidRPr="009C7055">
        <w:rPr>
          <w:sz w:val="22"/>
          <w:szCs w:val="22"/>
        </w:rPr>
        <w:t xml:space="preserve">considered </w:t>
      </w:r>
      <w:r w:rsidR="008E49FC" w:rsidRPr="009C7055">
        <w:rPr>
          <w:sz w:val="22"/>
          <w:szCs w:val="22"/>
        </w:rPr>
        <w:t>necessary;</w:t>
      </w:r>
    </w:p>
    <w:p w14:paraId="48DFD6D8" w14:textId="77777777" w:rsidR="008E49FC" w:rsidRDefault="00F97F77" w:rsidP="00054053">
      <w:pPr>
        <w:pStyle w:val="Para"/>
        <w:keepNext/>
        <w:keepLines/>
        <w:tabs>
          <w:tab w:val="clear" w:pos="360"/>
          <w:tab w:val="clear" w:pos="720"/>
          <w:tab w:val="clear" w:pos="1080"/>
        </w:tabs>
        <w:spacing w:line="360" w:lineRule="auto"/>
        <w:ind w:left="1440" w:hanging="720"/>
        <w:rPr>
          <w:sz w:val="22"/>
          <w:szCs w:val="22"/>
        </w:rPr>
      </w:pPr>
      <w:r w:rsidRPr="009C7055">
        <w:rPr>
          <w:sz w:val="22"/>
          <w:szCs w:val="22"/>
        </w:rPr>
        <w:t>(b)</w:t>
      </w:r>
      <w:r w:rsidR="00054053">
        <w:rPr>
          <w:sz w:val="22"/>
          <w:szCs w:val="22"/>
        </w:rPr>
        <w:tab/>
      </w:r>
      <w:r w:rsidR="008E49FC" w:rsidRPr="009C7055">
        <w:rPr>
          <w:sz w:val="22"/>
          <w:szCs w:val="22"/>
        </w:rPr>
        <w:t xml:space="preserve">fix the remuneration </w:t>
      </w:r>
      <w:r w:rsidR="00E44887" w:rsidRPr="009C7055">
        <w:rPr>
          <w:sz w:val="22"/>
          <w:szCs w:val="22"/>
        </w:rPr>
        <w:t xml:space="preserve">and related </w:t>
      </w:r>
      <w:r w:rsidR="008E49FC" w:rsidRPr="009C7055">
        <w:rPr>
          <w:sz w:val="22"/>
          <w:szCs w:val="22"/>
        </w:rPr>
        <w:t xml:space="preserve">policy for all employee positions; </w:t>
      </w:r>
    </w:p>
    <w:p w14:paraId="55E8EB78" w14:textId="77777777" w:rsidR="00054053" w:rsidRDefault="00041842" w:rsidP="00660816">
      <w:pPr>
        <w:pStyle w:val="Para"/>
        <w:numPr>
          <w:ilvl w:val="0"/>
          <w:numId w:val="51"/>
        </w:numPr>
        <w:tabs>
          <w:tab w:val="clear" w:pos="360"/>
          <w:tab w:val="clear" w:pos="720"/>
          <w:tab w:val="clear" w:pos="1080"/>
        </w:tabs>
        <w:spacing w:line="360" w:lineRule="auto"/>
        <w:ind w:left="1440" w:hanging="720"/>
        <w:rPr>
          <w:sz w:val="22"/>
          <w:szCs w:val="22"/>
        </w:rPr>
      </w:pPr>
      <w:r w:rsidRPr="009C7055">
        <w:rPr>
          <w:sz w:val="22"/>
          <w:szCs w:val="22"/>
        </w:rPr>
        <w:t xml:space="preserve">appoint as manager an individual who in its opinion is suitably qualified, fit and proper; </w:t>
      </w:r>
    </w:p>
    <w:p w14:paraId="4B02ED51" w14:textId="77777777" w:rsidR="008E49FC" w:rsidRPr="00054053" w:rsidRDefault="008E49FC" w:rsidP="00660816">
      <w:pPr>
        <w:pStyle w:val="Para"/>
        <w:numPr>
          <w:ilvl w:val="0"/>
          <w:numId w:val="51"/>
        </w:numPr>
        <w:tabs>
          <w:tab w:val="clear" w:pos="360"/>
          <w:tab w:val="clear" w:pos="720"/>
          <w:tab w:val="clear" w:pos="1080"/>
        </w:tabs>
        <w:spacing w:line="360" w:lineRule="auto"/>
        <w:ind w:left="1440" w:hanging="720"/>
        <w:rPr>
          <w:sz w:val="22"/>
          <w:szCs w:val="22"/>
        </w:rPr>
      </w:pPr>
      <w:r w:rsidRPr="00054053">
        <w:rPr>
          <w:sz w:val="22"/>
          <w:szCs w:val="22"/>
        </w:rPr>
        <w:t>appoint</w:t>
      </w:r>
      <w:r w:rsidR="00E44887" w:rsidRPr="00054053">
        <w:rPr>
          <w:sz w:val="22"/>
          <w:szCs w:val="22"/>
        </w:rPr>
        <w:t xml:space="preserve"> </w:t>
      </w:r>
      <w:r w:rsidR="00041842" w:rsidRPr="00054053">
        <w:rPr>
          <w:sz w:val="22"/>
          <w:szCs w:val="22"/>
        </w:rPr>
        <w:t>o</w:t>
      </w:r>
      <w:r w:rsidR="00982B9C" w:rsidRPr="00054053">
        <w:rPr>
          <w:sz w:val="22"/>
          <w:szCs w:val="22"/>
        </w:rPr>
        <w:t>the</w:t>
      </w:r>
      <w:r w:rsidR="00041842" w:rsidRPr="00054053">
        <w:rPr>
          <w:sz w:val="22"/>
          <w:szCs w:val="22"/>
        </w:rPr>
        <w:t>r</w:t>
      </w:r>
      <w:r w:rsidR="00E44887" w:rsidRPr="00054053">
        <w:rPr>
          <w:sz w:val="22"/>
          <w:szCs w:val="22"/>
        </w:rPr>
        <w:t xml:space="preserve"> </w:t>
      </w:r>
      <w:r w:rsidR="00041842" w:rsidRPr="00054053">
        <w:rPr>
          <w:sz w:val="22"/>
          <w:szCs w:val="22"/>
        </w:rPr>
        <w:t xml:space="preserve">senior executive officers </w:t>
      </w:r>
      <w:r w:rsidRPr="00054053">
        <w:rPr>
          <w:sz w:val="22"/>
          <w:szCs w:val="22"/>
        </w:rPr>
        <w:t>it considers neces</w:t>
      </w:r>
      <w:r w:rsidR="00982B9C" w:rsidRPr="00054053">
        <w:rPr>
          <w:sz w:val="22"/>
          <w:szCs w:val="22"/>
        </w:rPr>
        <w:t>sary</w:t>
      </w:r>
      <w:r w:rsidR="00041842" w:rsidRPr="00054053">
        <w:rPr>
          <w:sz w:val="22"/>
          <w:szCs w:val="22"/>
        </w:rPr>
        <w:t xml:space="preserve"> to assist the manager</w:t>
      </w:r>
      <w:r w:rsidRPr="00054053">
        <w:rPr>
          <w:sz w:val="22"/>
          <w:szCs w:val="22"/>
        </w:rPr>
        <w:t xml:space="preserve">; </w:t>
      </w:r>
    </w:p>
    <w:p w14:paraId="0D175CAF" w14:textId="0B30D8D1" w:rsidR="008E49FC" w:rsidRDefault="007B5306" w:rsidP="00660816">
      <w:pPr>
        <w:pStyle w:val="Para"/>
        <w:numPr>
          <w:ilvl w:val="0"/>
          <w:numId w:val="51"/>
        </w:numPr>
        <w:tabs>
          <w:tab w:val="clear" w:pos="360"/>
          <w:tab w:val="clear" w:pos="720"/>
          <w:tab w:val="clear" w:pos="1080"/>
        </w:tabs>
        <w:spacing w:line="360" w:lineRule="auto"/>
        <w:ind w:left="1080"/>
        <w:rPr>
          <w:sz w:val="22"/>
          <w:szCs w:val="22"/>
        </w:rPr>
      </w:pPr>
      <w:r>
        <w:rPr>
          <w:sz w:val="22"/>
          <w:szCs w:val="22"/>
        </w:rPr>
        <w:t xml:space="preserve">       </w:t>
      </w:r>
      <w:r w:rsidR="008E49FC" w:rsidRPr="009C7055">
        <w:rPr>
          <w:sz w:val="22"/>
          <w:szCs w:val="22"/>
        </w:rPr>
        <w:t>delegate any part of the functions of the secretary or treasurer to a suitable employee</w:t>
      </w:r>
      <w:r w:rsidR="00E43F5D" w:rsidRPr="009C7055">
        <w:rPr>
          <w:sz w:val="22"/>
          <w:szCs w:val="22"/>
        </w:rPr>
        <w:t xml:space="preserve">; </w:t>
      </w:r>
    </w:p>
    <w:p w14:paraId="6B9842E4" w14:textId="4075331E" w:rsidR="00AC1783" w:rsidRPr="00231B6F" w:rsidRDefault="00AC1783" w:rsidP="00660816">
      <w:pPr>
        <w:pStyle w:val="Para"/>
        <w:numPr>
          <w:ilvl w:val="0"/>
          <w:numId w:val="51"/>
        </w:numPr>
        <w:tabs>
          <w:tab w:val="clear" w:pos="360"/>
          <w:tab w:val="clear" w:pos="720"/>
          <w:tab w:val="clear" w:pos="1080"/>
        </w:tabs>
        <w:spacing w:line="360" w:lineRule="auto"/>
        <w:ind w:left="1440" w:hanging="720"/>
        <w:rPr>
          <w:sz w:val="22"/>
          <w:szCs w:val="22"/>
        </w:rPr>
      </w:pPr>
      <w:r w:rsidRPr="00054053">
        <w:rPr>
          <w:sz w:val="22"/>
          <w:szCs w:val="22"/>
        </w:rPr>
        <w:t xml:space="preserve">assign suitable employees to support the work and activities of the credit committee and the </w:t>
      </w:r>
      <w:r w:rsidRPr="00231B6F">
        <w:rPr>
          <w:sz w:val="22"/>
          <w:szCs w:val="22"/>
        </w:rPr>
        <w:t>supervisory</w:t>
      </w:r>
      <w:r w:rsidR="00054053" w:rsidRPr="00231B6F">
        <w:rPr>
          <w:sz w:val="22"/>
          <w:szCs w:val="22"/>
        </w:rPr>
        <w:t xml:space="preserve"> </w:t>
      </w:r>
      <w:r w:rsidRPr="00231B6F">
        <w:rPr>
          <w:sz w:val="22"/>
          <w:szCs w:val="22"/>
        </w:rPr>
        <w:t xml:space="preserve">and compliance committee; </w:t>
      </w:r>
    </w:p>
    <w:p w14:paraId="4885A0E5" w14:textId="3371E22F" w:rsidR="0046480C" w:rsidRPr="009D0B28" w:rsidRDefault="00E43F5D" w:rsidP="0046480C">
      <w:pPr>
        <w:pStyle w:val="CommentText"/>
        <w:numPr>
          <w:ilvl w:val="0"/>
          <w:numId w:val="51"/>
        </w:numPr>
        <w:spacing w:line="360" w:lineRule="auto"/>
        <w:ind w:left="1440" w:hanging="720"/>
        <w:jc w:val="both"/>
        <w:rPr>
          <w:sz w:val="22"/>
          <w:szCs w:val="22"/>
          <w:highlight w:val="yellow"/>
        </w:rPr>
      </w:pPr>
      <w:r w:rsidRPr="00231B6F">
        <w:rPr>
          <w:sz w:val="22"/>
          <w:szCs w:val="22"/>
        </w:rPr>
        <w:t>specify</w:t>
      </w:r>
      <w:r w:rsidR="00E44887" w:rsidRPr="003145F9">
        <w:rPr>
          <w:sz w:val="22"/>
          <w:szCs w:val="22"/>
        </w:rPr>
        <w:t xml:space="preserve"> </w:t>
      </w:r>
      <w:r w:rsidR="001A0C8C" w:rsidRPr="003145F9">
        <w:rPr>
          <w:sz w:val="22"/>
          <w:szCs w:val="22"/>
        </w:rPr>
        <w:t xml:space="preserve">in policy </w:t>
      </w:r>
      <w:r w:rsidR="00041842" w:rsidRPr="003145F9">
        <w:rPr>
          <w:sz w:val="22"/>
          <w:szCs w:val="22"/>
        </w:rPr>
        <w:t xml:space="preserve">the responsibilities, terms and conditions including </w:t>
      </w:r>
      <w:r w:rsidR="00E44887" w:rsidRPr="003145F9">
        <w:rPr>
          <w:sz w:val="22"/>
          <w:szCs w:val="22"/>
        </w:rPr>
        <w:t>leave</w:t>
      </w:r>
      <w:r w:rsidR="00AC1783" w:rsidRPr="003145F9">
        <w:rPr>
          <w:sz w:val="22"/>
          <w:szCs w:val="22"/>
        </w:rPr>
        <w:t>, suspension</w:t>
      </w:r>
      <w:r w:rsidR="00E44887" w:rsidRPr="003145F9">
        <w:rPr>
          <w:sz w:val="22"/>
          <w:szCs w:val="22"/>
        </w:rPr>
        <w:t xml:space="preserve"> and </w:t>
      </w:r>
      <w:r w:rsidR="00041842" w:rsidRPr="003145F9">
        <w:rPr>
          <w:sz w:val="22"/>
          <w:szCs w:val="22"/>
        </w:rPr>
        <w:t>termination of</w:t>
      </w:r>
      <w:r w:rsidR="00E44887" w:rsidRPr="003145F9">
        <w:rPr>
          <w:sz w:val="22"/>
          <w:szCs w:val="22"/>
        </w:rPr>
        <w:t xml:space="preserve"> </w:t>
      </w:r>
      <w:r w:rsidR="00041842" w:rsidRPr="003145F9">
        <w:rPr>
          <w:sz w:val="22"/>
          <w:szCs w:val="22"/>
        </w:rPr>
        <w:t>the manager and all o</w:t>
      </w:r>
      <w:r w:rsidR="00041842" w:rsidRPr="009D0B28">
        <w:rPr>
          <w:sz w:val="22"/>
          <w:szCs w:val="22"/>
        </w:rPr>
        <w:t>ther employees</w:t>
      </w:r>
      <w:r w:rsidR="00041842" w:rsidRPr="009C7055">
        <w:rPr>
          <w:sz w:val="22"/>
          <w:szCs w:val="22"/>
        </w:rPr>
        <w:t xml:space="preserve"> of the co-operative</w:t>
      </w:r>
      <w:r w:rsidR="009D0B28">
        <w:rPr>
          <w:sz w:val="22"/>
          <w:szCs w:val="22"/>
        </w:rPr>
        <w:t xml:space="preserve">, </w:t>
      </w:r>
      <w:r w:rsidR="009D0B28" w:rsidRPr="003145F9">
        <w:rPr>
          <w:sz w:val="22"/>
          <w:szCs w:val="22"/>
        </w:rPr>
        <w:t xml:space="preserve">provided that no </w:t>
      </w:r>
      <w:r w:rsidR="0040700D" w:rsidRPr="003145F9">
        <w:t>society sh</w:t>
      </w:r>
      <w:r w:rsidR="003145F9" w:rsidRPr="003145F9">
        <w:t xml:space="preserve">all </w:t>
      </w:r>
      <w:r w:rsidR="0040700D" w:rsidRPr="003145F9">
        <w:t xml:space="preserve">include another society in </w:t>
      </w:r>
      <w:r w:rsidR="003145F9">
        <w:t xml:space="preserve">any </w:t>
      </w:r>
      <w:r w:rsidR="0040700D" w:rsidRPr="003145F9">
        <w:t>'</w:t>
      </w:r>
      <w:proofErr w:type="spellStart"/>
      <w:r w:rsidR="0040700D" w:rsidRPr="003145F9">
        <w:t>non compete</w:t>
      </w:r>
      <w:proofErr w:type="spellEnd"/>
      <w:r w:rsidR="0040700D" w:rsidRPr="003145F9">
        <w:t>' requirement</w:t>
      </w:r>
      <w:r w:rsidR="003145F9" w:rsidRPr="003145F9">
        <w:t xml:space="preserve">, thereby </w:t>
      </w:r>
      <w:r w:rsidR="003145F9" w:rsidRPr="003145F9">
        <w:rPr>
          <w:sz w:val="22"/>
          <w:szCs w:val="22"/>
        </w:rPr>
        <w:t xml:space="preserve">explicitly or implicitly </w:t>
      </w:r>
      <w:r w:rsidR="003145F9" w:rsidRPr="003145F9">
        <w:t>impeding or</w:t>
      </w:r>
      <w:r w:rsidR="003145F9" w:rsidRPr="003145F9">
        <w:rPr>
          <w:sz w:val="22"/>
          <w:szCs w:val="22"/>
        </w:rPr>
        <w:t xml:space="preserve"> debarring </w:t>
      </w:r>
      <w:r w:rsidR="003145F9">
        <w:rPr>
          <w:sz w:val="22"/>
          <w:szCs w:val="22"/>
        </w:rPr>
        <w:t xml:space="preserve">an </w:t>
      </w:r>
      <w:r w:rsidR="0040700D" w:rsidRPr="003145F9">
        <w:t xml:space="preserve">employee </w:t>
      </w:r>
      <w:r w:rsidR="003145F9" w:rsidRPr="003145F9">
        <w:t>from seeking employment in another society of the same type.</w:t>
      </w:r>
      <w:r w:rsidR="0040700D">
        <w:rPr>
          <w:shd w:val="clear" w:color="auto" w:fill="00FFFF"/>
        </w:rPr>
        <w:t xml:space="preserve"> </w:t>
      </w:r>
    </w:p>
    <w:p w14:paraId="24217F64" w14:textId="589D9B3E" w:rsidR="007422DB" w:rsidRPr="00F35093" w:rsidRDefault="0046480C" w:rsidP="0046480C">
      <w:pPr>
        <w:pStyle w:val="CommentText"/>
        <w:numPr>
          <w:ilvl w:val="0"/>
          <w:numId w:val="51"/>
        </w:numPr>
        <w:spacing w:line="360" w:lineRule="auto"/>
        <w:ind w:left="1440" w:hanging="720"/>
        <w:jc w:val="both"/>
        <w:rPr>
          <w:sz w:val="22"/>
          <w:szCs w:val="22"/>
        </w:rPr>
      </w:pPr>
      <w:r w:rsidRPr="00F35093">
        <w:rPr>
          <w:sz w:val="22"/>
          <w:szCs w:val="22"/>
        </w:rPr>
        <w:t xml:space="preserve">cause the performance appraisal of every employee to be completed at least once per financial year; </w:t>
      </w:r>
      <w:r w:rsidR="00E44887" w:rsidRPr="00F35093">
        <w:rPr>
          <w:sz w:val="22"/>
          <w:szCs w:val="22"/>
        </w:rPr>
        <w:t>and</w:t>
      </w:r>
    </w:p>
    <w:p w14:paraId="3420D5A7" w14:textId="77777777" w:rsidR="00E43F5D" w:rsidRDefault="00041842" w:rsidP="00660816">
      <w:pPr>
        <w:pStyle w:val="CommentText"/>
        <w:numPr>
          <w:ilvl w:val="0"/>
          <w:numId w:val="51"/>
        </w:numPr>
        <w:spacing w:line="360" w:lineRule="auto"/>
        <w:ind w:left="1440" w:hanging="720"/>
        <w:jc w:val="both"/>
        <w:rPr>
          <w:sz w:val="22"/>
          <w:szCs w:val="22"/>
        </w:rPr>
      </w:pPr>
      <w:r w:rsidRPr="009C7055">
        <w:rPr>
          <w:sz w:val="22"/>
          <w:szCs w:val="22"/>
        </w:rPr>
        <w:t xml:space="preserve">set </w:t>
      </w:r>
      <w:r w:rsidR="00E43F5D" w:rsidRPr="009C7055">
        <w:rPr>
          <w:sz w:val="22"/>
          <w:szCs w:val="22"/>
        </w:rPr>
        <w:t xml:space="preserve">any other </w:t>
      </w:r>
      <w:r w:rsidR="00AC1783" w:rsidRPr="009C7055">
        <w:rPr>
          <w:sz w:val="22"/>
          <w:szCs w:val="22"/>
        </w:rPr>
        <w:t xml:space="preserve">policies, </w:t>
      </w:r>
      <w:r w:rsidR="00E43F5D" w:rsidRPr="009C7055">
        <w:rPr>
          <w:sz w:val="22"/>
          <w:szCs w:val="22"/>
        </w:rPr>
        <w:t>terms and conditions under which each employe</w:t>
      </w:r>
      <w:r w:rsidR="00054053">
        <w:rPr>
          <w:sz w:val="22"/>
          <w:szCs w:val="22"/>
        </w:rPr>
        <w:t xml:space="preserve">e per established position will </w:t>
      </w:r>
      <w:r w:rsidR="007422DB">
        <w:rPr>
          <w:sz w:val="22"/>
          <w:szCs w:val="22"/>
        </w:rPr>
        <w:t>function.</w:t>
      </w:r>
    </w:p>
    <w:p w14:paraId="6AB13597" w14:textId="77777777" w:rsidR="007422DB" w:rsidRPr="009C7055" w:rsidRDefault="007422DB" w:rsidP="00CE1A41">
      <w:pPr>
        <w:pStyle w:val="CommentText"/>
        <w:spacing w:line="360" w:lineRule="auto"/>
        <w:ind w:firstLine="360"/>
        <w:jc w:val="both"/>
        <w:rPr>
          <w:sz w:val="22"/>
          <w:szCs w:val="22"/>
        </w:rPr>
      </w:pPr>
    </w:p>
    <w:p w14:paraId="2B61DE76" w14:textId="248F5254" w:rsidR="00A047A9" w:rsidRDefault="00982B9C" w:rsidP="00054053">
      <w:pPr>
        <w:pStyle w:val="Sub-Sect"/>
        <w:tabs>
          <w:tab w:val="clear" w:pos="360"/>
          <w:tab w:val="clear" w:pos="720"/>
          <w:tab w:val="clear" w:pos="1080"/>
        </w:tabs>
        <w:spacing w:before="0" w:after="0" w:line="360" w:lineRule="auto"/>
        <w:ind w:left="720" w:hanging="720"/>
        <w:rPr>
          <w:sz w:val="22"/>
          <w:szCs w:val="22"/>
        </w:rPr>
      </w:pPr>
      <w:r w:rsidRPr="009C7055">
        <w:rPr>
          <w:sz w:val="22"/>
          <w:szCs w:val="22"/>
        </w:rPr>
        <w:t>(2)</w:t>
      </w:r>
      <w:r w:rsidR="00E43F5D" w:rsidRPr="009C7055">
        <w:rPr>
          <w:sz w:val="22"/>
          <w:szCs w:val="22"/>
        </w:rPr>
        <w:tab/>
      </w:r>
      <w:r w:rsidR="009740D8">
        <w:rPr>
          <w:sz w:val="22"/>
          <w:szCs w:val="22"/>
        </w:rPr>
        <w:t>A</w:t>
      </w:r>
      <w:r w:rsidR="009740D8" w:rsidRPr="009C7055">
        <w:rPr>
          <w:sz w:val="22"/>
          <w:szCs w:val="22"/>
        </w:rPr>
        <w:t xml:space="preserve"> </w:t>
      </w:r>
      <w:r w:rsidR="00A047A9" w:rsidRPr="009C7055">
        <w:rPr>
          <w:sz w:val="22"/>
          <w:szCs w:val="22"/>
        </w:rPr>
        <w:t>person appointed under this regulation shall</w:t>
      </w:r>
      <w:r w:rsidR="009740D8">
        <w:rPr>
          <w:sz w:val="22"/>
          <w:szCs w:val="22"/>
        </w:rPr>
        <w:t xml:space="preserve"> not</w:t>
      </w:r>
      <w:r w:rsidR="00A047A9" w:rsidRPr="009C7055">
        <w:rPr>
          <w:sz w:val="22"/>
          <w:szCs w:val="22"/>
        </w:rPr>
        <w:t xml:space="preserve"> receive any remuneration unless the </w:t>
      </w:r>
      <w:r w:rsidR="00B11645" w:rsidRPr="009C7055">
        <w:rPr>
          <w:sz w:val="22"/>
          <w:szCs w:val="22"/>
        </w:rPr>
        <w:t>board</w:t>
      </w:r>
      <w:r w:rsidR="00A047A9" w:rsidRPr="009C7055">
        <w:rPr>
          <w:sz w:val="22"/>
          <w:szCs w:val="22"/>
        </w:rPr>
        <w:t xml:space="preserve"> has approved the remuneration in writing.</w:t>
      </w:r>
    </w:p>
    <w:p w14:paraId="64A03154"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709142E6" w14:textId="114EB11C" w:rsidR="008E49FC" w:rsidRDefault="000750B2" w:rsidP="00054053">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00AC1783" w:rsidRPr="009C7055">
        <w:rPr>
          <w:sz w:val="22"/>
          <w:szCs w:val="22"/>
        </w:rPr>
        <w:t>3</w:t>
      </w:r>
      <w:r w:rsidRPr="009C7055">
        <w:rPr>
          <w:sz w:val="22"/>
          <w:szCs w:val="22"/>
        </w:rPr>
        <w:t>)</w:t>
      </w:r>
      <w:r w:rsidR="00F97F77" w:rsidRPr="009C7055">
        <w:rPr>
          <w:sz w:val="22"/>
          <w:szCs w:val="22"/>
        </w:rPr>
        <w:tab/>
      </w:r>
      <w:r w:rsidR="008E49FC" w:rsidRPr="009C7055">
        <w:rPr>
          <w:sz w:val="22"/>
          <w:szCs w:val="22"/>
        </w:rPr>
        <w:t xml:space="preserve">Every employee appointed under this regulation shall hold office at the pleasure of the </w:t>
      </w:r>
      <w:r w:rsidR="00B11645" w:rsidRPr="009C7055">
        <w:rPr>
          <w:sz w:val="22"/>
          <w:szCs w:val="22"/>
        </w:rPr>
        <w:t>board</w:t>
      </w:r>
      <w:r w:rsidR="00B7199E" w:rsidRPr="009C7055">
        <w:rPr>
          <w:sz w:val="22"/>
          <w:szCs w:val="22"/>
        </w:rPr>
        <w:t xml:space="preserve">, subject to the </w:t>
      </w:r>
      <w:r w:rsidR="009740D8" w:rsidRPr="009C7055">
        <w:rPr>
          <w:sz w:val="22"/>
          <w:szCs w:val="22"/>
        </w:rPr>
        <w:t xml:space="preserve">labour laws </w:t>
      </w:r>
      <w:r w:rsidR="00B7199E" w:rsidRPr="009C7055">
        <w:rPr>
          <w:sz w:val="22"/>
          <w:szCs w:val="22"/>
        </w:rPr>
        <w:t xml:space="preserve">of </w:t>
      </w:r>
      <w:r w:rsidR="007B5306">
        <w:rPr>
          <w:sz w:val="22"/>
          <w:szCs w:val="22"/>
        </w:rPr>
        <w:t>Grenada</w:t>
      </w:r>
      <w:r w:rsidR="008E49FC" w:rsidRPr="009C7055">
        <w:rPr>
          <w:sz w:val="22"/>
          <w:szCs w:val="22"/>
        </w:rPr>
        <w:t>.</w:t>
      </w:r>
    </w:p>
    <w:p w14:paraId="0FC0542A" w14:textId="77777777" w:rsidR="00054053" w:rsidRPr="009C7055" w:rsidRDefault="00054053" w:rsidP="00054053">
      <w:pPr>
        <w:pStyle w:val="Sub-Sect"/>
        <w:tabs>
          <w:tab w:val="clear" w:pos="360"/>
          <w:tab w:val="clear" w:pos="720"/>
          <w:tab w:val="clear" w:pos="1080"/>
        </w:tabs>
        <w:spacing w:before="0" w:after="0" w:line="360" w:lineRule="auto"/>
        <w:ind w:left="720" w:hanging="720"/>
        <w:rPr>
          <w:sz w:val="22"/>
          <w:szCs w:val="22"/>
        </w:rPr>
      </w:pPr>
    </w:p>
    <w:p w14:paraId="08C2781B" w14:textId="3E352767" w:rsidR="008704DF" w:rsidRPr="009C7055" w:rsidRDefault="00802C26" w:rsidP="00CE1A41">
      <w:pPr>
        <w:pStyle w:val="Sectionheading"/>
        <w:tabs>
          <w:tab w:val="clear" w:pos="360"/>
          <w:tab w:val="clear" w:pos="720"/>
          <w:tab w:val="clear" w:pos="1080"/>
        </w:tabs>
        <w:spacing w:before="0" w:after="0" w:line="360" w:lineRule="auto"/>
        <w:jc w:val="both"/>
        <w:rPr>
          <w:sz w:val="22"/>
          <w:szCs w:val="22"/>
        </w:rPr>
      </w:pPr>
      <w:bookmarkStart w:id="33" w:name="_Toc329182144"/>
      <w:r w:rsidRPr="009C7055">
        <w:rPr>
          <w:sz w:val="22"/>
          <w:szCs w:val="22"/>
        </w:rPr>
        <w:lastRenderedPageBreak/>
        <w:t>2</w:t>
      </w:r>
      <w:r w:rsidR="004561A7" w:rsidRPr="009C7055">
        <w:rPr>
          <w:sz w:val="22"/>
          <w:szCs w:val="22"/>
        </w:rPr>
        <w:t>5</w:t>
      </w:r>
      <w:r w:rsidR="00054053">
        <w:rPr>
          <w:sz w:val="22"/>
          <w:szCs w:val="22"/>
        </w:rPr>
        <w:t>.</w:t>
      </w:r>
      <w:r w:rsidR="00054053">
        <w:rPr>
          <w:sz w:val="22"/>
          <w:szCs w:val="22"/>
        </w:rPr>
        <w:tab/>
      </w:r>
      <w:r w:rsidR="00393B33" w:rsidRPr="009C7055">
        <w:rPr>
          <w:sz w:val="22"/>
          <w:szCs w:val="22"/>
        </w:rPr>
        <w:t>D</w:t>
      </w:r>
      <w:r w:rsidR="00754F50" w:rsidRPr="009C7055">
        <w:rPr>
          <w:sz w:val="22"/>
          <w:szCs w:val="22"/>
        </w:rPr>
        <w:t>uties of president</w:t>
      </w:r>
    </w:p>
    <w:p w14:paraId="4B02B562" w14:textId="5B7FCD11" w:rsidR="005F38AB" w:rsidRPr="009C7055" w:rsidRDefault="007641AE" w:rsidP="00CE1A41">
      <w:pPr>
        <w:pStyle w:val="Sub-Sect"/>
        <w:tabs>
          <w:tab w:val="clear" w:pos="360"/>
          <w:tab w:val="clear" w:pos="720"/>
          <w:tab w:val="clear" w:pos="1080"/>
        </w:tabs>
        <w:spacing w:before="0" w:after="0" w:line="360" w:lineRule="auto"/>
        <w:ind w:firstLine="0"/>
        <w:rPr>
          <w:sz w:val="22"/>
          <w:szCs w:val="22"/>
        </w:rPr>
      </w:pPr>
      <w:r>
        <w:rPr>
          <w:sz w:val="22"/>
          <w:szCs w:val="22"/>
        </w:rPr>
        <w:t xml:space="preserve">Pursuant </w:t>
      </w:r>
      <w:r w:rsidR="003F271A">
        <w:rPr>
          <w:sz w:val="22"/>
          <w:szCs w:val="22"/>
        </w:rPr>
        <w:t>to section 54 of the Act, t</w:t>
      </w:r>
      <w:r w:rsidR="009740D8">
        <w:rPr>
          <w:sz w:val="22"/>
          <w:szCs w:val="22"/>
        </w:rPr>
        <w:t>he</w:t>
      </w:r>
      <w:r w:rsidR="004811E9" w:rsidRPr="009C7055">
        <w:rPr>
          <w:sz w:val="22"/>
          <w:szCs w:val="22"/>
        </w:rPr>
        <w:t xml:space="preserve"> </w:t>
      </w:r>
      <w:r w:rsidR="00393B33" w:rsidRPr="009C7055">
        <w:rPr>
          <w:sz w:val="22"/>
          <w:szCs w:val="22"/>
        </w:rPr>
        <w:t>p</w:t>
      </w:r>
      <w:r w:rsidR="004811E9" w:rsidRPr="009C7055">
        <w:rPr>
          <w:sz w:val="22"/>
          <w:szCs w:val="22"/>
        </w:rPr>
        <w:t>resident’s duties and responsibilities shall include</w:t>
      </w:r>
      <w:r w:rsidR="008027C4">
        <w:rPr>
          <w:sz w:val="22"/>
          <w:szCs w:val="22"/>
        </w:rPr>
        <w:t>—</w:t>
      </w:r>
    </w:p>
    <w:p w14:paraId="41F5444C" w14:textId="77777777" w:rsidR="00A12899" w:rsidRDefault="00A12899"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9C7055">
        <w:rPr>
          <w:sz w:val="22"/>
          <w:szCs w:val="22"/>
        </w:rPr>
        <w:t>projecting and defending the i</w:t>
      </w:r>
      <w:r w:rsidRPr="009C7055">
        <w:rPr>
          <w:bCs/>
          <w:color w:val="000000"/>
          <w:sz w:val="22"/>
          <w:szCs w:val="22"/>
          <w:shd w:val="clear" w:color="auto" w:fill="FFFFFF"/>
        </w:rPr>
        <w:t>ntegrity of the organization as a registered co-operative society;</w:t>
      </w:r>
    </w:p>
    <w:p w14:paraId="7949ED53" w14:textId="77777777" w:rsidR="007422DB" w:rsidRPr="009C7055" w:rsidRDefault="007422DB" w:rsidP="00054053">
      <w:pPr>
        <w:pStyle w:val="Sub-Sect"/>
        <w:tabs>
          <w:tab w:val="clear" w:pos="360"/>
          <w:tab w:val="clear" w:pos="720"/>
          <w:tab w:val="clear" w:pos="1080"/>
        </w:tabs>
        <w:spacing w:before="0" w:after="0" w:line="360" w:lineRule="auto"/>
        <w:ind w:left="1080" w:firstLine="0"/>
        <w:rPr>
          <w:bCs/>
          <w:color w:val="000000"/>
          <w:sz w:val="22"/>
          <w:szCs w:val="22"/>
          <w:shd w:val="clear" w:color="auto" w:fill="FFFFFF"/>
        </w:rPr>
      </w:pPr>
    </w:p>
    <w:p w14:paraId="24228190" w14:textId="77777777" w:rsidR="00A12899" w:rsidRDefault="00A12899"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9C7055">
        <w:rPr>
          <w:bCs/>
          <w:color w:val="000000"/>
          <w:sz w:val="22"/>
          <w:szCs w:val="22"/>
          <w:shd w:val="clear" w:color="auto" w:fill="FFFFFF"/>
        </w:rPr>
        <w:t>building participation in the affairs of the co-operative society by the members as the owners;</w:t>
      </w:r>
    </w:p>
    <w:p w14:paraId="5AD14741" w14:textId="77777777" w:rsidR="007422DB" w:rsidRDefault="007422DB" w:rsidP="00054053">
      <w:pPr>
        <w:pStyle w:val="ListParagraph"/>
        <w:ind w:left="1080"/>
        <w:rPr>
          <w:bCs/>
          <w:color w:val="000000"/>
          <w:sz w:val="22"/>
          <w:szCs w:val="22"/>
          <w:shd w:val="clear" w:color="auto" w:fill="FFFFFF"/>
        </w:rPr>
      </w:pPr>
    </w:p>
    <w:p w14:paraId="29A76F91" w14:textId="7E91B7E4" w:rsidR="00A12899" w:rsidRDefault="00A12899"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9C7055">
        <w:rPr>
          <w:bCs/>
          <w:color w:val="000000"/>
          <w:sz w:val="22"/>
          <w:szCs w:val="22"/>
          <w:shd w:val="clear" w:color="auto" w:fill="FFFFFF"/>
        </w:rPr>
        <w:t xml:space="preserve">presiding at </w:t>
      </w:r>
      <w:r w:rsidR="000950F2" w:rsidRPr="009C7055">
        <w:rPr>
          <w:bCs/>
          <w:color w:val="000000"/>
          <w:sz w:val="22"/>
          <w:szCs w:val="22"/>
          <w:shd w:val="clear" w:color="auto" w:fill="FFFFFF"/>
        </w:rPr>
        <w:t xml:space="preserve">all </w:t>
      </w:r>
      <w:r w:rsidRPr="009C7055">
        <w:rPr>
          <w:bCs/>
          <w:color w:val="000000"/>
          <w:sz w:val="22"/>
          <w:szCs w:val="22"/>
          <w:shd w:val="clear" w:color="auto" w:fill="FFFFFF"/>
        </w:rPr>
        <w:t xml:space="preserve">meetings of the members and of the </w:t>
      </w:r>
      <w:r w:rsidR="00B11645" w:rsidRPr="009C7055">
        <w:rPr>
          <w:bCs/>
          <w:color w:val="000000"/>
          <w:sz w:val="22"/>
          <w:szCs w:val="22"/>
          <w:shd w:val="clear" w:color="auto" w:fill="FFFFFF"/>
        </w:rPr>
        <w:t>board</w:t>
      </w:r>
      <w:r w:rsidRPr="009C7055">
        <w:rPr>
          <w:bCs/>
          <w:color w:val="000000"/>
          <w:sz w:val="22"/>
          <w:szCs w:val="22"/>
          <w:shd w:val="clear" w:color="auto" w:fill="FFFFFF"/>
        </w:rPr>
        <w:t>;</w:t>
      </w:r>
    </w:p>
    <w:p w14:paraId="176FD72F" w14:textId="77777777" w:rsidR="007422DB" w:rsidRDefault="007422DB" w:rsidP="00054053">
      <w:pPr>
        <w:pStyle w:val="ListParagraph"/>
        <w:ind w:left="1080"/>
        <w:rPr>
          <w:bCs/>
          <w:color w:val="000000"/>
          <w:sz w:val="22"/>
          <w:szCs w:val="22"/>
          <w:shd w:val="clear" w:color="auto" w:fill="FFFFFF"/>
        </w:rPr>
      </w:pPr>
    </w:p>
    <w:p w14:paraId="389EE0D2" w14:textId="4C320916" w:rsidR="00A12899" w:rsidRDefault="00A12899"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9C7055">
        <w:rPr>
          <w:bCs/>
          <w:color w:val="000000"/>
          <w:sz w:val="22"/>
          <w:szCs w:val="22"/>
          <w:shd w:val="clear" w:color="auto" w:fill="FFFFFF"/>
        </w:rPr>
        <w:t xml:space="preserve">setting the agenda for meetings of the members and of the </w:t>
      </w:r>
      <w:r w:rsidR="00B11645" w:rsidRPr="009C7055">
        <w:rPr>
          <w:bCs/>
          <w:color w:val="000000"/>
          <w:sz w:val="22"/>
          <w:szCs w:val="22"/>
          <w:shd w:val="clear" w:color="auto" w:fill="FFFFFF"/>
        </w:rPr>
        <w:t>board</w:t>
      </w:r>
      <w:r w:rsidRPr="009C7055">
        <w:rPr>
          <w:bCs/>
          <w:color w:val="000000"/>
          <w:sz w:val="22"/>
          <w:szCs w:val="22"/>
          <w:shd w:val="clear" w:color="auto" w:fill="FFFFFF"/>
        </w:rPr>
        <w:t>;</w:t>
      </w:r>
    </w:p>
    <w:p w14:paraId="42239B5A" w14:textId="77777777" w:rsidR="007422DB" w:rsidRDefault="007422DB" w:rsidP="00054053">
      <w:pPr>
        <w:pStyle w:val="ListParagraph"/>
        <w:ind w:left="1080"/>
        <w:rPr>
          <w:bCs/>
          <w:color w:val="000000"/>
          <w:sz w:val="22"/>
          <w:szCs w:val="22"/>
          <w:shd w:val="clear" w:color="auto" w:fill="FFFFFF"/>
        </w:rPr>
      </w:pPr>
    </w:p>
    <w:p w14:paraId="6B0B94F9" w14:textId="77777777" w:rsidR="00A12899" w:rsidRDefault="00A12899"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9C7055">
        <w:rPr>
          <w:bCs/>
          <w:color w:val="000000"/>
          <w:sz w:val="22"/>
          <w:szCs w:val="22"/>
          <w:shd w:val="clear" w:color="auto" w:fill="FFFFFF"/>
        </w:rPr>
        <w:t>appointing committees and encouraging leadership development;</w:t>
      </w:r>
    </w:p>
    <w:p w14:paraId="365F0706" w14:textId="77777777" w:rsidR="007422DB" w:rsidRDefault="007422DB" w:rsidP="00054053">
      <w:pPr>
        <w:pStyle w:val="ListParagraph"/>
        <w:ind w:left="1080"/>
        <w:rPr>
          <w:bCs/>
          <w:color w:val="000000"/>
          <w:sz w:val="22"/>
          <w:szCs w:val="22"/>
          <w:shd w:val="clear" w:color="auto" w:fill="FFFFFF"/>
        </w:rPr>
      </w:pPr>
    </w:p>
    <w:p w14:paraId="769D40AD" w14:textId="77777777" w:rsidR="00A67C42" w:rsidRPr="007422DB" w:rsidRDefault="009B7D20"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9C7055">
        <w:rPr>
          <w:color w:val="111111"/>
          <w:sz w:val="22"/>
          <w:szCs w:val="22"/>
          <w:shd w:val="clear" w:color="auto" w:fill="FFFFFF"/>
        </w:rPr>
        <w:t xml:space="preserve">through healthy relationship building, </w:t>
      </w:r>
      <w:r w:rsidR="00A12899" w:rsidRPr="009C7055">
        <w:rPr>
          <w:bCs/>
          <w:color w:val="000000"/>
          <w:sz w:val="22"/>
          <w:szCs w:val="22"/>
          <w:shd w:val="clear" w:color="auto" w:fill="FFFFFF"/>
        </w:rPr>
        <w:t>supervising</w:t>
      </w:r>
      <w:r w:rsidR="00A67C42" w:rsidRPr="009C7055">
        <w:rPr>
          <w:bCs/>
          <w:color w:val="000000"/>
          <w:sz w:val="22"/>
          <w:szCs w:val="22"/>
          <w:shd w:val="clear" w:color="auto" w:fill="FFFFFF"/>
        </w:rPr>
        <w:t xml:space="preserve"> and</w:t>
      </w:r>
      <w:r w:rsidR="00A12899" w:rsidRPr="009C7055">
        <w:rPr>
          <w:bCs/>
          <w:color w:val="000000"/>
          <w:sz w:val="22"/>
          <w:szCs w:val="22"/>
          <w:shd w:val="clear" w:color="auto" w:fill="FFFFFF"/>
        </w:rPr>
        <w:t xml:space="preserve"> supporting the manager</w:t>
      </w:r>
      <w:r w:rsidRPr="009C7055">
        <w:rPr>
          <w:bCs/>
          <w:color w:val="000000"/>
          <w:sz w:val="22"/>
          <w:szCs w:val="22"/>
          <w:shd w:val="clear" w:color="auto" w:fill="FFFFFF"/>
        </w:rPr>
        <w:t xml:space="preserve">’s efforts to </w:t>
      </w:r>
      <w:r w:rsidR="00A67C42" w:rsidRPr="009C7055">
        <w:rPr>
          <w:color w:val="111111"/>
          <w:sz w:val="22"/>
          <w:szCs w:val="22"/>
          <w:shd w:val="clear" w:color="auto" w:fill="FFFFFF"/>
        </w:rPr>
        <w:t>integrat</w:t>
      </w:r>
      <w:r w:rsidRPr="009C7055">
        <w:rPr>
          <w:color w:val="111111"/>
          <w:sz w:val="22"/>
          <w:szCs w:val="22"/>
          <w:shd w:val="clear" w:color="auto" w:fill="FFFFFF"/>
        </w:rPr>
        <w:t>e</w:t>
      </w:r>
      <w:r w:rsidR="00A67C42" w:rsidRPr="009C7055">
        <w:rPr>
          <w:color w:val="111111"/>
          <w:sz w:val="22"/>
          <w:szCs w:val="22"/>
          <w:shd w:val="clear" w:color="auto" w:fill="FFFFFF"/>
        </w:rPr>
        <w:t xml:space="preserve"> approved policies into day-to-day operations</w:t>
      </w:r>
      <w:r w:rsidRPr="009C7055">
        <w:rPr>
          <w:color w:val="111111"/>
          <w:sz w:val="22"/>
          <w:szCs w:val="22"/>
          <w:shd w:val="clear" w:color="auto" w:fill="FFFFFF"/>
        </w:rPr>
        <w:t>;</w:t>
      </w:r>
    </w:p>
    <w:p w14:paraId="09C72257" w14:textId="77777777" w:rsidR="007422DB" w:rsidRDefault="007422DB" w:rsidP="00054053">
      <w:pPr>
        <w:pStyle w:val="ListParagraph"/>
        <w:ind w:left="1080"/>
        <w:rPr>
          <w:bCs/>
          <w:color w:val="000000"/>
          <w:sz w:val="22"/>
          <w:szCs w:val="22"/>
          <w:shd w:val="clear" w:color="auto" w:fill="FFFFFF"/>
        </w:rPr>
      </w:pPr>
    </w:p>
    <w:p w14:paraId="50E1FA7D" w14:textId="77777777" w:rsidR="0046480C" w:rsidRDefault="00A67C42"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9C7055">
        <w:rPr>
          <w:bCs/>
          <w:color w:val="000000"/>
          <w:sz w:val="22"/>
          <w:szCs w:val="22"/>
          <w:shd w:val="clear" w:color="auto" w:fill="FFFFFF"/>
        </w:rPr>
        <w:t>promoting an enabling climate for accountability, effective communication, per</w:t>
      </w:r>
      <w:r w:rsidRPr="0046480C">
        <w:rPr>
          <w:bCs/>
          <w:color w:val="000000"/>
          <w:sz w:val="22"/>
          <w:szCs w:val="22"/>
          <w:shd w:val="clear" w:color="auto" w:fill="FFFFFF"/>
        </w:rPr>
        <w:t>f</w:t>
      </w:r>
      <w:r w:rsidRPr="00F4181A">
        <w:rPr>
          <w:bCs/>
          <w:color w:val="000000"/>
          <w:sz w:val="22"/>
          <w:szCs w:val="22"/>
          <w:shd w:val="clear" w:color="auto" w:fill="FFFFFF"/>
        </w:rPr>
        <w:t>orm</w:t>
      </w:r>
      <w:r w:rsidRPr="009C7055">
        <w:rPr>
          <w:bCs/>
          <w:color w:val="000000"/>
          <w:sz w:val="22"/>
          <w:szCs w:val="22"/>
          <w:shd w:val="clear" w:color="auto" w:fill="FFFFFF"/>
        </w:rPr>
        <w:t>ance and professional growth at all levels;</w:t>
      </w:r>
      <w:r w:rsidR="00A23658">
        <w:rPr>
          <w:bCs/>
          <w:color w:val="000000"/>
          <w:sz w:val="22"/>
          <w:szCs w:val="22"/>
          <w:shd w:val="clear" w:color="auto" w:fill="FFFFFF"/>
        </w:rPr>
        <w:t xml:space="preserve"> </w:t>
      </w:r>
    </w:p>
    <w:p w14:paraId="08537617" w14:textId="77777777" w:rsidR="0046480C" w:rsidRDefault="0046480C" w:rsidP="00F82469">
      <w:pPr>
        <w:pStyle w:val="ListParagraph"/>
        <w:rPr>
          <w:bCs/>
          <w:color w:val="000000"/>
          <w:sz w:val="22"/>
          <w:szCs w:val="22"/>
          <w:shd w:val="clear" w:color="auto" w:fill="FFFFFF"/>
        </w:rPr>
      </w:pPr>
    </w:p>
    <w:p w14:paraId="377D0FE4" w14:textId="770964EA" w:rsidR="00A67C42" w:rsidRPr="00F35093" w:rsidRDefault="0046480C"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F35093">
        <w:rPr>
          <w:bCs/>
          <w:color w:val="000000"/>
          <w:sz w:val="22"/>
          <w:szCs w:val="22"/>
          <w:shd w:val="clear" w:color="auto" w:fill="FFFFFF"/>
        </w:rPr>
        <w:t>completing the annual performance appraisal of the manager and senior management personnel as deemed appropriate and initiating the self-appraisal of the board of directors.</w:t>
      </w:r>
    </w:p>
    <w:p w14:paraId="53D75EB7" w14:textId="77777777" w:rsidR="007422DB" w:rsidRDefault="007422DB" w:rsidP="00054053">
      <w:pPr>
        <w:pStyle w:val="ListParagraph"/>
        <w:ind w:left="1080"/>
        <w:rPr>
          <w:bCs/>
          <w:color w:val="000000"/>
          <w:sz w:val="22"/>
          <w:szCs w:val="22"/>
          <w:shd w:val="clear" w:color="auto" w:fill="FFFFFF"/>
        </w:rPr>
      </w:pPr>
    </w:p>
    <w:p w14:paraId="085977DD" w14:textId="66C9A80C" w:rsidR="009B7D20" w:rsidRDefault="009B7D20"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9C7055">
        <w:rPr>
          <w:bCs/>
          <w:color w:val="000000"/>
          <w:sz w:val="22"/>
          <w:szCs w:val="22"/>
          <w:shd w:val="clear" w:color="auto" w:fill="FFFFFF"/>
        </w:rPr>
        <w:t>representing the co-operative society to its members</w:t>
      </w:r>
      <w:r w:rsidR="007B7482">
        <w:rPr>
          <w:bCs/>
          <w:color w:val="000000"/>
          <w:sz w:val="22"/>
          <w:szCs w:val="22"/>
          <w:shd w:val="clear" w:color="auto" w:fill="FFFFFF"/>
        </w:rPr>
        <w:t>, the apex body</w:t>
      </w:r>
      <w:r w:rsidRPr="009C7055">
        <w:rPr>
          <w:bCs/>
          <w:color w:val="000000"/>
          <w:sz w:val="22"/>
          <w:szCs w:val="22"/>
          <w:shd w:val="clear" w:color="auto" w:fill="FFFFFF"/>
        </w:rPr>
        <w:t xml:space="preserve"> and other stakeholders;</w:t>
      </w:r>
    </w:p>
    <w:p w14:paraId="6B58038B" w14:textId="77777777" w:rsidR="007422DB" w:rsidRDefault="007422DB" w:rsidP="00CE1A41">
      <w:pPr>
        <w:pStyle w:val="ListParagraph"/>
        <w:rPr>
          <w:bCs/>
          <w:color w:val="000000"/>
          <w:sz w:val="22"/>
          <w:szCs w:val="22"/>
          <w:shd w:val="clear" w:color="auto" w:fill="FFFFFF"/>
        </w:rPr>
      </w:pPr>
    </w:p>
    <w:p w14:paraId="2A8CD66C" w14:textId="2485954B" w:rsidR="009B7D20" w:rsidRPr="007422DB" w:rsidRDefault="009B7D20"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9C7055">
        <w:rPr>
          <w:color w:val="111111"/>
          <w:sz w:val="22"/>
          <w:szCs w:val="22"/>
          <w:shd w:val="clear" w:color="auto" w:fill="FFFFFF"/>
        </w:rPr>
        <w:t xml:space="preserve">increasing shareholder value by </w:t>
      </w:r>
      <w:r w:rsidR="00666779">
        <w:rPr>
          <w:color w:val="111111"/>
          <w:sz w:val="22"/>
          <w:szCs w:val="22"/>
          <w:shd w:val="clear" w:color="auto" w:fill="FFFFFF"/>
        </w:rPr>
        <w:t xml:space="preserve">enhancing </w:t>
      </w:r>
      <w:r w:rsidRPr="009C7055">
        <w:rPr>
          <w:color w:val="111111"/>
          <w:sz w:val="22"/>
          <w:szCs w:val="22"/>
          <w:shd w:val="clear" w:color="auto" w:fill="FFFFFF"/>
        </w:rPr>
        <w:t xml:space="preserve">the relationship between the owners and the decision-makers; and </w:t>
      </w:r>
    </w:p>
    <w:p w14:paraId="780AA880" w14:textId="77777777" w:rsidR="007422DB" w:rsidRDefault="007422DB" w:rsidP="00054053">
      <w:pPr>
        <w:pStyle w:val="ListParagraph"/>
        <w:ind w:left="1080"/>
        <w:rPr>
          <w:bCs/>
          <w:color w:val="000000"/>
          <w:sz w:val="22"/>
          <w:szCs w:val="22"/>
          <w:shd w:val="clear" w:color="auto" w:fill="FFFFFF"/>
        </w:rPr>
      </w:pPr>
    </w:p>
    <w:p w14:paraId="4BEF2A57" w14:textId="77777777" w:rsidR="009B7D20" w:rsidRPr="00F35093" w:rsidRDefault="009B7D20" w:rsidP="00054053">
      <w:pPr>
        <w:pStyle w:val="Sub-Sect"/>
        <w:numPr>
          <w:ilvl w:val="0"/>
          <w:numId w:val="10"/>
        </w:numPr>
        <w:tabs>
          <w:tab w:val="clear" w:pos="360"/>
          <w:tab w:val="clear" w:pos="720"/>
          <w:tab w:val="clear" w:pos="1080"/>
        </w:tabs>
        <w:spacing w:before="0" w:after="0" w:line="360" w:lineRule="auto"/>
        <w:ind w:left="1080"/>
        <w:rPr>
          <w:bCs/>
          <w:color w:val="000000"/>
          <w:sz w:val="22"/>
          <w:szCs w:val="22"/>
          <w:shd w:val="clear" w:color="auto" w:fill="FFFFFF"/>
        </w:rPr>
      </w:pPr>
      <w:r w:rsidRPr="00F35093">
        <w:rPr>
          <w:bCs/>
          <w:color w:val="000000"/>
          <w:sz w:val="22"/>
          <w:szCs w:val="22"/>
          <w:shd w:val="clear" w:color="auto" w:fill="FFFFFF"/>
        </w:rPr>
        <w:t>b</w:t>
      </w:r>
      <w:r w:rsidRPr="00F35093">
        <w:rPr>
          <w:color w:val="000000"/>
          <w:sz w:val="22"/>
          <w:szCs w:val="22"/>
          <w:shd w:val="clear" w:color="auto" w:fill="FFFFFF"/>
        </w:rPr>
        <w:t xml:space="preserve">eing a role model </w:t>
      </w:r>
      <w:r w:rsidR="00C311BE" w:rsidRPr="00F35093">
        <w:rPr>
          <w:color w:val="000000"/>
          <w:sz w:val="22"/>
          <w:szCs w:val="22"/>
          <w:shd w:val="clear" w:color="auto" w:fill="FFFFFF"/>
        </w:rPr>
        <w:t xml:space="preserve">of </w:t>
      </w:r>
      <w:r w:rsidRPr="00F35093">
        <w:rPr>
          <w:color w:val="000000"/>
          <w:sz w:val="22"/>
          <w:szCs w:val="22"/>
          <w:shd w:val="clear" w:color="auto" w:fill="FFFFFF"/>
        </w:rPr>
        <w:t xml:space="preserve">good governance and </w:t>
      </w:r>
      <w:r w:rsidR="00C311BE" w:rsidRPr="00F35093">
        <w:rPr>
          <w:color w:val="000000"/>
          <w:sz w:val="22"/>
          <w:szCs w:val="22"/>
          <w:shd w:val="clear" w:color="auto" w:fill="FFFFFF"/>
        </w:rPr>
        <w:t xml:space="preserve">effective </w:t>
      </w:r>
      <w:r w:rsidRPr="00F35093">
        <w:rPr>
          <w:color w:val="000000"/>
          <w:sz w:val="22"/>
          <w:szCs w:val="22"/>
          <w:shd w:val="clear" w:color="auto" w:fill="FFFFFF"/>
        </w:rPr>
        <w:t>leadership for staff and other board members.</w:t>
      </w:r>
      <w:r w:rsidRPr="00F35093">
        <w:rPr>
          <w:rStyle w:val="apple-converted-space"/>
          <w:color w:val="000000"/>
          <w:sz w:val="22"/>
          <w:szCs w:val="22"/>
          <w:shd w:val="clear" w:color="auto" w:fill="FFFFFF"/>
        </w:rPr>
        <w:t> </w:t>
      </w:r>
    </w:p>
    <w:p w14:paraId="31381E8D" w14:textId="77777777" w:rsidR="007C7763" w:rsidRPr="009C7055" w:rsidRDefault="007C7763" w:rsidP="00CE1A41">
      <w:pPr>
        <w:pStyle w:val="Sectionheading"/>
        <w:tabs>
          <w:tab w:val="clear" w:pos="360"/>
          <w:tab w:val="clear" w:pos="720"/>
          <w:tab w:val="clear" w:pos="1080"/>
        </w:tabs>
        <w:spacing w:before="0" w:after="0" w:line="360" w:lineRule="auto"/>
        <w:jc w:val="both"/>
        <w:rPr>
          <w:sz w:val="22"/>
          <w:szCs w:val="22"/>
        </w:rPr>
      </w:pPr>
      <w:bookmarkStart w:id="34" w:name="_Toc329182146"/>
      <w:bookmarkEnd w:id="33"/>
    </w:p>
    <w:p w14:paraId="50F8E3FC" w14:textId="77777777" w:rsidR="00393B33" w:rsidRPr="009C7055" w:rsidRDefault="0014409D" w:rsidP="00CE1A41">
      <w:pPr>
        <w:pStyle w:val="Sectionheading"/>
        <w:tabs>
          <w:tab w:val="clear" w:pos="360"/>
          <w:tab w:val="clear" w:pos="720"/>
          <w:tab w:val="clear" w:pos="1080"/>
        </w:tabs>
        <w:spacing w:before="0" w:after="0" w:line="360" w:lineRule="auto"/>
        <w:jc w:val="both"/>
        <w:rPr>
          <w:b w:val="0"/>
          <w:sz w:val="22"/>
          <w:szCs w:val="22"/>
        </w:rPr>
      </w:pPr>
      <w:r w:rsidRPr="009C7055">
        <w:rPr>
          <w:sz w:val="22"/>
          <w:szCs w:val="22"/>
        </w:rPr>
        <w:t>2</w:t>
      </w:r>
      <w:r w:rsidR="00393B33" w:rsidRPr="009C7055">
        <w:rPr>
          <w:sz w:val="22"/>
          <w:szCs w:val="22"/>
        </w:rPr>
        <w:t>6</w:t>
      </w:r>
      <w:r w:rsidRPr="009C7055">
        <w:rPr>
          <w:sz w:val="22"/>
          <w:szCs w:val="22"/>
        </w:rPr>
        <w:t>.</w:t>
      </w:r>
      <w:r w:rsidRPr="009C7055">
        <w:rPr>
          <w:sz w:val="22"/>
          <w:szCs w:val="22"/>
        </w:rPr>
        <w:tab/>
      </w:r>
      <w:r w:rsidR="00393B33" w:rsidRPr="009C7055">
        <w:rPr>
          <w:sz w:val="22"/>
          <w:szCs w:val="22"/>
        </w:rPr>
        <w:t xml:space="preserve">Duties </w:t>
      </w:r>
      <w:r w:rsidR="00B20796" w:rsidRPr="009C7055">
        <w:rPr>
          <w:sz w:val="22"/>
          <w:szCs w:val="22"/>
        </w:rPr>
        <w:t xml:space="preserve">of </w:t>
      </w:r>
      <w:r w:rsidR="00393B33" w:rsidRPr="009C7055">
        <w:rPr>
          <w:sz w:val="22"/>
          <w:szCs w:val="22"/>
        </w:rPr>
        <w:t>vice-president</w:t>
      </w:r>
    </w:p>
    <w:p w14:paraId="774F0F70" w14:textId="50EAE7C8" w:rsidR="00393B33" w:rsidRDefault="00071380" w:rsidP="00CE1A41">
      <w:pPr>
        <w:pStyle w:val="Sectionheading"/>
        <w:tabs>
          <w:tab w:val="clear" w:pos="360"/>
          <w:tab w:val="clear" w:pos="720"/>
          <w:tab w:val="clear" w:pos="1080"/>
        </w:tabs>
        <w:spacing w:before="0" w:after="0" w:line="360" w:lineRule="auto"/>
        <w:jc w:val="both"/>
        <w:rPr>
          <w:b w:val="0"/>
          <w:sz w:val="22"/>
          <w:szCs w:val="22"/>
        </w:rPr>
      </w:pPr>
      <w:r>
        <w:rPr>
          <w:b w:val="0"/>
          <w:sz w:val="22"/>
          <w:szCs w:val="22"/>
        </w:rPr>
        <w:t>Pursuant to section 54 of the Act</w:t>
      </w:r>
      <w:r w:rsidR="004A3864">
        <w:rPr>
          <w:b w:val="0"/>
          <w:sz w:val="22"/>
          <w:szCs w:val="22"/>
        </w:rPr>
        <w:t xml:space="preserve"> and i</w:t>
      </w:r>
      <w:r w:rsidR="00393B33" w:rsidRPr="009C7055">
        <w:rPr>
          <w:b w:val="0"/>
          <w:sz w:val="22"/>
          <w:szCs w:val="22"/>
        </w:rPr>
        <w:t xml:space="preserve">n addition to any duties and responsibilities assigned by the </w:t>
      </w:r>
      <w:r w:rsidR="00B11645" w:rsidRPr="009C7055">
        <w:rPr>
          <w:b w:val="0"/>
          <w:sz w:val="22"/>
          <w:szCs w:val="22"/>
        </w:rPr>
        <w:t>board</w:t>
      </w:r>
      <w:r w:rsidR="008F4C0F">
        <w:rPr>
          <w:b w:val="0"/>
          <w:sz w:val="22"/>
          <w:szCs w:val="22"/>
        </w:rPr>
        <w:t xml:space="preserve"> of directors</w:t>
      </w:r>
      <w:r w:rsidR="00393B33" w:rsidRPr="009C7055">
        <w:rPr>
          <w:b w:val="0"/>
          <w:sz w:val="22"/>
          <w:szCs w:val="22"/>
        </w:rPr>
        <w:t xml:space="preserve"> or the </w:t>
      </w:r>
      <w:r w:rsidR="009740D8">
        <w:rPr>
          <w:b w:val="0"/>
          <w:sz w:val="22"/>
          <w:szCs w:val="22"/>
        </w:rPr>
        <w:t>b</w:t>
      </w:r>
      <w:r w:rsidR="00393B33" w:rsidRPr="009C7055">
        <w:rPr>
          <w:b w:val="0"/>
          <w:sz w:val="22"/>
          <w:szCs w:val="22"/>
        </w:rPr>
        <w:t xml:space="preserve">ye-laws, </w:t>
      </w:r>
      <w:r w:rsidR="000632D7" w:rsidRPr="009C7055">
        <w:rPr>
          <w:b w:val="0"/>
          <w:sz w:val="22"/>
          <w:szCs w:val="22"/>
        </w:rPr>
        <w:t xml:space="preserve">in the absence of </w:t>
      </w:r>
      <w:r w:rsidR="000A6EFF" w:rsidRPr="009C7055">
        <w:rPr>
          <w:b w:val="0"/>
          <w:sz w:val="22"/>
          <w:szCs w:val="22"/>
        </w:rPr>
        <w:t xml:space="preserve">or </w:t>
      </w:r>
      <w:r w:rsidR="000632D7" w:rsidRPr="009C7055">
        <w:rPr>
          <w:b w:val="0"/>
          <w:sz w:val="22"/>
          <w:szCs w:val="22"/>
        </w:rPr>
        <w:t xml:space="preserve">disability of the </w:t>
      </w:r>
      <w:r w:rsidR="004754FB" w:rsidRPr="009C7055">
        <w:rPr>
          <w:b w:val="0"/>
          <w:sz w:val="22"/>
          <w:szCs w:val="22"/>
        </w:rPr>
        <w:t>p</w:t>
      </w:r>
      <w:r w:rsidR="000632D7" w:rsidRPr="009C7055">
        <w:rPr>
          <w:b w:val="0"/>
          <w:sz w:val="22"/>
          <w:szCs w:val="22"/>
        </w:rPr>
        <w:t xml:space="preserve">resident, all rights and powers vested in the </w:t>
      </w:r>
      <w:r w:rsidR="004754FB" w:rsidRPr="009C7055">
        <w:rPr>
          <w:b w:val="0"/>
          <w:sz w:val="22"/>
          <w:szCs w:val="22"/>
        </w:rPr>
        <w:t>p</w:t>
      </w:r>
      <w:r w:rsidR="000632D7" w:rsidRPr="009C7055">
        <w:rPr>
          <w:b w:val="0"/>
          <w:sz w:val="22"/>
          <w:szCs w:val="22"/>
        </w:rPr>
        <w:t xml:space="preserve">resident for the time being shall be vested in the </w:t>
      </w:r>
      <w:r w:rsidR="004754FB" w:rsidRPr="009C7055">
        <w:rPr>
          <w:b w:val="0"/>
          <w:sz w:val="22"/>
          <w:szCs w:val="22"/>
        </w:rPr>
        <w:t>vice-p</w:t>
      </w:r>
      <w:r w:rsidR="000632D7" w:rsidRPr="009C7055">
        <w:rPr>
          <w:b w:val="0"/>
          <w:sz w:val="22"/>
          <w:szCs w:val="22"/>
        </w:rPr>
        <w:t>resident.</w:t>
      </w:r>
    </w:p>
    <w:p w14:paraId="2F10342C" w14:textId="77777777" w:rsidR="007422DB" w:rsidRPr="009C7055" w:rsidRDefault="007422DB" w:rsidP="00CE1A41">
      <w:pPr>
        <w:pStyle w:val="Sectionheading"/>
        <w:tabs>
          <w:tab w:val="clear" w:pos="360"/>
          <w:tab w:val="clear" w:pos="720"/>
          <w:tab w:val="clear" w:pos="1080"/>
        </w:tabs>
        <w:spacing w:before="0" w:after="0" w:line="360" w:lineRule="auto"/>
        <w:jc w:val="both"/>
        <w:rPr>
          <w:b w:val="0"/>
          <w:sz w:val="22"/>
          <w:szCs w:val="22"/>
        </w:rPr>
      </w:pPr>
    </w:p>
    <w:p w14:paraId="1BAE58D3" w14:textId="7A3E576D" w:rsidR="008E49FC" w:rsidRPr="00F35093" w:rsidRDefault="00054053" w:rsidP="00CE1A41">
      <w:pPr>
        <w:pStyle w:val="Sectionheading"/>
        <w:tabs>
          <w:tab w:val="clear" w:pos="360"/>
          <w:tab w:val="clear" w:pos="720"/>
          <w:tab w:val="clear" w:pos="1080"/>
        </w:tabs>
        <w:spacing w:before="0" w:after="0" w:line="360" w:lineRule="auto"/>
        <w:jc w:val="both"/>
        <w:rPr>
          <w:sz w:val="22"/>
          <w:szCs w:val="22"/>
        </w:rPr>
      </w:pPr>
      <w:r>
        <w:rPr>
          <w:sz w:val="22"/>
          <w:szCs w:val="22"/>
        </w:rPr>
        <w:t>27.</w:t>
      </w:r>
      <w:r>
        <w:rPr>
          <w:sz w:val="22"/>
          <w:szCs w:val="22"/>
        </w:rPr>
        <w:tab/>
      </w:r>
      <w:r w:rsidR="00393B33" w:rsidRPr="009C7055">
        <w:rPr>
          <w:sz w:val="22"/>
          <w:szCs w:val="22"/>
        </w:rPr>
        <w:t xml:space="preserve">Duties of </w:t>
      </w:r>
      <w:r w:rsidR="00B20796" w:rsidRPr="00F35093">
        <w:rPr>
          <w:sz w:val="22"/>
          <w:szCs w:val="22"/>
        </w:rPr>
        <w:t>t</w:t>
      </w:r>
      <w:r w:rsidR="008E49FC" w:rsidRPr="00F35093">
        <w:rPr>
          <w:sz w:val="22"/>
          <w:szCs w:val="22"/>
        </w:rPr>
        <w:t>reasurer</w:t>
      </w:r>
      <w:bookmarkEnd w:id="34"/>
    </w:p>
    <w:p w14:paraId="0A924C28" w14:textId="6D48FF54" w:rsidR="008E49FC" w:rsidRPr="00F35093" w:rsidRDefault="00054053" w:rsidP="00054053">
      <w:pPr>
        <w:pStyle w:val="Sub-Sect"/>
        <w:tabs>
          <w:tab w:val="clear" w:pos="360"/>
          <w:tab w:val="clear" w:pos="720"/>
          <w:tab w:val="clear" w:pos="1080"/>
        </w:tabs>
        <w:spacing w:before="0" w:after="0" w:line="360" w:lineRule="auto"/>
        <w:ind w:left="720" w:hanging="720"/>
        <w:rPr>
          <w:sz w:val="22"/>
          <w:szCs w:val="22"/>
        </w:rPr>
      </w:pPr>
      <w:r w:rsidRPr="00F35093">
        <w:rPr>
          <w:sz w:val="22"/>
          <w:szCs w:val="22"/>
        </w:rPr>
        <w:t>(1)</w:t>
      </w:r>
      <w:r w:rsidRPr="00F35093">
        <w:rPr>
          <w:sz w:val="22"/>
          <w:szCs w:val="22"/>
        </w:rPr>
        <w:tab/>
      </w:r>
      <w:r w:rsidR="00393B33" w:rsidRPr="00F35093">
        <w:rPr>
          <w:sz w:val="22"/>
          <w:szCs w:val="22"/>
        </w:rPr>
        <w:t xml:space="preserve">Pursuant to </w:t>
      </w:r>
      <w:r w:rsidR="00060ED4" w:rsidRPr="00F35093">
        <w:rPr>
          <w:sz w:val="22"/>
          <w:szCs w:val="22"/>
        </w:rPr>
        <w:t xml:space="preserve">section </w:t>
      </w:r>
      <w:r w:rsidR="00367789" w:rsidRPr="00F35093">
        <w:rPr>
          <w:sz w:val="22"/>
          <w:szCs w:val="22"/>
        </w:rPr>
        <w:t xml:space="preserve">54 of </w:t>
      </w:r>
      <w:r w:rsidR="00393B33" w:rsidRPr="00F35093">
        <w:rPr>
          <w:sz w:val="22"/>
          <w:szCs w:val="22"/>
        </w:rPr>
        <w:t>the Act and i</w:t>
      </w:r>
      <w:r w:rsidR="008D79CF" w:rsidRPr="00F35093">
        <w:rPr>
          <w:sz w:val="22"/>
          <w:szCs w:val="22"/>
        </w:rPr>
        <w:t xml:space="preserve">n addition to any duties </w:t>
      </w:r>
      <w:r w:rsidR="00393B33" w:rsidRPr="00F35093">
        <w:rPr>
          <w:sz w:val="22"/>
          <w:szCs w:val="22"/>
        </w:rPr>
        <w:t xml:space="preserve">and responsibilities </w:t>
      </w:r>
      <w:r w:rsidR="008D79CF" w:rsidRPr="00F35093">
        <w:rPr>
          <w:sz w:val="22"/>
          <w:szCs w:val="22"/>
        </w:rPr>
        <w:t xml:space="preserve">assigned by the </w:t>
      </w:r>
      <w:r w:rsidR="00B11645" w:rsidRPr="00F35093">
        <w:rPr>
          <w:sz w:val="22"/>
          <w:szCs w:val="22"/>
        </w:rPr>
        <w:t>board</w:t>
      </w:r>
      <w:r w:rsidR="008D79CF" w:rsidRPr="00F35093">
        <w:rPr>
          <w:sz w:val="22"/>
          <w:szCs w:val="22"/>
        </w:rPr>
        <w:t xml:space="preserve"> </w:t>
      </w:r>
      <w:r w:rsidR="008F4C0F" w:rsidRPr="00F35093">
        <w:rPr>
          <w:sz w:val="22"/>
          <w:szCs w:val="22"/>
        </w:rPr>
        <w:t xml:space="preserve">of directors </w:t>
      </w:r>
      <w:r w:rsidR="008D79CF" w:rsidRPr="00F35093">
        <w:rPr>
          <w:sz w:val="22"/>
          <w:szCs w:val="22"/>
        </w:rPr>
        <w:t xml:space="preserve">or the </w:t>
      </w:r>
      <w:r w:rsidR="000D760E" w:rsidRPr="00F35093">
        <w:rPr>
          <w:sz w:val="22"/>
          <w:szCs w:val="22"/>
        </w:rPr>
        <w:t>bye-laws</w:t>
      </w:r>
      <w:r w:rsidR="008D79CF" w:rsidRPr="00F35093">
        <w:rPr>
          <w:sz w:val="22"/>
          <w:szCs w:val="22"/>
        </w:rPr>
        <w:t>, t</w:t>
      </w:r>
      <w:r w:rsidR="008E49FC" w:rsidRPr="00F35093">
        <w:rPr>
          <w:sz w:val="22"/>
          <w:szCs w:val="22"/>
        </w:rPr>
        <w:t xml:space="preserve">he treasurer of a </w:t>
      </w:r>
      <w:r w:rsidR="00411475" w:rsidRPr="00F35093">
        <w:rPr>
          <w:sz w:val="22"/>
          <w:szCs w:val="22"/>
        </w:rPr>
        <w:t>c</w:t>
      </w:r>
      <w:r w:rsidR="003C2919" w:rsidRPr="00F35093">
        <w:rPr>
          <w:sz w:val="22"/>
          <w:szCs w:val="22"/>
        </w:rPr>
        <w:t>o-operative</w:t>
      </w:r>
      <w:r w:rsidR="00D22673" w:rsidRPr="00F35093">
        <w:rPr>
          <w:sz w:val="22"/>
          <w:szCs w:val="22"/>
        </w:rPr>
        <w:t xml:space="preserve"> society</w:t>
      </w:r>
      <w:r w:rsidR="008D79CF" w:rsidRPr="00F35093">
        <w:rPr>
          <w:sz w:val="22"/>
          <w:szCs w:val="22"/>
        </w:rPr>
        <w:t xml:space="preserve"> shall</w:t>
      </w:r>
      <w:r w:rsidR="008000D2" w:rsidRPr="00F35093">
        <w:rPr>
          <w:sz w:val="22"/>
          <w:szCs w:val="22"/>
        </w:rPr>
        <w:t xml:space="preserve"> ensure that </w:t>
      </w:r>
      <w:r w:rsidR="008E49FC" w:rsidRPr="00F35093">
        <w:rPr>
          <w:sz w:val="22"/>
          <w:szCs w:val="22"/>
        </w:rPr>
        <w:t>—</w:t>
      </w:r>
    </w:p>
    <w:p w14:paraId="2980422C" w14:textId="4414E5DD" w:rsidR="008E49FC" w:rsidRDefault="00B157BC" w:rsidP="003F6CF1">
      <w:pPr>
        <w:pStyle w:val="Para"/>
        <w:tabs>
          <w:tab w:val="clear" w:pos="360"/>
          <w:tab w:val="clear" w:pos="720"/>
          <w:tab w:val="clear" w:pos="1080"/>
        </w:tabs>
        <w:spacing w:line="360" w:lineRule="auto"/>
        <w:rPr>
          <w:sz w:val="22"/>
          <w:szCs w:val="22"/>
        </w:rPr>
      </w:pPr>
      <w:r w:rsidRPr="00F35093">
        <w:rPr>
          <w:sz w:val="22"/>
          <w:szCs w:val="22"/>
        </w:rPr>
        <w:t>(a)</w:t>
      </w:r>
      <w:r w:rsidRPr="00F35093">
        <w:rPr>
          <w:sz w:val="22"/>
          <w:szCs w:val="22"/>
        </w:rPr>
        <w:tab/>
      </w:r>
      <w:r w:rsidR="008E49FC" w:rsidRPr="00F35093">
        <w:rPr>
          <w:sz w:val="22"/>
          <w:szCs w:val="22"/>
        </w:rPr>
        <w:t>receipts for all monies due and payable</w:t>
      </w:r>
      <w:r w:rsidR="008E49FC" w:rsidRPr="009C7055">
        <w:rPr>
          <w:sz w:val="22"/>
          <w:szCs w:val="22"/>
        </w:rPr>
        <w:t xml:space="preserve"> to the </w:t>
      </w:r>
      <w:r w:rsidR="003C2919" w:rsidRPr="009C7055">
        <w:rPr>
          <w:sz w:val="22"/>
          <w:szCs w:val="22"/>
        </w:rPr>
        <w:t>co-operative</w:t>
      </w:r>
      <w:r w:rsidR="00D22673" w:rsidRPr="009C7055">
        <w:rPr>
          <w:sz w:val="22"/>
          <w:szCs w:val="22"/>
        </w:rPr>
        <w:t xml:space="preserve"> society</w:t>
      </w:r>
      <w:r w:rsidR="008000D2">
        <w:rPr>
          <w:sz w:val="22"/>
          <w:szCs w:val="22"/>
        </w:rPr>
        <w:t xml:space="preserve"> are </w:t>
      </w:r>
      <w:r w:rsidR="008000D2" w:rsidRPr="009C7055">
        <w:rPr>
          <w:sz w:val="22"/>
          <w:szCs w:val="22"/>
        </w:rPr>
        <w:t>receive</w:t>
      </w:r>
      <w:r w:rsidR="008000D2">
        <w:rPr>
          <w:sz w:val="22"/>
          <w:szCs w:val="22"/>
        </w:rPr>
        <w:t>d</w:t>
      </w:r>
      <w:r w:rsidR="008000D2" w:rsidRPr="009C7055">
        <w:rPr>
          <w:sz w:val="22"/>
          <w:szCs w:val="22"/>
        </w:rPr>
        <w:t xml:space="preserve"> and issue</w:t>
      </w:r>
      <w:r w:rsidR="008000D2">
        <w:rPr>
          <w:sz w:val="22"/>
          <w:szCs w:val="22"/>
        </w:rPr>
        <w:t>d</w:t>
      </w:r>
      <w:r w:rsidR="008E49FC" w:rsidRPr="009C7055">
        <w:rPr>
          <w:sz w:val="22"/>
          <w:szCs w:val="22"/>
        </w:rPr>
        <w:t>;</w:t>
      </w:r>
    </w:p>
    <w:p w14:paraId="5331EBB8" w14:textId="1B234E7D" w:rsidR="008E49FC" w:rsidRDefault="00B157BC" w:rsidP="00054053">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r>
      <w:r w:rsidR="008E49FC" w:rsidRPr="009C7055">
        <w:rPr>
          <w:sz w:val="22"/>
          <w:szCs w:val="22"/>
        </w:rPr>
        <w:t xml:space="preserve">all monies received </w:t>
      </w:r>
      <w:r w:rsidR="008000D2">
        <w:rPr>
          <w:sz w:val="22"/>
          <w:szCs w:val="22"/>
        </w:rPr>
        <w:t xml:space="preserve">are </w:t>
      </w:r>
      <w:r w:rsidR="008000D2" w:rsidRPr="009C7055">
        <w:rPr>
          <w:sz w:val="22"/>
          <w:szCs w:val="22"/>
        </w:rPr>
        <w:t>deposit</w:t>
      </w:r>
      <w:r w:rsidR="008000D2">
        <w:rPr>
          <w:sz w:val="22"/>
          <w:szCs w:val="22"/>
        </w:rPr>
        <w:t>ed</w:t>
      </w:r>
      <w:r w:rsidR="008000D2" w:rsidRPr="009C7055">
        <w:rPr>
          <w:sz w:val="22"/>
          <w:szCs w:val="22"/>
        </w:rPr>
        <w:t xml:space="preserve"> </w:t>
      </w:r>
      <w:r w:rsidR="008E49FC" w:rsidRPr="009C7055">
        <w:rPr>
          <w:sz w:val="22"/>
          <w:szCs w:val="22"/>
        </w:rPr>
        <w:t xml:space="preserve">in the name of the </w:t>
      </w:r>
      <w:r w:rsidR="003C2919" w:rsidRPr="009C7055">
        <w:rPr>
          <w:sz w:val="22"/>
          <w:szCs w:val="22"/>
        </w:rPr>
        <w:t>co-operative</w:t>
      </w:r>
      <w:r w:rsidR="00D22673" w:rsidRPr="009C7055">
        <w:rPr>
          <w:sz w:val="22"/>
          <w:szCs w:val="22"/>
        </w:rPr>
        <w:t xml:space="preserve"> society</w:t>
      </w:r>
      <w:r w:rsidR="008E49FC" w:rsidRPr="009C7055">
        <w:rPr>
          <w:sz w:val="22"/>
          <w:szCs w:val="22"/>
        </w:rPr>
        <w:t xml:space="preserve"> in </w:t>
      </w:r>
      <w:r w:rsidR="00380DC3" w:rsidRPr="009C7055">
        <w:rPr>
          <w:sz w:val="22"/>
          <w:szCs w:val="22"/>
        </w:rPr>
        <w:t>a</w:t>
      </w:r>
      <w:r w:rsidR="008E49FC" w:rsidRPr="009C7055">
        <w:rPr>
          <w:sz w:val="22"/>
          <w:szCs w:val="22"/>
        </w:rPr>
        <w:t xml:space="preserve"> bank or depository as specified by the </w:t>
      </w:r>
      <w:r w:rsidR="00B11645" w:rsidRPr="009C7055">
        <w:rPr>
          <w:sz w:val="22"/>
          <w:szCs w:val="22"/>
        </w:rPr>
        <w:t>board</w:t>
      </w:r>
      <w:r w:rsidR="008E49FC" w:rsidRPr="009C7055">
        <w:rPr>
          <w:sz w:val="22"/>
          <w:szCs w:val="22"/>
        </w:rPr>
        <w:t>;</w:t>
      </w:r>
    </w:p>
    <w:p w14:paraId="5AAC59A3" w14:textId="6F32606D" w:rsidR="007422DB" w:rsidRPr="009C7055" w:rsidRDefault="00B157BC" w:rsidP="00054053">
      <w:pPr>
        <w:pStyle w:val="Para"/>
        <w:tabs>
          <w:tab w:val="clear" w:pos="360"/>
          <w:tab w:val="clear" w:pos="720"/>
          <w:tab w:val="clear" w:pos="1080"/>
        </w:tabs>
        <w:spacing w:line="360" w:lineRule="auto"/>
        <w:rPr>
          <w:sz w:val="22"/>
          <w:szCs w:val="22"/>
        </w:rPr>
      </w:pPr>
      <w:r w:rsidRPr="009C7055">
        <w:rPr>
          <w:sz w:val="22"/>
          <w:szCs w:val="22"/>
        </w:rPr>
        <w:lastRenderedPageBreak/>
        <w:t>(c)</w:t>
      </w:r>
      <w:r w:rsidRPr="009C7055">
        <w:rPr>
          <w:sz w:val="22"/>
          <w:szCs w:val="22"/>
        </w:rPr>
        <w:tab/>
      </w:r>
      <w:r w:rsidR="008E49FC" w:rsidRPr="009C7055">
        <w:rPr>
          <w:sz w:val="22"/>
          <w:szCs w:val="22"/>
        </w:rPr>
        <w:t>all cheques, notes, bills of exchange and other documents necessary</w:t>
      </w:r>
      <w:r w:rsidRPr="009C7055">
        <w:rPr>
          <w:sz w:val="22"/>
          <w:szCs w:val="22"/>
        </w:rPr>
        <w:t xml:space="preserve"> to </w:t>
      </w:r>
      <w:proofErr w:type="gramStart"/>
      <w:r w:rsidRPr="009C7055">
        <w:rPr>
          <w:sz w:val="22"/>
          <w:szCs w:val="22"/>
        </w:rPr>
        <w:t>effect</w:t>
      </w:r>
      <w:proofErr w:type="gramEnd"/>
      <w:r w:rsidRPr="009C7055">
        <w:rPr>
          <w:sz w:val="22"/>
          <w:szCs w:val="22"/>
        </w:rPr>
        <w:t xml:space="preserve"> the business of the </w:t>
      </w:r>
      <w:r w:rsidR="003C2919" w:rsidRPr="009C7055">
        <w:rPr>
          <w:sz w:val="22"/>
          <w:szCs w:val="22"/>
        </w:rPr>
        <w:t>co-operative</w:t>
      </w:r>
      <w:r w:rsidR="00D22673" w:rsidRPr="009C7055">
        <w:rPr>
          <w:sz w:val="22"/>
          <w:szCs w:val="22"/>
        </w:rPr>
        <w:t xml:space="preserve"> society</w:t>
      </w:r>
      <w:r w:rsidR="008000D2">
        <w:rPr>
          <w:sz w:val="22"/>
          <w:szCs w:val="22"/>
        </w:rPr>
        <w:t xml:space="preserve"> are </w:t>
      </w:r>
      <w:r w:rsidR="008000D2" w:rsidRPr="009C7055">
        <w:rPr>
          <w:sz w:val="22"/>
          <w:szCs w:val="22"/>
        </w:rPr>
        <w:t>sign</w:t>
      </w:r>
      <w:r w:rsidR="008000D2">
        <w:rPr>
          <w:sz w:val="22"/>
          <w:szCs w:val="22"/>
        </w:rPr>
        <w:t>ed</w:t>
      </w:r>
      <w:r w:rsidR="008E49FC" w:rsidRPr="009C7055">
        <w:rPr>
          <w:sz w:val="22"/>
          <w:szCs w:val="22"/>
        </w:rPr>
        <w:t>;</w:t>
      </w:r>
    </w:p>
    <w:p w14:paraId="20F7AE0A" w14:textId="1A5811CA" w:rsidR="008E49FC" w:rsidRDefault="008E49FC" w:rsidP="00C57FD2">
      <w:pPr>
        <w:pStyle w:val="Para"/>
        <w:numPr>
          <w:ilvl w:val="0"/>
          <w:numId w:val="71"/>
        </w:numPr>
        <w:tabs>
          <w:tab w:val="clear" w:pos="360"/>
          <w:tab w:val="clear" w:pos="720"/>
          <w:tab w:val="clear" w:pos="1080"/>
        </w:tabs>
        <w:spacing w:line="360" w:lineRule="auto"/>
        <w:ind w:left="1080"/>
        <w:rPr>
          <w:sz w:val="22"/>
          <w:szCs w:val="22"/>
        </w:rPr>
      </w:pPr>
      <w:r w:rsidRPr="009C7055">
        <w:rPr>
          <w:sz w:val="22"/>
          <w:szCs w:val="22"/>
        </w:rPr>
        <w:t xml:space="preserve">all transactions effected by the </w:t>
      </w:r>
      <w:r w:rsidR="003C2919" w:rsidRPr="009C7055">
        <w:rPr>
          <w:sz w:val="22"/>
          <w:szCs w:val="22"/>
        </w:rPr>
        <w:t>co-operative</w:t>
      </w:r>
      <w:r w:rsidR="00D22673" w:rsidRPr="009C7055">
        <w:rPr>
          <w:sz w:val="22"/>
          <w:szCs w:val="22"/>
        </w:rPr>
        <w:t xml:space="preserve"> society</w:t>
      </w:r>
      <w:r w:rsidR="008000D2">
        <w:rPr>
          <w:sz w:val="22"/>
          <w:szCs w:val="22"/>
        </w:rPr>
        <w:t xml:space="preserve"> are </w:t>
      </w:r>
      <w:r w:rsidR="008000D2" w:rsidRPr="009C7055">
        <w:rPr>
          <w:sz w:val="22"/>
          <w:szCs w:val="22"/>
        </w:rPr>
        <w:t>record</w:t>
      </w:r>
      <w:r w:rsidR="008000D2">
        <w:rPr>
          <w:sz w:val="22"/>
          <w:szCs w:val="22"/>
        </w:rPr>
        <w:t>ed</w:t>
      </w:r>
      <w:r w:rsidRPr="009C7055">
        <w:rPr>
          <w:sz w:val="22"/>
          <w:szCs w:val="22"/>
        </w:rPr>
        <w:t xml:space="preserve"> in the books provided for that purpose;</w:t>
      </w:r>
    </w:p>
    <w:p w14:paraId="1CE9AFA1" w14:textId="0249039E" w:rsidR="008E49FC" w:rsidRDefault="008E49FC" w:rsidP="00C57FD2">
      <w:pPr>
        <w:pStyle w:val="Para"/>
        <w:numPr>
          <w:ilvl w:val="0"/>
          <w:numId w:val="71"/>
        </w:numPr>
        <w:tabs>
          <w:tab w:val="clear" w:pos="360"/>
          <w:tab w:val="clear" w:pos="720"/>
          <w:tab w:val="clear" w:pos="1080"/>
        </w:tabs>
        <w:spacing w:line="360" w:lineRule="auto"/>
        <w:ind w:left="1080"/>
        <w:rPr>
          <w:sz w:val="22"/>
          <w:szCs w:val="22"/>
        </w:rPr>
      </w:pPr>
      <w:r w:rsidRPr="009C7055">
        <w:rPr>
          <w:sz w:val="22"/>
          <w:szCs w:val="22"/>
        </w:rPr>
        <w:t>all documents, books and vouchers for all payments made and receipts issued on behalf of</w:t>
      </w:r>
      <w:r w:rsidR="009A2353" w:rsidRPr="009C7055">
        <w:rPr>
          <w:sz w:val="22"/>
          <w:szCs w:val="22"/>
        </w:rPr>
        <w:t xml:space="preserve"> </w:t>
      </w:r>
      <w:r w:rsidRPr="009C7055">
        <w:rPr>
          <w:sz w:val="22"/>
          <w:szCs w:val="22"/>
        </w:rPr>
        <w:t xml:space="preserve">the </w:t>
      </w:r>
      <w:r w:rsidR="003C2919" w:rsidRPr="009C7055">
        <w:rPr>
          <w:sz w:val="22"/>
          <w:szCs w:val="22"/>
        </w:rPr>
        <w:t>co-operative</w:t>
      </w:r>
      <w:r w:rsidR="00D22673" w:rsidRPr="009C7055">
        <w:rPr>
          <w:sz w:val="22"/>
          <w:szCs w:val="22"/>
        </w:rPr>
        <w:t xml:space="preserve"> society</w:t>
      </w:r>
      <w:r w:rsidR="008000D2">
        <w:rPr>
          <w:sz w:val="22"/>
          <w:szCs w:val="22"/>
        </w:rPr>
        <w:t xml:space="preserve"> are kept in safe custody</w:t>
      </w:r>
      <w:r w:rsidRPr="009C7055">
        <w:rPr>
          <w:sz w:val="22"/>
          <w:szCs w:val="22"/>
        </w:rPr>
        <w:t>;</w:t>
      </w:r>
    </w:p>
    <w:p w14:paraId="39CE40B0" w14:textId="5DC7B1CF" w:rsidR="008E49FC" w:rsidRDefault="008E49FC" w:rsidP="00C57FD2">
      <w:pPr>
        <w:pStyle w:val="Para"/>
        <w:numPr>
          <w:ilvl w:val="0"/>
          <w:numId w:val="71"/>
        </w:numPr>
        <w:tabs>
          <w:tab w:val="clear" w:pos="360"/>
          <w:tab w:val="clear" w:pos="720"/>
          <w:tab w:val="clear" w:pos="1080"/>
        </w:tabs>
        <w:spacing w:line="360" w:lineRule="auto"/>
        <w:ind w:left="1080"/>
        <w:rPr>
          <w:sz w:val="22"/>
          <w:szCs w:val="22"/>
        </w:rPr>
      </w:pPr>
      <w:r w:rsidRPr="009C7055">
        <w:rPr>
          <w:sz w:val="22"/>
          <w:szCs w:val="22"/>
        </w:rPr>
        <w:t xml:space="preserve">the annual statement of accounts, balance sheet, monthly statements </w:t>
      </w:r>
      <w:r w:rsidR="00B67DEE">
        <w:rPr>
          <w:sz w:val="22"/>
          <w:szCs w:val="22"/>
        </w:rPr>
        <w:t xml:space="preserve">are </w:t>
      </w:r>
      <w:r w:rsidR="00B67DEE" w:rsidRPr="009C7055">
        <w:rPr>
          <w:sz w:val="22"/>
          <w:szCs w:val="22"/>
        </w:rPr>
        <w:t>prepare</w:t>
      </w:r>
      <w:r w:rsidR="00B67DEE">
        <w:rPr>
          <w:sz w:val="22"/>
          <w:szCs w:val="22"/>
        </w:rPr>
        <w:t>d</w:t>
      </w:r>
      <w:r w:rsidR="00B67DEE" w:rsidRPr="009C7055">
        <w:rPr>
          <w:sz w:val="22"/>
          <w:szCs w:val="22"/>
        </w:rPr>
        <w:t xml:space="preserve"> </w:t>
      </w:r>
      <w:r w:rsidRPr="009C7055">
        <w:rPr>
          <w:sz w:val="22"/>
          <w:szCs w:val="22"/>
        </w:rPr>
        <w:t xml:space="preserve">as the </w:t>
      </w:r>
      <w:r w:rsidR="00B11645" w:rsidRPr="009C7055">
        <w:rPr>
          <w:sz w:val="22"/>
          <w:szCs w:val="22"/>
        </w:rPr>
        <w:t>board</w:t>
      </w:r>
      <w:r w:rsidRPr="009C7055">
        <w:rPr>
          <w:sz w:val="22"/>
          <w:szCs w:val="22"/>
        </w:rPr>
        <w:t xml:space="preserve"> may request;</w:t>
      </w:r>
    </w:p>
    <w:p w14:paraId="3186CAAF" w14:textId="20849623" w:rsidR="008E49FC" w:rsidRDefault="008E49FC" w:rsidP="00C57FD2">
      <w:pPr>
        <w:pStyle w:val="Para"/>
        <w:numPr>
          <w:ilvl w:val="0"/>
          <w:numId w:val="71"/>
        </w:numPr>
        <w:tabs>
          <w:tab w:val="clear" w:pos="360"/>
          <w:tab w:val="clear" w:pos="720"/>
          <w:tab w:val="clear" w:pos="1080"/>
        </w:tabs>
        <w:spacing w:line="360" w:lineRule="auto"/>
        <w:ind w:left="1080"/>
        <w:rPr>
          <w:sz w:val="22"/>
          <w:szCs w:val="22"/>
        </w:rPr>
      </w:pPr>
      <w:r w:rsidRPr="009C7055">
        <w:rPr>
          <w:sz w:val="22"/>
          <w:szCs w:val="22"/>
        </w:rPr>
        <w:t xml:space="preserve">all monies belonging to the </w:t>
      </w:r>
      <w:r w:rsidR="003C2919" w:rsidRPr="009C7055">
        <w:rPr>
          <w:sz w:val="22"/>
          <w:szCs w:val="22"/>
        </w:rPr>
        <w:t>co-operative</w:t>
      </w:r>
      <w:r w:rsidR="00D22673" w:rsidRPr="009C7055">
        <w:rPr>
          <w:sz w:val="22"/>
          <w:szCs w:val="22"/>
        </w:rPr>
        <w:t xml:space="preserve"> society</w:t>
      </w:r>
      <w:r w:rsidRPr="009C7055">
        <w:rPr>
          <w:sz w:val="22"/>
          <w:szCs w:val="22"/>
        </w:rPr>
        <w:t xml:space="preserve"> </w:t>
      </w:r>
      <w:r w:rsidR="00B67DEE">
        <w:rPr>
          <w:sz w:val="22"/>
          <w:szCs w:val="22"/>
        </w:rPr>
        <w:t xml:space="preserve">are </w:t>
      </w:r>
      <w:r w:rsidR="00B67DEE" w:rsidRPr="009C7055">
        <w:rPr>
          <w:sz w:val="22"/>
          <w:szCs w:val="22"/>
        </w:rPr>
        <w:t>kep</w:t>
      </w:r>
      <w:r w:rsidR="00B67DEE">
        <w:rPr>
          <w:sz w:val="22"/>
          <w:szCs w:val="22"/>
        </w:rPr>
        <w:t>t</w:t>
      </w:r>
      <w:r w:rsidR="00B67DEE" w:rsidRPr="009C7055">
        <w:rPr>
          <w:sz w:val="22"/>
          <w:szCs w:val="22"/>
        </w:rPr>
        <w:t xml:space="preserve"> </w:t>
      </w:r>
      <w:r w:rsidRPr="009C7055">
        <w:rPr>
          <w:sz w:val="22"/>
          <w:szCs w:val="22"/>
        </w:rPr>
        <w:t xml:space="preserve">separate from other monies, and </w:t>
      </w:r>
      <w:r w:rsidR="00B67DEE">
        <w:rPr>
          <w:sz w:val="22"/>
          <w:szCs w:val="22"/>
        </w:rPr>
        <w:t xml:space="preserve">accounted for </w:t>
      </w:r>
      <w:r w:rsidRPr="009C7055">
        <w:rPr>
          <w:sz w:val="22"/>
          <w:szCs w:val="22"/>
        </w:rPr>
        <w:t>at all times when</w:t>
      </w:r>
      <w:r w:rsidR="00AC1783" w:rsidRPr="009C7055">
        <w:rPr>
          <w:sz w:val="22"/>
          <w:szCs w:val="22"/>
        </w:rPr>
        <w:t xml:space="preserve"> </w:t>
      </w:r>
      <w:r w:rsidRPr="009C7055">
        <w:rPr>
          <w:sz w:val="22"/>
          <w:szCs w:val="22"/>
        </w:rPr>
        <w:t xml:space="preserve">called upon by the </w:t>
      </w:r>
      <w:r w:rsidR="00B11645" w:rsidRPr="009C7055">
        <w:rPr>
          <w:sz w:val="22"/>
          <w:szCs w:val="22"/>
        </w:rPr>
        <w:t>board</w:t>
      </w:r>
      <w:r w:rsidRPr="009C7055">
        <w:rPr>
          <w:sz w:val="22"/>
          <w:szCs w:val="22"/>
        </w:rPr>
        <w:t xml:space="preserve"> or the </w:t>
      </w:r>
      <w:r w:rsidR="007A6719">
        <w:rPr>
          <w:sz w:val="22"/>
          <w:szCs w:val="22"/>
        </w:rPr>
        <w:t xml:space="preserve">Registrar </w:t>
      </w:r>
      <w:r w:rsidRPr="009C7055">
        <w:rPr>
          <w:sz w:val="22"/>
          <w:szCs w:val="22"/>
        </w:rPr>
        <w:t xml:space="preserve">or any person </w:t>
      </w:r>
      <w:r w:rsidR="005A1F1A" w:rsidRPr="009C7055">
        <w:rPr>
          <w:sz w:val="22"/>
          <w:szCs w:val="22"/>
        </w:rPr>
        <w:t xml:space="preserve">it so </w:t>
      </w:r>
      <w:r w:rsidRPr="009C7055">
        <w:rPr>
          <w:sz w:val="22"/>
          <w:szCs w:val="22"/>
        </w:rPr>
        <w:t>authorise</w:t>
      </w:r>
      <w:r w:rsidR="005A1F1A" w:rsidRPr="009C7055">
        <w:rPr>
          <w:sz w:val="22"/>
          <w:szCs w:val="22"/>
        </w:rPr>
        <w:t>s</w:t>
      </w:r>
      <w:r w:rsidRPr="009C7055">
        <w:rPr>
          <w:sz w:val="22"/>
          <w:szCs w:val="22"/>
        </w:rPr>
        <w:t xml:space="preserve">, including all monies </w:t>
      </w:r>
      <w:r w:rsidR="00093861" w:rsidRPr="009C7055">
        <w:rPr>
          <w:sz w:val="22"/>
          <w:szCs w:val="22"/>
        </w:rPr>
        <w:t xml:space="preserve">on </w:t>
      </w:r>
      <w:r w:rsidRPr="009C7055">
        <w:rPr>
          <w:sz w:val="22"/>
          <w:szCs w:val="22"/>
        </w:rPr>
        <w:t>hand</w:t>
      </w:r>
      <w:r w:rsidR="00AC1783" w:rsidRPr="009C7055">
        <w:rPr>
          <w:sz w:val="22"/>
          <w:szCs w:val="22"/>
        </w:rPr>
        <w:t xml:space="preserve"> </w:t>
      </w:r>
      <w:r w:rsidRPr="009C7055">
        <w:rPr>
          <w:sz w:val="22"/>
          <w:szCs w:val="22"/>
        </w:rPr>
        <w:t xml:space="preserve">belonging to the </w:t>
      </w:r>
      <w:r w:rsidR="003C2919" w:rsidRPr="009C7055">
        <w:rPr>
          <w:sz w:val="22"/>
          <w:szCs w:val="22"/>
        </w:rPr>
        <w:t>co-operative</w:t>
      </w:r>
      <w:r w:rsidR="00D22673" w:rsidRPr="009C7055">
        <w:rPr>
          <w:sz w:val="22"/>
          <w:szCs w:val="22"/>
        </w:rPr>
        <w:t xml:space="preserve"> society</w:t>
      </w:r>
      <w:r w:rsidRPr="009C7055">
        <w:rPr>
          <w:sz w:val="22"/>
          <w:szCs w:val="22"/>
        </w:rPr>
        <w:t>;</w:t>
      </w:r>
    </w:p>
    <w:p w14:paraId="5F6528B5" w14:textId="5E942C33" w:rsidR="008E49FC" w:rsidRDefault="008E49FC" w:rsidP="00C57FD2">
      <w:pPr>
        <w:pStyle w:val="Para"/>
        <w:numPr>
          <w:ilvl w:val="0"/>
          <w:numId w:val="71"/>
        </w:numPr>
        <w:tabs>
          <w:tab w:val="clear" w:pos="360"/>
          <w:tab w:val="clear" w:pos="720"/>
          <w:tab w:val="clear" w:pos="1080"/>
        </w:tabs>
        <w:spacing w:line="360" w:lineRule="auto"/>
        <w:ind w:left="1080"/>
        <w:rPr>
          <w:sz w:val="22"/>
          <w:szCs w:val="22"/>
        </w:rPr>
      </w:pPr>
      <w:r w:rsidRPr="009C7055">
        <w:rPr>
          <w:sz w:val="22"/>
          <w:szCs w:val="22"/>
        </w:rPr>
        <w:t xml:space="preserve">a current statement of the </w:t>
      </w:r>
      <w:r w:rsidR="003C2919" w:rsidRPr="009C7055">
        <w:rPr>
          <w:sz w:val="22"/>
          <w:szCs w:val="22"/>
        </w:rPr>
        <w:t>co-operative</w:t>
      </w:r>
      <w:r w:rsidR="00D22673" w:rsidRPr="009C7055">
        <w:rPr>
          <w:sz w:val="22"/>
          <w:szCs w:val="22"/>
        </w:rPr>
        <w:t xml:space="preserve"> society</w:t>
      </w:r>
      <w:r w:rsidRPr="009C7055">
        <w:rPr>
          <w:sz w:val="22"/>
          <w:szCs w:val="22"/>
        </w:rPr>
        <w:t xml:space="preserve">’s </w:t>
      </w:r>
      <w:r w:rsidR="00B67DEE">
        <w:rPr>
          <w:sz w:val="22"/>
          <w:szCs w:val="22"/>
        </w:rPr>
        <w:t xml:space="preserve">financial position is </w:t>
      </w:r>
      <w:r w:rsidR="00B67DEE" w:rsidRPr="009C7055">
        <w:rPr>
          <w:sz w:val="22"/>
          <w:szCs w:val="22"/>
        </w:rPr>
        <w:t>produce</w:t>
      </w:r>
      <w:r w:rsidR="00B67DEE">
        <w:rPr>
          <w:sz w:val="22"/>
          <w:szCs w:val="22"/>
        </w:rPr>
        <w:t xml:space="preserve">d </w:t>
      </w:r>
      <w:r w:rsidRPr="009C7055">
        <w:rPr>
          <w:sz w:val="22"/>
          <w:szCs w:val="22"/>
        </w:rPr>
        <w:t>on demand;</w:t>
      </w:r>
    </w:p>
    <w:p w14:paraId="55C7080D" w14:textId="2C1E2536" w:rsidR="008E49FC" w:rsidRDefault="008E49FC" w:rsidP="00C57FD2">
      <w:pPr>
        <w:pStyle w:val="Para"/>
        <w:numPr>
          <w:ilvl w:val="0"/>
          <w:numId w:val="71"/>
        </w:numPr>
        <w:tabs>
          <w:tab w:val="clear" w:pos="360"/>
          <w:tab w:val="clear" w:pos="720"/>
          <w:tab w:val="clear" w:pos="1080"/>
        </w:tabs>
        <w:spacing w:line="360" w:lineRule="auto"/>
        <w:ind w:left="1080"/>
        <w:rPr>
          <w:sz w:val="22"/>
          <w:szCs w:val="22"/>
        </w:rPr>
      </w:pPr>
      <w:r w:rsidRPr="009C7055">
        <w:rPr>
          <w:sz w:val="22"/>
          <w:szCs w:val="22"/>
        </w:rPr>
        <w:t xml:space="preserve">payments </w:t>
      </w:r>
      <w:r w:rsidR="00B67DEE">
        <w:rPr>
          <w:sz w:val="22"/>
          <w:szCs w:val="22"/>
        </w:rPr>
        <w:t>are</w:t>
      </w:r>
      <w:r w:rsidR="00B67DEE" w:rsidRPr="009C7055">
        <w:rPr>
          <w:sz w:val="22"/>
          <w:szCs w:val="22"/>
        </w:rPr>
        <w:t xml:space="preserve"> ma</w:t>
      </w:r>
      <w:r w:rsidR="00B67DEE">
        <w:rPr>
          <w:sz w:val="22"/>
          <w:szCs w:val="22"/>
        </w:rPr>
        <w:t>d</w:t>
      </w:r>
      <w:r w:rsidR="00B67DEE" w:rsidRPr="009C7055">
        <w:rPr>
          <w:sz w:val="22"/>
          <w:szCs w:val="22"/>
        </w:rPr>
        <w:t xml:space="preserve">e </w:t>
      </w:r>
      <w:r w:rsidRPr="009C7055">
        <w:rPr>
          <w:sz w:val="22"/>
          <w:szCs w:val="22"/>
        </w:rPr>
        <w:t xml:space="preserve">as authorised by the </w:t>
      </w:r>
      <w:r w:rsidR="00B11645" w:rsidRPr="009C7055">
        <w:rPr>
          <w:sz w:val="22"/>
          <w:szCs w:val="22"/>
        </w:rPr>
        <w:t>board</w:t>
      </w:r>
      <w:r w:rsidR="00B67DEE">
        <w:rPr>
          <w:sz w:val="22"/>
          <w:szCs w:val="22"/>
        </w:rPr>
        <w:t xml:space="preserve"> with corresponding </w:t>
      </w:r>
      <w:r w:rsidRPr="009C7055">
        <w:rPr>
          <w:sz w:val="22"/>
          <w:szCs w:val="22"/>
        </w:rPr>
        <w:t xml:space="preserve">receipts </w:t>
      </w:r>
      <w:r w:rsidR="00B67DEE">
        <w:rPr>
          <w:sz w:val="22"/>
          <w:szCs w:val="22"/>
        </w:rPr>
        <w:t>obtained</w:t>
      </w:r>
      <w:r w:rsidRPr="009C7055">
        <w:rPr>
          <w:sz w:val="22"/>
          <w:szCs w:val="22"/>
        </w:rPr>
        <w:t>;</w:t>
      </w:r>
    </w:p>
    <w:p w14:paraId="66CF0943" w14:textId="055FC877" w:rsidR="008E49FC" w:rsidRDefault="008E49FC" w:rsidP="00C57FD2">
      <w:pPr>
        <w:pStyle w:val="Para"/>
        <w:numPr>
          <w:ilvl w:val="0"/>
          <w:numId w:val="71"/>
        </w:numPr>
        <w:tabs>
          <w:tab w:val="clear" w:pos="360"/>
          <w:tab w:val="clear" w:pos="720"/>
          <w:tab w:val="clear" w:pos="1080"/>
        </w:tabs>
        <w:spacing w:line="360" w:lineRule="auto"/>
        <w:ind w:left="1080"/>
        <w:rPr>
          <w:sz w:val="22"/>
          <w:szCs w:val="22"/>
        </w:rPr>
      </w:pPr>
      <w:r w:rsidRPr="009C7055">
        <w:rPr>
          <w:sz w:val="22"/>
          <w:szCs w:val="22"/>
        </w:rPr>
        <w:t xml:space="preserve">payments </w:t>
      </w:r>
      <w:r w:rsidR="00B67DEE">
        <w:rPr>
          <w:sz w:val="22"/>
          <w:szCs w:val="22"/>
        </w:rPr>
        <w:t xml:space="preserve">are made </w:t>
      </w:r>
      <w:r w:rsidRPr="009C7055">
        <w:rPr>
          <w:sz w:val="22"/>
          <w:szCs w:val="22"/>
        </w:rPr>
        <w:t xml:space="preserve">as authorised by the </w:t>
      </w:r>
      <w:r w:rsidR="00B11645" w:rsidRPr="009C7055">
        <w:rPr>
          <w:sz w:val="22"/>
          <w:szCs w:val="22"/>
        </w:rPr>
        <w:t>board</w:t>
      </w:r>
      <w:r w:rsidRPr="009C7055">
        <w:rPr>
          <w:sz w:val="22"/>
          <w:szCs w:val="22"/>
        </w:rPr>
        <w:t xml:space="preserve">, obtaining the payee’s signature in the payment </w:t>
      </w:r>
      <w:r w:rsidR="007271B0" w:rsidRPr="009C7055">
        <w:rPr>
          <w:sz w:val="22"/>
          <w:szCs w:val="22"/>
        </w:rPr>
        <w:t>record</w:t>
      </w:r>
      <w:r w:rsidRPr="009C7055">
        <w:rPr>
          <w:sz w:val="22"/>
          <w:szCs w:val="22"/>
        </w:rPr>
        <w:t xml:space="preserve"> prescribed</w:t>
      </w:r>
      <w:r w:rsidR="00E927B0" w:rsidRPr="009C7055">
        <w:rPr>
          <w:sz w:val="22"/>
          <w:szCs w:val="22"/>
        </w:rPr>
        <w:t xml:space="preserve"> </w:t>
      </w:r>
      <w:r w:rsidRPr="009C7055">
        <w:rPr>
          <w:sz w:val="22"/>
          <w:szCs w:val="22"/>
        </w:rPr>
        <w:t xml:space="preserve">by the </w:t>
      </w:r>
      <w:r w:rsidR="007A6719">
        <w:rPr>
          <w:sz w:val="22"/>
          <w:szCs w:val="22"/>
        </w:rPr>
        <w:t>[Registrar]</w:t>
      </w:r>
      <w:r w:rsidRPr="009C7055">
        <w:rPr>
          <w:sz w:val="22"/>
          <w:szCs w:val="22"/>
        </w:rPr>
        <w:t xml:space="preserve">, </w:t>
      </w:r>
      <w:r w:rsidR="007271B0" w:rsidRPr="009C7055">
        <w:rPr>
          <w:sz w:val="22"/>
          <w:szCs w:val="22"/>
        </w:rPr>
        <w:t xml:space="preserve">and where </w:t>
      </w:r>
      <w:r w:rsidRPr="009C7055">
        <w:rPr>
          <w:sz w:val="22"/>
          <w:szCs w:val="22"/>
        </w:rPr>
        <w:t xml:space="preserve">the payment is made outside the </w:t>
      </w:r>
      <w:r w:rsidR="003C2919" w:rsidRPr="009C7055">
        <w:rPr>
          <w:sz w:val="22"/>
          <w:szCs w:val="22"/>
        </w:rPr>
        <w:t>co-operative</w:t>
      </w:r>
      <w:r w:rsidR="00AC1783" w:rsidRPr="009C7055">
        <w:rPr>
          <w:sz w:val="22"/>
          <w:szCs w:val="22"/>
        </w:rPr>
        <w:t xml:space="preserve"> </w:t>
      </w:r>
      <w:r w:rsidR="00D22673" w:rsidRPr="009C7055">
        <w:rPr>
          <w:sz w:val="22"/>
          <w:szCs w:val="22"/>
        </w:rPr>
        <w:t>society</w:t>
      </w:r>
      <w:r w:rsidRPr="009C7055">
        <w:rPr>
          <w:sz w:val="22"/>
          <w:szCs w:val="22"/>
        </w:rPr>
        <w:t xml:space="preserve">’s office </w:t>
      </w:r>
      <w:r w:rsidR="00A211CF">
        <w:rPr>
          <w:sz w:val="22"/>
          <w:szCs w:val="22"/>
        </w:rPr>
        <w:t>t</w:t>
      </w:r>
      <w:r w:rsidRPr="009C7055">
        <w:rPr>
          <w:sz w:val="22"/>
          <w:szCs w:val="22"/>
        </w:rPr>
        <w:t>he</w:t>
      </w:r>
      <w:r w:rsidR="00A211CF">
        <w:rPr>
          <w:sz w:val="22"/>
          <w:szCs w:val="22"/>
        </w:rPr>
        <w:t xml:space="preserve"> treasurer</w:t>
      </w:r>
      <w:r w:rsidRPr="009C7055">
        <w:rPr>
          <w:sz w:val="22"/>
          <w:szCs w:val="22"/>
        </w:rPr>
        <w:t xml:space="preserve"> </w:t>
      </w:r>
      <w:r w:rsidR="00B67DEE">
        <w:rPr>
          <w:sz w:val="22"/>
          <w:szCs w:val="22"/>
        </w:rPr>
        <w:t xml:space="preserve">or his/her assign </w:t>
      </w:r>
      <w:r w:rsidRPr="009C7055">
        <w:rPr>
          <w:sz w:val="22"/>
          <w:szCs w:val="22"/>
        </w:rPr>
        <w:t>shall, in every</w:t>
      </w:r>
      <w:r w:rsidR="00AC1783" w:rsidRPr="009C7055">
        <w:rPr>
          <w:sz w:val="22"/>
          <w:szCs w:val="22"/>
        </w:rPr>
        <w:t xml:space="preserve"> </w:t>
      </w:r>
      <w:r w:rsidRPr="009C7055">
        <w:rPr>
          <w:sz w:val="22"/>
          <w:szCs w:val="22"/>
        </w:rPr>
        <w:t xml:space="preserve">instance, obtain from the payee a manuscript receipt and attach it to a separate page of the payment </w:t>
      </w:r>
      <w:r w:rsidR="007271B0" w:rsidRPr="009C7055">
        <w:rPr>
          <w:sz w:val="22"/>
          <w:szCs w:val="22"/>
        </w:rPr>
        <w:t>record</w:t>
      </w:r>
      <w:r w:rsidRPr="009C7055">
        <w:rPr>
          <w:sz w:val="22"/>
          <w:szCs w:val="22"/>
        </w:rPr>
        <w:t>;</w:t>
      </w:r>
    </w:p>
    <w:p w14:paraId="261885B7" w14:textId="5BC0E245" w:rsidR="008E49FC" w:rsidRDefault="008E49FC" w:rsidP="00C57FD2">
      <w:pPr>
        <w:pStyle w:val="Para"/>
        <w:numPr>
          <w:ilvl w:val="0"/>
          <w:numId w:val="71"/>
        </w:numPr>
        <w:tabs>
          <w:tab w:val="clear" w:pos="360"/>
          <w:tab w:val="clear" w:pos="720"/>
          <w:tab w:val="clear" w:pos="1080"/>
        </w:tabs>
        <w:spacing w:line="360" w:lineRule="auto"/>
        <w:ind w:left="1080"/>
        <w:rPr>
          <w:sz w:val="22"/>
          <w:szCs w:val="22"/>
        </w:rPr>
      </w:pPr>
      <w:r w:rsidRPr="009C7055">
        <w:rPr>
          <w:sz w:val="22"/>
          <w:szCs w:val="22"/>
        </w:rPr>
        <w:t xml:space="preserve">at least once per month, the members’ ledger or account </w:t>
      </w:r>
      <w:r w:rsidR="00B67DEE">
        <w:rPr>
          <w:sz w:val="22"/>
          <w:szCs w:val="22"/>
        </w:rPr>
        <w:t xml:space="preserve">is </w:t>
      </w:r>
      <w:r w:rsidR="00B67DEE" w:rsidRPr="009C7055">
        <w:rPr>
          <w:sz w:val="22"/>
          <w:szCs w:val="22"/>
        </w:rPr>
        <w:t>reconcile</w:t>
      </w:r>
      <w:r w:rsidR="00B67DEE">
        <w:rPr>
          <w:sz w:val="22"/>
          <w:szCs w:val="22"/>
        </w:rPr>
        <w:t xml:space="preserve">d </w:t>
      </w:r>
      <w:r w:rsidRPr="009C7055">
        <w:rPr>
          <w:sz w:val="22"/>
          <w:szCs w:val="22"/>
        </w:rPr>
        <w:t>with the relative general ledger control</w:t>
      </w:r>
      <w:r w:rsidR="00E927B0" w:rsidRPr="009C7055">
        <w:rPr>
          <w:sz w:val="22"/>
          <w:szCs w:val="22"/>
        </w:rPr>
        <w:t xml:space="preserve"> </w:t>
      </w:r>
      <w:r w:rsidRPr="009C7055">
        <w:rPr>
          <w:sz w:val="22"/>
          <w:szCs w:val="22"/>
        </w:rPr>
        <w:t>account;</w:t>
      </w:r>
    </w:p>
    <w:p w14:paraId="75979162" w14:textId="10D59914" w:rsidR="007422DB" w:rsidRPr="003F6CF1" w:rsidRDefault="008E49FC" w:rsidP="00C57FD2">
      <w:pPr>
        <w:pStyle w:val="Para"/>
        <w:numPr>
          <w:ilvl w:val="0"/>
          <w:numId w:val="71"/>
        </w:numPr>
        <w:tabs>
          <w:tab w:val="clear" w:pos="360"/>
          <w:tab w:val="clear" w:pos="720"/>
          <w:tab w:val="clear" w:pos="1080"/>
        </w:tabs>
        <w:spacing w:line="360" w:lineRule="auto"/>
        <w:ind w:left="1080"/>
        <w:rPr>
          <w:sz w:val="22"/>
          <w:szCs w:val="22"/>
        </w:rPr>
      </w:pPr>
      <w:r w:rsidRPr="003F6CF1">
        <w:rPr>
          <w:sz w:val="22"/>
          <w:szCs w:val="22"/>
        </w:rPr>
        <w:t xml:space="preserve">all </w:t>
      </w:r>
      <w:r w:rsidR="003A0DC6" w:rsidRPr="003F6CF1">
        <w:rPr>
          <w:sz w:val="22"/>
          <w:szCs w:val="22"/>
        </w:rPr>
        <w:t>accoun</w:t>
      </w:r>
      <w:r w:rsidR="003A0DC6" w:rsidRPr="00555DD8">
        <w:rPr>
          <w:sz w:val="22"/>
          <w:szCs w:val="22"/>
        </w:rPr>
        <w:t xml:space="preserve">ts </w:t>
      </w:r>
      <w:r w:rsidR="001E14A1" w:rsidRPr="00555DD8">
        <w:rPr>
          <w:sz w:val="22"/>
          <w:szCs w:val="22"/>
        </w:rPr>
        <w:t xml:space="preserve">of </w:t>
      </w:r>
      <w:r w:rsidR="003A0DC6" w:rsidRPr="00F4181A">
        <w:rPr>
          <w:sz w:val="22"/>
          <w:szCs w:val="22"/>
        </w:rPr>
        <w:t>members</w:t>
      </w:r>
      <w:r w:rsidR="00AC1783" w:rsidRPr="00F4181A">
        <w:rPr>
          <w:sz w:val="22"/>
          <w:szCs w:val="22"/>
        </w:rPr>
        <w:t xml:space="preserve"> </w:t>
      </w:r>
      <w:r w:rsidR="001E14A1" w:rsidRPr="00F4181A">
        <w:rPr>
          <w:sz w:val="22"/>
          <w:szCs w:val="22"/>
        </w:rPr>
        <w:t xml:space="preserve">and other depositors </w:t>
      </w:r>
      <w:r w:rsidR="00B67DEE">
        <w:rPr>
          <w:sz w:val="22"/>
          <w:szCs w:val="22"/>
        </w:rPr>
        <w:t xml:space="preserve">are </w:t>
      </w:r>
      <w:r w:rsidR="001E14A1" w:rsidRPr="00F4181A">
        <w:rPr>
          <w:sz w:val="22"/>
          <w:szCs w:val="22"/>
        </w:rPr>
        <w:t xml:space="preserve">reconciled at least once per month </w:t>
      </w:r>
      <w:r w:rsidRPr="00C27660">
        <w:rPr>
          <w:sz w:val="22"/>
          <w:szCs w:val="22"/>
        </w:rPr>
        <w:t>with the relative control accounts in the general ledger;</w:t>
      </w:r>
      <w:r w:rsidR="008027C4" w:rsidRPr="009D4E2D">
        <w:rPr>
          <w:sz w:val="22"/>
          <w:szCs w:val="22"/>
        </w:rPr>
        <w:t xml:space="preserve"> </w:t>
      </w:r>
    </w:p>
    <w:p w14:paraId="46643D60" w14:textId="77777777" w:rsidR="00B67DEE" w:rsidRPr="00F35093" w:rsidRDefault="008E49FC" w:rsidP="00C57FD2">
      <w:pPr>
        <w:pStyle w:val="Para"/>
        <w:numPr>
          <w:ilvl w:val="0"/>
          <w:numId w:val="71"/>
        </w:numPr>
        <w:tabs>
          <w:tab w:val="clear" w:pos="360"/>
          <w:tab w:val="clear" w:pos="720"/>
          <w:tab w:val="clear" w:pos="1080"/>
        </w:tabs>
        <w:spacing w:line="360" w:lineRule="auto"/>
        <w:ind w:left="1080"/>
        <w:rPr>
          <w:sz w:val="22"/>
          <w:szCs w:val="22"/>
        </w:rPr>
      </w:pPr>
      <w:r w:rsidRPr="00F35093">
        <w:rPr>
          <w:sz w:val="22"/>
          <w:szCs w:val="22"/>
        </w:rPr>
        <w:t xml:space="preserve">members’ ledgers </w:t>
      </w:r>
      <w:r w:rsidR="00B67DEE" w:rsidRPr="00F35093">
        <w:rPr>
          <w:sz w:val="22"/>
          <w:szCs w:val="22"/>
        </w:rPr>
        <w:t xml:space="preserve">confirm </w:t>
      </w:r>
      <w:r w:rsidR="001E14A1" w:rsidRPr="00F35093">
        <w:rPr>
          <w:sz w:val="22"/>
          <w:szCs w:val="22"/>
        </w:rPr>
        <w:t xml:space="preserve">with their </w:t>
      </w:r>
      <w:r w:rsidRPr="00F35093">
        <w:rPr>
          <w:sz w:val="22"/>
          <w:szCs w:val="22"/>
        </w:rPr>
        <w:t xml:space="preserve">passbooks </w:t>
      </w:r>
      <w:r w:rsidR="00093861" w:rsidRPr="00F35093">
        <w:rPr>
          <w:sz w:val="22"/>
          <w:szCs w:val="22"/>
        </w:rPr>
        <w:t xml:space="preserve">or statements </w:t>
      </w:r>
      <w:r w:rsidRPr="00F35093">
        <w:rPr>
          <w:sz w:val="22"/>
          <w:szCs w:val="22"/>
        </w:rPr>
        <w:t xml:space="preserve">at least once per </w:t>
      </w:r>
      <w:r w:rsidR="00093861" w:rsidRPr="00F35093">
        <w:rPr>
          <w:sz w:val="22"/>
          <w:szCs w:val="22"/>
        </w:rPr>
        <w:t>quarter</w:t>
      </w:r>
      <w:r w:rsidRPr="00F35093">
        <w:rPr>
          <w:sz w:val="22"/>
          <w:szCs w:val="22"/>
        </w:rPr>
        <w:t xml:space="preserve">; </w:t>
      </w:r>
    </w:p>
    <w:p w14:paraId="63EF49A3" w14:textId="660669FB" w:rsidR="003F6CF1" w:rsidRPr="00F35093" w:rsidRDefault="00B67DEE" w:rsidP="00B67DEE">
      <w:pPr>
        <w:pStyle w:val="Para"/>
        <w:numPr>
          <w:ilvl w:val="0"/>
          <w:numId w:val="71"/>
        </w:numPr>
        <w:tabs>
          <w:tab w:val="clear" w:pos="360"/>
          <w:tab w:val="clear" w:pos="720"/>
          <w:tab w:val="clear" w:pos="1080"/>
        </w:tabs>
        <w:spacing w:line="360" w:lineRule="auto"/>
        <w:ind w:left="1080"/>
        <w:rPr>
          <w:sz w:val="22"/>
          <w:szCs w:val="22"/>
        </w:rPr>
      </w:pPr>
      <w:r w:rsidRPr="00F35093">
        <w:rPr>
          <w:sz w:val="22"/>
          <w:szCs w:val="22"/>
        </w:rPr>
        <w:t xml:space="preserve">the financial controls manual of the society is comprehensive and kept up-to-date; </w:t>
      </w:r>
      <w:r w:rsidR="003F6CF1" w:rsidRPr="00F35093">
        <w:rPr>
          <w:sz w:val="22"/>
          <w:szCs w:val="22"/>
        </w:rPr>
        <w:t>and</w:t>
      </w:r>
    </w:p>
    <w:p w14:paraId="52B152C3" w14:textId="60CC8510" w:rsidR="008E49FC" w:rsidRPr="00F35093" w:rsidRDefault="003F6CF1" w:rsidP="00C57FD2">
      <w:pPr>
        <w:pStyle w:val="Para"/>
        <w:numPr>
          <w:ilvl w:val="0"/>
          <w:numId w:val="71"/>
        </w:numPr>
        <w:tabs>
          <w:tab w:val="clear" w:pos="360"/>
          <w:tab w:val="clear" w:pos="720"/>
          <w:tab w:val="clear" w:pos="1080"/>
        </w:tabs>
        <w:spacing w:line="360" w:lineRule="auto"/>
        <w:ind w:left="1080"/>
        <w:rPr>
          <w:sz w:val="22"/>
          <w:szCs w:val="22"/>
        </w:rPr>
      </w:pPr>
      <w:proofErr w:type="gramStart"/>
      <w:r w:rsidRPr="00F35093">
        <w:rPr>
          <w:sz w:val="22"/>
          <w:szCs w:val="22"/>
        </w:rPr>
        <w:t>generally</w:t>
      </w:r>
      <w:proofErr w:type="gramEnd"/>
      <w:r w:rsidRPr="00F35093">
        <w:rPr>
          <w:sz w:val="22"/>
          <w:szCs w:val="22"/>
        </w:rPr>
        <w:t xml:space="preserve"> ensure the society meets or exceeds its annual </w:t>
      </w:r>
      <w:r w:rsidR="00555DD8" w:rsidRPr="00F35093">
        <w:rPr>
          <w:sz w:val="22"/>
          <w:szCs w:val="22"/>
        </w:rPr>
        <w:t>target</w:t>
      </w:r>
      <w:r w:rsidR="00490651" w:rsidRPr="00F35093">
        <w:rPr>
          <w:sz w:val="22"/>
          <w:szCs w:val="22"/>
        </w:rPr>
        <w:t>s</w:t>
      </w:r>
      <w:r w:rsidR="003E0D54" w:rsidRPr="00F35093">
        <w:rPr>
          <w:sz w:val="22"/>
          <w:szCs w:val="22"/>
        </w:rPr>
        <w:t xml:space="preserve"> </w:t>
      </w:r>
      <w:r w:rsidR="00555DD8" w:rsidRPr="00F35093">
        <w:rPr>
          <w:sz w:val="22"/>
          <w:szCs w:val="22"/>
        </w:rPr>
        <w:t xml:space="preserve">for </w:t>
      </w:r>
      <w:r w:rsidRPr="00F35093">
        <w:rPr>
          <w:sz w:val="22"/>
          <w:szCs w:val="22"/>
        </w:rPr>
        <w:t xml:space="preserve">efficiency and </w:t>
      </w:r>
      <w:r w:rsidR="00490651" w:rsidRPr="00F35093">
        <w:rPr>
          <w:sz w:val="22"/>
          <w:szCs w:val="22"/>
        </w:rPr>
        <w:t>profitability</w:t>
      </w:r>
      <w:r w:rsidR="008E49FC" w:rsidRPr="00F35093">
        <w:rPr>
          <w:sz w:val="22"/>
          <w:szCs w:val="22"/>
        </w:rPr>
        <w:t>.</w:t>
      </w:r>
    </w:p>
    <w:p w14:paraId="77C0EDE9" w14:textId="77777777" w:rsidR="007C7763" w:rsidRPr="009C7055" w:rsidRDefault="007C7763" w:rsidP="00CE1A41">
      <w:pPr>
        <w:pStyle w:val="Para"/>
        <w:tabs>
          <w:tab w:val="clear" w:pos="360"/>
          <w:tab w:val="clear" w:pos="720"/>
          <w:tab w:val="clear" w:pos="1080"/>
        </w:tabs>
        <w:spacing w:line="360" w:lineRule="auto"/>
        <w:ind w:left="0" w:firstLine="0"/>
        <w:rPr>
          <w:sz w:val="22"/>
          <w:szCs w:val="22"/>
        </w:rPr>
      </w:pPr>
    </w:p>
    <w:p w14:paraId="3F73F323" w14:textId="3810B757" w:rsidR="007C7763" w:rsidRPr="009C7055" w:rsidRDefault="00054053" w:rsidP="00054053">
      <w:pPr>
        <w:pStyle w:val="Sub-Sect"/>
        <w:tabs>
          <w:tab w:val="clear" w:pos="360"/>
          <w:tab w:val="clear" w:pos="720"/>
          <w:tab w:val="clear" w:pos="1080"/>
        </w:tabs>
        <w:spacing w:before="0" w:after="0" w:line="360" w:lineRule="auto"/>
        <w:ind w:left="720" w:hanging="720"/>
        <w:rPr>
          <w:sz w:val="22"/>
          <w:szCs w:val="22"/>
        </w:rPr>
      </w:pPr>
      <w:r>
        <w:rPr>
          <w:sz w:val="22"/>
          <w:szCs w:val="22"/>
        </w:rPr>
        <w:t>(2)</w:t>
      </w:r>
      <w:r>
        <w:rPr>
          <w:sz w:val="22"/>
          <w:szCs w:val="22"/>
        </w:rPr>
        <w:tab/>
      </w:r>
      <w:r w:rsidR="00411475" w:rsidRPr="009C7055">
        <w:rPr>
          <w:sz w:val="22"/>
          <w:szCs w:val="22"/>
        </w:rPr>
        <w:t>T</w:t>
      </w:r>
      <w:r w:rsidR="007C7763" w:rsidRPr="009C7055">
        <w:rPr>
          <w:sz w:val="22"/>
          <w:szCs w:val="22"/>
        </w:rPr>
        <w:t xml:space="preserve">he </w:t>
      </w:r>
      <w:r w:rsidR="00B11645" w:rsidRPr="009C7055">
        <w:rPr>
          <w:sz w:val="22"/>
          <w:szCs w:val="22"/>
        </w:rPr>
        <w:t>board</w:t>
      </w:r>
      <w:r w:rsidR="008F4C0F">
        <w:rPr>
          <w:sz w:val="22"/>
          <w:szCs w:val="22"/>
        </w:rPr>
        <w:t xml:space="preserve"> </w:t>
      </w:r>
      <w:r w:rsidR="007C7763" w:rsidRPr="009C7055">
        <w:rPr>
          <w:sz w:val="22"/>
          <w:szCs w:val="22"/>
        </w:rPr>
        <w:t xml:space="preserve">may authorise the manager or a senior executive officer to perform any of the duties of the treasurer, including the </w:t>
      </w:r>
      <w:r w:rsidR="005B1F9C" w:rsidRPr="009C7055">
        <w:rPr>
          <w:sz w:val="22"/>
          <w:szCs w:val="22"/>
        </w:rPr>
        <w:t>preparation of financial statement</w:t>
      </w:r>
      <w:r w:rsidR="00F23FEA">
        <w:rPr>
          <w:sz w:val="22"/>
          <w:szCs w:val="22"/>
        </w:rPr>
        <w:t>s</w:t>
      </w:r>
      <w:r w:rsidR="005B1F9C" w:rsidRPr="009C7055">
        <w:rPr>
          <w:sz w:val="22"/>
          <w:szCs w:val="22"/>
        </w:rPr>
        <w:t xml:space="preserve">, cash management and the </w:t>
      </w:r>
      <w:r w:rsidR="007C7763" w:rsidRPr="009C7055">
        <w:rPr>
          <w:sz w:val="22"/>
          <w:szCs w:val="22"/>
        </w:rPr>
        <w:t>signing of cheques.</w:t>
      </w:r>
    </w:p>
    <w:p w14:paraId="468321E1" w14:textId="77777777" w:rsidR="00A849B8" w:rsidRPr="009C7055" w:rsidRDefault="00A849B8" w:rsidP="00CE1A41">
      <w:pPr>
        <w:pStyle w:val="Sub-Sect"/>
        <w:tabs>
          <w:tab w:val="clear" w:pos="360"/>
          <w:tab w:val="clear" w:pos="720"/>
          <w:tab w:val="clear" w:pos="1080"/>
        </w:tabs>
        <w:spacing w:before="0" w:after="0" w:line="360" w:lineRule="auto"/>
        <w:ind w:firstLine="0"/>
        <w:rPr>
          <w:b/>
          <w:sz w:val="22"/>
          <w:szCs w:val="22"/>
        </w:rPr>
      </w:pPr>
      <w:bookmarkStart w:id="35" w:name="_Toc329182148"/>
    </w:p>
    <w:p w14:paraId="5B5389A2" w14:textId="77777777" w:rsidR="009B7D20" w:rsidRPr="009C7055" w:rsidRDefault="009B7D20" w:rsidP="00CE1A41">
      <w:pPr>
        <w:pStyle w:val="Sub-Sect"/>
        <w:tabs>
          <w:tab w:val="clear" w:pos="360"/>
          <w:tab w:val="clear" w:pos="720"/>
          <w:tab w:val="clear" w:pos="1080"/>
        </w:tabs>
        <w:spacing w:before="0" w:after="0" w:line="360" w:lineRule="auto"/>
        <w:ind w:firstLine="0"/>
        <w:rPr>
          <w:b/>
          <w:sz w:val="22"/>
          <w:szCs w:val="22"/>
        </w:rPr>
      </w:pPr>
      <w:r w:rsidRPr="009C7055">
        <w:rPr>
          <w:b/>
          <w:sz w:val="22"/>
          <w:szCs w:val="22"/>
        </w:rPr>
        <w:t>2</w:t>
      </w:r>
      <w:r w:rsidR="00393B33" w:rsidRPr="009C7055">
        <w:rPr>
          <w:b/>
          <w:sz w:val="22"/>
          <w:szCs w:val="22"/>
        </w:rPr>
        <w:t>8</w:t>
      </w:r>
      <w:r w:rsidRPr="009C7055">
        <w:rPr>
          <w:b/>
          <w:sz w:val="22"/>
          <w:szCs w:val="22"/>
        </w:rPr>
        <w:t>.</w:t>
      </w:r>
      <w:r w:rsidR="00054053">
        <w:rPr>
          <w:b/>
          <w:sz w:val="22"/>
          <w:szCs w:val="22"/>
        </w:rPr>
        <w:tab/>
      </w:r>
      <w:r w:rsidR="007422DB">
        <w:rPr>
          <w:b/>
          <w:sz w:val="22"/>
          <w:szCs w:val="22"/>
        </w:rPr>
        <w:t>Duties of secretary</w:t>
      </w:r>
    </w:p>
    <w:p w14:paraId="2ED3F99F" w14:textId="130EB60D" w:rsidR="009B7D20" w:rsidRPr="009C7055" w:rsidRDefault="00054053" w:rsidP="00054053">
      <w:pPr>
        <w:pStyle w:val="Sub-Sect"/>
        <w:tabs>
          <w:tab w:val="clear" w:pos="360"/>
          <w:tab w:val="clear" w:pos="720"/>
          <w:tab w:val="clear" w:pos="1080"/>
        </w:tabs>
        <w:spacing w:before="0" w:after="0" w:line="360" w:lineRule="auto"/>
        <w:ind w:left="720" w:hanging="720"/>
        <w:rPr>
          <w:sz w:val="22"/>
          <w:szCs w:val="22"/>
        </w:rPr>
      </w:pPr>
      <w:r>
        <w:rPr>
          <w:sz w:val="22"/>
          <w:szCs w:val="22"/>
        </w:rPr>
        <w:t>(1)</w:t>
      </w:r>
      <w:r w:rsidR="00393B33" w:rsidRPr="009C7055">
        <w:rPr>
          <w:sz w:val="22"/>
          <w:szCs w:val="22"/>
        </w:rPr>
        <w:t xml:space="preserve"> </w:t>
      </w:r>
      <w:r w:rsidR="00AE0308">
        <w:rPr>
          <w:sz w:val="22"/>
          <w:szCs w:val="22"/>
        </w:rPr>
        <w:t>Pursuant to section 54 of the Act</w:t>
      </w:r>
      <w:r w:rsidR="00C508FD">
        <w:rPr>
          <w:sz w:val="22"/>
          <w:szCs w:val="22"/>
        </w:rPr>
        <w:t xml:space="preserve"> and i</w:t>
      </w:r>
      <w:r w:rsidR="00D06C71" w:rsidRPr="009C7055">
        <w:rPr>
          <w:sz w:val="22"/>
          <w:szCs w:val="22"/>
        </w:rPr>
        <w:t>n</w:t>
      </w:r>
      <w:r w:rsidR="00393B33" w:rsidRPr="009C7055">
        <w:rPr>
          <w:sz w:val="22"/>
          <w:szCs w:val="22"/>
        </w:rPr>
        <w:t xml:space="preserve"> addition to any duties and responsibilities assigned by the </w:t>
      </w:r>
      <w:r w:rsidR="00B11645" w:rsidRPr="009C7055">
        <w:rPr>
          <w:sz w:val="22"/>
          <w:szCs w:val="22"/>
        </w:rPr>
        <w:t>board</w:t>
      </w:r>
      <w:r w:rsidR="00393B33" w:rsidRPr="009C7055">
        <w:rPr>
          <w:sz w:val="22"/>
          <w:szCs w:val="22"/>
        </w:rPr>
        <w:t xml:space="preserve"> </w:t>
      </w:r>
      <w:r w:rsidR="008F4C0F">
        <w:rPr>
          <w:sz w:val="22"/>
          <w:szCs w:val="22"/>
        </w:rPr>
        <w:t xml:space="preserve">of directors </w:t>
      </w:r>
      <w:r w:rsidR="00393B33" w:rsidRPr="009C7055">
        <w:rPr>
          <w:sz w:val="22"/>
          <w:szCs w:val="22"/>
        </w:rPr>
        <w:t xml:space="preserve">or the bye-laws, </w:t>
      </w:r>
      <w:r w:rsidR="009B7D20" w:rsidRPr="009C7055">
        <w:rPr>
          <w:sz w:val="22"/>
          <w:szCs w:val="22"/>
        </w:rPr>
        <w:t>the secretary of a co-operative society shall—</w:t>
      </w:r>
    </w:p>
    <w:p w14:paraId="151C2693" w14:textId="3E92E3FD" w:rsidR="009B7D20" w:rsidRDefault="009B7D20" w:rsidP="00054053">
      <w:pPr>
        <w:pStyle w:val="Para"/>
        <w:numPr>
          <w:ilvl w:val="0"/>
          <w:numId w:val="5"/>
        </w:numPr>
        <w:tabs>
          <w:tab w:val="clear" w:pos="360"/>
          <w:tab w:val="clear" w:pos="720"/>
          <w:tab w:val="clear" w:pos="1080"/>
        </w:tabs>
        <w:spacing w:line="360" w:lineRule="auto"/>
        <w:ind w:left="1080"/>
        <w:rPr>
          <w:sz w:val="22"/>
          <w:szCs w:val="22"/>
        </w:rPr>
      </w:pPr>
      <w:r w:rsidRPr="009C7055">
        <w:rPr>
          <w:sz w:val="22"/>
          <w:szCs w:val="22"/>
        </w:rPr>
        <w:t xml:space="preserve">attend all general meetings of the co-operative society and all meetings of the </w:t>
      </w:r>
      <w:r w:rsidR="00B11645" w:rsidRPr="009C7055">
        <w:rPr>
          <w:sz w:val="22"/>
          <w:szCs w:val="22"/>
        </w:rPr>
        <w:t>board</w:t>
      </w:r>
      <w:r w:rsidRPr="009C7055">
        <w:rPr>
          <w:sz w:val="22"/>
          <w:szCs w:val="22"/>
        </w:rPr>
        <w:t xml:space="preserve"> and perform the instructions of the </w:t>
      </w:r>
      <w:r w:rsidR="00B11645" w:rsidRPr="009C7055">
        <w:rPr>
          <w:sz w:val="22"/>
          <w:szCs w:val="22"/>
        </w:rPr>
        <w:t>board</w:t>
      </w:r>
      <w:r w:rsidRPr="009C7055">
        <w:rPr>
          <w:sz w:val="22"/>
          <w:szCs w:val="22"/>
        </w:rPr>
        <w:t>;</w:t>
      </w:r>
    </w:p>
    <w:p w14:paraId="55F155FE" w14:textId="4B43E1E7" w:rsidR="009B7D20" w:rsidRDefault="009B7D20" w:rsidP="00054053">
      <w:pPr>
        <w:pStyle w:val="Para"/>
        <w:numPr>
          <w:ilvl w:val="0"/>
          <w:numId w:val="5"/>
        </w:numPr>
        <w:tabs>
          <w:tab w:val="clear" w:pos="360"/>
          <w:tab w:val="clear" w:pos="720"/>
          <w:tab w:val="clear" w:pos="1080"/>
        </w:tabs>
        <w:spacing w:line="360" w:lineRule="auto"/>
        <w:ind w:left="1080"/>
        <w:rPr>
          <w:sz w:val="22"/>
          <w:szCs w:val="22"/>
        </w:rPr>
      </w:pPr>
      <w:r w:rsidRPr="009C7055">
        <w:rPr>
          <w:sz w:val="22"/>
          <w:szCs w:val="22"/>
        </w:rPr>
        <w:t xml:space="preserve">record the minutes of all meetings of the co-operative society or of the </w:t>
      </w:r>
      <w:r w:rsidR="00B11645" w:rsidRPr="009C7055">
        <w:rPr>
          <w:sz w:val="22"/>
          <w:szCs w:val="22"/>
        </w:rPr>
        <w:t>board</w:t>
      </w:r>
      <w:r w:rsidRPr="009C7055">
        <w:rPr>
          <w:sz w:val="22"/>
          <w:szCs w:val="22"/>
        </w:rPr>
        <w:t>;</w:t>
      </w:r>
    </w:p>
    <w:p w14:paraId="1DCADABA" w14:textId="77777777" w:rsidR="009B7D20" w:rsidRDefault="009B7D20" w:rsidP="00054053">
      <w:pPr>
        <w:pStyle w:val="Para"/>
        <w:numPr>
          <w:ilvl w:val="0"/>
          <w:numId w:val="5"/>
        </w:numPr>
        <w:tabs>
          <w:tab w:val="clear" w:pos="360"/>
          <w:tab w:val="clear" w:pos="720"/>
          <w:tab w:val="clear" w:pos="1080"/>
        </w:tabs>
        <w:spacing w:line="360" w:lineRule="auto"/>
        <w:ind w:left="1080"/>
        <w:rPr>
          <w:sz w:val="22"/>
          <w:szCs w:val="22"/>
        </w:rPr>
      </w:pPr>
      <w:r w:rsidRPr="009C7055">
        <w:rPr>
          <w:sz w:val="22"/>
          <w:szCs w:val="22"/>
        </w:rPr>
        <w:t>review the minutes of all committees of the co-operative society;</w:t>
      </w:r>
    </w:p>
    <w:p w14:paraId="526D05B3" w14:textId="63492F61" w:rsidR="007422DB" w:rsidRPr="00202E43" w:rsidRDefault="009B7D20" w:rsidP="002D1AA4">
      <w:pPr>
        <w:pStyle w:val="Para"/>
        <w:numPr>
          <w:ilvl w:val="0"/>
          <w:numId w:val="5"/>
        </w:numPr>
        <w:tabs>
          <w:tab w:val="clear" w:pos="360"/>
          <w:tab w:val="clear" w:pos="720"/>
          <w:tab w:val="clear" w:pos="1080"/>
        </w:tabs>
        <w:spacing w:line="360" w:lineRule="auto"/>
        <w:ind w:left="1080"/>
        <w:rPr>
          <w:sz w:val="22"/>
          <w:szCs w:val="22"/>
        </w:rPr>
      </w:pPr>
      <w:r w:rsidRPr="00202E43">
        <w:rPr>
          <w:sz w:val="22"/>
          <w:szCs w:val="22"/>
        </w:rPr>
        <w:lastRenderedPageBreak/>
        <w:t>be responsible for all records, books, papers and other documents of the co-operative society;</w:t>
      </w:r>
    </w:p>
    <w:p w14:paraId="3B809060" w14:textId="77777777" w:rsidR="009B7D20" w:rsidRDefault="009B7D20" w:rsidP="00054053">
      <w:pPr>
        <w:pStyle w:val="Para"/>
        <w:numPr>
          <w:ilvl w:val="0"/>
          <w:numId w:val="5"/>
        </w:numPr>
        <w:tabs>
          <w:tab w:val="clear" w:pos="360"/>
          <w:tab w:val="clear" w:pos="720"/>
          <w:tab w:val="clear" w:pos="1080"/>
        </w:tabs>
        <w:spacing w:line="360" w:lineRule="auto"/>
        <w:ind w:left="1080"/>
        <w:rPr>
          <w:sz w:val="22"/>
          <w:szCs w:val="22"/>
        </w:rPr>
      </w:pPr>
      <w:r w:rsidRPr="009C7055">
        <w:rPr>
          <w:sz w:val="22"/>
          <w:szCs w:val="22"/>
        </w:rPr>
        <w:t>ensure that all records, books, paper and other documents of the co-operative society are kept in a safe place in the office of the co-operative society;</w:t>
      </w:r>
    </w:p>
    <w:p w14:paraId="0F36712D" w14:textId="1E240792" w:rsidR="009B7D20" w:rsidRPr="009C7055" w:rsidRDefault="009B7D20" w:rsidP="00054053">
      <w:pPr>
        <w:pStyle w:val="Para"/>
        <w:numPr>
          <w:ilvl w:val="0"/>
          <w:numId w:val="5"/>
        </w:numPr>
        <w:tabs>
          <w:tab w:val="clear" w:pos="360"/>
          <w:tab w:val="clear" w:pos="720"/>
          <w:tab w:val="clear" w:pos="1080"/>
        </w:tabs>
        <w:spacing w:line="360" w:lineRule="auto"/>
        <w:ind w:left="1080"/>
        <w:rPr>
          <w:sz w:val="22"/>
          <w:szCs w:val="22"/>
        </w:rPr>
      </w:pPr>
      <w:r w:rsidRPr="009C7055">
        <w:rPr>
          <w:sz w:val="22"/>
          <w:szCs w:val="22"/>
        </w:rPr>
        <w:t xml:space="preserve">issue notices for all meetings of the </w:t>
      </w:r>
      <w:r w:rsidR="00B11645" w:rsidRPr="009C7055">
        <w:rPr>
          <w:sz w:val="22"/>
          <w:szCs w:val="22"/>
        </w:rPr>
        <w:t>board</w:t>
      </w:r>
      <w:r w:rsidRPr="009C7055">
        <w:rPr>
          <w:sz w:val="22"/>
          <w:szCs w:val="22"/>
        </w:rPr>
        <w:t xml:space="preserve"> and general membership of the co-operative society in accordance with these Regulations and the </w:t>
      </w:r>
      <w:r w:rsidR="009740D8">
        <w:rPr>
          <w:sz w:val="22"/>
          <w:szCs w:val="22"/>
        </w:rPr>
        <w:t>bye</w:t>
      </w:r>
      <w:r w:rsidR="000D760E" w:rsidRPr="009C7055">
        <w:rPr>
          <w:sz w:val="22"/>
          <w:szCs w:val="22"/>
        </w:rPr>
        <w:t>-laws</w:t>
      </w:r>
      <w:r w:rsidRPr="009C7055">
        <w:rPr>
          <w:sz w:val="22"/>
          <w:szCs w:val="22"/>
        </w:rPr>
        <w:t>;</w:t>
      </w:r>
    </w:p>
    <w:p w14:paraId="46CF2F15" w14:textId="4E05E998" w:rsidR="009B7D20" w:rsidRDefault="009B7D20" w:rsidP="00054053">
      <w:pPr>
        <w:pStyle w:val="Para"/>
        <w:numPr>
          <w:ilvl w:val="0"/>
          <w:numId w:val="5"/>
        </w:numPr>
        <w:tabs>
          <w:tab w:val="clear" w:pos="360"/>
          <w:tab w:val="clear" w:pos="720"/>
          <w:tab w:val="clear" w:pos="1080"/>
        </w:tabs>
        <w:spacing w:line="360" w:lineRule="auto"/>
        <w:ind w:left="1080"/>
        <w:rPr>
          <w:sz w:val="22"/>
          <w:szCs w:val="22"/>
        </w:rPr>
      </w:pPr>
      <w:r w:rsidRPr="009C7055">
        <w:rPr>
          <w:sz w:val="22"/>
          <w:szCs w:val="22"/>
        </w:rPr>
        <w:t xml:space="preserve">sign and execute, jointly with the President of the co-operative society, all deeds and conveyances of real or personal property, all fixed deposits or share certificates, all transfers and redemption of shares and any other documents as the </w:t>
      </w:r>
      <w:r w:rsidR="00B11645" w:rsidRPr="009C7055">
        <w:rPr>
          <w:sz w:val="22"/>
          <w:szCs w:val="22"/>
        </w:rPr>
        <w:t>board</w:t>
      </w:r>
      <w:r w:rsidRPr="009C7055">
        <w:rPr>
          <w:sz w:val="22"/>
          <w:szCs w:val="22"/>
        </w:rPr>
        <w:t xml:space="preserve"> may specify;</w:t>
      </w:r>
    </w:p>
    <w:p w14:paraId="6EFF1913" w14:textId="77777777" w:rsidR="009B7D20" w:rsidRDefault="009B7D20" w:rsidP="00054053">
      <w:pPr>
        <w:pStyle w:val="Para"/>
        <w:numPr>
          <w:ilvl w:val="0"/>
          <w:numId w:val="5"/>
        </w:numPr>
        <w:tabs>
          <w:tab w:val="clear" w:pos="360"/>
          <w:tab w:val="clear" w:pos="720"/>
          <w:tab w:val="clear" w:pos="1080"/>
        </w:tabs>
        <w:spacing w:line="360" w:lineRule="auto"/>
        <w:ind w:left="1080"/>
        <w:rPr>
          <w:sz w:val="22"/>
          <w:szCs w:val="22"/>
        </w:rPr>
      </w:pPr>
      <w:r w:rsidRPr="009C7055">
        <w:rPr>
          <w:sz w:val="22"/>
          <w:szCs w:val="22"/>
        </w:rPr>
        <w:t xml:space="preserve">summon meetings as provided in these Regulations; </w:t>
      </w:r>
    </w:p>
    <w:p w14:paraId="69DCF52E" w14:textId="77777777" w:rsidR="009B7D20" w:rsidRDefault="009B7D20" w:rsidP="00054053">
      <w:pPr>
        <w:pStyle w:val="Para"/>
        <w:numPr>
          <w:ilvl w:val="0"/>
          <w:numId w:val="5"/>
        </w:numPr>
        <w:tabs>
          <w:tab w:val="clear" w:pos="360"/>
          <w:tab w:val="clear" w:pos="720"/>
          <w:tab w:val="clear" w:pos="1080"/>
        </w:tabs>
        <w:spacing w:line="360" w:lineRule="auto"/>
        <w:ind w:left="1080"/>
        <w:rPr>
          <w:sz w:val="22"/>
          <w:szCs w:val="22"/>
        </w:rPr>
      </w:pPr>
      <w:r w:rsidRPr="009C7055">
        <w:rPr>
          <w:sz w:val="22"/>
          <w:szCs w:val="22"/>
        </w:rPr>
        <w:t xml:space="preserve">conduct all applicable correspondence on behalf of the co-operative society; and </w:t>
      </w:r>
    </w:p>
    <w:p w14:paraId="6A71EF4C" w14:textId="3B19099C" w:rsidR="009B7D20" w:rsidRDefault="009B7D20" w:rsidP="00054053">
      <w:pPr>
        <w:pStyle w:val="Para"/>
        <w:numPr>
          <w:ilvl w:val="0"/>
          <w:numId w:val="5"/>
        </w:numPr>
        <w:tabs>
          <w:tab w:val="clear" w:pos="360"/>
          <w:tab w:val="clear" w:pos="720"/>
          <w:tab w:val="clear" w:pos="1080"/>
        </w:tabs>
        <w:spacing w:line="360" w:lineRule="auto"/>
        <w:ind w:left="1080"/>
        <w:rPr>
          <w:sz w:val="22"/>
          <w:szCs w:val="22"/>
        </w:rPr>
      </w:pPr>
      <w:r w:rsidRPr="009C7055">
        <w:rPr>
          <w:sz w:val="22"/>
          <w:szCs w:val="22"/>
        </w:rPr>
        <w:t xml:space="preserve">perform any other duties prescribed by the </w:t>
      </w:r>
      <w:r w:rsidR="00E927B0" w:rsidRPr="009C7055">
        <w:rPr>
          <w:sz w:val="22"/>
          <w:szCs w:val="22"/>
        </w:rPr>
        <w:t>b</w:t>
      </w:r>
      <w:r w:rsidR="000D760E" w:rsidRPr="009C7055">
        <w:rPr>
          <w:sz w:val="22"/>
          <w:szCs w:val="22"/>
        </w:rPr>
        <w:t>ye-laws</w:t>
      </w:r>
      <w:r w:rsidRPr="009C7055">
        <w:rPr>
          <w:sz w:val="22"/>
          <w:szCs w:val="22"/>
        </w:rPr>
        <w:t xml:space="preserve"> of the co-operative society or authorised by the </w:t>
      </w:r>
      <w:r w:rsidR="00B11645" w:rsidRPr="009C7055">
        <w:rPr>
          <w:sz w:val="22"/>
          <w:szCs w:val="22"/>
        </w:rPr>
        <w:t>board</w:t>
      </w:r>
      <w:r w:rsidRPr="009C7055">
        <w:rPr>
          <w:sz w:val="22"/>
          <w:szCs w:val="22"/>
        </w:rPr>
        <w:t>.</w:t>
      </w:r>
    </w:p>
    <w:p w14:paraId="2FF62402" w14:textId="77777777" w:rsidR="007422DB" w:rsidRDefault="007422DB" w:rsidP="00CE1A41">
      <w:pPr>
        <w:pStyle w:val="ListParagraph"/>
        <w:rPr>
          <w:sz w:val="22"/>
          <w:szCs w:val="22"/>
        </w:rPr>
      </w:pPr>
    </w:p>
    <w:p w14:paraId="10D01BB3" w14:textId="674335D7" w:rsidR="009B7D20" w:rsidRDefault="00054053" w:rsidP="00054053">
      <w:pPr>
        <w:pStyle w:val="Sub-Sect"/>
        <w:tabs>
          <w:tab w:val="clear" w:pos="360"/>
          <w:tab w:val="clear" w:pos="720"/>
          <w:tab w:val="clear" w:pos="1080"/>
        </w:tabs>
        <w:spacing w:before="0" w:after="0" w:line="360" w:lineRule="auto"/>
        <w:ind w:left="720" w:hanging="720"/>
        <w:rPr>
          <w:sz w:val="22"/>
          <w:szCs w:val="22"/>
        </w:rPr>
      </w:pPr>
      <w:r>
        <w:rPr>
          <w:sz w:val="22"/>
          <w:szCs w:val="22"/>
        </w:rPr>
        <w:t>(2)</w:t>
      </w:r>
      <w:r>
        <w:rPr>
          <w:sz w:val="22"/>
          <w:szCs w:val="22"/>
        </w:rPr>
        <w:tab/>
      </w:r>
      <w:r w:rsidR="009B7D20" w:rsidRPr="009C7055">
        <w:rPr>
          <w:sz w:val="22"/>
          <w:szCs w:val="22"/>
        </w:rPr>
        <w:t xml:space="preserve">The </w:t>
      </w:r>
      <w:r w:rsidR="00B11645" w:rsidRPr="009C7055">
        <w:rPr>
          <w:sz w:val="22"/>
          <w:szCs w:val="22"/>
        </w:rPr>
        <w:t>board</w:t>
      </w:r>
      <w:r w:rsidR="009B7D20" w:rsidRPr="009C7055">
        <w:rPr>
          <w:sz w:val="22"/>
          <w:szCs w:val="22"/>
        </w:rPr>
        <w:t xml:space="preserve"> </w:t>
      </w:r>
      <w:r w:rsidR="008F4C0F">
        <w:rPr>
          <w:sz w:val="22"/>
          <w:szCs w:val="22"/>
        </w:rPr>
        <w:t xml:space="preserve">of directors </w:t>
      </w:r>
      <w:r w:rsidR="009B7D20" w:rsidRPr="009C7055">
        <w:rPr>
          <w:sz w:val="22"/>
          <w:szCs w:val="22"/>
        </w:rPr>
        <w:t>may authorise the manager or a senior executive officer to perform any of the duties of the secretary listed in sub-regulation (1), including the recording of minutes and the convening of meetings.</w:t>
      </w:r>
    </w:p>
    <w:p w14:paraId="1AC353A2"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6F82B4C1" w14:textId="634E6766" w:rsidR="008704DF" w:rsidRPr="009C7055" w:rsidRDefault="00802389"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29</w:t>
      </w:r>
      <w:r w:rsidR="0014409D" w:rsidRPr="009C7055">
        <w:rPr>
          <w:sz w:val="22"/>
          <w:szCs w:val="22"/>
        </w:rPr>
        <w:t>.</w:t>
      </w:r>
      <w:r w:rsidR="0014409D" w:rsidRPr="009C7055">
        <w:rPr>
          <w:sz w:val="22"/>
          <w:szCs w:val="22"/>
        </w:rPr>
        <w:tab/>
      </w:r>
      <w:r w:rsidR="001A6C54" w:rsidRPr="009C7055">
        <w:rPr>
          <w:sz w:val="22"/>
          <w:szCs w:val="22"/>
        </w:rPr>
        <w:t>Duties of s</w:t>
      </w:r>
      <w:r w:rsidR="008024EF" w:rsidRPr="009C7055">
        <w:rPr>
          <w:sz w:val="22"/>
          <w:szCs w:val="22"/>
        </w:rPr>
        <w:t>upervisor</w:t>
      </w:r>
      <w:r w:rsidR="008E49FC" w:rsidRPr="009C7055">
        <w:rPr>
          <w:sz w:val="22"/>
          <w:szCs w:val="22"/>
        </w:rPr>
        <w:t>y and compliance committee</w:t>
      </w:r>
      <w:bookmarkEnd w:id="35"/>
    </w:p>
    <w:p w14:paraId="1AB194E5" w14:textId="0DE64577" w:rsidR="008E49FC" w:rsidRPr="009C7055" w:rsidRDefault="009125E1" w:rsidP="009125E1">
      <w:pPr>
        <w:pStyle w:val="Section"/>
        <w:tabs>
          <w:tab w:val="clear" w:pos="360"/>
          <w:tab w:val="clear" w:pos="720"/>
          <w:tab w:val="clear" w:pos="1080"/>
        </w:tabs>
        <w:spacing w:before="0" w:after="0" w:line="360" w:lineRule="auto"/>
        <w:ind w:left="360" w:hanging="360"/>
        <w:rPr>
          <w:sz w:val="22"/>
          <w:szCs w:val="22"/>
        </w:rPr>
      </w:pPr>
      <w:r>
        <w:rPr>
          <w:sz w:val="22"/>
          <w:szCs w:val="22"/>
        </w:rPr>
        <w:t xml:space="preserve">(1) </w:t>
      </w:r>
      <w:r w:rsidR="00114287" w:rsidRPr="009C7055">
        <w:rPr>
          <w:sz w:val="22"/>
          <w:szCs w:val="22"/>
        </w:rPr>
        <w:t xml:space="preserve">In addition to any other duties </w:t>
      </w:r>
      <w:r w:rsidR="007271B0" w:rsidRPr="009C7055">
        <w:rPr>
          <w:sz w:val="22"/>
          <w:szCs w:val="22"/>
        </w:rPr>
        <w:t>imposed</w:t>
      </w:r>
      <w:r w:rsidR="00E10FC4" w:rsidRPr="009C7055">
        <w:rPr>
          <w:sz w:val="22"/>
          <w:szCs w:val="22"/>
        </w:rPr>
        <w:t xml:space="preserve"> by </w:t>
      </w:r>
      <w:r w:rsidR="003E4910">
        <w:rPr>
          <w:sz w:val="22"/>
          <w:szCs w:val="22"/>
        </w:rPr>
        <w:t xml:space="preserve">sections 65 through 71 of </w:t>
      </w:r>
      <w:r w:rsidR="00E10FC4" w:rsidRPr="009C7055">
        <w:rPr>
          <w:sz w:val="22"/>
          <w:szCs w:val="22"/>
        </w:rPr>
        <w:t xml:space="preserve">the Act and </w:t>
      </w:r>
      <w:r w:rsidR="003E4910">
        <w:rPr>
          <w:sz w:val="22"/>
          <w:szCs w:val="22"/>
        </w:rPr>
        <w:t xml:space="preserve">by </w:t>
      </w:r>
      <w:r w:rsidR="00E10FC4" w:rsidRPr="009C7055">
        <w:rPr>
          <w:sz w:val="22"/>
          <w:szCs w:val="22"/>
        </w:rPr>
        <w:t xml:space="preserve">the </w:t>
      </w:r>
      <w:r w:rsidR="00C33578" w:rsidRPr="009C7055">
        <w:rPr>
          <w:sz w:val="22"/>
          <w:szCs w:val="22"/>
        </w:rPr>
        <w:t>b</w:t>
      </w:r>
      <w:r w:rsidR="000D760E" w:rsidRPr="009C7055">
        <w:rPr>
          <w:sz w:val="22"/>
          <w:szCs w:val="22"/>
        </w:rPr>
        <w:t>ye-laws</w:t>
      </w:r>
      <w:r w:rsidR="00E10FC4" w:rsidRPr="009C7055">
        <w:rPr>
          <w:sz w:val="22"/>
          <w:szCs w:val="22"/>
        </w:rPr>
        <w:t xml:space="preserve"> of a co-operative society</w:t>
      </w:r>
      <w:r w:rsidR="008E49FC" w:rsidRPr="009C7055">
        <w:rPr>
          <w:sz w:val="22"/>
          <w:szCs w:val="22"/>
        </w:rPr>
        <w:t xml:space="preserve">, the </w:t>
      </w:r>
      <w:r w:rsidR="00093861" w:rsidRPr="009C7055">
        <w:rPr>
          <w:sz w:val="22"/>
          <w:szCs w:val="22"/>
        </w:rPr>
        <w:t>s</w:t>
      </w:r>
      <w:r w:rsidR="008024EF" w:rsidRPr="009C7055">
        <w:rPr>
          <w:sz w:val="22"/>
          <w:szCs w:val="22"/>
        </w:rPr>
        <w:t>upervisor</w:t>
      </w:r>
      <w:r w:rsidR="008E49FC" w:rsidRPr="009C7055">
        <w:rPr>
          <w:sz w:val="22"/>
          <w:szCs w:val="22"/>
        </w:rPr>
        <w:t>y and compliance committee shall—</w:t>
      </w:r>
    </w:p>
    <w:p w14:paraId="29A9DA0D" w14:textId="52B9FFE1" w:rsidR="008E49FC" w:rsidRPr="009C7055" w:rsidRDefault="00BA1EB1" w:rsidP="00054053">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r>
      <w:r w:rsidR="008E49FC" w:rsidRPr="009C7055">
        <w:rPr>
          <w:sz w:val="22"/>
          <w:szCs w:val="22"/>
        </w:rPr>
        <w:t>meet</w:t>
      </w:r>
      <w:r w:rsidR="00E927B0" w:rsidRPr="009C7055">
        <w:rPr>
          <w:sz w:val="22"/>
          <w:szCs w:val="22"/>
        </w:rPr>
        <w:t xml:space="preserve"> </w:t>
      </w:r>
      <w:r w:rsidR="00E10FC4" w:rsidRPr="009C7055">
        <w:rPr>
          <w:sz w:val="22"/>
          <w:szCs w:val="22"/>
        </w:rPr>
        <w:t xml:space="preserve">within </w:t>
      </w:r>
      <w:r w:rsidR="00E927B0" w:rsidRPr="009C7055">
        <w:rPr>
          <w:sz w:val="22"/>
          <w:szCs w:val="22"/>
        </w:rPr>
        <w:t>fourteen</w:t>
      </w:r>
      <w:r w:rsidR="00E10FC4" w:rsidRPr="009C7055">
        <w:rPr>
          <w:sz w:val="22"/>
          <w:szCs w:val="22"/>
        </w:rPr>
        <w:t xml:space="preserve"> days </w:t>
      </w:r>
      <w:r w:rsidR="008E49FC" w:rsidRPr="009C7055">
        <w:rPr>
          <w:sz w:val="22"/>
          <w:szCs w:val="22"/>
        </w:rPr>
        <w:t xml:space="preserve">after each annual general meeting of the </w:t>
      </w:r>
      <w:r w:rsidR="003C2919" w:rsidRPr="009C7055">
        <w:rPr>
          <w:sz w:val="22"/>
          <w:szCs w:val="22"/>
        </w:rPr>
        <w:t>co-operative</w:t>
      </w:r>
      <w:r w:rsidR="00D22673" w:rsidRPr="009C7055">
        <w:rPr>
          <w:sz w:val="22"/>
          <w:szCs w:val="22"/>
        </w:rPr>
        <w:t xml:space="preserve"> society</w:t>
      </w:r>
      <w:r w:rsidR="008E49FC" w:rsidRPr="009C7055">
        <w:rPr>
          <w:sz w:val="22"/>
          <w:szCs w:val="22"/>
        </w:rPr>
        <w:t xml:space="preserve"> to </w:t>
      </w:r>
      <w:r w:rsidR="003E0D54">
        <w:rPr>
          <w:sz w:val="22"/>
          <w:szCs w:val="22"/>
        </w:rPr>
        <w:t xml:space="preserve">develop and review its work </w:t>
      </w:r>
      <w:r w:rsidR="008E49FC" w:rsidRPr="009C7055">
        <w:rPr>
          <w:sz w:val="22"/>
          <w:szCs w:val="22"/>
        </w:rPr>
        <w:t xml:space="preserve">plan </w:t>
      </w:r>
      <w:r w:rsidR="00093861" w:rsidRPr="009C7055">
        <w:rPr>
          <w:sz w:val="22"/>
          <w:szCs w:val="22"/>
        </w:rPr>
        <w:t>f</w:t>
      </w:r>
      <w:r w:rsidR="003E0D54">
        <w:rPr>
          <w:sz w:val="22"/>
          <w:szCs w:val="22"/>
        </w:rPr>
        <w:t>or</w:t>
      </w:r>
      <w:r w:rsidR="00093861" w:rsidRPr="009C7055">
        <w:rPr>
          <w:sz w:val="22"/>
          <w:szCs w:val="22"/>
        </w:rPr>
        <w:t xml:space="preserve"> the </w:t>
      </w:r>
      <w:r w:rsidR="008E49FC" w:rsidRPr="009C7055">
        <w:rPr>
          <w:sz w:val="22"/>
          <w:szCs w:val="22"/>
        </w:rPr>
        <w:t xml:space="preserve">current </w:t>
      </w:r>
      <w:r w:rsidR="00093861" w:rsidRPr="009C7055">
        <w:rPr>
          <w:sz w:val="22"/>
          <w:szCs w:val="22"/>
        </w:rPr>
        <w:t xml:space="preserve">financial </w:t>
      </w:r>
      <w:r w:rsidR="008E49FC" w:rsidRPr="009C7055">
        <w:rPr>
          <w:sz w:val="22"/>
          <w:szCs w:val="22"/>
        </w:rPr>
        <w:t>year;</w:t>
      </w:r>
    </w:p>
    <w:p w14:paraId="741EFBC9" w14:textId="2E0B110D" w:rsidR="008E49FC" w:rsidRDefault="00BA1EB1" w:rsidP="00054053">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r>
      <w:r w:rsidR="00093861" w:rsidRPr="009C7055">
        <w:rPr>
          <w:sz w:val="22"/>
          <w:szCs w:val="22"/>
        </w:rPr>
        <w:t>review</w:t>
      </w:r>
      <w:r w:rsidR="00E927B0" w:rsidRPr="009C7055">
        <w:rPr>
          <w:sz w:val="22"/>
          <w:szCs w:val="22"/>
        </w:rPr>
        <w:t xml:space="preserve"> </w:t>
      </w:r>
      <w:r w:rsidR="008E49FC" w:rsidRPr="009C7055">
        <w:rPr>
          <w:sz w:val="22"/>
          <w:szCs w:val="22"/>
        </w:rPr>
        <w:t xml:space="preserve">the policies and </w:t>
      </w:r>
      <w:r w:rsidR="00E852DA" w:rsidRPr="009C7055">
        <w:rPr>
          <w:sz w:val="22"/>
          <w:szCs w:val="22"/>
        </w:rPr>
        <w:t>operating procedures</w:t>
      </w:r>
      <w:r w:rsidR="008E49FC" w:rsidRPr="009C7055">
        <w:rPr>
          <w:sz w:val="22"/>
          <w:szCs w:val="22"/>
        </w:rPr>
        <w:t xml:space="preserve"> of the </w:t>
      </w:r>
      <w:r w:rsidR="003C2919" w:rsidRPr="009C7055">
        <w:rPr>
          <w:sz w:val="22"/>
          <w:szCs w:val="22"/>
        </w:rPr>
        <w:t>co-operative</w:t>
      </w:r>
      <w:r w:rsidR="00D22673" w:rsidRPr="009C7055">
        <w:rPr>
          <w:sz w:val="22"/>
          <w:szCs w:val="22"/>
        </w:rPr>
        <w:t xml:space="preserve"> society</w:t>
      </w:r>
      <w:r w:rsidR="008E49FC" w:rsidRPr="009C7055">
        <w:rPr>
          <w:sz w:val="22"/>
          <w:szCs w:val="22"/>
        </w:rPr>
        <w:t xml:space="preserve"> and make recommendations to the </w:t>
      </w:r>
      <w:r w:rsidR="00B11645" w:rsidRPr="009C7055">
        <w:rPr>
          <w:sz w:val="22"/>
          <w:szCs w:val="22"/>
        </w:rPr>
        <w:t>board</w:t>
      </w:r>
      <w:r w:rsidR="008E49FC" w:rsidRPr="009C7055">
        <w:rPr>
          <w:sz w:val="22"/>
          <w:szCs w:val="22"/>
        </w:rPr>
        <w:t xml:space="preserve"> </w:t>
      </w:r>
      <w:r w:rsidR="008F4C0F">
        <w:rPr>
          <w:sz w:val="22"/>
          <w:szCs w:val="22"/>
        </w:rPr>
        <w:t xml:space="preserve">of directors </w:t>
      </w:r>
      <w:r w:rsidR="008E49FC" w:rsidRPr="009C7055">
        <w:rPr>
          <w:sz w:val="22"/>
          <w:szCs w:val="22"/>
        </w:rPr>
        <w:t>and to the credit committee;</w:t>
      </w:r>
    </w:p>
    <w:p w14:paraId="315D6E0F" w14:textId="33A9D5CD" w:rsidR="008E49FC" w:rsidRDefault="00BA1EB1" w:rsidP="00054053">
      <w:pPr>
        <w:pStyle w:val="Para"/>
        <w:tabs>
          <w:tab w:val="clear" w:pos="360"/>
          <w:tab w:val="clear" w:pos="720"/>
          <w:tab w:val="clear" w:pos="1080"/>
        </w:tabs>
        <w:spacing w:line="360" w:lineRule="auto"/>
        <w:rPr>
          <w:sz w:val="22"/>
          <w:szCs w:val="22"/>
        </w:rPr>
      </w:pPr>
      <w:r w:rsidRPr="009C7055">
        <w:rPr>
          <w:sz w:val="22"/>
          <w:szCs w:val="22"/>
        </w:rPr>
        <w:t>(c)</w:t>
      </w:r>
      <w:r w:rsidRPr="009C7055">
        <w:rPr>
          <w:sz w:val="22"/>
          <w:szCs w:val="22"/>
        </w:rPr>
        <w:tab/>
      </w:r>
      <w:r w:rsidR="008E49FC" w:rsidRPr="009C7055">
        <w:rPr>
          <w:sz w:val="22"/>
          <w:szCs w:val="22"/>
        </w:rPr>
        <w:t xml:space="preserve">ensure that the </w:t>
      </w:r>
      <w:r w:rsidR="007D1B65">
        <w:rPr>
          <w:sz w:val="22"/>
          <w:szCs w:val="22"/>
        </w:rPr>
        <w:t xml:space="preserve">annual financial statement, </w:t>
      </w:r>
      <w:r w:rsidR="008E49FC" w:rsidRPr="009C7055">
        <w:rPr>
          <w:sz w:val="22"/>
          <w:szCs w:val="22"/>
        </w:rPr>
        <w:t>monthly</w:t>
      </w:r>
      <w:r w:rsidR="009A1C75" w:rsidRPr="009C7055">
        <w:rPr>
          <w:sz w:val="22"/>
          <w:szCs w:val="22"/>
        </w:rPr>
        <w:t>,</w:t>
      </w:r>
      <w:r w:rsidR="008E49FC" w:rsidRPr="009C7055">
        <w:rPr>
          <w:sz w:val="22"/>
          <w:szCs w:val="22"/>
        </w:rPr>
        <w:t xml:space="preserve"> annual </w:t>
      </w:r>
      <w:r w:rsidR="009A1C75" w:rsidRPr="009C7055">
        <w:rPr>
          <w:sz w:val="22"/>
          <w:szCs w:val="22"/>
        </w:rPr>
        <w:t xml:space="preserve">and special </w:t>
      </w:r>
      <w:r w:rsidR="008E49FC" w:rsidRPr="009C7055">
        <w:rPr>
          <w:sz w:val="22"/>
          <w:szCs w:val="22"/>
        </w:rPr>
        <w:t xml:space="preserve">returns are filed in compliance with </w:t>
      </w:r>
      <w:r w:rsidR="00B06CDC">
        <w:rPr>
          <w:sz w:val="22"/>
          <w:szCs w:val="22"/>
        </w:rPr>
        <w:t>Section 130</w:t>
      </w:r>
      <w:r w:rsidR="00BB14DD">
        <w:rPr>
          <w:sz w:val="22"/>
          <w:szCs w:val="22"/>
        </w:rPr>
        <w:t xml:space="preserve"> and 147 of </w:t>
      </w:r>
      <w:r w:rsidR="008E49FC" w:rsidRPr="009C7055">
        <w:rPr>
          <w:sz w:val="22"/>
          <w:szCs w:val="22"/>
        </w:rPr>
        <w:t xml:space="preserve">the </w:t>
      </w:r>
      <w:r w:rsidR="007123C4" w:rsidRPr="009C7055">
        <w:rPr>
          <w:sz w:val="22"/>
          <w:szCs w:val="22"/>
        </w:rPr>
        <w:t>Act</w:t>
      </w:r>
      <w:r w:rsidR="008E49FC" w:rsidRPr="009C7055">
        <w:rPr>
          <w:sz w:val="22"/>
          <w:szCs w:val="22"/>
        </w:rPr>
        <w:t>;</w:t>
      </w:r>
    </w:p>
    <w:p w14:paraId="436404FB" w14:textId="09AB879D" w:rsidR="007422DB" w:rsidRPr="009C7055" w:rsidRDefault="00BA1EB1" w:rsidP="00054053">
      <w:pPr>
        <w:pStyle w:val="Para"/>
        <w:tabs>
          <w:tab w:val="clear" w:pos="360"/>
          <w:tab w:val="clear" w:pos="720"/>
          <w:tab w:val="clear" w:pos="1080"/>
        </w:tabs>
        <w:spacing w:line="360" w:lineRule="auto"/>
        <w:rPr>
          <w:sz w:val="22"/>
          <w:szCs w:val="22"/>
        </w:rPr>
      </w:pPr>
      <w:r w:rsidRPr="009C7055">
        <w:rPr>
          <w:sz w:val="22"/>
          <w:szCs w:val="22"/>
        </w:rPr>
        <w:t>(d)</w:t>
      </w:r>
      <w:r w:rsidRPr="009C7055">
        <w:rPr>
          <w:sz w:val="22"/>
          <w:szCs w:val="22"/>
        </w:rPr>
        <w:tab/>
      </w:r>
      <w:r w:rsidR="008E49FC" w:rsidRPr="009C7055">
        <w:rPr>
          <w:sz w:val="22"/>
          <w:szCs w:val="22"/>
        </w:rPr>
        <w:t xml:space="preserve">determine periodically and not less than once every three months whether the provisions of the </w:t>
      </w:r>
      <w:r w:rsidR="007123C4" w:rsidRPr="009C7055">
        <w:rPr>
          <w:sz w:val="22"/>
          <w:szCs w:val="22"/>
        </w:rPr>
        <w:t>Act</w:t>
      </w:r>
      <w:r w:rsidR="008E49FC" w:rsidRPr="009C7055">
        <w:rPr>
          <w:sz w:val="22"/>
          <w:szCs w:val="22"/>
        </w:rPr>
        <w:t xml:space="preserve">, these </w:t>
      </w:r>
      <w:r w:rsidR="005430BE" w:rsidRPr="009C7055">
        <w:rPr>
          <w:sz w:val="22"/>
          <w:szCs w:val="22"/>
        </w:rPr>
        <w:t>Regulations</w:t>
      </w:r>
      <w:r w:rsidR="008E49FC" w:rsidRPr="009C7055">
        <w:rPr>
          <w:sz w:val="22"/>
          <w:szCs w:val="22"/>
        </w:rPr>
        <w:t xml:space="preserve">, the </w:t>
      </w:r>
      <w:r w:rsidR="00E927B0" w:rsidRPr="009C7055">
        <w:rPr>
          <w:sz w:val="22"/>
          <w:szCs w:val="22"/>
        </w:rPr>
        <w:t>b</w:t>
      </w:r>
      <w:r w:rsidR="000D760E" w:rsidRPr="009C7055">
        <w:rPr>
          <w:sz w:val="22"/>
          <w:szCs w:val="22"/>
        </w:rPr>
        <w:t>ye-laws</w:t>
      </w:r>
      <w:r w:rsidR="00E927B0" w:rsidRPr="009C7055">
        <w:rPr>
          <w:sz w:val="22"/>
          <w:szCs w:val="22"/>
        </w:rPr>
        <w:t>, policies and procedures</w:t>
      </w:r>
      <w:r w:rsidR="008E49FC" w:rsidRPr="009C7055">
        <w:rPr>
          <w:sz w:val="22"/>
          <w:szCs w:val="22"/>
        </w:rPr>
        <w:t xml:space="preserve"> of the </w:t>
      </w:r>
      <w:r w:rsidR="003C2919" w:rsidRPr="009C7055">
        <w:rPr>
          <w:sz w:val="22"/>
          <w:szCs w:val="22"/>
        </w:rPr>
        <w:t>co-operative</w:t>
      </w:r>
      <w:r w:rsidR="00D22673" w:rsidRPr="009C7055">
        <w:rPr>
          <w:sz w:val="22"/>
          <w:szCs w:val="22"/>
        </w:rPr>
        <w:t xml:space="preserve"> society</w:t>
      </w:r>
      <w:r w:rsidR="008E49FC" w:rsidRPr="009C7055">
        <w:rPr>
          <w:sz w:val="22"/>
          <w:szCs w:val="22"/>
        </w:rPr>
        <w:t xml:space="preserve">, the </w:t>
      </w:r>
      <w:commentRangeStart w:id="36"/>
      <w:r w:rsidR="00555DD8">
        <w:rPr>
          <w:sz w:val="22"/>
          <w:szCs w:val="22"/>
        </w:rPr>
        <w:t>PEARLS</w:t>
      </w:r>
      <w:commentRangeEnd w:id="36"/>
      <w:r w:rsidR="00555DD8">
        <w:rPr>
          <w:rStyle w:val="CommentReference"/>
        </w:rPr>
        <w:commentReference w:id="36"/>
      </w:r>
      <w:r w:rsidR="00555DD8">
        <w:rPr>
          <w:sz w:val="22"/>
          <w:szCs w:val="22"/>
        </w:rPr>
        <w:t xml:space="preserve"> and other </w:t>
      </w:r>
      <w:r w:rsidR="004F49CE">
        <w:rPr>
          <w:sz w:val="22"/>
          <w:szCs w:val="22"/>
        </w:rPr>
        <w:t>accepted prudential standards</w:t>
      </w:r>
      <w:r w:rsidR="00093861" w:rsidRPr="009C7055">
        <w:rPr>
          <w:sz w:val="22"/>
          <w:szCs w:val="22"/>
        </w:rPr>
        <w:t xml:space="preserve">, </w:t>
      </w:r>
      <w:r w:rsidR="001A506B" w:rsidRPr="009C7055">
        <w:rPr>
          <w:sz w:val="22"/>
          <w:szCs w:val="22"/>
        </w:rPr>
        <w:t xml:space="preserve">the Proceeds of Crime Act, </w:t>
      </w:r>
      <w:r w:rsidR="00093861" w:rsidRPr="009C7055">
        <w:rPr>
          <w:sz w:val="22"/>
          <w:szCs w:val="22"/>
        </w:rPr>
        <w:t xml:space="preserve">the Anti-Money Laundering and Counter Terrorist Financing </w:t>
      </w:r>
      <w:r w:rsidR="00B770B8" w:rsidRPr="009C7055">
        <w:rPr>
          <w:sz w:val="22"/>
          <w:szCs w:val="22"/>
        </w:rPr>
        <w:t>legislation</w:t>
      </w:r>
      <w:r w:rsidR="00E927B0" w:rsidRPr="009C7055">
        <w:rPr>
          <w:sz w:val="22"/>
          <w:szCs w:val="22"/>
        </w:rPr>
        <w:t xml:space="preserve"> </w:t>
      </w:r>
      <w:r w:rsidR="00B770B8" w:rsidRPr="009C7055">
        <w:rPr>
          <w:sz w:val="22"/>
          <w:szCs w:val="22"/>
        </w:rPr>
        <w:t>an</w:t>
      </w:r>
      <w:r w:rsidR="00E927B0" w:rsidRPr="009C7055">
        <w:rPr>
          <w:sz w:val="22"/>
          <w:szCs w:val="22"/>
        </w:rPr>
        <w:t>d</w:t>
      </w:r>
      <w:r w:rsidR="00B770B8" w:rsidRPr="009C7055">
        <w:rPr>
          <w:sz w:val="22"/>
          <w:szCs w:val="22"/>
        </w:rPr>
        <w:t xml:space="preserve"> all other relevant legislation </w:t>
      </w:r>
      <w:r w:rsidR="008E49FC" w:rsidRPr="009C7055">
        <w:rPr>
          <w:sz w:val="22"/>
          <w:szCs w:val="22"/>
        </w:rPr>
        <w:t xml:space="preserve">have been complied with in the processing of loans, </w:t>
      </w:r>
      <w:r w:rsidR="001A506B" w:rsidRPr="009C7055">
        <w:rPr>
          <w:sz w:val="22"/>
          <w:szCs w:val="22"/>
        </w:rPr>
        <w:t xml:space="preserve">the placing of investments, </w:t>
      </w:r>
      <w:r w:rsidR="008E49FC" w:rsidRPr="009C7055">
        <w:rPr>
          <w:sz w:val="22"/>
          <w:szCs w:val="22"/>
        </w:rPr>
        <w:t xml:space="preserve">overdrawing from members’ deposit accounts, administration of members’ accounts, and the maintenance of minutes of the </w:t>
      </w:r>
      <w:r w:rsidR="00B11645" w:rsidRPr="009C7055">
        <w:rPr>
          <w:sz w:val="22"/>
          <w:szCs w:val="22"/>
        </w:rPr>
        <w:t>board</w:t>
      </w:r>
      <w:r w:rsidR="008E49FC" w:rsidRPr="009C7055">
        <w:rPr>
          <w:sz w:val="22"/>
          <w:szCs w:val="22"/>
        </w:rPr>
        <w:t xml:space="preserve"> and the credit committee;</w:t>
      </w:r>
    </w:p>
    <w:p w14:paraId="6F1FF61C" w14:textId="77777777" w:rsidR="008E49FC" w:rsidRDefault="00761DC5" w:rsidP="00054053">
      <w:pPr>
        <w:pStyle w:val="Para"/>
        <w:tabs>
          <w:tab w:val="clear" w:pos="360"/>
          <w:tab w:val="clear" w:pos="720"/>
          <w:tab w:val="clear" w:pos="1080"/>
        </w:tabs>
        <w:spacing w:line="360" w:lineRule="auto"/>
        <w:rPr>
          <w:sz w:val="22"/>
          <w:szCs w:val="22"/>
        </w:rPr>
      </w:pPr>
      <w:r w:rsidRPr="009C7055">
        <w:rPr>
          <w:sz w:val="22"/>
          <w:szCs w:val="22"/>
        </w:rPr>
        <w:t>(e)</w:t>
      </w:r>
      <w:r w:rsidRPr="009C7055">
        <w:rPr>
          <w:sz w:val="22"/>
          <w:szCs w:val="22"/>
        </w:rPr>
        <w:tab/>
      </w:r>
      <w:r w:rsidR="008E49FC" w:rsidRPr="009C7055">
        <w:rPr>
          <w:sz w:val="22"/>
          <w:szCs w:val="22"/>
        </w:rPr>
        <w:t xml:space="preserve">receive and investigate any complaints made by members of the </w:t>
      </w:r>
      <w:r w:rsidR="003C2919" w:rsidRPr="009C7055">
        <w:rPr>
          <w:sz w:val="22"/>
          <w:szCs w:val="22"/>
        </w:rPr>
        <w:t>co-operative</w:t>
      </w:r>
      <w:r w:rsidR="00D22673" w:rsidRPr="009C7055">
        <w:rPr>
          <w:sz w:val="22"/>
          <w:szCs w:val="22"/>
        </w:rPr>
        <w:t xml:space="preserve"> society</w:t>
      </w:r>
      <w:r w:rsidR="008E49FC" w:rsidRPr="009C7055">
        <w:rPr>
          <w:sz w:val="22"/>
          <w:szCs w:val="22"/>
        </w:rPr>
        <w:t xml:space="preserve"> about the management of the </w:t>
      </w:r>
      <w:r w:rsidR="003C2919" w:rsidRPr="009C7055">
        <w:rPr>
          <w:sz w:val="22"/>
          <w:szCs w:val="22"/>
        </w:rPr>
        <w:t>co-operative</w:t>
      </w:r>
      <w:r w:rsidR="00D22673" w:rsidRPr="009C7055">
        <w:rPr>
          <w:sz w:val="22"/>
          <w:szCs w:val="22"/>
        </w:rPr>
        <w:t xml:space="preserve"> society</w:t>
      </w:r>
      <w:r w:rsidR="008E49FC" w:rsidRPr="009C7055">
        <w:rPr>
          <w:sz w:val="22"/>
          <w:szCs w:val="22"/>
        </w:rPr>
        <w:t>;</w:t>
      </w:r>
    </w:p>
    <w:p w14:paraId="383183B6" w14:textId="77777777" w:rsidR="007422DB" w:rsidRPr="009C7055" w:rsidRDefault="007422DB" w:rsidP="00CE1A41">
      <w:pPr>
        <w:pStyle w:val="Para"/>
        <w:tabs>
          <w:tab w:val="clear" w:pos="360"/>
          <w:tab w:val="clear" w:pos="720"/>
          <w:tab w:val="clear" w:pos="1080"/>
        </w:tabs>
        <w:spacing w:line="360" w:lineRule="auto"/>
        <w:ind w:left="720"/>
        <w:rPr>
          <w:sz w:val="22"/>
          <w:szCs w:val="22"/>
        </w:rPr>
      </w:pPr>
    </w:p>
    <w:p w14:paraId="577FA078" w14:textId="11B7C3B1" w:rsidR="007422DB" w:rsidRPr="00202E43" w:rsidRDefault="008E49FC" w:rsidP="00023D56">
      <w:pPr>
        <w:pStyle w:val="Para"/>
        <w:numPr>
          <w:ilvl w:val="0"/>
          <w:numId w:val="72"/>
        </w:numPr>
        <w:tabs>
          <w:tab w:val="clear" w:pos="360"/>
          <w:tab w:val="clear" w:pos="720"/>
          <w:tab w:val="clear" w:pos="1080"/>
        </w:tabs>
        <w:spacing w:line="360" w:lineRule="auto"/>
        <w:ind w:left="1170" w:firstLine="0"/>
        <w:rPr>
          <w:sz w:val="22"/>
          <w:szCs w:val="22"/>
        </w:rPr>
      </w:pPr>
      <w:r w:rsidRPr="00202E43">
        <w:rPr>
          <w:sz w:val="22"/>
          <w:szCs w:val="22"/>
        </w:rPr>
        <w:lastRenderedPageBreak/>
        <w:t>monitor the register of dormant and inactive accounts and the follow-up activities taken by management to reduce and prevent losses;</w:t>
      </w:r>
    </w:p>
    <w:p w14:paraId="544C401E" w14:textId="6A6569E5" w:rsidR="007422DB" w:rsidRPr="00202E43" w:rsidRDefault="008E49FC" w:rsidP="003D5575">
      <w:pPr>
        <w:pStyle w:val="Para"/>
        <w:numPr>
          <w:ilvl w:val="0"/>
          <w:numId w:val="72"/>
        </w:numPr>
        <w:tabs>
          <w:tab w:val="clear" w:pos="360"/>
          <w:tab w:val="clear" w:pos="720"/>
          <w:tab w:val="clear" w:pos="1080"/>
        </w:tabs>
        <w:spacing w:line="360" w:lineRule="auto"/>
        <w:ind w:left="1080"/>
        <w:rPr>
          <w:sz w:val="22"/>
          <w:szCs w:val="22"/>
        </w:rPr>
      </w:pPr>
      <w:r w:rsidRPr="00202E43">
        <w:rPr>
          <w:sz w:val="22"/>
          <w:szCs w:val="22"/>
        </w:rPr>
        <w:t xml:space="preserve">monitor the management of the </w:t>
      </w:r>
      <w:r w:rsidR="003C2919" w:rsidRPr="00202E43">
        <w:rPr>
          <w:sz w:val="22"/>
          <w:szCs w:val="22"/>
        </w:rPr>
        <w:t>co-operative</w:t>
      </w:r>
      <w:r w:rsidR="00D22673" w:rsidRPr="00202E43">
        <w:rPr>
          <w:sz w:val="22"/>
          <w:szCs w:val="22"/>
        </w:rPr>
        <w:t xml:space="preserve"> society</w:t>
      </w:r>
      <w:r w:rsidRPr="00202E43">
        <w:rPr>
          <w:sz w:val="22"/>
          <w:szCs w:val="22"/>
        </w:rPr>
        <w:t xml:space="preserve"> and review and discuss all reports of the internal and external auditor and the compliance officer;</w:t>
      </w:r>
    </w:p>
    <w:p w14:paraId="3FF1CD55" w14:textId="1FB7CB50" w:rsidR="007422DB" w:rsidRPr="00202E43" w:rsidRDefault="001A506B" w:rsidP="00D00276">
      <w:pPr>
        <w:pStyle w:val="Para"/>
        <w:numPr>
          <w:ilvl w:val="0"/>
          <w:numId w:val="72"/>
        </w:numPr>
        <w:tabs>
          <w:tab w:val="clear" w:pos="360"/>
          <w:tab w:val="clear" w:pos="720"/>
          <w:tab w:val="clear" w:pos="1080"/>
        </w:tabs>
        <w:spacing w:line="360" w:lineRule="auto"/>
        <w:ind w:left="1080"/>
        <w:rPr>
          <w:sz w:val="22"/>
          <w:szCs w:val="22"/>
        </w:rPr>
      </w:pPr>
      <w:r w:rsidRPr="00202E43">
        <w:rPr>
          <w:sz w:val="22"/>
          <w:szCs w:val="22"/>
        </w:rPr>
        <w:t>investigate and report any areas of misconduct</w:t>
      </w:r>
      <w:r w:rsidR="00B456FF" w:rsidRPr="00202E43">
        <w:rPr>
          <w:sz w:val="22"/>
          <w:szCs w:val="22"/>
        </w:rPr>
        <w:t>,</w:t>
      </w:r>
      <w:r w:rsidRPr="00202E43">
        <w:rPr>
          <w:sz w:val="22"/>
          <w:szCs w:val="22"/>
        </w:rPr>
        <w:t xml:space="preserve"> </w:t>
      </w:r>
      <w:r w:rsidR="00F041CF" w:rsidRPr="00202E43">
        <w:rPr>
          <w:sz w:val="22"/>
          <w:szCs w:val="22"/>
        </w:rPr>
        <w:t>where applicable;</w:t>
      </w:r>
    </w:p>
    <w:p w14:paraId="693336CF" w14:textId="3A83D935" w:rsidR="007422DB" w:rsidRPr="00202E43" w:rsidRDefault="008E49FC" w:rsidP="009856A9">
      <w:pPr>
        <w:pStyle w:val="Para"/>
        <w:numPr>
          <w:ilvl w:val="0"/>
          <w:numId w:val="72"/>
        </w:numPr>
        <w:tabs>
          <w:tab w:val="clear" w:pos="360"/>
          <w:tab w:val="clear" w:pos="720"/>
          <w:tab w:val="clear" w:pos="1080"/>
        </w:tabs>
        <w:spacing w:line="360" w:lineRule="auto"/>
        <w:ind w:left="1080"/>
        <w:rPr>
          <w:sz w:val="22"/>
          <w:szCs w:val="22"/>
        </w:rPr>
      </w:pPr>
      <w:r w:rsidRPr="00202E43">
        <w:rPr>
          <w:sz w:val="22"/>
          <w:szCs w:val="22"/>
        </w:rPr>
        <w:t xml:space="preserve">verify the assets of the </w:t>
      </w:r>
      <w:r w:rsidR="003C2919" w:rsidRPr="00202E43">
        <w:rPr>
          <w:sz w:val="22"/>
          <w:szCs w:val="22"/>
        </w:rPr>
        <w:t>co-operative</w:t>
      </w:r>
      <w:r w:rsidR="00D22673" w:rsidRPr="00202E43">
        <w:rPr>
          <w:sz w:val="22"/>
          <w:szCs w:val="22"/>
        </w:rPr>
        <w:t xml:space="preserve"> society</w:t>
      </w:r>
      <w:r w:rsidRPr="00202E43">
        <w:rPr>
          <w:sz w:val="22"/>
          <w:szCs w:val="22"/>
        </w:rPr>
        <w:t xml:space="preserve"> and monitor whether the assets are properly protected; </w:t>
      </w:r>
    </w:p>
    <w:p w14:paraId="11B97073" w14:textId="1BCB90F8" w:rsidR="00052451" w:rsidRPr="00202E43" w:rsidRDefault="0007289F" w:rsidP="0058597A">
      <w:pPr>
        <w:pStyle w:val="Para"/>
        <w:numPr>
          <w:ilvl w:val="0"/>
          <w:numId w:val="72"/>
        </w:numPr>
        <w:tabs>
          <w:tab w:val="clear" w:pos="360"/>
          <w:tab w:val="clear" w:pos="720"/>
          <w:tab w:val="clear" w:pos="1080"/>
        </w:tabs>
        <w:spacing w:line="360" w:lineRule="auto"/>
        <w:ind w:left="1080"/>
        <w:rPr>
          <w:sz w:val="22"/>
          <w:szCs w:val="22"/>
        </w:rPr>
      </w:pPr>
      <w:r w:rsidRPr="00202E43">
        <w:rPr>
          <w:sz w:val="22"/>
          <w:szCs w:val="22"/>
        </w:rPr>
        <w:t xml:space="preserve">file a report with the </w:t>
      </w:r>
      <w:r w:rsidR="00E53A28" w:rsidRPr="00202E43">
        <w:rPr>
          <w:sz w:val="22"/>
          <w:szCs w:val="22"/>
        </w:rPr>
        <w:t xml:space="preserve">Registrar </w:t>
      </w:r>
      <w:r w:rsidRPr="00202E43">
        <w:rPr>
          <w:sz w:val="22"/>
          <w:szCs w:val="22"/>
        </w:rPr>
        <w:t>and</w:t>
      </w:r>
      <w:r w:rsidR="0036709A" w:rsidRPr="00202E43">
        <w:rPr>
          <w:sz w:val="22"/>
          <w:szCs w:val="22"/>
        </w:rPr>
        <w:t xml:space="preserve">, in accordance </w:t>
      </w:r>
      <w:r w:rsidR="00A64F76" w:rsidRPr="00202E43">
        <w:rPr>
          <w:sz w:val="22"/>
          <w:szCs w:val="22"/>
        </w:rPr>
        <w:t>with sub-section 68 (4-7) of the Act,</w:t>
      </w:r>
      <w:r w:rsidR="008E3450" w:rsidRPr="00202E43">
        <w:rPr>
          <w:sz w:val="22"/>
          <w:szCs w:val="22"/>
        </w:rPr>
        <w:t xml:space="preserve"> </w:t>
      </w:r>
      <w:r w:rsidRPr="00202E43">
        <w:rPr>
          <w:sz w:val="22"/>
          <w:szCs w:val="22"/>
        </w:rPr>
        <w:t xml:space="preserve">summon a special general meeting with </w:t>
      </w:r>
      <w:r w:rsidR="000A33A5" w:rsidRPr="00202E43">
        <w:rPr>
          <w:sz w:val="22"/>
          <w:szCs w:val="22"/>
        </w:rPr>
        <w:t xml:space="preserve">ten </w:t>
      </w:r>
      <w:r w:rsidR="002B6AF5" w:rsidRPr="00202E43">
        <w:rPr>
          <w:sz w:val="22"/>
          <w:szCs w:val="22"/>
        </w:rPr>
        <w:t>days’ notice</w:t>
      </w:r>
      <w:r w:rsidRPr="00202E43">
        <w:rPr>
          <w:sz w:val="22"/>
          <w:szCs w:val="22"/>
        </w:rPr>
        <w:t xml:space="preserve">, where it deems that the </w:t>
      </w:r>
      <w:r w:rsidR="00B11645" w:rsidRPr="00202E43">
        <w:rPr>
          <w:sz w:val="22"/>
          <w:szCs w:val="22"/>
        </w:rPr>
        <w:t>board</w:t>
      </w:r>
      <w:r w:rsidRPr="00202E43">
        <w:rPr>
          <w:sz w:val="22"/>
          <w:szCs w:val="22"/>
        </w:rPr>
        <w:t xml:space="preserve"> or any of its members is not working in the best interests of the society; </w:t>
      </w:r>
      <w:r w:rsidR="008E49FC" w:rsidRPr="00202E43">
        <w:rPr>
          <w:sz w:val="22"/>
          <w:szCs w:val="22"/>
        </w:rPr>
        <w:t>and</w:t>
      </w:r>
    </w:p>
    <w:p w14:paraId="563794C5" w14:textId="433F24DD" w:rsidR="008E49FC" w:rsidRPr="00052451" w:rsidRDefault="008E49FC" w:rsidP="00C57FD2">
      <w:pPr>
        <w:pStyle w:val="Para"/>
        <w:numPr>
          <w:ilvl w:val="0"/>
          <w:numId w:val="72"/>
        </w:numPr>
        <w:tabs>
          <w:tab w:val="clear" w:pos="360"/>
          <w:tab w:val="clear" w:pos="720"/>
          <w:tab w:val="clear" w:pos="1080"/>
        </w:tabs>
        <w:spacing w:line="360" w:lineRule="auto"/>
        <w:ind w:left="1080"/>
        <w:rPr>
          <w:sz w:val="22"/>
          <w:szCs w:val="22"/>
        </w:rPr>
      </w:pPr>
      <w:r w:rsidRPr="00052451">
        <w:rPr>
          <w:sz w:val="22"/>
          <w:szCs w:val="22"/>
        </w:rPr>
        <w:t xml:space="preserve">submit, before the seventh day of each ensuing month, a monthly report to the </w:t>
      </w:r>
      <w:r w:rsidR="00B11645" w:rsidRPr="00052451">
        <w:rPr>
          <w:sz w:val="22"/>
          <w:szCs w:val="22"/>
        </w:rPr>
        <w:t>board</w:t>
      </w:r>
      <w:r w:rsidR="009A2353" w:rsidRPr="00052451">
        <w:rPr>
          <w:sz w:val="22"/>
          <w:szCs w:val="22"/>
        </w:rPr>
        <w:t xml:space="preserve"> </w:t>
      </w:r>
      <w:r w:rsidRPr="00052451">
        <w:rPr>
          <w:sz w:val="22"/>
          <w:szCs w:val="22"/>
        </w:rPr>
        <w:t>signed by at least two committee members.</w:t>
      </w:r>
    </w:p>
    <w:p w14:paraId="2D5322BC" w14:textId="77777777" w:rsidR="007422DB" w:rsidRDefault="007422DB" w:rsidP="00CE1A41">
      <w:pPr>
        <w:pStyle w:val="ListParagraph"/>
        <w:rPr>
          <w:sz w:val="22"/>
          <w:szCs w:val="22"/>
        </w:rPr>
      </w:pPr>
    </w:p>
    <w:p w14:paraId="69683F9D" w14:textId="449A45BC" w:rsidR="00B456FF" w:rsidRDefault="00B456FF" w:rsidP="00054053">
      <w:pPr>
        <w:pStyle w:val="Sub-Sect"/>
        <w:tabs>
          <w:tab w:val="clear" w:pos="360"/>
          <w:tab w:val="clear" w:pos="720"/>
          <w:tab w:val="clear" w:pos="1080"/>
        </w:tabs>
        <w:spacing w:before="0" w:after="0" w:line="360" w:lineRule="auto"/>
        <w:ind w:left="720" w:hanging="720"/>
        <w:rPr>
          <w:sz w:val="22"/>
          <w:szCs w:val="22"/>
        </w:rPr>
      </w:pPr>
      <w:bookmarkStart w:id="37" w:name="_Toc329182149"/>
      <w:r w:rsidRPr="009C7055">
        <w:rPr>
          <w:sz w:val="22"/>
          <w:szCs w:val="22"/>
        </w:rPr>
        <w:t>(2)</w:t>
      </w:r>
      <w:r w:rsidR="00054053">
        <w:rPr>
          <w:sz w:val="22"/>
          <w:szCs w:val="22"/>
        </w:rPr>
        <w:tab/>
      </w:r>
      <w:r w:rsidR="00572163">
        <w:rPr>
          <w:sz w:val="22"/>
          <w:szCs w:val="22"/>
        </w:rPr>
        <w:t>Pursuant to section 67 of the Act</w:t>
      </w:r>
      <w:r w:rsidR="00043620">
        <w:rPr>
          <w:sz w:val="22"/>
          <w:szCs w:val="22"/>
        </w:rPr>
        <w:t>, t</w:t>
      </w:r>
      <w:r w:rsidR="00D06C71" w:rsidRPr="009C7055">
        <w:rPr>
          <w:sz w:val="22"/>
          <w:szCs w:val="22"/>
        </w:rPr>
        <w:t>he</w:t>
      </w:r>
      <w:r w:rsidRPr="009C7055">
        <w:rPr>
          <w:sz w:val="22"/>
          <w:szCs w:val="22"/>
        </w:rPr>
        <w:t xml:space="preserve"> </w:t>
      </w:r>
      <w:r w:rsidR="00B11645" w:rsidRPr="009C7055">
        <w:rPr>
          <w:sz w:val="22"/>
          <w:szCs w:val="22"/>
        </w:rPr>
        <w:t>board</w:t>
      </w:r>
      <w:r w:rsidRPr="009C7055">
        <w:rPr>
          <w:sz w:val="22"/>
          <w:szCs w:val="22"/>
        </w:rPr>
        <w:t xml:space="preserve"> </w:t>
      </w:r>
      <w:r w:rsidR="008F4C0F">
        <w:rPr>
          <w:sz w:val="22"/>
          <w:szCs w:val="22"/>
        </w:rPr>
        <w:t xml:space="preserve">of directors </w:t>
      </w:r>
      <w:r w:rsidR="00985B8A" w:rsidRPr="009C7055">
        <w:rPr>
          <w:sz w:val="22"/>
          <w:szCs w:val="22"/>
        </w:rPr>
        <w:t xml:space="preserve">shall </w:t>
      </w:r>
      <w:r w:rsidRPr="009C7055">
        <w:rPr>
          <w:sz w:val="22"/>
          <w:szCs w:val="22"/>
        </w:rPr>
        <w:t xml:space="preserve">authorise the </w:t>
      </w:r>
      <w:r w:rsidR="00D06C71">
        <w:rPr>
          <w:sz w:val="22"/>
          <w:szCs w:val="22"/>
        </w:rPr>
        <w:t>c</w:t>
      </w:r>
      <w:r w:rsidR="00985B8A" w:rsidRPr="009C7055">
        <w:rPr>
          <w:sz w:val="22"/>
          <w:szCs w:val="22"/>
        </w:rPr>
        <w:t xml:space="preserve">ompliance </w:t>
      </w:r>
      <w:r w:rsidR="00D06C71">
        <w:rPr>
          <w:sz w:val="22"/>
          <w:szCs w:val="22"/>
        </w:rPr>
        <w:t>o</w:t>
      </w:r>
      <w:r w:rsidR="00985B8A" w:rsidRPr="009C7055">
        <w:rPr>
          <w:sz w:val="22"/>
          <w:szCs w:val="22"/>
        </w:rPr>
        <w:t xml:space="preserve">fficer and any other employee </w:t>
      </w:r>
      <w:r w:rsidRPr="009C7055">
        <w:rPr>
          <w:sz w:val="22"/>
          <w:szCs w:val="22"/>
        </w:rPr>
        <w:t xml:space="preserve">to </w:t>
      </w:r>
      <w:r w:rsidR="00985B8A" w:rsidRPr="009C7055">
        <w:rPr>
          <w:sz w:val="22"/>
          <w:szCs w:val="22"/>
        </w:rPr>
        <w:t xml:space="preserve">assist the supervisory and compliance committee to </w:t>
      </w:r>
      <w:r w:rsidRPr="009C7055">
        <w:rPr>
          <w:sz w:val="22"/>
          <w:szCs w:val="22"/>
        </w:rPr>
        <w:t>perform</w:t>
      </w:r>
      <w:r w:rsidR="00985B8A" w:rsidRPr="009C7055">
        <w:rPr>
          <w:sz w:val="22"/>
          <w:szCs w:val="22"/>
        </w:rPr>
        <w:t xml:space="preserve"> </w:t>
      </w:r>
      <w:r w:rsidRPr="009C7055">
        <w:rPr>
          <w:sz w:val="22"/>
          <w:szCs w:val="22"/>
        </w:rPr>
        <w:t xml:space="preserve">any of </w:t>
      </w:r>
      <w:r w:rsidR="00985B8A" w:rsidRPr="009C7055">
        <w:rPr>
          <w:sz w:val="22"/>
          <w:szCs w:val="22"/>
        </w:rPr>
        <w:t xml:space="preserve">its </w:t>
      </w:r>
      <w:r w:rsidRPr="009C7055">
        <w:rPr>
          <w:sz w:val="22"/>
          <w:szCs w:val="22"/>
        </w:rPr>
        <w:t>duties listed in sub-regulation (1), including the recording of minutes and the convening of meetings.</w:t>
      </w:r>
    </w:p>
    <w:p w14:paraId="5F5D6883" w14:textId="77777777" w:rsidR="00054053" w:rsidRPr="009C7055" w:rsidRDefault="00054053" w:rsidP="00054053">
      <w:pPr>
        <w:pStyle w:val="Sub-Sect"/>
        <w:tabs>
          <w:tab w:val="clear" w:pos="360"/>
          <w:tab w:val="clear" w:pos="720"/>
          <w:tab w:val="clear" w:pos="1080"/>
        </w:tabs>
        <w:spacing w:before="0" w:after="0" w:line="360" w:lineRule="auto"/>
        <w:ind w:left="720" w:hanging="720"/>
        <w:rPr>
          <w:sz w:val="22"/>
          <w:szCs w:val="22"/>
        </w:rPr>
      </w:pPr>
    </w:p>
    <w:p w14:paraId="1D7F5ACF" w14:textId="6A2FCC53" w:rsidR="005B5B74" w:rsidRPr="009C7055" w:rsidRDefault="00054053" w:rsidP="00054053">
      <w:pPr>
        <w:pStyle w:val="Sub-Sect"/>
        <w:tabs>
          <w:tab w:val="clear" w:pos="360"/>
          <w:tab w:val="clear" w:pos="720"/>
          <w:tab w:val="clear" w:pos="1080"/>
        </w:tabs>
        <w:spacing w:before="0" w:after="0" w:line="360" w:lineRule="auto"/>
        <w:ind w:left="720" w:hanging="720"/>
        <w:rPr>
          <w:sz w:val="22"/>
          <w:szCs w:val="22"/>
        </w:rPr>
      </w:pPr>
      <w:r>
        <w:rPr>
          <w:sz w:val="22"/>
          <w:szCs w:val="22"/>
        </w:rPr>
        <w:t>(3)</w:t>
      </w:r>
      <w:r>
        <w:rPr>
          <w:sz w:val="22"/>
          <w:szCs w:val="22"/>
        </w:rPr>
        <w:tab/>
      </w:r>
      <w:r w:rsidR="005B5B74" w:rsidRPr="009C7055">
        <w:rPr>
          <w:sz w:val="22"/>
          <w:szCs w:val="22"/>
        </w:rPr>
        <w:t xml:space="preserve">Any employee assigned by the </w:t>
      </w:r>
      <w:r w:rsidR="00B11645" w:rsidRPr="009C7055">
        <w:rPr>
          <w:sz w:val="22"/>
          <w:szCs w:val="22"/>
        </w:rPr>
        <w:t>board</w:t>
      </w:r>
      <w:r w:rsidR="005B5B74" w:rsidRPr="009C7055">
        <w:rPr>
          <w:sz w:val="22"/>
          <w:szCs w:val="22"/>
        </w:rPr>
        <w:t xml:space="preserve"> to participate in meetings of the supervisory and compliance committee shall be an ex-officio member but shall not have the right to vote on any matter. </w:t>
      </w:r>
    </w:p>
    <w:p w14:paraId="39CB7C49" w14:textId="77777777" w:rsidR="005B5B74" w:rsidRPr="009C7055" w:rsidRDefault="005B5B74" w:rsidP="00CE1A41">
      <w:pPr>
        <w:pStyle w:val="Sub-Sect"/>
        <w:tabs>
          <w:tab w:val="clear" w:pos="360"/>
          <w:tab w:val="clear" w:pos="720"/>
          <w:tab w:val="clear" w:pos="1080"/>
        </w:tabs>
        <w:spacing w:before="0" w:after="0" w:line="360" w:lineRule="auto"/>
        <w:ind w:firstLine="0"/>
        <w:rPr>
          <w:sz w:val="22"/>
          <w:szCs w:val="22"/>
        </w:rPr>
      </w:pPr>
    </w:p>
    <w:p w14:paraId="5FB2D636" w14:textId="1BAB253F" w:rsidR="008704DF" w:rsidRPr="009C7055" w:rsidRDefault="00802C26"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3</w:t>
      </w:r>
      <w:r w:rsidR="00802389" w:rsidRPr="009C7055">
        <w:rPr>
          <w:sz w:val="22"/>
          <w:szCs w:val="22"/>
        </w:rPr>
        <w:t>0</w:t>
      </w:r>
      <w:r w:rsidR="0014409D" w:rsidRPr="009C7055">
        <w:rPr>
          <w:sz w:val="22"/>
          <w:szCs w:val="22"/>
        </w:rPr>
        <w:t>.</w:t>
      </w:r>
      <w:r w:rsidR="0014409D" w:rsidRPr="009C7055">
        <w:rPr>
          <w:sz w:val="22"/>
          <w:szCs w:val="22"/>
        </w:rPr>
        <w:tab/>
      </w:r>
      <w:r w:rsidR="0019689A" w:rsidRPr="009C7055">
        <w:rPr>
          <w:sz w:val="22"/>
          <w:szCs w:val="22"/>
        </w:rPr>
        <w:t>Duties of credit committee</w:t>
      </w:r>
    </w:p>
    <w:p w14:paraId="17033C04" w14:textId="4F21D20A" w:rsidR="0019689A" w:rsidRPr="009C7055" w:rsidRDefault="00EF0EA3" w:rsidP="00660816">
      <w:pPr>
        <w:pStyle w:val="Sub-Sect"/>
        <w:numPr>
          <w:ilvl w:val="2"/>
          <w:numId w:val="37"/>
        </w:numPr>
        <w:tabs>
          <w:tab w:val="clear" w:pos="360"/>
          <w:tab w:val="clear" w:pos="720"/>
          <w:tab w:val="clear" w:pos="1080"/>
        </w:tabs>
        <w:spacing w:before="0" w:after="0" w:line="360" w:lineRule="auto"/>
        <w:rPr>
          <w:sz w:val="22"/>
          <w:szCs w:val="22"/>
        </w:rPr>
      </w:pPr>
      <w:r>
        <w:rPr>
          <w:sz w:val="22"/>
          <w:szCs w:val="22"/>
        </w:rPr>
        <w:t>Pursuant to section</w:t>
      </w:r>
      <w:r w:rsidR="003E4910">
        <w:rPr>
          <w:sz w:val="22"/>
          <w:szCs w:val="22"/>
        </w:rPr>
        <w:t>s</w:t>
      </w:r>
      <w:r>
        <w:rPr>
          <w:sz w:val="22"/>
          <w:szCs w:val="22"/>
        </w:rPr>
        <w:t xml:space="preserve"> </w:t>
      </w:r>
      <w:r w:rsidR="003E4910">
        <w:rPr>
          <w:sz w:val="22"/>
          <w:szCs w:val="22"/>
        </w:rPr>
        <w:t xml:space="preserve">59, </w:t>
      </w:r>
      <w:r>
        <w:rPr>
          <w:sz w:val="22"/>
          <w:szCs w:val="22"/>
        </w:rPr>
        <w:t>60,</w:t>
      </w:r>
      <w:r w:rsidR="003E4910">
        <w:rPr>
          <w:sz w:val="22"/>
          <w:szCs w:val="22"/>
        </w:rPr>
        <w:t xml:space="preserve"> </w:t>
      </w:r>
      <w:r>
        <w:rPr>
          <w:sz w:val="22"/>
          <w:szCs w:val="22"/>
        </w:rPr>
        <w:t xml:space="preserve">61 and </w:t>
      </w:r>
      <w:r w:rsidR="009024A2">
        <w:rPr>
          <w:sz w:val="22"/>
          <w:szCs w:val="22"/>
        </w:rPr>
        <w:t>201 of the Act and subject to the by</w:t>
      </w:r>
      <w:r w:rsidR="00AF0201">
        <w:rPr>
          <w:sz w:val="22"/>
          <w:szCs w:val="22"/>
        </w:rPr>
        <w:t>-laws, t</w:t>
      </w:r>
      <w:r w:rsidR="00D06C71" w:rsidRPr="009C7055">
        <w:rPr>
          <w:sz w:val="22"/>
          <w:szCs w:val="22"/>
        </w:rPr>
        <w:t>he</w:t>
      </w:r>
      <w:r w:rsidR="0019689A" w:rsidRPr="009C7055">
        <w:rPr>
          <w:sz w:val="22"/>
          <w:szCs w:val="22"/>
        </w:rPr>
        <w:t xml:space="preserve"> credit committee of a credit union shall—</w:t>
      </w:r>
    </w:p>
    <w:p w14:paraId="722218A0" w14:textId="6E4AB1DC" w:rsidR="0019689A" w:rsidRDefault="0019689A" w:rsidP="00C57FD2">
      <w:pPr>
        <w:pStyle w:val="Para"/>
        <w:numPr>
          <w:ilvl w:val="0"/>
          <w:numId w:val="75"/>
        </w:numPr>
        <w:tabs>
          <w:tab w:val="clear" w:pos="360"/>
          <w:tab w:val="clear" w:pos="720"/>
          <w:tab w:val="clear" w:pos="1080"/>
        </w:tabs>
        <w:spacing w:line="360" w:lineRule="auto"/>
        <w:rPr>
          <w:sz w:val="22"/>
          <w:szCs w:val="22"/>
        </w:rPr>
      </w:pPr>
      <w:r w:rsidRPr="009C7055">
        <w:rPr>
          <w:sz w:val="22"/>
          <w:szCs w:val="22"/>
        </w:rPr>
        <w:t xml:space="preserve">make recommendations to the </w:t>
      </w:r>
      <w:r w:rsidR="00B11645" w:rsidRPr="009C7055">
        <w:rPr>
          <w:sz w:val="22"/>
          <w:szCs w:val="22"/>
        </w:rPr>
        <w:t>board</w:t>
      </w:r>
      <w:r w:rsidRPr="009C7055">
        <w:rPr>
          <w:sz w:val="22"/>
          <w:szCs w:val="22"/>
        </w:rPr>
        <w:t xml:space="preserve"> regarding </w:t>
      </w:r>
      <w:r w:rsidR="00714F77">
        <w:rPr>
          <w:sz w:val="22"/>
          <w:szCs w:val="22"/>
        </w:rPr>
        <w:t xml:space="preserve">standards, </w:t>
      </w:r>
      <w:r w:rsidRPr="009C7055">
        <w:rPr>
          <w:sz w:val="22"/>
          <w:szCs w:val="22"/>
        </w:rPr>
        <w:t>policies and procedures to be followed by the credit union for approving and granting loans;</w:t>
      </w:r>
      <w:r w:rsidR="002B4858">
        <w:rPr>
          <w:sz w:val="22"/>
          <w:szCs w:val="22"/>
        </w:rPr>
        <w:t xml:space="preserve">  </w:t>
      </w:r>
    </w:p>
    <w:p w14:paraId="257A2E55" w14:textId="599C7397" w:rsidR="0019689A" w:rsidRPr="00054053" w:rsidRDefault="0019689A" w:rsidP="00C57FD2">
      <w:pPr>
        <w:pStyle w:val="Para"/>
        <w:numPr>
          <w:ilvl w:val="0"/>
          <w:numId w:val="75"/>
        </w:numPr>
        <w:tabs>
          <w:tab w:val="clear" w:pos="360"/>
          <w:tab w:val="clear" w:pos="720"/>
          <w:tab w:val="clear" w:pos="1080"/>
        </w:tabs>
        <w:spacing w:line="360" w:lineRule="auto"/>
        <w:rPr>
          <w:sz w:val="22"/>
          <w:szCs w:val="22"/>
        </w:rPr>
      </w:pPr>
      <w:r w:rsidRPr="00714F77">
        <w:rPr>
          <w:sz w:val="22"/>
          <w:szCs w:val="22"/>
        </w:rPr>
        <w:t xml:space="preserve">monitor lending, tracking and collection procedures </w:t>
      </w:r>
      <w:r w:rsidR="00F23FEA" w:rsidRPr="00714F77">
        <w:rPr>
          <w:sz w:val="22"/>
          <w:szCs w:val="22"/>
        </w:rPr>
        <w:t xml:space="preserve">and results </w:t>
      </w:r>
      <w:r w:rsidRPr="00714F77">
        <w:rPr>
          <w:sz w:val="22"/>
          <w:szCs w:val="22"/>
        </w:rPr>
        <w:t>through reports from inspections and examinations</w:t>
      </w:r>
      <w:r w:rsidR="00054053" w:rsidRPr="00714F77">
        <w:rPr>
          <w:sz w:val="22"/>
          <w:szCs w:val="22"/>
        </w:rPr>
        <w:t xml:space="preserve"> </w:t>
      </w:r>
      <w:r w:rsidRPr="00714F77">
        <w:rPr>
          <w:sz w:val="22"/>
          <w:szCs w:val="22"/>
        </w:rPr>
        <w:t xml:space="preserve">conducted by the </w:t>
      </w:r>
      <w:r w:rsidR="007A6719" w:rsidRPr="00714F77">
        <w:rPr>
          <w:sz w:val="22"/>
          <w:szCs w:val="22"/>
        </w:rPr>
        <w:t>Registrar</w:t>
      </w:r>
      <w:r w:rsidR="006E1567" w:rsidRPr="00714F77">
        <w:rPr>
          <w:sz w:val="22"/>
          <w:szCs w:val="22"/>
        </w:rPr>
        <w:t>,</w:t>
      </w:r>
      <w:r w:rsidR="007A6719" w:rsidRPr="00714F77">
        <w:rPr>
          <w:sz w:val="22"/>
          <w:szCs w:val="22"/>
        </w:rPr>
        <w:t xml:space="preserve"> </w:t>
      </w:r>
      <w:r w:rsidRPr="00714F77">
        <w:rPr>
          <w:sz w:val="22"/>
          <w:szCs w:val="22"/>
        </w:rPr>
        <w:t>from assessments</w:t>
      </w:r>
      <w:r w:rsidRPr="00054053">
        <w:rPr>
          <w:sz w:val="22"/>
          <w:szCs w:val="22"/>
        </w:rPr>
        <w:t xml:space="preserve"> by the credit union’s auditor and reports from </w:t>
      </w:r>
      <w:r w:rsidR="006E1567">
        <w:rPr>
          <w:sz w:val="22"/>
          <w:szCs w:val="22"/>
        </w:rPr>
        <w:t xml:space="preserve">the supervisory and compliance committee and </w:t>
      </w:r>
      <w:r w:rsidRPr="00054053">
        <w:rPr>
          <w:sz w:val="22"/>
          <w:szCs w:val="22"/>
        </w:rPr>
        <w:t>other officers of the credit union;</w:t>
      </w:r>
    </w:p>
    <w:p w14:paraId="55FF661F" w14:textId="0AA6EE7A" w:rsidR="0019689A" w:rsidRPr="00B564BC" w:rsidRDefault="0019689A" w:rsidP="00C57FD2">
      <w:pPr>
        <w:pStyle w:val="Para"/>
        <w:numPr>
          <w:ilvl w:val="0"/>
          <w:numId w:val="75"/>
        </w:numPr>
        <w:tabs>
          <w:tab w:val="clear" w:pos="360"/>
          <w:tab w:val="clear" w:pos="720"/>
          <w:tab w:val="clear" w:pos="1080"/>
        </w:tabs>
        <w:spacing w:line="360" w:lineRule="auto"/>
        <w:rPr>
          <w:sz w:val="22"/>
          <w:szCs w:val="22"/>
        </w:rPr>
      </w:pPr>
      <w:r w:rsidRPr="009C7055">
        <w:rPr>
          <w:sz w:val="22"/>
          <w:szCs w:val="22"/>
        </w:rPr>
        <w:t>review record</w:t>
      </w:r>
      <w:r w:rsidR="00DD03D0">
        <w:rPr>
          <w:sz w:val="22"/>
          <w:szCs w:val="22"/>
        </w:rPr>
        <w:t>s of</w:t>
      </w:r>
      <w:r w:rsidRPr="009C7055">
        <w:rPr>
          <w:sz w:val="22"/>
          <w:szCs w:val="22"/>
        </w:rPr>
        <w:t xml:space="preserve"> all applications for loans, </w:t>
      </w:r>
      <w:r w:rsidR="00DD03D0">
        <w:rPr>
          <w:sz w:val="22"/>
          <w:szCs w:val="22"/>
        </w:rPr>
        <w:t xml:space="preserve">loans pending and denied, </w:t>
      </w:r>
      <w:r w:rsidRPr="009C7055">
        <w:rPr>
          <w:sz w:val="22"/>
          <w:szCs w:val="22"/>
        </w:rPr>
        <w:t>loan extensions and revisions of the terms of loans that are</w:t>
      </w:r>
      <w:r w:rsidR="009125E1">
        <w:rPr>
          <w:sz w:val="22"/>
          <w:szCs w:val="22"/>
        </w:rPr>
        <w:t xml:space="preserve"> </w:t>
      </w:r>
      <w:r w:rsidRPr="009125E1">
        <w:rPr>
          <w:sz w:val="22"/>
          <w:szCs w:val="22"/>
        </w:rPr>
        <w:t>referred to it by the manager or a designated officer of the credit union, having regard to</w:t>
      </w:r>
      <w:r w:rsidR="007A6719">
        <w:rPr>
          <w:sz w:val="22"/>
          <w:szCs w:val="22"/>
        </w:rPr>
        <w:t>—</w:t>
      </w:r>
    </w:p>
    <w:p w14:paraId="41FD859C" w14:textId="44151359" w:rsidR="0019689A" w:rsidRPr="009C7055" w:rsidRDefault="0019689A" w:rsidP="00C57FD2">
      <w:pPr>
        <w:pStyle w:val="Sub-para"/>
        <w:numPr>
          <w:ilvl w:val="0"/>
          <w:numId w:val="76"/>
        </w:numPr>
        <w:tabs>
          <w:tab w:val="clear" w:pos="360"/>
          <w:tab w:val="clear" w:pos="720"/>
          <w:tab w:val="clear" w:pos="1080"/>
          <w:tab w:val="clear" w:pos="1440"/>
        </w:tabs>
        <w:spacing w:line="360" w:lineRule="auto"/>
        <w:jc w:val="both"/>
        <w:rPr>
          <w:sz w:val="22"/>
          <w:szCs w:val="22"/>
        </w:rPr>
      </w:pPr>
      <w:r w:rsidRPr="009C7055">
        <w:rPr>
          <w:sz w:val="22"/>
          <w:szCs w:val="22"/>
        </w:rPr>
        <w:t>the name of the applicant;</w:t>
      </w:r>
    </w:p>
    <w:p w14:paraId="35FB7D0D" w14:textId="14C63CBA" w:rsidR="0019689A" w:rsidRPr="009C7055" w:rsidRDefault="0019689A" w:rsidP="00C57FD2">
      <w:pPr>
        <w:pStyle w:val="Sub-para"/>
        <w:numPr>
          <w:ilvl w:val="0"/>
          <w:numId w:val="76"/>
        </w:numPr>
        <w:tabs>
          <w:tab w:val="clear" w:pos="360"/>
          <w:tab w:val="clear" w:pos="720"/>
          <w:tab w:val="clear" w:pos="1080"/>
          <w:tab w:val="clear" w:pos="1440"/>
        </w:tabs>
        <w:spacing w:line="360" w:lineRule="auto"/>
        <w:jc w:val="both"/>
        <w:rPr>
          <w:sz w:val="22"/>
          <w:szCs w:val="22"/>
        </w:rPr>
      </w:pPr>
      <w:r w:rsidRPr="009C7055">
        <w:rPr>
          <w:sz w:val="22"/>
          <w:szCs w:val="22"/>
        </w:rPr>
        <w:t>the amount of the loan applied for or the change in the terms or conditions applied for; and</w:t>
      </w:r>
    </w:p>
    <w:p w14:paraId="0BF92B3A" w14:textId="71300B20" w:rsidR="0019689A" w:rsidRDefault="0019689A" w:rsidP="00C57FD2">
      <w:pPr>
        <w:pStyle w:val="Sub-para"/>
        <w:numPr>
          <w:ilvl w:val="0"/>
          <w:numId w:val="76"/>
        </w:numPr>
        <w:tabs>
          <w:tab w:val="clear" w:pos="360"/>
          <w:tab w:val="clear" w:pos="720"/>
          <w:tab w:val="clear" w:pos="1080"/>
          <w:tab w:val="clear" w:pos="1440"/>
        </w:tabs>
        <w:spacing w:line="360" w:lineRule="auto"/>
        <w:jc w:val="both"/>
        <w:rPr>
          <w:sz w:val="22"/>
          <w:szCs w:val="22"/>
        </w:rPr>
      </w:pPr>
      <w:r w:rsidRPr="009C7055">
        <w:rPr>
          <w:sz w:val="22"/>
          <w:szCs w:val="22"/>
        </w:rPr>
        <w:t>whether the application was approved, declined or deferred.</w:t>
      </w:r>
    </w:p>
    <w:p w14:paraId="70FBF8D4" w14:textId="77777777" w:rsidR="007422DB" w:rsidRPr="009C7055" w:rsidRDefault="007422DB" w:rsidP="00CE1A41">
      <w:pPr>
        <w:pStyle w:val="Sub-para"/>
        <w:tabs>
          <w:tab w:val="clear" w:pos="360"/>
          <w:tab w:val="clear" w:pos="720"/>
          <w:tab w:val="clear" w:pos="1080"/>
          <w:tab w:val="clear" w:pos="1440"/>
        </w:tabs>
        <w:spacing w:line="360" w:lineRule="auto"/>
        <w:ind w:left="720" w:firstLine="0"/>
        <w:jc w:val="both"/>
        <w:rPr>
          <w:sz w:val="22"/>
          <w:szCs w:val="22"/>
        </w:rPr>
      </w:pPr>
    </w:p>
    <w:p w14:paraId="0D85D607" w14:textId="77777777" w:rsidR="0019689A" w:rsidRPr="00054053" w:rsidRDefault="0019689A" w:rsidP="00C57FD2">
      <w:pPr>
        <w:pStyle w:val="Para"/>
        <w:numPr>
          <w:ilvl w:val="0"/>
          <w:numId w:val="75"/>
        </w:numPr>
        <w:tabs>
          <w:tab w:val="clear" w:pos="360"/>
          <w:tab w:val="clear" w:pos="720"/>
          <w:tab w:val="clear" w:pos="1080"/>
        </w:tabs>
        <w:spacing w:line="360" w:lineRule="auto"/>
        <w:rPr>
          <w:sz w:val="22"/>
          <w:szCs w:val="22"/>
        </w:rPr>
      </w:pPr>
      <w:r w:rsidRPr="00054053">
        <w:rPr>
          <w:sz w:val="22"/>
          <w:szCs w:val="22"/>
        </w:rPr>
        <w:lastRenderedPageBreak/>
        <w:t>ensure that appropriate policies and procedures are established and implemented by the manager to</w:t>
      </w:r>
      <w:r w:rsidR="00054053">
        <w:rPr>
          <w:sz w:val="22"/>
          <w:szCs w:val="22"/>
        </w:rPr>
        <w:t xml:space="preserve"> </w:t>
      </w:r>
      <w:r w:rsidRPr="00054053">
        <w:rPr>
          <w:sz w:val="22"/>
          <w:szCs w:val="22"/>
        </w:rPr>
        <w:t>collect delinquent accounts; and</w:t>
      </w:r>
    </w:p>
    <w:p w14:paraId="12A4C036" w14:textId="35B46C46" w:rsidR="0019689A" w:rsidRPr="009C7055" w:rsidRDefault="0019689A" w:rsidP="00C57FD2">
      <w:pPr>
        <w:pStyle w:val="Para"/>
        <w:numPr>
          <w:ilvl w:val="0"/>
          <w:numId w:val="75"/>
        </w:numPr>
        <w:tabs>
          <w:tab w:val="clear" w:pos="360"/>
          <w:tab w:val="clear" w:pos="720"/>
          <w:tab w:val="clear" w:pos="1080"/>
        </w:tabs>
        <w:spacing w:line="360" w:lineRule="auto"/>
        <w:rPr>
          <w:sz w:val="22"/>
          <w:szCs w:val="22"/>
        </w:rPr>
      </w:pPr>
      <w:r w:rsidRPr="009C7055">
        <w:rPr>
          <w:sz w:val="22"/>
          <w:szCs w:val="22"/>
        </w:rPr>
        <w:t xml:space="preserve">review </w:t>
      </w:r>
      <w:r w:rsidR="006E1567">
        <w:rPr>
          <w:sz w:val="22"/>
          <w:szCs w:val="22"/>
        </w:rPr>
        <w:t xml:space="preserve">portfolio </w:t>
      </w:r>
      <w:r w:rsidRPr="009C7055">
        <w:rPr>
          <w:sz w:val="22"/>
          <w:szCs w:val="22"/>
        </w:rPr>
        <w:t xml:space="preserve">reports that are submitted to it by the manager of the credit union or </w:t>
      </w:r>
      <w:r w:rsidR="00BB4E31">
        <w:rPr>
          <w:sz w:val="22"/>
          <w:szCs w:val="22"/>
        </w:rPr>
        <w:t>the</w:t>
      </w:r>
      <w:r w:rsidRPr="009C7055">
        <w:rPr>
          <w:sz w:val="22"/>
          <w:szCs w:val="22"/>
        </w:rPr>
        <w:t xml:space="preserve"> </w:t>
      </w:r>
      <w:r w:rsidR="00BB4E31" w:rsidRPr="009C7055">
        <w:rPr>
          <w:sz w:val="22"/>
          <w:szCs w:val="22"/>
        </w:rPr>
        <w:t>assign</w:t>
      </w:r>
      <w:r w:rsidR="00BB4E31">
        <w:rPr>
          <w:sz w:val="22"/>
          <w:szCs w:val="22"/>
        </w:rPr>
        <w:t>ee of the manager</w:t>
      </w:r>
      <w:r w:rsidRPr="009C7055">
        <w:rPr>
          <w:sz w:val="22"/>
          <w:szCs w:val="22"/>
        </w:rPr>
        <w:t>.</w:t>
      </w:r>
    </w:p>
    <w:p w14:paraId="556EA41E" w14:textId="77777777" w:rsidR="00985B8A" w:rsidRPr="009C7055" w:rsidRDefault="00985B8A" w:rsidP="00CE1A41">
      <w:pPr>
        <w:pStyle w:val="Para"/>
        <w:tabs>
          <w:tab w:val="clear" w:pos="360"/>
          <w:tab w:val="clear" w:pos="720"/>
          <w:tab w:val="clear" w:pos="1080"/>
        </w:tabs>
        <w:spacing w:line="360" w:lineRule="auto"/>
        <w:rPr>
          <w:sz w:val="22"/>
          <w:szCs w:val="22"/>
        </w:rPr>
      </w:pPr>
    </w:p>
    <w:p w14:paraId="109AFE33" w14:textId="411787AD" w:rsidR="00985B8A" w:rsidRDefault="00985B8A" w:rsidP="00054053">
      <w:pPr>
        <w:pStyle w:val="Sub-Sect"/>
        <w:tabs>
          <w:tab w:val="clear" w:pos="360"/>
          <w:tab w:val="clear" w:pos="720"/>
          <w:tab w:val="clear" w:pos="1080"/>
        </w:tabs>
        <w:spacing w:before="0" w:after="0" w:line="360" w:lineRule="auto"/>
        <w:ind w:left="720" w:hanging="720"/>
        <w:rPr>
          <w:sz w:val="22"/>
          <w:szCs w:val="22"/>
        </w:rPr>
      </w:pPr>
      <w:r w:rsidRPr="009C7055">
        <w:rPr>
          <w:sz w:val="22"/>
          <w:szCs w:val="22"/>
        </w:rPr>
        <w:t>(2)</w:t>
      </w:r>
      <w:r w:rsidR="00054053">
        <w:rPr>
          <w:sz w:val="22"/>
          <w:szCs w:val="22"/>
        </w:rPr>
        <w:tab/>
      </w:r>
      <w:r w:rsidR="00AF0201">
        <w:rPr>
          <w:sz w:val="22"/>
          <w:szCs w:val="22"/>
        </w:rPr>
        <w:t xml:space="preserve">Pursuant </w:t>
      </w:r>
      <w:r w:rsidR="00432C2C">
        <w:rPr>
          <w:sz w:val="22"/>
          <w:szCs w:val="22"/>
        </w:rPr>
        <w:t>to section 62 of the Act,</w:t>
      </w:r>
      <w:r w:rsidR="00DE6EEF">
        <w:rPr>
          <w:sz w:val="22"/>
          <w:szCs w:val="22"/>
        </w:rPr>
        <w:t xml:space="preserve"> t</w:t>
      </w:r>
      <w:r w:rsidR="007D1B65">
        <w:rPr>
          <w:sz w:val="22"/>
          <w:szCs w:val="22"/>
        </w:rPr>
        <w:t>he</w:t>
      </w:r>
      <w:r w:rsidRPr="009C7055">
        <w:rPr>
          <w:sz w:val="22"/>
          <w:szCs w:val="22"/>
        </w:rPr>
        <w:t xml:space="preserve"> </w:t>
      </w:r>
      <w:r w:rsidR="00B11645" w:rsidRPr="009C7055">
        <w:rPr>
          <w:sz w:val="22"/>
          <w:szCs w:val="22"/>
        </w:rPr>
        <w:t>board</w:t>
      </w:r>
      <w:r w:rsidRPr="009C7055">
        <w:rPr>
          <w:sz w:val="22"/>
          <w:szCs w:val="22"/>
        </w:rPr>
        <w:t xml:space="preserve"> </w:t>
      </w:r>
      <w:r w:rsidR="008F4C0F">
        <w:rPr>
          <w:sz w:val="22"/>
          <w:szCs w:val="22"/>
        </w:rPr>
        <w:t xml:space="preserve">of directors </w:t>
      </w:r>
      <w:r w:rsidRPr="009C7055">
        <w:rPr>
          <w:sz w:val="22"/>
          <w:szCs w:val="22"/>
        </w:rPr>
        <w:t>may authorise the manager</w:t>
      </w:r>
      <w:r w:rsidR="00384F12" w:rsidRPr="009C7055">
        <w:rPr>
          <w:sz w:val="22"/>
          <w:szCs w:val="22"/>
        </w:rPr>
        <w:t>, loans manager, loans officer</w:t>
      </w:r>
      <w:r w:rsidRPr="009C7055">
        <w:rPr>
          <w:sz w:val="22"/>
          <w:szCs w:val="22"/>
        </w:rPr>
        <w:t xml:space="preserve"> </w:t>
      </w:r>
      <w:r w:rsidR="00384F12" w:rsidRPr="009C7055">
        <w:rPr>
          <w:sz w:val="22"/>
          <w:szCs w:val="22"/>
        </w:rPr>
        <w:t>and/</w:t>
      </w:r>
      <w:r w:rsidRPr="009C7055">
        <w:rPr>
          <w:sz w:val="22"/>
          <w:szCs w:val="22"/>
        </w:rPr>
        <w:t xml:space="preserve">or any other employee to assist the credit committee to perform any of its duties listed in sub-regulation (1), including the </w:t>
      </w:r>
      <w:r w:rsidR="00934531" w:rsidRPr="009C7055">
        <w:rPr>
          <w:sz w:val="22"/>
          <w:szCs w:val="22"/>
        </w:rPr>
        <w:t xml:space="preserve">processing and approval of loans, </w:t>
      </w:r>
      <w:r w:rsidRPr="009C7055">
        <w:rPr>
          <w:sz w:val="22"/>
          <w:szCs w:val="22"/>
        </w:rPr>
        <w:t>recording of minutes and the convening of meetings.</w:t>
      </w:r>
    </w:p>
    <w:p w14:paraId="2516A233"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705956CA" w14:textId="129D89B7" w:rsidR="00384F12" w:rsidRDefault="00054053" w:rsidP="00054053">
      <w:pPr>
        <w:pStyle w:val="Sub-Sect"/>
        <w:tabs>
          <w:tab w:val="clear" w:pos="360"/>
          <w:tab w:val="clear" w:pos="720"/>
          <w:tab w:val="clear" w:pos="1080"/>
        </w:tabs>
        <w:spacing w:before="0" w:after="0" w:line="360" w:lineRule="auto"/>
        <w:ind w:left="720" w:hanging="720"/>
        <w:rPr>
          <w:sz w:val="22"/>
          <w:szCs w:val="22"/>
        </w:rPr>
      </w:pPr>
      <w:r>
        <w:rPr>
          <w:sz w:val="22"/>
          <w:szCs w:val="22"/>
        </w:rPr>
        <w:t>(3)</w:t>
      </w:r>
      <w:r>
        <w:rPr>
          <w:sz w:val="22"/>
          <w:szCs w:val="22"/>
        </w:rPr>
        <w:tab/>
      </w:r>
      <w:r w:rsidR="00384F12" w:rsidRPr="009C7055">
        <w:rPr>
          <w:sz w:val="22"/>
          <w:szCs w:val="22"/>
        </w:rPr>
        <w:t xml:space="preserve">Any employee assigned by the </w:t>
      </w:r>
      <w:r w:rsidR="00B11645" w:rsidRPr="009C7055">
        <w:rPr>
          <w:sz w:val="22"/>
          <w:szCs w:val="22"/>
        </w:rPr>
        <w:t>board</w:t>
      </w:r>
      <w:r w:rsidR="00384F12" w:rsidRPr="009C7055">
        <w:rPr>
          <w:sz w:val="22"/>
          <w:szCs w:val="22"/>
        </w:rPr>
        <w:t xml:space="preserve"> to participate in meetings of the credit committee shall be </w:t>
      </w:r>
      <w:r w:rsidR="005B5B74" w:rsidRPr="009C7055">
        <w:rPr>
          <w:sz w:val="22"/>
          <w:szCs w:val="22"/>
        </w:rPr>
        <w:t xml:space="preserve">an </w:t>
      </w:r>
      <w:r w:rsidR="00384F12" w:rsidRPr="009C7055">
        <w:rPr>
          <w:sz w:val="22"/>
          <w:szCs w:val="22"/>
        </w:rPr>
        <w:t>ex-officio member but shall not have t</w:t>
      </w:r>
      <w:r w:rsidR="007422DB">
        <w:rPr>
          <w:sz w:val="22"/>
          <w:szCs w:val="22"/>
        </w:rPr>
        <w:t>he right to vote on any matter.</w:t>
      </w:r>
    </w:p>
    <w:p w14:paraId="2E63828A"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55198AA0" w14:textId="72F45C99" w:rsidR="008704DF" w:rsidRPr="009C7055" w:rsidRDefault="00802389"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31</w:t>
      </w:r>
      <w:r w:rsidR="0019689A" w:rsidRPr="009C7055">
        <w:rPr>
          <w:sz w:val="22"/>
          <w:szCs w:val="22"/>
        </w:rPr>
        <w:t>.</w:t>
      </w:r>
      <w:r w:rsidR="0019689A" w:rsidRPr="009C7055">
        <w:rPr>
          <w:sz w:val="22"/>
          <w:szCs w:val="22"/>
        </w:rPr>
        <w:tab/>
        <w:t>Minimum security or bond by officers</w:t>
      </w:r>
    </w:p>
    <w:p w14:paraId="4D2FB10C" w14:textId="3EBCCB05" w:rsidR="0019689A" w:rsidRDefault="0019689A" w:rsidP="00054053">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sidRPr="009C7055">
        <w:rPr>
          <w:sz w:val="22"/>
          <w:szCs w:val="22"/>
        </w:rPr>
        <w:tab/>
      </w:r>
      <w:r w:rsidR="005D5FD7">
        <w:rPr>
          <w:sz w:val="22"/>
          <w:szCs w:val="22"/>
        </w:rPr>
        <w:t xml:space="preserve">For the purpose </w:t>
      </w:r>
      <w:r w:rsidR="004B16B2">
        <w:rPr>
          <w:sz w:val="22"/>
          <w:szCs w:val="22"/>
        </w:rPr>
        <w:t>of section 76 and 93 of the Act, a</w:t>
      </w:r>
      <w:r w:rsidRPr="009C7055">
        <w:rPr>
          <w:sz w:val="22"/>
          <w:szCs w:val="22"/>
        </w:rPr>
        <w:t xml:space="preserve"> blanket surety or fidelity bond shall be given by all officers including the president, vice-president, secretary, treasurer and manager, any other authorised signatories and every rel</w:t>
      </w:r>
      <w:r w:rsidR="007422DB">
        <w:rPr>
          <w:sz w:val="22"/>
          <w:szCs w:val="22"/>
        </w:rPr>
        <w:t>evant employee of the society,</w:t>
      </w:r>
    </w:p>
    <w:p w14:paraId="39A80495" w14:textId="77777777" w:rsidR="00054053" w:rsidRPr="009C7055" w:rsidRDefault="00054053" w:rsidP="00054053">
      <w:pPr>
        <w:pStyle w:val="Sub-Sect"/>
        <w:tabs>
          <w:tab w:val="clear" w:pos="360"/>
          <w:tab w:val="clear" w:pos="720"/>
          <w:tab w:val="clear" w:pos="1080"/>
        </w:tabs>
        <w:spacing w:before="0" w:after="0" w:line="360" w:lineRule="auto"/>
        <w:ind w:left="720" w:hanging="720"/>
        <w:rPr>
          <w:sz w:val="22"/>
          <w:szCs w:val="22"/>
        </w:rPr>
      </w:pPr>
    </w:p>
    <w:p w14:paraId="7DC49F31" w14:textId="77777777" w:rsidR="0019689A" w:rsidRPr="009C7055" w:rsidRDefault="0019689A"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(2)</w:t>
      </w:r>
      <w:r w:rsidRPr="009C7055">
        <w:rPr>
          <w:sz w:val="22"/>
          <w:szCs w:val="22"/>
        </w:rPr>
        <w:tab/>
        <w:t>In respect of credit unions, the minimum amount of the security or bond shall be—</w:t>
      </w:r>
    </w:p>
    <w:p w14:paraId="7B1C1D8C" w14:textId="3A7EF447" w:rsidR="0019689A" w:rsidRPr="009C7055" w:rsidRDefault="0019689A" w:rsidP="00C57FD2">
      <w:pPr>
        <w:pStyle w:val="Para"/>
        <w:numPr>
          <w:ilvl w:val="1"/>
          <w:numId w:val="77"/>
        </w:numPr>
        <w:tabs>
          <w:tab w:val="clear" w:pos="360"/>
          <w:tab w:val="clear" w:pos="720"/>
          <w:tab w:val="clear" w:pos="1080"/>
        </w:tabs>
        <w:spacing w:line="360" w:lineRule="auto"/>
        <w:rPr>
          <w:sz w:val="22"/>
          <w:szCs w:val="22"/>
        </w:rPr>
      </w:pPr>
      <w:r w:rsidRPr="009C7055">
        <w:rPr>
          <w:sz w:val="22"/>
          <w:szCs w:val="22"/>
        </w:rPr>
        <w:t>$7,500</w:t>
      </w:r>
      <w:r w:rsidR="00802389" w:rsidRPr="009C7055">
        <w:rPr>
          <w:sz w:val="22"/>
          <w:szCs w:val="22"/>
        </w:rPr>
        <w:t>.00</w:t>
      </w:r>
      <w:r w:rsidRPr="009C7055">
        <w:rPr>
          <w:sz w:val="22"/>
          <w:szCs w:val="22"/>
        </w:rPr>
        <w:t xml:space="preserve"> for a co-operative society whose annual gross income exceeds $50,000</w:t>
      </w:r>
      <w:r w:rsidR="00802389" w:rsidRPr="009C7055">
        <w:rPr>
          <w:sz w:val="22"/>
          <w:szCs w:val="22"/>
        </w:rPr>
        <w:t>.00</w:t>
      </w:r>
      <w:r w:rsidRPr="009C7055">
        <w:rPr>
          <w:sz w:val="22"/>
          <w:szCs w:val="22"/>
        </w:rPr>
        <w:t>;</w:t>
      </w:r>
    </w:p>
    <w:p w14:paraId="00A682B8" w14:textId="28970A2E" w:rsidR="0019689A" w:rsidRPr="009C7055" w:rsidRDefault="0019689A" w:rsidP="00C57FD2">
      <w:pPr>
        <w:pStyle w:val="Para"/>
        <w:numPr>
          <w:ilvl w:val="0"/>
          <w:numId w:val="77"/>
        </w:numPr>
        <w:tabs>
          <w:tab w:val="clear" w:pos="360"/>
          <w:tab w:val="clear" w:pos="720"/>
          <w:tab w:val="clear" w:pos="1080"/>
        </w:tabs>
        <w:spacing w:line="360" w:lineRule="auto"/>
        <w:rPr>
          <w:sz w:val="22"/>
          <w:szCs w:val="22"/>
        </w:rPr>
      </w:pPr>
      <w:r w:rsidRPr="009C7055">
        <w:rPr>
          <w:sz w:val="22"/>
          <w:szCs w:val="22"/>
        </w:rPr>
        <w:t>$20,000</w:t>
      </w:r>
      <w:r w:rsidR="00802389" w:rsidRPr="009C7055">
        <w:rPr>
          <w:sz w:val="22"/>
          <w:szCs w:val="22"/>
        </w:rPr>
        <w:t>.00</w:t>
      </w:r>
      <w:r w:rsidRPr="009C7055">
        <w:rPr>
          <w:sz w:val="22"/>
          <w:szCs w:val="22"/>
        </w:rPr>
        <w:t xml:space="preserve"> for a co-operative society whose annual gross income exceeds $100,000</w:t>
      </w:r>
      <w:r w:rsidR="00802389" w:rsidRPr="009C7055">
        <w:rPr>
          <w:sz w:val="22"/>
          <w:szCs w:val="22"/>
        </w:rPr>
        <w:t>.00</w:t>
      </w:r>
      <w:r w:rsidRPr="009C7055">
        <w:rPr>
          <w:sz w:val="22"/>
          <w:szCs w:val="22"/>
        </w:rPr>
        <w:t>;</w:t>
      </w:r>
    </w:p>
    <w:p w14:paraId="0EF16DE4" w14:textId="68ED8BA2" w:rsidR="0019689A" w:rsidRPr="009C7055" w:rsidRDefault="0019689A" w:rsidP="00C57FD2">
      <w:pPr>
        <w:pStyle w:val="Para"/>
        <w:numPr>
          <w:ilvl w:val="0"/>
          <w:numId w:val="77"/>
        </w:numPr>
        <w:tabs>
          <w:tab w:val="clear" w:pos="360"/>
          <w:tab w:val="clear" w:pos="720"/>
          <w:tab w:val="clear" w:pos="1080"/>
        </w:tabs>
        <w:spacing w:line="360" w:lineRule="auto"/>
        <w:rPr>
          <w:sz w:val="22"/>
          <w:szCs w:val="22"/>
        </w:rPr>
      </w:pPr>
      <w:r w:rsidRPr="009C7055">
        <w:rPr>
          <w:sz w:val="22"/>
          <w:szCs w:val="22"/>
        </w:rPr>
        <w:t>$50,000</w:t>
      </w:r>
      <w:r w:rsidR="00802389" w:rsidRPr="009C7055">
        <w:rPr>
          <w:sz w:val="22"/>
          <w:szCs w:val="22"/>
        </w:rPr>
        <w:t>.00</w:t>
      </w:r>
      <w:r w:rsidRPr="009C7055">
        <w:rPr>
          <w:sz w:val="22"/>
          <w:szCs w:val="22"/>
        </w:rPr>
        <w:t>for a co-operative society whose annual gross income exceeds $500,000</w:t>
      </w:r>
      <w:r w:rsidR="00802389" w:rsidRPr="009C7055">
        <w:rPr>
          <w:sz w:val="22"/>
          <w:szCs w:val="22"/>
        </w:rPr>
        <w:t>.00</w:t>
      </w:r>
      <w:r w:rsidRPr="009C7055">
        <w:rPr>
          <w:sz w:val="22"/>
          <w:szCs w:val="22"/>
        </w:rPr>
        <w:t>;</w:t>
      </w:r>
    </w:p>
    <w:p w14:paraId="5F117B46" w14:textId="6B01AC9D" w:rsidR="00272E79" w:rsidRPr="009C7055" w:rsidRDefault="0019689A" w:rsidP="00C57FD2">
      <w:pPr>
        <w:pStyle w:val="Para"/>
        <w:numPr>
          <w:ilvl w:val="0"/>
          <w:numId w:val="77"/>
        </w:numPr>
        <w:tabs>
          <w:tab w:val="clear" w:pos="360"/>
          <w:tab w:val="clear" w:pos="720"/>
          <w:tab w:val="clear" w:pos="1080"/>
        </w:tabs>
        <w:spacing w:line="360" w:lineRule="auto"/>
        <w:rPr>
          <w:sz w:val="22"/>
          <w:szCs w:val="22"/>
        </w:rPr>
      </w:pPr>
      <w:r w:rsidRPr="009C7055">
        <w:rPr>
          <w:sz w:val="22"/>
          <w:szCs w:val="22"/>
        </w:rPr>
        <w:t>$75,000</w:t>
      </w:r>
      <w:r w:rsidR="00802389" w:rsidRPr="009C7055">
        <w:rPr>
          <w:sz w:val="22"/>
          <w:szCs w:val="22"/>
        </w:rPr>
        <w:t>.00</w:t>
      </w:r>
      <w:r w:rsidRPr="009C7055">
        <w:rPr>
          <w:sz w:val="22"/>
          <w:szCs w:val="22"/>
        </w:rPr>
        <w:t xml:space="preserve"> for a co-operative society whose annual gross income exceeds $750,000</w:t>
      </w:r>
      <w:r w:rsidR="00802389" w:rsidRPr="009C7055">
        <w:rPr>
          <w:sz w:val="22"/>
          <w:szCs w:val="22"/>
        </w:rPr>
        <w:t>.00</w:t>
      </w:r>
      <w:r w:rsidRPr="009C7055">
        <w:rPr>
          <w:sz w:val="22"/>
          <w:szCs w:val="22"/>
        </w:rPr>
        <w:t>; and</w:t>
      </w:r>
    </w:p>
    <w:p w14:paraId="3CB321A8" w14:textId="4853E4D9" w:rsidR="0019689A" w:rsidRDefault="0019689A" w:rsidP="00C57FD2">
      <w:pPr>
        <w:pStyle w:val="Para"/>
        <w:numPr>
          <w:ilvl w:val="0"/>
          <w:numId w:val="77"/>
        </w:numPr>
        <w:tabs>
          <w:tab w:val="clear" w:pos="360"/>
          <w:tab w:val="clear" w:pos="720"/>
          <w:tab w:val="clear" w:pos="1080"/>
        </w:tabs>
        <w:spacing w:line="360" w:lineRule="auto"/>
        <w:rPr>
          <w:sz w:val="22"/>
          <w:szCs w:val="22"/>
        </w:rPr>
      </w:pPr>
      <w:r w:rsidRPr="009C7055">
        <w:rPr>
          <w:sz w:val="22"/>
          <w:szCs w:val="22"/>
        </w:rPr>
        <w:t>$100,000</w:t>
      </w:r>
      <w:r w:rsidR="00802389" w:rsidRPr="009C7055">
        <w:rPr>
          <w:sz w:val="22"/>
          <w:szCs w:val="22"/>
        </w:rPr>
        <w:t>.00</w:t>
      </w:r>
      <w:r w:rsidRPr="009C7055">
        <w:rPr>
          <w:sz w:val="22"/>
          <w:szCs w:val="22"/>
        </w:rPr>
        <w:t xml:space="preserve"> for a co-operative society whose annual gross income exceeds $1,000,000</w:t>
      </w:r>
      <w:r w:rsidR="00802389" w:rsidRPr="009C7055">
        <w:rPr>
          <w:sz w:val="22"/>
          <w:szCs w:val="22"/>
        </w:rPr>
        <w:t>.00</w:t>
      </w:r>
      <w:r w:rsidRPr="009C7055">
        <w:rPr>
          <w:sz w:val="22"/>
          <w:szCs w:val="22"/>
        </w:rPr>
        <w:t>.</w:t>
      </w:r>
    </w:p>
    <w:p w14:paraId="3F1EF782" w14:textId="77777777" w:rsidR="007422DB" w:rsidRPr="009C7055" w:rsidRDefault="007422DB" w:rsidP="00CE1A41">
      <w:pPr>
        <w:pStyle w:val="Para"/>
        <w:tabs>
          <w:tab w:val="clear" w:pos="360"/>
          <w:tab w:val="clear" w:pos="720"/>
          <w:tab w:val="clear" w:pos="1080"/>
        </w:tabs>
        <w:spacing w:line="360" w:lineRule="auto"/>
        <w:rPr>
          <w:sz w:val="22"/>
          <w:szCs w:val="22"/>
        </w:rPr>
      </w:pPr>
    </w:p>
    <w:p w14:paraId="220A0906" w14:textId="721BC614" w:rsidR="0019689A" w:rsidRPr="009C7055" w:rsidRDefault="0019689A"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(3)</w:t>
      </w:r>
      <w:r w:rsidRPr="009C7055">
        <w:rPr>
          <w:sz w:val="22"/>
          <w:szCs w:val="22"/>
        </w:rPr>
        <w:tab/>
        <w:t xml:space="preserve">In respect of other co-operative </w:t>
      </w:r>
      <w:r w:rsidR="00EE0F6C" w:rsidRPr="009C7055">
        <w:rPr>
          <w:sz w:val="22"/>
          <w:szCs w:val="22"/>
        </w:rPr>
        <w:t>societies,</w:t>
      </w:r>
      <w:r w:rsidRPr="009C7055">
        <w:rPr>
          <w:sz w:val="22"/>
          <w:szCs w:val="22"/>
        </w:rPr>
        <w:t xml:space="preserve"> the minimum amount of the security or bond shall be—</w:t>
      </w:r>
    </w:p>
    <w:p w14:paraId="7608FA00" w14:textId="77777777" w:rsidR="0019689A" w:rsidRPr="009C7055" w:rsidRDefault="0019689A" w:rsidP="00054053">
      <w:pPr>
        <w:pStyle w:val="Para"/>
        <w:tabs>
          <w:tab w:val="clear" w:pos="360"/>
          <w:tab w:val="clear" w:pos="720"/>
          <w:tab w:val="clear" w:pos="1080"/>
        </w:tabs>
        <w:spacing w:line="360" w:lineRule="auto"/>
        <w:ind w:left="1440" w:hanging="720"/>
        <w:rPr>
          <w:sz w:val="22"/>
          <w:szCs w:val="22"/>
        </w:rPr>
      </w:pPr>
      <w:r w:rsidRPr="009C7055">
        <w:rPr>
          <w:sz w:val="22"/>
          <w:szCs w:val="22"/>
        </w:rPr>
        <w:t>(a)</w:t>
      </w:r>
      <w:r w:rsidRPr="009C7055">
        <w:rPr>
          <w:sz w:val="22"/>
          <w:szCs w:val="22"/>
        </w:rPr>
        <w:tab/>
        <w:t>$1,000</w:t>
      </w:r>
      <w:r w:rsidR="00802389" w:rsidRPr="009C7055">
        <w:rPr>
          <w:sz w:val="22"/>
          <w:szCs w:val="22"/>
        </w:rPr>
        <w:t>.00</w:t>
      </w:r>
      <w:r w:rsidRPr="009C7055">
        <w:rPr>
          <w:sz w:val="22"/>
          <w:szCs w:val="22"/>
        </w:rPr>
        <w:t xml:space="preserve"> in the case of a co-operative society with sales or revenue not exceeding $25,000</w:t>
      </w:r>
      <w:r w:rsidR="00802389" w:rsidRPr="009C7055">
        <w:rPr>
          <w:sz w:val="22"/>
          <w:szCs w:val="22"/>
        </w:rPr>
        <w:t>.00</w:t>
      </w:r>
      <w:r w:rsidRPr="009C7055">
        <w:rPr>
          <w:sz w:val="22"/>
          <w:szCs w:val="22"/>
        </w:rPr>
        <w:t xml:space="preserve"> per year;</w:t>
      </w:r>
    </w:p>
    <w:p w14:paraId="516BD580" w14:textId="2E8ADC76" w:rsidR="0019689A" w:rsidRPr="009C7055" w:rsidRDefault="0019689A" w:rsidP="00054053">
      <w:pPr>
        <w:pStyle w:val="Para"/>
        <w:tabs>
          <w:tab w:val="clear" w:pos="360"/>
          <w:tab w:val="clear" w:pos="720"/>
          <w:tab w:val="clear" w:pos="1080"/>
        </w:tabs>
        <w:spacing w:line="360" w:lineRule="auto"/>
        <w:ind w:left="1440" w:hanging="720"/>
        <w:rPr>
          <w:sz w:val="22"/>
          <w:szCs w:val="22"/>
        </w:rPr>
      </w:pPr>
      <w:r w:rsidRPr="009C7055">
        <w:rPr>
          <w:sz w:val="22"/>
          <w:szCs w:val="22"/>
        </w:rPr>
        <w:t>(b)</w:t>
      </w:r>
      <w:r w:rsidRPr="009C7055">
        <w:rPr>
          <w:sz w:val="22"/>
          <w:szCs w:val="22"/>
        </w:rPr>
        <w:tab/>
        <w:t>$2,000</w:t>
      </w:r>
      <w:r w:rsidR="00802389" w:rsidRPr="009C7055">
        <w:rPr>
          <w:sz w:val="22"/>
          <w:szCs w:val="22"/>
        </w:rPr>
        <w:t>.00</w:t>
      </w:r>
      <w:r w:rsidRPr="009C7055">
        <w:rPr>
          <w:sz w:val="22"/>
          <w:szCs w:val="22"/>
        </w:rPr>
        <w:t xml:space="preserve"> in the case of a co-operative society with sales or revenues greater than $25,000</w:t>
      </w:r>
      <w:r w:rsidR="00802389" w:rsidRPr="009C7055">
        <w:rPr>
          <w:sz w:val="22"/>
          <w:szCs w:val="22"/>
        </w:rPr>
        <w:t>.00</w:t>
      </w:r>
      <w:r w:rsidRPr="009C7055">
        <w:rPr>
          <w:sz w:val="22"/>
          <w:szCs w:val="22"/>
        </w:rPr>
        <w:t xml:space="preserve"> but not exceeding $</w:t>
      </w:r>
      <w:r w:rsidR="00985B8A" w:rsidRPr="009C7055">
        <w:rPr>
          <w:sz w:val="22"/>
          <w:szCs w:val="22"/>
        </w:rPr>
        <w:t>75</w:t>
      </w:r>
      <w:r w:rsidRPr="009C7055">
        <w:rPr>
          <w:sz w:val="22"/>
          <w:szCs w:val="22"/>
        </w:rPr>
        <w:t>,000</w:t>
      </w:r>
      <w:r w:rsidR="00802389" w:rsidRPr="009C7055">
        <w:rPr>
          <w:sz w:val="22"/>
          <w:szCs w:val="22"/>
        </w:rPr>
        <w:t>.00</w:t>
      </w:r>
      <w:r w:rsidRPr="009C7055">
        <w:rPr>
          <w:sz w:val="22"/>
          <w:szCs w:val="22"/>
        </w:rPr>
        <w:t xml:space="preserve"> per year; and</w:t>
      </w:r>
    </w:p>
    <w:p w14:paraId="30EA60F3" w14:textId="64B9FE97" w:rsidR="0019689A" w:rsidRDefault="0019689A" w:rsidP="00054053">
      <w:pPr>
        <w:pStyle w:val="Para"/>
        <w:tabs>
          <w:tab w:val="clear" w:pos="360"/>
          <w:tab w:val="clear" w:pos="720"/>
          <w:tab w:val="clear" w:pos="1080"/>
        </w:tabs>
        <w:spacing w:line="360" w:lineRule="auto"/>
        <w:ind w:left="1440" w:hanging="720"/>
        <w:rPr>
          <w:sz w:val="22"/>
          <w:szCs w:val="22"/>
        </w:rPr>
      </w:pPr>
      <w:r w:rsidRPr="009C7055">
        <w:rPr>
          <w:sz w:val="22"/>
          <w:szCs w:val="22"/>
        </w:rPr>
        <w:t>(c)</w:t>
      </w:r>
      <w:r w:rsidRPr="009C7055">
        <w:rPr>
          <w:sz w:val="22"/>
          <w:szCs w:val="22"/>
        </w:rPr>
        <w:tab/>
        <w:t>$</w:t>
      </w:r>
      <w:r w:rsidR="00985B8A" w:rsidRPr="009C7055">
        <w:rPr>
          <w:sz w:val="22"/>
          <w:szCs w:val="22"/>
        </w:rPr>
        <w:t>4</w:t>
      </w:r>
      <w:r w:rsidRPr="009C7055">
        <w:rPr>
          <w:sz w:val="22"/>
          <w:szCs w:val="22"/>
        </w:rPr>
        <w:t>,000</w:t>
      </w:r>
      <w:r w:rsidR="00802389" w:rsidRPr="009C7055">
        <w:rPr>
          <w:sz w:val="22"/>
          <w:szCs w:val="22"/>
        </w:rPr>
        <w:t>.00</w:t>
      </w:r>
      <w:r w:rsidR="00985B8A" w:rsidRPr="009C7055">
        <w:rPr>
          <w:sz w:val="22"/>
          <w:szCs w:val="22"/>
        </w:rPr>
        <w:t xml:space="preserve"> </w:t>
      </w:r>
      <w:r w:rsidRPr="009C7055">
        <w:rPr>
          <w:sz w:val="22"/>
          <w:szCs w:val="22"/>
        </w:rPr>
        <w:t>in the case of a co-operative society with sales or revenues greater than $</w:t>
      </w:r>
      <w:r w:rsidR="00985B8A" w:rsidRPr="009C7055">
        <w:rPr>
          <w:sz w:val="22"/>
          <w:szCs w:val="22"/>
        </w:rPr>
        <w:t>75</w:t>
      </w:r>
      <w:r w:rsidRPr="009C7055">
        <w:rPr>
          <w:sz w:val="22"/>
          <w:szCs w:val="22"/>
        </w:rPr>
        <w:t>,000</w:t>
      </w:r>
      <w:r w:rsidR="00802389" w:rsidRPr="009C7055">
        <w:rPr>
          <w:sz w:val="22"/>
          <w:szCs w:val="22"/>
        </w:rPr>
        <w:t>.00</w:t>
      </w:r>
      <w:r w:rsidRPr="009C7055">
        <w:rPr>
          <w:sz w:val="22"/>
          <w:szCs w:val="22"/>
        </w:rPr>
        <w:t xml:space="preserve"> per year.</w:t>
      </w:r>
    </w:p>
    <w:p w14:paraId="4E68C950" w14:textId="77777777" w:rsidR="00202E43" w:rsidRDefault="00202E43" w:rsidP="00054053">
      <w:pPr>
        <w:pStyle w:val="Para"/>
        <w:tabs>
          <w:tab w:val="clear" w:pos="360"/>
          <w:tab w:val="clear" w:pos="720"/>
          <w:tab w:val="clear" w:pos="1080"/>
        </w:tabs>
        <w:spacing w:line="360" w:lineRule="auto"/>
        <w:ind w:left="1440" w:hanging="720"/>
        <w:rPr>
          <w:sz w:val="22"/>
          <w:szCs w:val="22"/>
        </w:rPr>
      </w:pPr>
    </w:p>
    <w:p w14:paraId="3FA3632B" w14:textId="15D89342" w:rsidR="008704DF" w:rsidRPr="009C7055" w:rsidRDefault="00802389"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3</w:t>
      </w:r>
      <w:r w:rsidR="0019689A" w:rsidRPr="009C7055">
        <w:rPr>
          <w:sz w:val="22"/>
          <w:szCs w:val="22"/>
        </w:rPr>
        <w:t>2.</w:t>
      </w:r>
      <w:r w:rsidR="0019689A" w:rsidRPr="009C7055">
        <w:rPr>
          <w:sz w:val="22"/>
          <w:szCs w:val="22"/>
        </w:rPr>
        <w:tab/>
      </w:r>
      <w:r w:rsidR="00131A8C">
        <w:rPr>
          <w:sz w:val="22"/>
          <w:szCs w:val="22"/>
        </w:rPr>
        <w:t xml:space="preserve"> </w:t>
      </w:r>
      <w:r w:rsidR="00F4181A">
        <w:rPr>
          <w:sz w:val="22"/>
          <w:szCs w:val="22"/>
        </w:rPr>
        <w:t>Nomination, e</w:t>
      </w:r>
      <w:r w:rsidR="0019689A" w:rsidRPr="009C7055">
        <w:rPr>
          <w:sz w:val="22"/>
          <w:szCs w:val="22"/>
        </w:rPr>
        <w:t xml:space="preserve">lection, vetting and removal of </w:t>
      </w:r>
      <w:r w:rsidR="00B11645" w:rsidRPr="009C7055">
        <w:rPr>
          <w:sz w:val="22"/>
          <w:szCs w:val="22"/>
        </w:rPr>
        <w:t>board</w:t>
      </w:r>
      <w:r w:rsidR="0019689A" w:rsidRPr="009C7055">
        <w:rPr>
          <w:sz w:val="22"/>
          <w:szCs w:val="22"/>
        </w:rPr>
        <w:t xml:space="preserve"> and committee members</w:t>
      </w:r>
    </w:p>
    <w:p w14:paraId="625F2B96" w14:textId="0AB94FCC" w:rsidR="0019689A" w:rsidRDefault="00054053" w:rsidP="00054053">
      <w:pPr>
        <w:pStyle w:val="Sub-Sect"/>
        <w:tabs>
          <w:tab w:val="clear" w:pos="360"/>
          <w:tab w:val="clear" w:pos="720"/>
          <w:tab w:val="clear" w:pos="1080"/>
        </w:tabs>
        <w:spacing w:before="0" w:after="0" w:line="360" w:lineRule="auto"/>
        <w:ind w:left="720" w:hanging="720"/>
        <w:rPr>
          <w:sz w:val="22"/>
          <w:szCs w:val="22"/>
        </w:rPr>
      </w:pPr>
      <w:r>
        <w:rPr>
          <w:sz w:val="22"/>
          <w:szCs w:val="22"/>
        </w:rPr>
        <w:t>(1)</w:t>
      </w:r>
      <w:r>
        <w:rPr>
          <w:sz w:val="22"/>
          <w:szCs w:val="22"/>
        </w:rPr>
        <w:tab/>
      </w:r>
      <w:r w:rsidR="00B1782D">
        <w:rPr>
          <w:sz w:val="22"/>
          <w:szCs w:val="22"/>
        </w:rPr>
        <w:t xml:space="preserve">Pursuant </w:t>
      </w:r>
      <w:r w:rsidR="0050663C">
        <w:rPr>
          <w:sz w:val="22"/>
          <w:szCs w:val="22"/>
        </w:rPr>
        <w:t xml:space="preserve">to sub-section 55(2) of the Act, </w:t>
      </w:r>
      <w:r w:rsidR="00137391">
        <w:rPr>
          <w:sz w:val="22"/>
          <w:szCs w:val="22"/>
        </w:rPr>
        <w:t>t</w:t>
      </w:r>
      <w:r w:rsidR="0019689A" w:rsidRPr="009C7055">
        <w:rPr>
          <w:sz w:val="22"/>
          <w:szCs w:val="22"/>
        </w:rPr>
        <w:t xml:space="preserve">he </w:t>
      </w:r>
      <w:r w:rsidR="00B11645" w:rsidRPr="009C7055">
        <w:rPr>
          <w:sz w:val="22"/>
          <w:szCs w:val="22"/>
        </w:rPr>
        <w:t>board</w:t>
      </w:r>
      <w:r w:rsidR="008F4C0F">
        <w:rPr>
          <w:sz w:val="22"/>
          <w:szCs w:val="22"/>
        </w:rPr>
        <w:t xml:space="preserve"> of directors</w:t>
      </w:r>
      <w:r w:rsidR="0019689A" w:rsidRPr="009C7055">
        <w:rPr>
          <w:sz w:val="22"/>
          <w:szCs w:val="22"/>
        </w:rPr>
        <w:t>, credit committee and supervisory and compliance committee shall be elected at the annual general meeti</w:t>
      </w:r>
      <w:r w:rsidR="007422DB">
        <w:rPr>
          <w:sz w:val="22"/>
          <w:szCs w:val="22"/>
        </w:rPr>
        <w:t>ng of the co-operative society.</w:t>
      </w:r>
    </w:p>
    <w:p w14:paraId="40B70463" w14:textId="17434BF9" w:rsidR="00D73CF6" w:rsidRDefault="0019689A" w:rsidP="00EE0F6C">
      <w:pPr>
        <w:pStyle w:val="Sub-Sect"/>
        <w:tabs>
          <w:tab w:val="clear" w:pos="360"/>
          <w:tab w:val="clear" w:pos="720"/>
          <w:tab w:val="clear" w:pos="1080"/>
        </w:tabs>
        <w:spacing w:before="0" w:after="0" w:line="360" w:lineRule="auto"/>
        <w:ind w:left="720" w:hanging="720"/>
        <w:rPr>
          <w:sz w:val="22"/>
          <w:szCs w:val="22"/>
        </w:rPr>
      </w:pPr>
      <w:r w:rsidRPr="009C7055">
        <w:rPr>
          <w:sz w:val="22"/>
          <w:szCs w:val="22"/>
        </w:rPr>
        <w:lastRenderedPageBreak/>
        <w:t>(</w:t>
      </w:r>
      <w:r w:rsidR="00934531" w:rsidRPr="009C7055">
        <w:rPr>
          <w:sz w:val="22"/>
          <w:szCs w:val="22"/>
        </w:rPr>
        <w:t>2</w:t>
      </w:r>
      <w:r w:rsidRPr="009C7055">
        <w:rPr>
          <w:sz w:val="22"/>
          <w:szCs w:val="22"/>
        </w:rPr>
        <w:t>)</w:t>
      </w:r>
      <w:r w:rsidRPr="009C7055">
        <w:rPr>
          <w:sz w:val="22"/>
          <w:szCs w:val="22"/>
        </w:rPr>
        <w:tab/>
      </w:r>
      <w:r w:rsidR="00680385">
        <w:rPr>
          <w:sz w:val="22"/>
          <w:szCs w:val="22"/>
        </w:rPr>
        <w:t>Pursuant to sub-section 55</w:t>
      </w:r>
      <w:r w:rsidR="00EA1F42">
        <w:rPr>
          <w:sz w:val="22"/>
          <w:szCs w:val="22"/>
        </w:rPr>
        <w:t>(2) of the Act and Regulation 35,</w:t>
      </w:r>
    </w:p>
    <w:p w14:paraId="0BC63D2B" w14:textId="10EE6F8C" w:rsidR="00D73CF6" w:rsidRDefault="00D712B3" w:rsidP="00EE0F6C">
      <w:pPr>
        <w:pStyle w:val="Sub-Sect"/>
        <w:tabs>
          <w:tab w:val="clear" w:pos="360"/>
          <w:tab w:val="clear" w:pos="720"/>
          <w:tab w:val="clear" w:pos="1080"/>
        </w:tabs>
        <w:spacing w:before="0" w:after="0" w:line="360" w:lineRule="auto"/>
        <w:ind w:left="720" w:hanging="720"/>
        <w:rPr>
          <w:sz w:val="22"/>
          <w:szCs w:val="22"/>
        </w:rPr>
      </w:pPr>
      <w:r>
        <w:rPr>
          <w:sz w:val="22"/>
          <w:szCs w:val="22"/>
        </w:rPr>
        <w:tab/>
        <w:t>(a)</w:t>
      </w:r>
      <w:r>
        <w:rPr>
          <w:sz w:val="22"/>
          <w:szCs w:val="22"/>
        </w:rPr>
        <w:tab/>
      </w:r>
      <w:r w:rsidR="006833EE">
        <w:rPr>
          <w:sz w:val="22"/>
          <w:szCs w:val="22"/>
        </w:rPr>
        <w:t>at lea</w:t>
      </w:r>
      <w:r w:rsidR="00694227">
        <w:rPr>
          <w:sz w:val="22"/>
          <w:szCs w:val="22"/>
        </w:rPr>
        <w:t>s</w:t>
      </w:r>
      <w:r w:rsidR="006833EE">
        <w:rPr>
          <w:sz w:val="22"/>
          <w:szCs w:val="22"/>
        </w:rPr>
        <w:t>t one of the directors of a co-operative society shall be thirty</w:t>
      </w:r>
      <w:r w:rsidR="00D9523C">
        <w:rPr>
          <w:sz w:val="22"/>
          <w:szCs w:val="22"/>
        </w:rPr>
        <w:t>-five</w:t>
      </w:r>
      <w:r w:rsidR="006833EE">
        <w:rPr>
          <w:sz w:val="22"/>
          <w:szCs w:val="22"/>
        </w:rPr>
        <w:t xml:space="preserve"> years of age</w:t>
      </w:r>
      <w:r w:rsidR="00D9523C">
        <w:rPr>
          <w:sz w:val="22"/>
          <w:szCs w:val="22"/>
        </w:rPr>
        <w:t xml:space="preserve"> or less at the time of his </w:t>
      </w:r>
      <w:r w:rsidR="00DD03D0">
        <w:rPr>
          <w:sz w:val="22"/>
          <w:szCs w:val="22"/>
        </w:rPr>
        <w:t xml:space="preserve">or her </w:t>
      </w:r>
      <w:r w:rsidR="00D9523C">
        <w:rPr>
          <w:sz w:val="22"/>
          <w:szCs w:val="22"/>
        </w:rPr>
        <w:t xml:space="preserve">election and shall </w:t>
      </w:r>
      <w:r w:rsidR="00DD03D0">
        <w:rPr>
          <w:sz w:val="22"/>
          <w:szCs w:val="22"/>
        </w:rPr>
        <w:t>be deemed trainable</w:t>
      </w:r>
      <w:r w:rsidR="007860D7">
        <w:rPr>
          <w:sz w:val="22"/>
          <w:szCs w:val="22"/>
        </w:rPr>
        <w:t>; and</w:t>
      </w:r>
    </w:p>
    <w:p w14:paraId="7C8B9763" w14:textId="24FFCF77" w:rsidR="005B5B74" w:rsidRDefault="00694227" w:rsidP="005641F9">
      <w:pPr>
        <w:pStyle w:val="Sub-Sect"/>
        <w:tabs>
          <w:tab w:val="clear" w:pos="360"/>
          <w:tab w:val="clear" w:pos="720"/>
          <w:tab w:val="clear" w:pos="1080"/>
        </w:tabs>
        <w:spacing w:before="0" w:after="0" w:line="360" w:lineRule="auto"/>
        <w:ind w:left="720" w:firstLine="0"/>
        <w:rPr>
          <w:sz w:val="22"/>
          <w:szCs w:val="22"/>
        </w:rPr>
      </w:pPr>
      <w:r>
        <w:rPr>
          <w:sz w:val="22"/>
          <w:szCs w:val="22"/>
        </w:rPr>
        <w:t>(b)</w:t>
      </w:r>
      <w:r>
        <w:rPr>
          <w:sz w:val="22"/>
          <w:szCs w:val="22"/>
        </w:rPr>
        <w:tab/>
      </w:r>
      <w:r w:rsidR="0019689A" w:rsidRPr="009C7055">
        <w:rPr>
          <w:sz w:val="22"/>
          <w:szCs w:val="22"/>
        </w:rPr>
        <w:t xml:space="preserve"> </w:t>
      </w:r>
      <w:r>
        <w:rPr>
          <w:sz w:val="22"/>
          <w:szCs w:val="22"/>
        </w:rPr>
        <w:t>e</w:t>
      </w:r>
      <w:r w:rsidR="0019689A" w:rsidRPr="009C7055">
        <w:rPr>
          <w:sz w:val="22"/>
          <w:szCs w:val="22"/>
        </w:rPr>
        <w:t>ach elected member shall hold not less than $1000.00 in fully paid shares in the case of a credit union and not less than $500.00 in fully paid shares in the case of any other co-operative society</w:t>
      </w:r>
      <w:r w:rsidR="0099660B" w:rsidRPr="009C7055">
        <w:rPr>
          <w:sz w:val="22"/>
          <w:szCs w:val="22"/>
        </w:rPr>
        <w:t>.</w:t>
      </w:r>
    </w:p>
    <w:p w14:paraId="04C6D410" w14:textId="77777777" w:rsidR="00202E43" w:rsidRPr="009C7055" w:rsidRDefault="00202E43" w:rsidP="005641F9">
      <w:pPr>
        <w:pStyle w:val="Sub-Sect"/>
        <w:tabs>
          <w:tab w:val="clear" w:pos="360"/>
          <w:tab w:val="clear" w:pos="720"/>
          <w:tab w:val="clear" w:pos="1080"/>
        </w:tabs>
        <w:spacing w:before="0" w:after="0" w:line="360" w:lineRule="auto"/>
        <w:ind w:left="720" w:firstLine="0"/>
        <w:rPr>
          <w:sz w:val="22"/>
          <w:szCs w:val="22"/>
        </w:rPr>
      </w:pPr>
    </w:p>
    <w:p w14:paraId="123BB272" w14:textId="4FAC7CE7" w:rsidR="0019689A" w:rsidRPr="009C7055" w:rsidRDefault="00054053" w:rsidP="00054053">
      <w:pPr>
        <w:pStyle w:val="Sub-Sect"/>
        <w:tabs>
          <w:tab w:val="clear" w:pos="360"/>
          <w:tab w:val="clear" w:pos="720"/>
          <w:tab w:val="clear" w:pos="1080"/>
        </w:tabs>
        <w:spacing w:before="0" w:after="0" w:line="360" w:lineRule="auto"/>
        <w:ind w:left="720" w:hanging="720"/>
        <w:rPr>
          <w:sz w:val="22"/>
          <w:szCs w:val="22"/>
        </w:rPr>
      </w:pPr>
      <w:r>
        <w:rPr>
          <w:sz w:val="22"/>
          <w:szCs w:val="22"/>
        </w:rPr>
        <w:t>(</w:t>
      </w:r>
      <w:r w:rsidR="00B43D5F">
        <w:rPr>
          <w:sz w:val="22"/>
          <w:szCs w:val="22"/>
        </w:rPr>
        <w:t>3</w:t>
      </w:r>
      <w:r>
        <w:rPr>
          <w:sz w:val="22"/>
          <w:szCs w:val="22"/>
        </w:rPr>
        <w:t>)</w:t>
      </w:r>
      <w:r>
        <w:rPr>
          <w:sz w:val="22"/>
          <w:szCs w:val="22"/>
        </w:rPr>
        <w:tab/>
      </w:r>
      <w:r w:rsidR="0019689A" w:rsidRPr="009C7055">
        <w:rPr>
          <w:sz w:val="22"/>
          <w:szCs w:val="22"/>
        </w:rPr>
        <w:t xml:space="preserve">Before accepting the nomination of a person or persons for election to the </w:t>
      </w:r>
      <w:r w:rsidR="00B11645" w:rsidRPr="009C7055">
        <w:rPr>
          <w:sz w:val="22"/>
          <w:szCs w:val="22"/>
        </w:rPr>
        <w:t>board</w:t>
      </w:r>
      <w:r w:rsidR="0019689A" w:rsidRPr="009C7055">
        <w:rPr>
          <w:sz w:val="22"/>
          <w:szCs w:val="22"/>
        </w:rPr>
        <w:t xml:space="preserve"> or to a committee, the chairperson of the meeting called for th</w:t>
      </w:r>
      <w:r w:rsidR="00934531" w:rsidRPr="009C7055">
        <w:rPr>
          <w:sz w:val="22"/>
          <w:szCs w:val="22"/>
        </w:rPr>
        <w:t>e</w:t>
      </w:r>
      <w:r w:rsidR="0019689A" w:rsidRPr="009C7055">
        <w:rPr>
          <w:sz w:val="22"/>
          <w:szCs w:val="22"/>
        </w:rPr>
        <w:t xml:space="preserve"> purpose </w:t>
      </w:r>
      <w:r w:rsidR="00934531" w:rsidRPr="009C7055">
        <w:rPr>
          <w:sz w:val="22"/>
          <w:szCs w:val="22"/>
        </w:rPr>
        <w:t xml:space="preserve">of elections </w:t>
      </w:r>
      <w:r w:rsidR="0019689A" w:rsidRPr="009C7055">
        <w:rPr>
          <w:sz w:val="22"/>
          <w:szCs w:val="22"/>
        </w:rPr>
        <w:t xml:space="preserve">shall </w:t>
      </w:r>
      <w:r w:rsidR="00467C31">
        <w:rPr>
          <w:sz w:val="22"/>
          <w:szCs w:val="22"/>
        </w:rPr>
        <w:t>be satisfied</w:t>
      </w:r>
      <w:r w:rsidR="0019689A" w:rsidRPr="009C7055">
        <w:rPr>
          <w:sz w:val="22"/>
          <w:szCs w:val="22"/>
        </w:rPr>
        <w:t xml:space="preserve"> that each person nominated—</w:t>
      </w:r>
    </w:p>
    <w:p w14:paraId="17396E19" w14:textId="77777777" w:rsidR="0019689A" w:rsidRDefault="0019689A" w:rsidP="00054053">
      <w:pPr>
        <w:pStyle w:val="Para"/>
        <w:tabs>
          <w:tab w:val="clear" w:pos="360"/>
          <w:tab w:val="clear" w:pos="720"/>
          <w:tab w:val="clear" w:pos="1080"/>
        </w:tabs>
        <w:spacing w:line="360" w:lineRule="auto"/>
        <w:ind w:left="1440" w:hanging="720"/>
        <w:rPr>
          <w:sz w:val="22"/>
          <w:szCs w:val="22"/>
        </w:rPr>
      </w:pPr>
      <w:r w:rsidRPr="009C7055">
        <w:rPr>
          <w:sz w:val="22"/>
          <w:szCs w:val="22"/>
        </w:rPr>
        <w:t>(a)</w:t>
      </w:r>
      <w:r w:rsidRPr="009C7055">
        <w:rPr>
          <w:sz w:val="22"/>
          <w:szCs w:val="22"/>
        </w:rPr>
        <w:tab/>
        <w:t xml:space="preserve">is in good standing under section 53(4) of the Act, these Regulations and the bye-laws of the co-operative society to be a director or committee member; </w:t>
      </w:r>
    </w:p>
    <w:p w14:paraId="16439CE4" w14:textId="77777777" w:rsidR="0019689A" w:rsidRDefault="0019689A" w:rsidP="00054053">
      <w:pPr>
        <w:pStyle w:val="Para"/>
        <w:tabs>
          <w:tab w:val="clear" w:pos="360"/>
          <w:tab w:val="clear" w:pos="720"/>
          <w:tab w:val="clear" w:pos="1080"/>
        </w:tabs>
        <w:spacing w:line="360" w:lineRule="auto"/>
        <w:ind w:left="720" w:firstLine="0"/>
        <w:rPr>
          <w:sz w:val="22"/>
          <w:szCs w:val="22"/>
        </w:rPr>
      </w:pPr>
      <w:r w:rsidRPr="009C7055">
        <w:rPr>
          <w:sz w:val="22"/>
          <w:szCs w:val="22"/>
        </w:rPr>
        <w:t>(b)</w:t>
      </w:r>
      <w:r w:rsidRPr="009C7055">
        <w:rPr>
          <w:sz w:val="22"/>
          <w:szCs w:val="22"/>
        </w:rPr>
        <w:tab/>
        <w:t>has consented to the nomination; and</w:t>
      </w:r>
    </w:p>
    <w:p w14:paraId="39BEFF39" w14:textId="4F7452BD" w:rsidR="0019689A" w:rsidRDefault="00054053" w:rsidP="00054053">
      <w:pPr>
        <w:pStyle w:val="Para"/>
        <w:tabs>
          <w:tab w:val="clear" w:pos="360"/>
          <w:tab w:val="clear" w:pos="720"/>
          <w:tab w:val="clear" w:pos="1080"/>
        </w:tabs>
        <w:spacing w:line="360" w:lineRule="auto"/>
        <w:ind w:left="1440" w:hanging="720"/>
        <w:rPr>
          <w:sz w:val="22"/>
          <w:szCs w:val="22"/>
        </w:rPr>
      </w:pPr>
      <w:r>
        <w:rPr>
          <w:sz w:val="22"/>
          <w:szCs w:val="22"/>
        </w:rPr>
        <w:t>(c)</w:t>
      </w:r>
      <w:r>
        <w:rPr>
          <w:sz w:val="22"/>
          <w:szCs w:val="22"/>
        </w:rPr>
        <w:tab/>
      </w:r>
      <w:r w:rsidR="0019689A" w:rsidRPr="009C7055">
        <w:rPr>
          <w:sz w:val="22"/>
          <w:szCs w:val="22"/>
        </w:rPr>
        <w:t>in the case of a credit union, has completed or consented to complete the personal declaration using Form 0</w:t>
      </w:r>
      <w:r w:rsidR="00D50E2B">
        <w:rPr>
          <w:sz w:val="22"/>
          <w:szCs w:val="22"/>
        </w:rPr>
        <w:t>8</w:t>
      </w:r>
      <w:r w:rsidR="0019689A" w:rsidRPr="009C7055">
        <w:rPr>
          <w:sz w:val="22"/>
          <w:szCs w:val="22"/>
        </w:rPr>
        <w:t xml:space="preserve"> of Schedule 1</w:t>
      </w:r>
      <w:r w:rsidR="00934531" w:rsidRPr="009C7055">
        <w:rPr>
          <w:sz w:val="22"/>
          <w:szCs w:val="22"/>
        </w:rPr>
        <w:t>, pursuant to Regulation 20</w:t>
      </w:r>
      <w:r w:rsidR="00D50E2B">
        <w:rPr>
          <w:sz w:val="22"/>
          <w:szCs w:val="22"/>
        </w:rPr>
        <w:t xml:space="preserve"> </w:t>
      </w:r>
      <w:r w:rsidR="00934531" w:rsidRPr="009C7055">
        <w:rPr>
          <w:sz w:val="22"/>
          <w:szCs w:val="22"/>
        </w:rPr>
        <w:t>(2)</w:t>
      </w:r>
      <w:r w:rsidR="0019689A" w:rsidRPr="009C7055">
        <w:rPr>
          <w:sz w:val="22"/>
          <w:szCs w:val="22"/>
        </w:rPr>
        <w:t>.</w:t>
      </w:r>
    </w:p>
    <w:p w14:paraId="6F520811" w14:textId="77777777" w:rsidR="00054053" w:rsidRPr="009C7055" w:rsidRDefault="00054053" w:rsidP="00054053">
      <w:pPr>
        <w:pStyle w:val="Para"/>
        <w:tabs>
          <w:tab w:val="clear" w:pos="360"/>
          <w:tab w:val="clear" w:pos="720"/>
          <w:tab w:val="clear" w:pos="1080"/>
        </w:tabs>
        <w:spacing w:line="360" w:lineRule="auto"/>
        <w:ind w:left="1440" w:hanging="720"/>
        <w:rPr>
          <w:sz w:val="22"/>
          <w:szCs w:val="22"/>
        </w:rPr>
      </w:pPr>
    </w:p>
    <w:p w14:paraId="61194553" w14:textId="300C3C8A" w:rsidR="00205079" w:rsidRDefault="0069480B" w:rsidP="0069480B">
      <w:pPr>
        <w:pStyle w:val="Sub-Sect"/>
        <w:tabs>
          <w:tab w:val="clear" w:pos="720"/>
        </w:tabs>
        <w:spacing w:before="0" w:line="360" w:lineRule="auto"/>
        <w:rPr>
          <w:sz w:val="22"/>
          <w:szCs w:val="22"/>
        </w:rPr>
      </w:pPr>
      <w:r>
        <w:rPr>
          <w:sz w:val="22"/>
          <w:szCs w:val="22"/>
        </w:rPr>
        <w:t xml:space="preserve">(4) </w:t>
      </w:r>
      <w:r w:rsidR="00E9209B">
        <w:rPr>
          <w:sz w:val="22"/>
          <w:szCs w:val="22"/>
        </w:rPr>
        <w:t xml:space="preserve">Within 30 days after each annual general meeting, the board of directors of a registered society shall appoint a Nominations Committee of not less than three (3) members </w:t>
      </w:r>
      <w:r w:rsidR="00E9209B" w:rsidRPr="00E9209B">
        <w:rPr>
          <w:sz w:val="22"/>
          <w:szCs w:val="22"/>
        </w:rPr>
        <w:t xml:space="preserve">for a period not exceeding </w:t>
      </w:r>
      <w:r w:rsidR="00E9209B">
        <w:rPr>
          <w:sz w:val="22"/>
          <w:szCs w:val="22"/>
        </w:rPr>
        <w:t>twelve (</w:t>
      </w:r>
      <w:r w:rsidR="00E9209B" w:rsidRPr="00E9209B">
        <w:rPr>
          <w:sz w:val="22"/>
          <w:szCs w:val="22"/>
        </w:rPr>
        <w:t>12</w:t>
      </w:r>
      <w:r w:rsidR="00E9209B">
        <w:rPr>
          <w:sz w:val="22"/>
          <w:szCs w:val="22"/>
        </w:rPr>
        <w:t>)</w:t>
      </w:r>
      <w:r w:rsidR="00E9209B" w:rsidRPr="00E9209B">
        <w:rPr>
          <w:sz w:val="22"/>
          <w:szCs w:val="22"/>
        </w:rPr>
        <w:t xml:space="preserve"> consecutive months</w:t>
      </w:r>
      <w:r w:rsidR="00205079">
        <w:rPr>
          <w:sz w:val="22"/>
          <w:szCs w:val="22"/>
        </w:rPr>
        <w:t>, on condition that</w:t>
      </w:r>
    </w:p>
    <w:p w14:paraId="41591F37" w14:textId="265AC0B4" w:rsidR="0069480B" w:rsidRDefault="0069480B" w:rsidP="00205079">
      <w:pPr>
        <w:pStyle w:val="Sub-Sect"/>
        <w:tabs>
          <w:tab w:val="clear" w:pos="720"/>
        </w:tabs>
        <w:spacing w:before="0" w:line="360" w:lineRule="auto"/>
        <w:ind w:left="720" w:firstLine="0"/>
        <w:rPr>
          <w:sz w:val="22"/>
          <w:szCs w:val="22"/>
          <w:lang w:val="en-US"/>
        </w:rPr>
      </w:pPr>
      <w:r>
        <w:rPr>
          <w:sz w:val="22"/>
          <w:szCs w:val="22"/>
        </w:rPr>
        <w:t>(a) n</w:t>
      </w:r>
      <w:r w:rsidR="00E9209B">
        <w:rPr>
          <w:sz w:val="22"/>
          <w:szCs w:val="22"/>
        </w:rPr>
        <w:t>ot more than one (</w:t>
      </w:r>
      <w:r w:rsidR="00E9209B" w:rsidRPr="00E9209B">
        <w:rPr>
          <w:sz w:val="22"/>
          <w:szCs w:val="22"/>
          <w:lang w:val="en-US"/>
        </w:rPr>
        <w:t>1</w:t>
      </w:r>
      <w:r w:rsidR="00E9209B">
        <w:rPr>
          <w:sz w:val="22"/>
          <w:szCs w:val="22"/>
          <w:lang w:val="en-US"/>
        </w:rPr>
        <w:t>)</w:t>
      </w:r>
      <w:r w:rsidR="00E9209B" w:rsidRPr="00E9209B">
        <w:rPr>
          <w:sz w:val="22"/>
          <w:szCs w:val="22"/>
          <w:lang w:val="en-US"/>
        </w:rPr>
        <w:t xml:space="preserve"> </w:t>
      </w:r>
      <w:r w:rsidR="00E9209B">
        <w:rPr>
          <w:sz w:val="22"/>
          <w:szCs w:val="22"/>
          <w:lang w:val="en-US"/>
        </w:rPr>
        <w:t xml:space="preserve">member of the Committee may </w:t>
      </w:r>
      <w:r w:rsidR="00E9209B" w:rsidRPr="00E9209B">
        <w:rPr>
          <w:iCs/>
          <w:sz w:val="22"/>
          <w:szCs w:val="22"/>
          <w:lang w:val="en-US"/>
        </w:rPr>
        <w:t xml:space="preserve">be </w:t>
      </w:r>
      <w:r w:rsidR="00E9209B" w:rsidRPr="00E9209B">
        <w:rPr>
          <w:sz w:val="22"/>
          <w:szCs w:val="22"/>
          <w:lang w:val="en-US"/>
        </w:rPr>
        <w:t>a director</w:t>
      </w:r>
      <w:r w:rsidR="005641F9">
        <w:rPr>
          <w:sz w:val="22"/>
          <w:szCs w:val="22"/>
          <w:lang w:val="en-US"/>
        </w:rPr>
        <w:t xml:space="preserve"> or senior management employee</w:t>
      </w:r>
      <w:r>
        <w:rPr>
          <w:sz w:val="22"/>
          <w:szCs w:val="22"/>
          <w:lang w:val="en-US"/>
        </w:rPr>
        <w:t>;</w:t>
      </w:r>
      <w:r w:rsidR="00E9209B">
        <w:rPr>
          <w:sz w:val="22"/>
          <w:szCs w:val="22"/>
          <w:lang w:val="en-US"/>
        </w:rPr>
        <w:t xml:space="preserve"> </w:t>
      </w:r>
    </w:p>
    <w:p w14:paraId="12A1AA0D" w14:textId="660EDF4F" w:rsidR="00430561" w:rsidRDefault="0069480B" w:rsidP="00205079">
      <w:pPr>
        <w:pStyle w:val="Sub-Sect"/>
        <w:tabs>
          <w:tab w:val="clear" w:pos="720"/>
        </w:tabs>
        <w:spacing w:before="0" w:line="360" w:lineRule="auto"/>
        <w:ind w:left="720" w:firstLine="0"/>
        <w:rPr>
          <w:sz w:val="22"/>
          <w:szCs w:val="22"/>
          <w:lang w:val="en-US"/>
        </w:rPr>
      </w:pPr>
      <w:r>
        <w:rPr>
          <w:sz w:val="22"/>
          <w:szCs w:val="22"/>
          <w:lang w:val="en-US"/>
        </w:rPr>
        <w:t xml:space="preserve">(b) </w:t>
      </w:r>
      <w:r w:rsidR="00430561">
        <w:rPr>
          <w:sz w:val="22"/>
          <w:szCs w:val="22"/>
          <w:lang w:val="en-US"/>
        </w:rPr>
        <w:t xml:space="preserve">where a director </w:t>
      </w:r>
      <w:r w:rsidR="005641F9">
        <w:rPr>
          <w:sz w:val="22"/>
          <w:szCs w:val="22"/>
          <w:lang w:val="en-US"/>
        </w:rPr>
        <w:t xml:space="preserve">or senior management employee </w:t>
      </w:r>
      <w:r w:rsidR="00430561">
        <w:rPr>
          <w:sz w:val="22"/>
          <w:szCs w:val="22"/>
          <w:lang w:val="en-US"/>
        </w:rPr>
        <w:t>is a</w:t>
      </w:r>
      <w:r w:rsidR="005641F9">
        <w:rPr>
          <w:sz w:val="22"/>
          <w:szCs w:val="22"/>
          <w:lang w:val="en-US"/>
        </w:rPr>
        <w:t xml:space="preserve">ppointed </w:t>
      </w:r>
      <w:r w:rsidR="00C568DF">
        <w:rPr>
          <w:sz w:val="22"/>
          <w:szCs w:val="22"/>
          <w:lang w:val="en-US"/>
        </w:rPr>
        <w:t xml:space="preserve">as a Committee </w:t>
      </w:r>
      <w:r w:rsidR="00430561">
        <w:rPr>
          <w:sz w:val="22"/>
          <w:szCs w:val="22"/>
          <w:lang w:val="en-US"/>
        </w:rPr>
        <w:t>member, it is not required that he or she chairs the Committee;</w:t>
      </w:r>
    </w:p>
    <w:p w14:paraId="09591795" w14:textId="77777777" w:rsidR="00430561" w:rsidRDefault="00430561" w:rsidP="00205079">
      <w:pPr>
        <w:pStyle w:val="Sub-Sect"/>
        <w:tabs>
          <w:tab w:val="clear" w:pos="720"/>
        </w:tabs>
        <w:spacing w:before="0" w:line="360" w:lineRule="auto"/>
        <w:ind w:left="720" w:firstLine="0"/>
        <w:rPr>
          <w:sz w:val="22"/>
          <w:szCs w:val="22"/>
          <w:lang w:val="en-US"/>
        </w:rPr>
      </w:pPr>
      <w:r>
        <w:rPr>
          <w:sz w:val="22"/>
          <w:szCs w:val="22"/>
          <w:lang w:val="en-US"/>
        </w:rPr>
        <w:t xml:space="preserve">(c) </w:t>
      </w:r>
      <w:r w:rsidR="0069480B">
        <w:rPr>
          <w:sz w:val="22"/>
          <w:szCs w:val="22"/>
          <w:lang w:val="en-US"/>
        </w:rPr>
        <w:t xml:space="preserve">no member of the Committee shall be </w:t>
      </w:r>
      <w:r w:rsidR="00E9209B" w:rsidRPr="00E9209B">
        <w:rPr>
          <w:sz w:val="22"/>
          <w:szCs w:val="22"/>
          <w:lang w:val="en-US"/>
        </w:rPr>
        <w:t>seeking re-election</w:t>
      </w:r>
      <w:r w:rsidR="0069480B">
        <w:rPr>
          <w:sz w:val="22"/>
          <w:szCs w:val="22"/>
          <w:lang w:val="en-US"/>
        </w:rPr>
        <w:t xml:space="preserve"> or election</w:t>
      </w:r>
      <w:r w:rsidR="00F56A12">
        <w:rPr>
          <w:sz w:val="22"/>
          <w:szCs w:val="22"/>
          <w:lang w:val="en-US"/>
        </w:rPr>
        <w:t>;</w:t>
      </w:r>
      <w:r w:rsidR="00E9209B" w:rsidRPr="00E9209B">
        <w:rPr>
          <w:sz w:val="22"/>
          <w:szCs w:val="22"/>
          <w:lang w:val="en-US"/>
        </w:rPr>
        <w:t xml:space="preserve"> and </w:t>
      </w:r>
    </w:p>
    <w:p w14:paraId="2523C220" w14:textId="09B5096D" w:rsidR="00E9209B" w:rsidRDefault="00430561" w:rsidP="00F82469">
      <w:pPr>
        <w:pStyle w:val="Sub-Sect"/>
        <w:tabs>
          <w:tab w:val="clear" w:pos="720"/>
        </w:tabs>
        <w:spacing w:before="0" w:line="360" w:lineRule="auto"/>
        <w:ind w:left="720" w:firstLine="0"/>
        <w:rPr>
          <w:sz w:val="22"/>
          <w:szCs w:val="22"/>
        </w:rPr>
      </w:pPr>
      <w:r>
        <w:rPr>
          <w:sz w:val="22"/>
          <w:szCs w:val="22"/>
          <w:lang w:val="en-US"/>
        </w:rPr>
        <w:t xml:space="preserve">(d) the Committee will </w:t>
      </w:r>
      <w:proofErr w:type="spellStart"/>
      <w:r>
        <w:rPr>
          <w:sz w:val="22"/>
          <w:szCs w:val="22"/>
          <w:lang w:val="en-US"/>
        </w:rPr>
        <w:t>organise</w:t>
      </w:r>
      <w:proofErr w:type="spellEnd"/>
      <w:r>
        <w:rPr>
          <w:sz w:val="22"/>
          <w:szCs w:val="22"/>
          <w:lang w:val="en-US"/>
        </w:rPr>
        <w:t xml:space="preserve"> at least two formal training sessions per year for current and potential leaders</w:t>
      </w:r>
      <w:r w:rsidR="00E9209B" w:rsidRPr="00E9209B">
        <w:rPr>
          <w:sz w:val="22"/>
          <w:szCs w:val="22"/>
          <w:lang w:val="en-US"/>
        </w:rPr>
        <w:t>.</w:t>
      </w:r>
      <w:r w:rsidR="00E9209B">
        <w:rPr>
          <w:sz w:val="22"/>
          <w:szCs w:val="22"/>
        </w:rPr>
        <w:t xml:space="preserve"> </w:t>
      </w:r>
    </w:p>
    <w:p w14:paraId="07EFE890" w14:textId="253BE548" w:rsidR="00F56A12" w:rsidRDefault="00F56A12" w:rsidP="00C57FD2">
      <w:pPr>
        <w:pStyle w:val="Sub-Sect"/>
        <w:numPr>
          <w:ilvl w:val="0"/>
          <w:numId w:val="61"/>
        </w:numPr>
        <w:spacing w:before="0" w:line="360" w:lineRule="auto"/>
        <w:rPr>
          <w:sz w:val="22"/>
          <w:szCs w:val="22"/>
          <w:lang w:val="en-US"/>
        </w:rPr>
      </w:pPr>
      <w:r>
        <w:rPr>
          <w:sz w:val="22"/>
          <w:szCs w:val="22"/>
          <w:lang w:val="en-US"/>
        </w:rPr>
        <w:t>The n</w:t>
      </w:r>
      <w:r w:rsidRPr="00F56A12">
        <w:rPr>
          <w:sz w:val="22"/>
          <w:szCs w:val="22"/>
          <w:lang w:val="en-US"/>
        </w:rPr>
        <w:t xml:space="preserve">ominees </w:t>
      </w:r>
      <w:r>
        <w:rPr>
          <w:sz w:val="22"/>
          <w:szCs w:val="22"/>
          <w:lang w:val="en-US"/>
        </w:rPr>
        <w:t xml:space="preserve">recommended by the Nominations Committee </w:t>
      </w:r>
    </w:p>
    <w:p w14:paraId="721B5B4A" w14:textId="3E68024C" w:rsidR="00F56A12" w:rsidRDefault="00F56A12" w:rsidP="00F56A12">
      <w:pPr>
        <w:pStyle w:val="Sub-Sect"/>
        <w:spacing w:before="0" w:line="360" w:lineRule="auto"/>
        <w:ind w:left="360" w:firstLine="0"/>
        <w:rPr>
          <w:sz w:val="22"/>
          <w:szCs w:val="22"/>
          <w:lang w:val="en-US"/>
        </w:rPr>
      </w:pPr>
      <w:r>
        <w:rPr>
          <w:sz w:val="22"/>
          <w:szCs w:val="22"/>
          <w:lang w:val="en-US"/>
        </w:rPr>
        <w:t xml:space="preserve">(a) </w:t>
      </w:r>
      <w:r w:rsidRPr="00F56A12">
        <w:rPr>
          <w:sz w:val="22"/>
          <w:szCs w:val="22"/>
          <w:lang w:val="en-US"/>
        </w:rPr>
        <w:t>may exceed the number of vacancies</w:t>
      </w:r>
      <w:r>
        <w:rPr>
          <w:sz w:val="22"/>
          <w:szCs w:val="22"/>
          <w:lang w:val="en-US"/>
        </w:rPr>
        <w:t xml:space="preserve"> to be filled;</w:t>
      </w:r>
    </w:p>
    <w:p w14:paraId="709B7D62" w14:textId="2415100D" w:rsidR="006F0C7C" w:rsidRDefault="00F56A12" w:rsidP="00F56A12">
      <w:pPr>
        <w:pStyle w:val="Sub-Sect"/>
        <w:tabs>
          <w:tab w:val="clear" w:pos="720"/>
        </w:tabs>
        <w:spacing w:before="0" w:line="360" w:lineRule="auto"/>
        <w:rPr>
          <w:sz w:val="22"/>
          <w:szCs w:val="22"/>
          <w:lang w:val="en-US"/>
        </w:rPr>
      </w:pPr>
      <w:r>
        <w:rPr>
          <w:sz w:val="22"/>
          <w:szCs w:val="22"/>
          <w:lang w:val="en-US"/>
        </w:rPr>
        <w:t xml:space="preserve">(b) </w:t>
      </w:r>
      <w:r w:rsidR="006F0C7C">
        <w:rPr>
          <w:sz w:val="22"/>
          <w:szCs w:val="22"/>
          <w:lang w:val="en-US"/>
        </w:rPr>
        <w:t xml:space="preserve">must have been members in good standing for more than one </w:t>
      </w:r>
      <w:r w:rsidR="00EB31BC">
        <w:rPr>
          <w:sz w:val="22"/>
          <w:szCs w:val="22"/>
          <w:lang w:val="en-US"/>
        </w:rPr>
        <w:t xml:space="preserve">prior </w:t>
      </w:r>
      <w:r w:rsidR="006F0C7C">
        <w:rPr>
          <w:sz w:val="22"/>
          <w:szCs w:val="22"/>
          <w:lang w:val="en-US"/>
        </w:rPr>
        <w:t>year;</w:t>
      </w:r>
    </w:p>
    <w:p w14:paraId="2871BD6B" w14:textId="77777777" w:rsidR="002F03C1" w:rsidRDefault="006F0C7C" w:rsidP="00F56A12">
      <w:pPr>
        <w:pStyle w:val="Sub-Sect"/>
        <w:tabs>
          <w:tab w:val="clear" w:pos="720"/>
        </w:tabs>
        <w:spacing w:before="0" w:line="360" w:lineRule="auto"/>
        <w:rPr>
          <w:iCs/>
          <w:sz w:val="22"/>
          <w:szCs w:val="22"/>
        </w:rPr>
      </w:pPr>
      <w:r>
        <w:rPr>
          <w:sz w:val="22"/>
          <w:szCs w:val="22"/>
          <w:lang w:val="en-US"/>
        </w:rPr>
        <w:t xml:space="preserve">(c) </w:t>
      </w:r>
      <w:r w:rsidR="00F56A12" w:rsidRPr="00F56A12">
        <w:rPr>
          <w:sz w:val="22"/>
          <w:szCs w:val="22"/>
        </w:rPr>
        <w:t xml:space="preserve">must </w:t>
      </w:r>
      <w:r w:rsidR="00F56A12">
        <w:rPr>
          <w:sz w:val="22"/>
          <w:szCs w:val="22"/>
        </w:rPr>
        <w:t xml:space="preserve">each </w:t>
      </w:r>
      <w:r w:rsidR="00F56A12" w:rsidRPr="00F56A12">
        <w:rPr>
          <w:sz w:val="22"/>
          <w:szCs w:val="22"/>
        </w:rPr>
        <w:t xml:space="preserve">satisfy the </w:t>
      </w:r>
      <w:r w:rsidR="00F56A12" w:rsidRPr="00F56A12">
        <w:rPr>
          <w:iCs/>
          <w:sz w:val="22"/>
          <w:szCs w:val="22"/>
        </w:rPr>
        <w:t xml:space="preserve">fit </w:t>
      </w:r>
      <w:r w:rsidR="00F56A12">
        <w:rPr>
          <w:iCs/>
          <w:sz w:val="22"/>
          <w:szCs w:val="22"/>
        </w:rPr>
        <w:t xml:space="preserve">and </w:t>
      </w:r>
      <w:r w:rsidR="00F56A12" w:rsidRPr="00F56A12">
        <w:rPr>
          <w:iCs/>
          <w:sz w:val="22"/>
          <w:szCs w:val="22"/>
        </w:rPr>
        <w:t xml:space="preserve">proper criteria </w:t>
      </w:r>
      <w:r w:rsidR="00F56A12">
        <w:rPr>
          <w:iCs/>
          <w:sz w:val="22"/>
          <w:szCs w:val="22"/>
        </w:rPr>
        <w:t>under Regulation</w:t>
      </w:r>
      <w:r w:rsidR="00CC61C3">
        <w:rPr>
          <w:iCs/>
          <w:sz w:val="22"/>
          <w:szCs w:val="22"/>
        </w:rPr>
        <w:t xml:space="preserve">s 20 and 34; </w:t>
      </w:r>
    </w:p>
    <w:p w14:paraId="7BB09024" w14:textId="0DC43A11" w:rsidR="00CC61C3" w:rsidRDefault="002F03C1" w:rsidP="00714F77">
      <w:pPr>
        <w:pStyle w:val="Sub-Sect"/>
        <w:tabs>
          <w:tab w:val="clear" w:pos="720"/>
        </w:tabs>
        <w:spacing w:before="0" w:line="360" w:lineRule="auto"/>
        <w:ind w:left="360" w:firstLine="0"/>
        <w:rPr>
          <w:sz w:val="22"/>
          <w:szCs w:val="22"/>
        </w:rPr>
      </w:pPr>
      <w:r>
        <w:rPr>
          <w:iCs/>
          <w:sz w:val="22"/>
          <w:szCs w:val="22"/>
        </w:rPr>
        <w:t>(d</w:t>
      </w:r>
      <w:r w:rsidRPr="00714F77">
        <w:rPr>
          <w:iCs/>
          <w:sz w:val="22"/>
          <w:szCs w:val="22"/>
        </w:rPr>
        <w:t xml:space="preserve">) must not </w:t>
      </w:r>
      <w:r w:rsidR="002A17FA" w:rsidRPr="00714F77">
        <w:rPr>
          <w:iCs/>
          <w:sz w:val="22"/>
          <w:szCs w:val="22"/>
        </w:rPr>
        <w:t xml:space="preserve">imply or </w:t>
      </w:r>
      <w:r w:rsidRPr="00714F77">
        <w:rPr>
          <w:iCs/>
          <w:sz w:val="22"/>
          <w:szCs w:val="22"/>
        </w:rPr>
        <w:t xml:space="preserve">suggest that any elected officer, on completing his or her first term, is entitled to </w:t>
      </w:r>
      <w:r w:rsidR="00F56A12" w:rsidRPr="00714F77">
        <w:rPr>
          <w:sz w:val="22"/>
          <w:szCs w:val="22"/>
        </w:rPr>
        <w:t>a</w:t>
      </w:r>
      <w:r w:rsidRPr="00714F77">
        <w:rPr>
          <w:sz w:val="22"/>
          <w:szCs w:val="22"/>
        </w:rPr>
        <w:t xml:space="preserve"> second term;</w:t>
      </w:r>
      <w:r w:rsidR="00F56A12" w:rsidRPr="00F56A12">
        <w:rPr>
          <w:sz w:val="22"/>
          <w:szCs w:val="22"/>
        </w:rPr>
        <w:t xml:space="preserve"> </w:t>
      </w:r>
    </w:p>
    <w:p w14:paraId="372CF8F3" w14:textId="6DA95118" w:rsidR="00F56A12" w:rsidRPr="00F56A12" w:rsidRDefault="00CC61C3" w:rsidP="00F82469">
      <w:pPr>
        <w:pStyle w:val="Sub-Sect"/>
        <w:tabs>
          <w:tab w:val="clear" w:pos="720"/>
        </w:tabs>
        <w:spacing w:before="0" w:line="360" w:lineRule="auto"/>
        <w:rPr>
          <w:sz w:val="22"/>
          <w:szCs w:val="22"/>
          <w:lang w:val="en-US"/>
        </w:rPr>
      </w:pPr>
      <w:r>
        <w:rPr>
          <w:sz w:val="22"/>
          <w:szCs w:val="22"/>
        </w:rPr>
        <w:t>(</w:t>
      </w:r>
      <w:r w:rsidR="00EB31BC">
        <w:rPr>
          <w:sz w:val="22"/>
          <w:szCs w:val="22"/>
        </w:rPr>
        <w:t>d</w:t>
      </w:r>
      <w:r>
        <w:rPr>
          <w:sz w:val="22"/>
          <w:szCs w:val="22"/>
        </w:rPr>
        <w:t xml:space="preserve">) </w:t>
      </w:r>
      <w:r w:rsidR="00205079" w:rsidRPr="00205079">
        <w:rPr>
          <w:sz w:val="22"/>
          <w:szCs w:val="22"/>
          <w:lang w:val="en-US"/>
        </w:rPr>
        <w:t xml:space="preserve">must </w:t>
      </w:r>
      <w:r w:rsidR="00205079">
        <w:rPr>
          <w:sz w:val="22"/>
          <w:szCs w:val="22"/>
          <w:lang w:val="en-US"/>
        </w:rPr>
        <w:t xml:space="preserve">each </w:t>
      </w:r>
      <w:r w:rsidR="00205079" w:rsidRPr="00205079">
        <w:rPr>
          <w:sz w:val="22"/>
          <w:szCs w:val="22"/>
          <w:lang w:val="en-US"/>
        </w:rPr>
        <w:t xml:space="preserve">have a nominator and </w:t>
      </w:r>
      <w:r w:rsidR="00205079">
        <w:rPr>
          <w:sz w:val="22"/>
          <w:szCs w:val="22"/>
          <w:lang w:val="en-US"/>
        </w:rPr>
        <w:t xml:space="preserve">a </w:t>
      </w:r>
      <w:r w:rsidR="00205079" w:rsidRPr="00205079">
        <w:rPr>
          <w:sz w:val="22"/>
          <w:szCs w:val="22"/>
          <w:lang w:val="en-US"/>
        </w:rPr>
        <w:t xml:space="preserve">seconder from </w:t>
      </w:r>
      <w:r w:rsidR="00205079">
        <w:rPr>
          <w:sz w:val="22"/>
          <w:szCs w:val="22"/>
          <w:lang w:val="en-US"/>
        </w:rPr>
        <w:t xml:space="preserve">among </w:t>
      </w:r>
      <w:r w:rsidR="00205079" w:rsidRPr="00205079">
        <w:rPr>
          <w:sz w:val="22"/>
          <w:szCs w:val="22"/>
          <w:lang w:val="en-US"/>
        </w:rPr>
        <w:t>members</w:t>
      </w:r>
      <w:r w:rsidR="00205079">
        <w:rPr>
          <w:sz w:val="22"/>
          <w:szCs w:val="22"/>
          <w:lang w:val="en-US"/>
        </w:rPr>
        <w:t xml:space="preserve"> present at the meeting</w:t>
      </w:r>
      <w:r w:rsidR="00205079" w:rsidRPr="00205079">
        <w:rPr>
          <w:sz w:val="22"/>
          <w:szCs w:val="22"/>
          <w:lang w:val="en-US"/>
        </w:rPr>
        <w:t>.</w:t>
      </w:r>
    </w:p>
    <w:p w14:paraId="390C76A0" w14:textId="3844458D" w:rsidR="0019689A" w:rsidRDefault="0019689A" w:rsidP="00C57FD2">
      <w:pPr>
        <w:pStyle w:val="Sub-Sect"/>
        <w:numPr>
          <w:ilvl w:val="0"/>
          <w:numId w:val="61"/>
        </w:numPr>
        <w:tabs>
          <w:tab w:val="clear" w:pos="360"/>
          <w:tab w:val="clear" w:pos="720"/>
          <w:tab w:val="clear" w:pos="1080"/>
        </w:tabs>
        <w:spacing w:before="0" w:after="0" w:line="360" w:lineRule="auto"/>
        <w:rPr>
          <w:sz w:val="22"/>
          <w:szCs w:val="22"/>
        </w:rPr>
      </w:pPr>
      <w:r w:rsidRPr="009C7055">
        <w:rPr>
          <w:sz w:val="22"/>
          <w:szCs w:val="22"/>
        </w:rPr>
        <w:lastRenderedPageBreak/>
        <w:t>Where the number of candidates nominated is the same as or fewer than the number required to be elected at that meeting, the chairperson of the meeting shall declare the candidates nominated to have been elected by acclamation and entitled to hold the positions for which they were nominated.</w:t>
      </w:r>
    </w:p>
    <w:p w14:paraId="2E2D0A91" w14:textId="77777777" w:rsidR="00202E43" w:rsidRDefault="00202E43" w:rsidP="00202E43">
      <w:pPr>
        <w:pStyle w:val="Sub-Sect"/>
        <w:tabs>
          <w:tab w:val="clear" w:pos="360"/>
          <w:tab w:val="clear" w:pos="720"/>
          <w:tab w:val="clear" w:pos="1080"/>
        </w:tabs>
        <w:spacing w:before="0" w:after="0" w:line="360" w:lineRule="auto"/>
        <w:ind w:left="360" w:firstLine="0"/>
        <w:rPr>
          <w:sz w:val="22"/>
          <w:szCs w:val="22"/>
        </w:rPr>
      </w:pPr>
    </w:p>
    <w:p w14:paraId="7829D29F" w14:textId="10FB1613" w:rsidR="0019689A" w:rsidRDefault="0019689A" w:rsidP="00202E43">
      <w:pPr>
        <w:pStyle w:val="Sub-Sect"/>
        <w:numPr>
          <w:ilvl w:val="0"/>
          <w:numId w:val="61"/>
        </w:numPr>
        <w:tabs>
          <w:tab w:val="clear" w:pos="360"/>
          <w:tab w:val="clear" w:pos="720"/>
          <w:tab w:val="clear" w:pos="1080"/>
        </w:tabs>
        <w:spacing w:before="0" w:after="0" w:line="360" w:lineRule="auto"/>
        <w:rPr>
          <w:sz w:val="22"/>
          <w:szCs w:val="22"/>
        </w:rPr>
      </w:pPr>
      <w:r w:rsidRPr="00202E43">
        <w:rPr>
          <w:sz w:val="22"/>
          <w:szCs w:val="22"/>
        </w:rPr>
        <w:t>Where candidates are to be elected for varying terms, the period of service per elected candidate shall be in accordance with section 73 of the Act.</w:t>
      </w:r>
    </w:p>
    <w:p w14:paraId="5DB4B3DB" w14:textId="77777777" w:rsidR="00202E43" w:rsidRDefault="00202E43" w:rsidP="00202E43">
      <w:pPr>
        <w:pStyle w:val="ListParagraph"/>
        <w:rPr>
          <w:sz w:val="22"/>
          <w:szCs w:val="22"/>
        </w:rPr>
      </w:pPr>
    </w:p>
    <w:p w14:paraId="5517E63C" w14:textId="53635F63" w:rsidR="0019689A" w:rsidRDefault="0019689A" w:rsidP="00202E43">
      <w:pPr>
        <w:pStyle w:val="Sub-Sect"/>
        <w:numPr>
          <w:ilvl w:val="0"/>
          <w:numId w:val="61"/>
        </w:numPr>
        <w:tabs>
          <w:tab w:val="clear" w:pos="360"/>
          <w:tab w:val="clear" w:pos="720"/>
          <w:tab w:val="clear" w:pos="1080"/>
        </w:tabs>
        <w:spacing w:before="0" w:after="0" w:line="360" w:lineRule="auto"/>
        <w:rPr>
          <w:sz w:val="22"/>
          <w:szCs w:val="22"/>
        </w:rPr>
      </w:pPr>
      <w:r w:rsidRPr="00202E43">
        <w:rPr>
          <w:sz w:val="22"/>
          <w:szCs w:val="22"/>
        </w:rPr>
        <w:t>Where two or more candidates receive an equal number of votes, the members present at the meeting may, by resolution, provide that a second bal</w:t>
      </w:r>
      <w:r w:rsidR="007422DB" w:rsidRPr="00202E43">
        <w:rPr>
          <w:sz w:val="22"/>
          <w:szCs w:val="22"/>
        </w:rPr>
        <w:t>lot be cast to break the tie.</w:t>
      </w:r>
    </w:p>
    <w:p w14:paraId="45BEED21" w14:textId="77777777" w:rsidR="00202E43" w:rsidRDefault="00202E43" w:rsidP="00202E43">
      <w:pPr>
        <w:pStyle w:val="ListParagraph"/>
        <w:rPr>
          <w:sz w:val="22"/>
          <w:szCs w:val="22"/>
        </w:rPr>
      </w:pPr>
    </w:p>
    <w:p w14:paraId="421C4705" w14:textId="261B8370" w:rsidR="0019689A" w:rsidRDefault="0019689A" w:rsidP="00202E43">
      <w:pPr>
        <w:pStyle w:val="Sub-Sect"/>
        <w:numPr>
          <w:ilvl w:val="0"/>
          <w:numId w:val="61"/>
        </w:numPr>
        <w:tabs>
          <w:tab w:val="clear" w:pos="360"/>
          <w:tab w:val="clear" w:pos="720"/>
          <w:tab w:val="clear" w:pos="1080"/>
        </w:tabs>
        <w:spacing w:before="0" w:after="0" w:line="360" w:lineRule="auto"/>
        <w:rPr>
          <w:sz w:val="22"/>
          <w:szCs w:val="22"/>
        </w:rPr>
      </w:pPr>
      <w:r w:rsidRPr="00202E43">
        <w:rPr>
          <w:sz w:val="22"/>
          <w:szCs w:val="22"/>
        </w:rPr>
        <w:t>Where the intervention provided in sub-regulation (</w:t>
      </w:r>
      <w:r w:rsidR="00CC61C3" w:rsidRPr="00202E43">
        <w:rPr>
          <w:sz w:val="22"/>
          <w:szCs w:val="22"/>
        </w:rPr>
        <w:t>7</w:t>
      </w:r>
      <w:r w:rsidRPr="00202E43">
        <w:rPr>
          <w:sz w:val="22"/>
          <w:szCs w:val="22"/>
        </w:rPr>
        <w:t xml:space="preserve">) </w:t>
      </w:r>
      <w:r w:rsidR="00237A03" w:rsidRPr="00202E43">
        <w:rPr>
          <w:sz w:val="22"/>
          <w:szCs w:val="22"/>
        </w:rPr>
        <w:t>returns the same result or is not applied</w:t>
      </w:r>
      <w:r w:rsidRPr="00202E43">
        <w:rPr>
          <w:sz w:val="22"/>
          <w:szCs w:val="22"/>
        </w:rPr>
        <w:t>, the chairperson of the meeting called to elect directors and committee members shall exercise the casting vote in accordance with section 38(2) of the Act or shall draw lots, and the candidate whose lot is drawn is to be declared elected.</w:t>
      </w:r>
    </w:p>
    <w:p w14:paraId="4E7C2710" w14:textId="77777777" w:rsidR="00202E43" w:rsidRDefault="00202E43" w:rsidP="00202E43">
      <w:pPr>
        <w:pStyle w:val="ListParagraph"/>
        <w:rPr>
          <w:sz w:val="22"/>
          <w:szCs w:val="22"/>
        </w:rPr>
      </w:pPr>
    </w:p>
    <w:p w14:paraId="35AA8FDC" w14:textId="066597D2" w:rsidR="00054053" w:rsidRDefault="0019689A" w:rsidP="00202E43">
      <w:pPr>
        <w:pStyle w:val="Sub-Sect"/>
        <w:numPr>
          <w:ilvl w:val="0"/>
          <w:numId w:val="61"/>
        </w:numPr>
        <w:tabs>
          <w:tab w:val="clear" w:pos="360"/>
          <w:tab w:val="clear" w:pos="720"/>
          <w:tab w:val="clear" w:pos="1080"/>
        </w:tabs>
        <w:spacing w:before="0" w:after="0" w:line="360" w:lineRule="auto"/>
        <w:rPr>
          <w:sz w:val="22"/>
          <w:szCs w:val="22"/>
        </w:rPr>
      </w:pPr>
      <w:r w:rsidRPr="00202E43">
        <w:rPr>
          <w:sz w:val="22"/>
          <w:szCs w:val="22"/>
        </w:rPr>
        <w:t xml:space="preserve">Where a member votes for more than the number of directors or committee members to be elected on a ballot, </w:t>
      </w:r>
      <w:r w:rsidR="00654F18" w:rsidRPr="00202E43">
        <w:rPr>
          <w:sz w:val="22"/>
          <w:szCs w:val="22"/>
        </w:rPr>
        <w:t xml:space="preserve">the </w:t>
      </w:r>
      <w:r w:rsidRPr="00202E43">
        <w:rPr>
          <w:sz w:val="22"/>
          <w:szCs w:val="22"/>
        </w:rPr>
        <w:t>ballot shall not be counted.</w:t>
      </w:r>
    </w:p>
    <w:p w14:paraId="388E5699" w14:textId="77777777" w:rsidR="00202E43" w:rsidRDefault="00202E43" w:rsidP="00202E43">
      <w:pPr>
        <w:pStyle w:val="ListParagraph"/>
        <w:rPr>
          <w:sz w:val="22"/>
          <w:szCs w:val="22"/>
        </w:rPr>
      </w:pPr>
    </w:p>
    <w:p w14:paraId="052A5759" w14:textId="77777777" w:rsidR="0019689A" w:rsidRPr="00202E43" w:rsidRDefault="0019689A" w:rsidP="00202E43">
      <w:pPr>
        <w:pStyle w:val="Sub-Sect"/>
        <w:numPr>
          <w:ilvl w:val="0"/>
          <w:numId w:val="61"/>
        </w:numPr>
        <w:tabs>
          <w:tab w:val="clear" w:pos="360"/>
          <w:tab w:val="clear" w:pos="720"/>
          <w:tab w:val="clear" w:pos="1080"/>
        </w:tabs>
        <w:spacing w:before="0" w:after="0" w:line="360" w:lineRule="auto"/>
        <w:rPr>
          <w:sz w:val="22"/>
          <w:szCs w:val="22"/>
        </w:rPr>
      </w:pPr>
      <w:r w:rsidRPr="00202E43">
        <w:rPr>
          <w:sz w:val="22"/>
          <w:szCs w:val="22"/>
        </w:rPr>
        <w:t>A co-operative society shall not include in its bye-laws a provision that prohibits a member from nominating a person who—</w:t>
      </w:r>
    </w:p>
    <w:p w14:paraId="4465961F" w14:textId="77777777" w:rsidR="0019689A" w:rsidRDefault="0019689A" w:rsidP="00CE1A41">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t>is qualified and eligible to be a director and committee member; and</w:t>
      </w:r>
    </w:p>
    <w:p w14:paraId="27D7B3D5" w14:textId="77777777" w:rsidR="0019689A" w:rsidRDefault="0019689A" w:rsidP="00CE1A41">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t>consents to the nomination.</w:t>
      </w:r>
    </w:p>
    <w:p w14:paraId="191AC3E7" w14:textId="77777777" w:rsidR="007422DB" w:rsidRPr="009C7055" w:rsidRDefault="007422DB" w:rsidP="00CE1A41">
      <w:pPr>
        <w:pStyle w:val="Para"/>
        <w:tabs>
          <w:tab w:val="clear" w:pos="360"/>
          <w:tab w:val="clear" w:pos="720"/>
          <w:tab w:val="clear" w:pos="1080"/>
        </w:tabs>
        <w:spacing w:line="360" w:lineRule="auto"/>
        <w:rPr>
          <w:sz w:val="22"/>
          <w:szCs w:val="22"/>
        </w:rPr>
      </w:pPr>
    </w:p>
    <w:p w14:paraId="32DA405F" w14:textId="63CD6684" w:rsidR="00AC708B" w:rsidRDefault="00AC708B" w:rsidP="00C57FD2">
      <w:pPr>
        <w:pStyle w:val="Sub-Sect"/>
        <w:numPr>
          <w:ilvl w:val="0"/>
          <w:numId w:val="61"/>
        </w:numPr>
        <w:tabs>
          <w:tab w:val="clear" w:pos="360"/>
          <w:tab w:val="clear" w:pos="720"/>
          <w:tab w:val="clear" w:pos="1080"/>
        </w:tabs>
        <w:spacing w:before="0" w:after="0" w:line="360" w:lineRule="auto"/>
        <w:ind w:left="720" w:hanging="720"/>
        <w:rPr>
          <w:w w:val="104"/>
          <w:sz w:val="22"/>
          <w:szCs w:val="22"/>
        </w:rPr>
      </w:pPr>
      <w:r w:rsidRPr="009C7055">
        <w:rPr>
          <w:sz w:val="22"/>
          <w:szCs w:val="22"/>
        </w:rPr>
        <w:t xml:space="preserve">Pursuant to section 54 of the Act, the </w:t>
      </w:r>
      <w:r w:rsidR="007A6719">
        <w:rPr>
          <w:sz w:val="22"/>
          <w:szCs w:val="22"/>
        </w:rPr>
        <w:t xml:space="preserve">Registrar </w:t>
      </w:r>
      <w:r w:rsidR="00616FEB">
        <w:rPr>
          <w:sz w:val="22"/>
          <w:szCs w:val="22"/>
        </w:rPr>
        <w:t>shall</w:t>
      </w:r>
      <w:r w:rsidRPr="009C7055">
        <w:rPr>
          <w:sz w:val="22"/>
          <w:szCs w:val="22"/>
        </w:rPr>
        <w:t xml:space="preserve"> be satisfied that every individual who is or is likely to become a director </w:t>
      </w:r>
      <w:r w:rsidRPr="009C7055">
        <w:rPr>
          <w:w w:val="108"/>
          <w:sz w:val="22"/>
          <w:szCs w:val="22"/>
        </w:rPr>
        <w:t xml:space="preserve">or to </w:t>
      </w:r>
      <w:r w:rsidRPr="009C7055">
        <w:rPr>
          <w:sz w:val="22"/>
          <w:szCs w:val="22"/>
        </w:rPr>
        <w:t xml:space="preserve">constitute the management of a co-operative society is fit and proper to hold </w:t>
      </w:r>
      <w:r w:rsidRPr="009C7055">
        <w:rPr>
          <w:w w:val="105"/>
          <w:sz w:val="22"/>
          <w:szCs w:val="22"/>
        </w:rPr>
        <w:t xml:space="preserve">the </w:t>
      </w:r>
      <w:r w:rsidRPr="009C7055">
        <w:rPr>
          <w:sz w:val="22"/>
          <w:szCs w:val="22"/>
        </w:rPr>
        <w:t xml:space="preserve">particular position which </w:t>
      </w:r>
      <w:r w:rsidR="00A211CF">
        <w:rPr>
          <w:sz w:val="22"/>
          <w:szCs w:val="22"/>
        </w:rPr>
        <w:t>t</w:t>
      </w:r>
      <w:r w:rsidRPr="009C7055">
        <w:rPr>
          <w:sz w:val="22"/>
          <w:szCs w:val="22"/>
        </w:rPr>
        <w:t>he</w:t>
      </w:r>
      <w:r w:rsidR="00A211CF">
        <w:rPr>
          <w:sz w:val="22"/>
          <w:szCs w:val="22"/>
        </w:rPr>
        <w:t xml:space="preserve"> person</w:t>
      </w:r>
      <w:r w:rsidRPr="009C7055">
        <w:rPr>
          <w:sz w:val="22"/>
          <w:szCs w:val="22"/>
        </w:rPr>
        <w:t xml:space="preserve"> holds or is likely to </w:t>
      </w:r>
      <w:r w:rsidRPr="009C7055">
        <w:rPr>
          <w:w w:val="104"/>
          <w:sz w:val="22"/>
          <w:szCs w:val="22"/>
        </w:rPr>
        <w:t>hold.</w:t>
      </w:r>
    </w:p>
    <w:p w14:paraId="79E452FA"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47503230" w14:textId="65D05067" w:rsidR="00AC708B" w:rsidRDefault="00AC708B" w:rsidP="00C57FD2">
      <w:pPr>
        <w:pStyle w:val="Sub-Sect"/>
        <w:numPr>
          <w:ilvl w:val="0"/>
          <w:numId w:val="61"/>
        </w:numPr>
        <w:tabs>
          <w:tab w:val="clear" w:pos="360"/>
          <w:tab w:val="clear" w:pos="720"/>
          <w:tab w:val="clear" w:pos="1080"/>
        </w:tabs>
        <w:spacing w:before="0" w:after="0" w:line="360" w:lineRule="auto"/>
        <w:ind w:left="720" w:hanging="720"/>
        <w:rPr>
          <w:sz w:val="22"/>
          <w:szCs w:val="22"/>
        </w:rPr>
      </w:pPr>
      <w:r w:rsidRPr="00EB31BC">
        <w:rPr>
          <w:sz w:val="22"/>
          <w:szCs w:val="22"/>
        </w:rPr>
        <w:t>Info</w:t>
      </w:r>
      <w:r w:rsidRPr="009C7055">
        <w:rPr>
          <w:sz w:val="22"/>
          <w:szCs w:val="22"/>
        </w:rPr>
        <w:t xml:space="preserve">rmation covering the names, positions, terms of office and addresses of all persons nominated by the Nominations Committee shall be forwarded to the </w:t>
      </w:r>
      <w:r w:rsidR="007A6719">
        <w:rPr>
          <w:sz w:val="22"/>
          <w:szCs w:val="22"/>
        </w:rPr>
        <w:t xml:space="preserve">Registrar </w:t>
      </w:r>
      <w:r w:rsidRPr="009C7055">
        <w:rPr>
          <w:sz w:val="22"/>
          <w:szCs w:val="22"/>
        </w:rPr>
        <w:t xml:space="preserve">by the Secretary of the </w:t>
      </w:r>
      <w:r w:rsidR="00B11645">
        <w:rPr>
          <w:sz w:val="22"/>
          <w:szCs w:val="22"/>
        </w:rPr>
        <w:t>board</w:t>
      </w:r>
      <w:r w:rsidR="00341A75" w:rsidRPr="009C7055">
        <w:rPr>
          <w:sz w:val="22"/>
          <w:szCs w:val="22"/>
        </w:rPr>
        <w:t xml:space="preserve"> at least thirty days before the general meeting scheduled for elections</w:t>
      </w:r>
      <w:r w:rsidRPr="009C7055">
        <w:rPr>
          <w:sz w:val="22"/>
          <w:szCs w:val="22"/>
        </w:rPr>
        <w:t xml:space="preserve">, so that the nominees are approved </w:t>
      </w:r>
      <w:r w:rsidR="00205079">
        <w:rPr>
          <w:sz w:val="22"/>
          <w:szCs w:val="22"/>
        </w:rPr>
        <w:t xml:space="preserve">for election </w:t>
      </w:r>
      <w:r w:rsidRPr="009C7055">
        <w:rPr>
          <w:sz w:val="22"/>
          <w:szCs w:val="22"/>
        </w:rPr>
        <w:t xml:space="preserve">by the </w:t>
      </w:r>
      <w:r w:rsidR="007A6719">
        <w:rPr>
          <w:sz w:val="22"/>
          <w:szCs w:val="22"/>
        </w:rPr>
        <w:t xml:space="preserve">Registrar </w:t>
      </w:r>
      <w:r w:rsidRPr="009C7055">
        <w:rPr>
          <w:sz w:val="22"/>
          <w:szCs w:val="22"/>
        </w:rPr>
        <w:t>at least ten days prior to the election.</w:t>
      </w:r>
    </w:p>
    <w:p w14:paraId="6AA22E88"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6AE0021A" w14:textId="69605642" w:rsidR="00AC708B" w:rsidRDefault="00AC708B" w:rsidP="00C57FD2">
      <w:pPr>
        <w:pStyle w:val="Sub-Sect"/>
        <w:numPr>
          <w:ilvl w:val="0"/>
          <w:numId w:val="61"/>
        </w:numPr>
        <w:tabs>
          <w:tab w:val="clear" w:pos="360"/>
          <w:tab w:val="clear" w:pos="720"/>
          <w:tab w:val="clear" w:pos="1080"/>
        </w:tabs>
        <w:spacing w:before="0" w:after="0" w:line="360" w:lineRule="auto"/>
        <w:ind w:left="720" w:hanging="720"/>
        <w:rPr>
          <w:sz w:val="22"/>
          <w:szCs w:val="22"/>
        </w:rPr>
      </w:pPr>
      <w:r w:rsidRPr="009C7055">
        <w:rPr>
          <w:sz w:val="22"/>
          <w:szCs w:val="22"/>
        </w:rPr>
        <w:t xml:space="preserve">Information covering the names, positions, terms of office and addresses of all persons nominated and elected from the floor shall be forwarded immediately to the </w:t>
      </w:r>
      <w:r w:rsidR="007A6719">
        <w:rPr>
          <w:sz w:val="22"/>
          <w:szCs w:val="22"/>
        </w:rPr>
        <w:t xml:space="preserve">Registrar </w:t>
      </w:r>
      <w:r w:rsidRPr="009C7055">
        <w:rPr>
          <w:sz w:val="22"/>
          <w:szCs w:val="22"/>
        </w:rPr>
        <w:t xml:space="preserve">by the Secretary of the </w:t>
      </w:r>
      <w:r w:rsidR="00B11645">
        <w:rPr>
          <w:sz w:val="22"/>
          <w:szCs w:val="22"/>
        </w:rPr>
        <w:t>board</w:t>
      </w:r>
      <w:r w:rsidR="008F4C0F">
        <w:rPr>
          <w:sz w:val="22"/>
          <w:szCs w:val="22"/>
        </w:rPr>
        <w:t xml:space="preserve"> of directors</w:t>
      </w:r>
      <w:r w:rsidRPr="009C7055">
        <w:rPr>
          <w:sz w:val="22"/>
          <w:szCs w:val="22"/>
        </w:rPr>
        <w:t xml:space="preserve">, so that those elected persons are approved by the </w:t>
      </w:r>
      <w:r w:rsidR="007A6719">
        <w:rPr>
          <w:sz w:val="22"/>
          <w:szCs w:val="22"/>
        </w:rPr>
        <w:t xml:space="preserve">Registrar </w:t>
      </w:r>
      <w:r w:rsidRPr="009C7055">
        <w:rPr>
          <w:sz w:val="22"/>
          <w:szCs w:val="22"/>
        </w:rPr>
        <w:t>within ten days after the election.</w:t>
      </w:r>
    </w:p>
    <w:p w14:paraId="2EBD9276"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39A88BD0" w14:textId="5DB757E2" w:rsidR="00054053" w:rsidRDefault="0019689A" w:rsidP="00C57FD2">
      <w:pPr>
        <w:pStyle w:val="Sub-Sect"/>
        <w:numPr>
          <w:ilvl w:val="0"/>
          <w:numId w:val="61"/>
        </w:numPr>
        <w:tabs>
          <w:tab w:val="clear" w:pos="360"/>
          <w:tab w:val="clear" w:pos="720"/>
          <w:tab w:val="clear" w:pos="1080"/>
        </w:tabs>
        <w:spacing w:before="0" w:after="0" w:line="360" w:lineRule="auto"/>
        <w:ind w:left="720" w:hanging="720"/>
        <w:rPr>
          <w:sz w:val="22"/>
          <w:szCs w:val="22"/>
        </w:rPr>
      </w:pPr>
      <w:r w:rsidRPr="009C7055">
        <w:rPr>
          <w:sz w:val="22"/>
          <w:szCs w:val="22"/>
        </w:rPr>
        <w:t>Without prejudice</w:t>
      </w:r>
      <w:r w:rsidR="009B1A05" w:rsidRPr="009C7055">
        <w:rPr>
          <w:sz w:val="22"/>
          <w:szCs w:val="22"/>
        </w:rPr>
        <w:t xml:space="preserve"> </w:t>
      </w:r>
      <w:r w:rsidRPr="009C7055">
        <w:rPr>
          <w:sz w:val="22"/>
          <w:szCs w:val="22"/>
        </w:rPr>
        <w:t>to</w:t>
      </w:r>
      <w:r w:rsidR="009B1A05" w:rsidRPr="009C7055">
        <w:rPr>
          <w:sz w:val="22"/>
          <w:szCs w:val="22"/>
        </w:rPr>
        <w:t xml:space="preserve"> </w:t>
      </w:r>
      <w:r w:rsidRPr="009C7055">
        <w:rPr>
          <w:sz w:val="22"/>
          <w:szCs w:val="22"/>
        </w:rPr>
        <w:t>sections 55 and</w:t>
      </w:r>
      <w:r w:rsidR="009B1A05" w:rsidRPr="009C7055">
        <w:rPr>
          <w:sz w:val="22"/>
          <w:szCs w:val="22"/>
        </w:rPr>
        <w:t xml:space="preserve"> </w:t>
      </w:r>
      <w:r w:rsidRPr="009C7055">
        <w:rPr>
          <w:sz w:val="22"/>
          <w:szCs w:val="22"/>
        </w:rPr>
        <w:t>72 of the Act,</w:t>
      </w:r>
      <w:r w:rsidR="009B1A05" w:rsidRPr="009C7055">
        <w:rPr>
          <w:sz w:val="22"/>
          <w:szCs w:val="22"/>
        </w:rPr>
        <w:t xml:space="preserve"> </w:t>
      </w:r>
      <w:r w:rsidRPr="009C7055">
        <w:rPr>
          <w:sz w:val="22"/>
          <w:szCs w:val="22"/>
        </w:rPr>
        <w:t>outside</w:t>
      </w:r>
      <w:r w:rsidR="009B1A05" w:rsidRPr="009C7055">
        <w:rPr>
          <w:sz w:val="22"/>
          <w:szCs w:val="22"/>
        </w:rPr>
        <w:t xml:space="preserve"> </w:t>
      </w:r>
      <w:r w:rsidRPr="009C7055">
        <w:rPr>
          <w:sz w:val="22"/>
          <w:szCs w:val="22"/>
        </w:rPr>
        <w:t>of</w:t>
      </w:r>
      <w:r w:rsidR="009B1A05" w:rsidRPr="009C7055">
        <w:rPr>
          <w:sz w:val="22"/>
          <w:szCs w:val="22"/>
        </w:rPr>
        <w:t xml:space="preserve"> </w:t>
      </w:r>
      <w:r w:rsidRPr="009C7055">
        <w:rPr>
          <w:sz w:val="22"/>
          <w:szCs w:val="22"/>
        </w:rPr>
        <w:t>an</w:t>
      </w:r>
      <w:r w:rsidR="009B1A05" w:rsidRPr="009C7055">
        <w:rPr>
          <w:sz w:val="22"/>
          <w:szCs w:val="22"/>
        </w:rPr>
        <w:t xml:space="preserve"> </w:t>
      </w:r>
      <w:r w:rsidRPr="009C7055">
        <w:rPr>
          <w:sz w:val="22"/>
          <w:szCs w:val="22"/>
        </w:rPr>
        <w:t>annual</w:t>
      </w:r>
      <w:r w:rsidR="009B1A05" w:rsidRPr="009C7055">
        <w:rPr>
          <w:sz w:val="22"/>
          <w:szCs w:val="22"/>
        </w:rPr>
        <w:t xml:space="preserve"> </w:t>
      </w:r>
      <w:r w:rsidRPr="009C7055">
        <w:rPr>
          <w:sz w:val="22"/>
          <w:szCs w:val="22"/>
        </w:rPr>
        <w:t>general</w:t>
      </w:r>
      <w:r w:rsidR="009B1A05" w:rsidRPr="009C7055">
        <w:rPr>
          <w:sz w:val="22"/>
          <w:szCs w:val="22"/>
        </w:rPr>
        <w:t xml:space="preserve"> </w:t>
      </w:r>
      <w:r w:rsidRPr="009C7055">
        <w:rPr>
          <w:sz w:val="22"/>
          <w:szCs w:val="22"/>
        </w:rPr>
        <w:t>meeting</w:t>
      </w:r>
      <w:r w:rsidR="009B1A05" w:rsidRPr="009C7055">
        <w:rPr>
          <w:sz w:val="22"/>
          <w:szCs w:val="22"/>
        </w:rPr>
        <w:t xml:space="preserve"> </w:t>
      </w:r>
      <w:r w:rsidRPr="009C7055">
        <w:rPr>
          <w:sz w:val="22"/>
          <w:szCs w:val="22"/>
        </w:rPr>
        <w:t>where</w:t>
      </w:r>
      <w:r w:rsidR="009B1A05" w:rsidRPr="009C7055">
        <w:rPr>
          <w:sz w:val="22"/>
          <w:szCs w:val="22"/>
        </w:rPr>
        <w:t xml:space="preserve"> </w:t>
      </w:r>
      <w:r w:rsidRPr="009C7055">
        <w:rPr>
          <w:sz w:val="22"/>
          <w:szCs w:val="22"/>
        </w:rPr>
        <w:t>there</w:t>
      </w:r>
      <w:r w:rsidR="009B1A05" w:rsidRPr="009C7055">
        <w:rPr>
          <w:sz w:val="22"/>
          <w:szCs w:val="22"/>
        </w:rPr>
        <w:t xml:space="preserve"> </w:t>
      </w:r>
      <w:r w:rsidRPr="009C7055">
        <w:rPr>
          <w:sz w:val="22"/>
          <w:szCs w:val="22"/>
        </w:rPr>
        <w:t>is</w:t>
      </w:r>
      <w:r w:rsidR="009B1A05" w:rsidRPr="009C7055">
        <w:rPr>
          <w:sz w:val="22"/>
          <w:szCs w:val="22"/>
        </w:rPr>
        <w:t xml:space="preserve"> </w:t>
      </w:r>
      <w:r w:rsidRPr="009C7055">
        <w:rPr>
          <w:w w:val="101"/>
          <w:sz w:val="22"/>
          <w:szCs w:val="22"/>
        </w:rPr>
        <w:t xml:space="preserve">a </w:t>
      </w:r>
      <w:r w:rsidRPr="009C7055">
        <w:rPr>
          <w:sz w:val="22"/>
          <w:szCs w:val="22"/>
        </w:rPr>
        <w:t>proposed</w:t>
      </w:r>
      <w:r w:rsidR="009B1A05" w:rsidRPr="009C7055">
        <w:rPr>
          <w:sz w:val="22"/>
          <w:szCs w:val="22"/>
        </w:rPr>
        <w:t xml:space="preserve"> </w:t>
      </w:r>
      <w:r w:rsidRPr="009C7055">
        <w:rPr>
          <w:sz w:val="22"/>
          <w:szCs w:val="22"/>
        </w:rPr>
        <w:t>change</w:t>
      </w:r>
      <w:r w:rsidR="009B1A05" w:rsidRPr="009C7055">
        <w:rPr>
          <w:sz w:val="22"/>
          <w:szCs w:val="22"/>
        </w:rPr>
        <w:t xml:space="preserve"> </w:t>
      </w:r>
      <w:r w:rsidRPr="009C7055">
        <w:rPr>
          <w:sz w:val="22"/>
          <w:szCs w:val="22"/>
        </w:rPr>
        <w:t>in</w:t>
      </w:r>
      <w:r w:rsidR="009B1A05" w:rsidRPr="009C7055">
        <w:rPr>
          <w:sz w:val="22"/>
          <w:szCs w:val="22"/>
        </w:rPr>
        <w:t xml:space="preserve"> </w:t>
      </w:r>
      <w:r w:rsidRPr="009C7055">
        <w:rPr>
          <w:sz w:val="22"/>
          <w:szCs w:val="22"/>
        </w:rPr>
        <w:t>the</w:t>
      </w:r>
      <w:r w:rsidR="009B1A05" w:rsidRPr="009C7055">
        <w:rPr>
          <w:sz w:val="22"/>
          <w:szCs w:val="22"/>
        </w:rPr>
        <w:t xml:space="preserve"> </w:t>
      </w:r>
      <w:r w:rsidRPr="009C7055">
        <w:rPr>
          <w:sz w:val="22"/>
          <w:szCs w:val="22"/>
        </w:rPr>
        <w:t>director</w:t>
      </w:r>
      <w:r w:rsidR="009B1A05" w:rsidRPr="009C7055">
        <w:rPr>
          <w:sz w:val="22"/>
          <w:szCs w:val="22"/>
        </w:rPr>
        <w:t xml:space="preserve"> </w:t>
      </w:r>
      <w:r w:rsidRPr="009C7055">
        <w:rPr>
          <w:sz w:val="22"/>
          <w:szCs w:val="22"/>
        </w:rPr>
        <w:t>or</w:t>
      </w:r>
      <w:r w:rsidR="009B1A05" w:rsidRPr="009C7055">
        <w:rPr>
          <w:sz w:val="22"/>
          <w:szCs w:val="22"/>
        </w:rPr>
        <w:t xml:space="preserve"> </w:t>
      </w:r>
      <w:r w:rsidRPr="009C7055">
        <w:rPr>
          <w:sz w:val="22"/>
          <w:szCs w:val="22"/>
        </w:rPr>
        <w:t>a</w:t>
      </w:r>
      <w:r w:rsidR="009B1A05" w:rsidRPr="009C7055">
        <w:rPr>
          <w:sz w:val="22"/>
          <w:szCs w:val="22"/>
        </w:rPr>
        <w:t xml:space="preserve"> </w:t>
      </w:r>
      <w:r w:rsidRPr="009C7055">
        <w:rPr>
          <w:sz w:val="22"/>
          <w:szCs w:val="22"/>
        </w:rPr>
        <w:t>person</w:t>
      </w:r>
      <w:r w:rsidR="009B1A05" w:rsidRPr="009C7055">
        <w:rPr>
          <w:sz w:val="22"/>
          <w:szCs w:val="22"/>
        </w:rPr>
        <w:t xml:space="preserve"> </w:t>
      </w:r>
      <w:r w:rsidRPr="009C7055">
        <w:rPr>
          <w:sz w:val="22"/>
          <w:szCs w:val="22"/>
        </w:rPr>
        <w:t>to</w:t>
      </w:r>
      <w:r w:rsidR="009B1A05" w:rsidRPr="009C7055">
        <w:rPr>
          <w:sz w:val="22"/>
          <w:szCs w:val="22"/>
        </w:rPr>
        <w:t xml:space="preserve"> </w:t>
      </w:r>
      <w:r w:rsidRPr="009C7055">
        <w:rPr>
          <w:sz w:val="22"/>
          <w:szCs w:val="22"/>
        </w:rPr>
        <w:t>constitute management of</w:t>
      </w:r>
      <w:r w:rsidR="009B1A05" w:rsidRPr="009C7055">
        <w:rPr>
          <w:sz w:val="22"/>
          <w:szCs w:val="22"/>
        </w:rPr>
        <w:t xml:space="preserve"> </w:t>
      </w:r>
      <w:r w:rsidRPr="009C7055">
        <w:rPr>
          <w:sz w:val="22"/>
          <w:szCs w:val="22"/>
        </w:rPr>
        <w:t>a</w:t>
      </w:r>
      <w:r w:rsidR="009B1A05" w:rsidRPr="009C7055">
        <w:rPr>
          <w:sz w:val="22"/>
          <w:szCs w:val="22"/>
        </w:rPr>
        <w:t xml:space="preserve"> </w:t>
      </w:r>
      <w:r w:rsidRPr="009C7055">
        <w:rPr>
          <w:w w:val="105"/>
          <w:sz w:val="22"/>
          <w:szCs w:val="22"/>
        </w:rPr>
        <w:t xml:space="preserve">co-operative </w:t>
      </w:r>
      <w:r w:rsidRPr="009C7055">
        <w:rPr>
          <w:sz w:val="22"/>
          <w:szCs w:val="22"/>
        </w:rPr>
        <w:t>society,</w:t>
      </w:r>
      <w:r w:rsidR="009B1A05" w:rsidRPr="009C7055">
        <w:rPr>
          <w:sz w:val="22"/>
          <w:szCs w:val="22"/>
        </w:rPr>
        <w:t xml:space="preserve"> </w:t>
      </w:r>
      <w:r w:rsidRPr="009C7055">
        <w:rPr>
          <w:sz w:val="22"/>
          <w:szCs w:val="22"/>
        </w:rPr>
        <w:t xml:space="preserve">the </w:t>
      </w:r>
      <w:r w:rsidRPr="009C7055">
        <w:rPr>
          <w:sz w:val="22"/>
          <w:szCs w:val="22"/>
        </w:rPr>
        <w:lastRenderedPageBreak/>
        <w:t>President shall submit to</w:t>
      </w:r>
      <w:r w:rsidR="009B1A05" w:rsidRPr="009C7055">
        <w:rPr>
          <w:sz w:val="22"/>
          <w:szCs w:val="22"/>
        </w:rPr>
        <w:t xml:space="preserve"> </w:t>
      </w:r>
      <w:r w:rsidRPr="009C7055">
        <w:rPr>
          <w:sz w:val="22"/>
          <w:szCs w:val="22"/>
        </w:rPr>
        <w:t xml:space="preserve">the </w:t>
      </w:r>
      <w:r w:rsidR="007A6719">
        <w:rPr>
          <w:sz w:val="22"/>
          <w:szCs w:val="22"/>
        </w:rPr>
        <w:t>Registrar</w:t>
      </w:r>
      <w:r w:rsidRPr="009C7055">
        <w:rPr>
          <w:sz w:val="22"/>
          <w:szCs w:val="22"/>
        </w:rPr>
        <w:t xml:space="preserve">, </w:t>
      </w:r>
      <w:r w:rsidRPr="009C7055">
        <w:rPr>
          <w:w w:val="106"/>
          <w:sz w:val="22"/>
          <w:szCs w:val="22"/>
        </w:rPr>
        <w:t xml:space="preserve">not </w:t>
      </w:r>
      <w:r w:rsidRPr="009C7055">
        <w:rPr>
          <w:sz w:val="22"/>
          <w:szCs w:val="22"/>
        </w:rPr>
        <w:t>less</w:t>
      </w:r>
      <w:r w:rsidR="009B1A05" w:rsidRPr="009C7055">
        <w:rPr>
          <w:sz w:val="22"/>
          <w:szCs w:val="22"/>
        </w:rPr>
        <w:t xml:space="preserve"> </w:t>
      </w:r>
      <w:r w:rsidRPr="009C7055">
        <w:rPr>
          <w:sz w:val="22"/>
          <w:szCs w:val="22"/>
        </w:rPr>
        <w:t>than</w:t>
      </w:r>
      <w:r w:rsidR="009B1A05" w:rsidRPr="009C7055">
        <w:rPr>
          <w:sz w:val="22"/>
          <w:szCs w:val="22"/>
        </w:rPr>
        <w:t xml:space="preserve"> </w:t>
      </w:r>
      <w:r w:rsidRPr="009C7055">
        <w:rPr>
          <w:sz w:val="22"/>
          <w:szCs w:val="22"/>
        </w:rPr>
        <w:t>thirty</w:t>
      </w:r>
      <w:r w:rsidR="009B1A05" w:rsidRPr="009C7055">
        <w:rPr>
          <w:sz w:val="22"/>
          <w:szCs w:val="22"/>
        </w:rPr>
        <w:t xml:space="preserve"> </w:t>
      </w:r>
      <w:r w:rsidRPr="009C7055">
        <w:rPr>
          <w:sz w:val="22"/>
          <w:szCs w:val="22"/>
        </w:rPr>
        <w:t>days</w:t>
      </w:r>
      <w:r w:rsidR="009B1A05" w:rsidRPr="009C7055">
        <w:rPr>
          <w:sz w:val="22"/>
          <w:szCs w:val="22"/>
        </w:rPr>
        <w:t xml:space="preserve"> </w:t>
      </w:r>
      <w:r w:rsidRPr="009C7055">
        <w:rPr>
          <w:sz w:val="22"/>
          <w:szCs w:val="22"/>
        </w:rPr>
        <w:t>prior</w:t>
      </w:r>
      <w:r w:rsidR="009B1A05" w:rsidRPr="009C7055">
        <w:rPr>
          <w:sz w:val="22"/>
          <w:szCs w:val="22"/>
        </w:rPr>
        <w:t xml:space="preserve"> </w:t>
      </w:r>
      <w:r w:rsidRPr="009C7055">
        <w:rPr>
          <w:sz w:val="22"/>
          <w:szCs w:val="22"/>
        </w:rPr>
        <w:t>to</w:t>
      </w:r>
      <w:r w:rsidR="009B1A05" w:rsidRPr="009C7055">
        <w:rPr>
          <w:sz w:val="22"/>
          <w:szCs w:val="22"/>
        </w:rPr>
        <w:t xml:space="preserve"> </w:t>
      </w:r>
      <w:r w:rsidRPr="009C7055">
        <w:rPr>
          <w:sz w:val="22"/>
          <w:szCs w:val="22"/>
        </w:rPr>
        <w:t>the</w:t>
      </w:r>
      <w:r w:rsidR="009B1A05" w:rsidRPr="009C7055">
        <w:rPr>
          <w:sz w:val="22"/>
          <w:szCs w:val="22"/>
        </w:rPr>
        <w:t xml:space="preserve"> </w:t>
      </w:r>
      <w:r w:rsidRPr="009C7055">
        <w:rPr>
          <w:sz w:val="22"/>
          <w:szCs w:val="22"/>
        </w:rPr>
        <w:t>proposed</w:t>
      </w:r>
      <w:r w:rsidR="009B1A05" w:rsidRPr="009C7055">
        <w:rPr>
          <w:sz w:val="22"/>
          <w:szCs w:val="22"/>
        </w:rPr>
        <w:t xml:space="preserve"> </w:t>
      </w:r>
      <w:r w:rsidRPr="009C7055">
        <w:rPr>
          <w:sz w:val="22"/>
          <w:szCs w:val="22"/>
        </w:rPr>
        <w:t>date</w:t>
      </w:r>
      <w:r w:rsidR="009B1A05" w:rsidRPr="009C7055">
        <w:rPr>
          <w:sz w:val="22"/>
          <w:szCs w:val="22"/>
        </w:rPr>
        <w:t xml:space="preserve"> </w:t>
      </w:r>
      <w:r w:rsidRPr="009C7055">
        <w:rPr>
          <w:sz w:val="22"/>
          <w:szCs w:val="22"/>
        </w:rPr>
        <w:t>of</w:t>
      </w:r>
      <w:r w:rsidR="009B1A05" w:rsidRPr="009C7055">
        <w:rPr>
          <w:sz w:val="22"/>
          <w:szCs w:val="22"/>
        </w:rPr>
        <w:t xml:space="preserve"> </w:t>
      </w:r>
      <w:r w:rsidRPr="009C7055">
        <w:rPr>
          <w:sz w:val="22"/>
          <w:szCs w:val="22"/>
        </w:rPr>
        <w:t>the</w:t>
      </w:r>
      <w:r w:rsidR="009B1A05" w:rsidRPr="009C7055">
        <w:rPr>
          <w:sz w:val="22"/>
          <w:szCs w:val="22"/>
        </w:rPr>
        <w:t xml:space="preserve"> </w:t>
      </w:r>
      <w:r w:rsidRPr="009C7055">
        <w:rPr>
          <w:w w:val="105"/>
          <w:sz w:val="22"/>
          <w:szCs w:val="22"/>
        </w:rPr>
        <w:t>change,</w:t>
      </w:r>
      <w:r w:rsidRPr="009C7055">
        <w:rPr>
          <w:sz w:val="22"/>
          <w:szCs w:val="22"/>
        </w:rPr>
        <w:t xml:space="preserve"> the complete</w:t>
      </w:r>
      <w:r w:rsidR="00110FE9" w:rsidRPr="009C7055">
        <w:rPr>
          <w:sz w:val="22"/>
          <w:szCs w:val="22"/>
        </w:rPr>
        <w:t>d</w:t>
      </w:r>
      <w:r w:rsidRPr="009C7055">
        <w:rPr>
          <w:sz w:val="22"/>
          <w:szCs w:val="22"/>
        </w:rPr>
        <w:t xml:space="preserve"> </w:t>
      </w:r>
      <w:r w:rsidRPr="009C7055">
        <w:rPr>
          <w:w w:val="105"/>
          <w:sz w:val="22"/>
          <w:szCs w:val="22"/>
        </w:rPr>
        <w:t>documentation</w:t>
      </w:r>
      <w:r w:rsidR="009B1A05" w:rsidRPr="009C7055">
        <w:rPr>
          <w:w w:val="105"/>
          <w:sz w:val="22"/>
          <w:szCs w:val="22"/>
        </w:rPr>
        <w:t xml:space="preserve"> </w:t>
      </w:r>
      <w:r w:rsidRPr="009C7055">
        <w:rPr>
          <w:sz w:val="22"/>
          <w:szCs w:val="22"/>
        </w:rPr>
        <w:t xml:space="preserve">of </w:t>
      </w:r>
      <w:r w:rsidR="009B1A05" w:rsidRPr="009C7055">
        <w:rPr>
          <w:sz w:val="22"/>
          <w:szCs w:val="22"/>
        </w:rPr>
        <w:t xml:space="preserve">the </w:t>
      </w:r>
      <w:r w:rsidRPr="009C7055">
        <w:rPr>
          <w:w w:val="105"/>
          <w:sz w:val="22"/>
          <w:szCs w:val="22"/>
        </w:rPr>
        <w:t xml:space="preserve">proposed </w:t>
      </w:r>
      <w:r w:rsidRPr="009C7055">
        <w:rPr>
          <w:sz w:val="22"/>
          <w:szCs w:val="22"/>
        </w:rPr>
        <w:t xml:space="preserve">change in accordance with the criteria under </w:t>
      </w:r>
      <w:r w:rsidR="001A6C54" w:rsidRPr="009C7055">
        <w:rPr>
          <w:sz w:val="22"/>
          <w:szCs w:val="22"/>
        </w:rPr>
        <w:t>sub-section</w:t>
      </w:r>
      <w:r w:rsidRPr="009C7055">
        <w:rPr>
          <w:sz w:val="22"/>
          <w:szCs w:val="22"/>
        </w:rPr>
        <w:t xml:space="preserve"> 53(4) of the Act and under </w:t>
      </w:r>
      <w:r w:rsidR="00B564BC">
        <w:rPr>
          <w:sz w:val="22"/>
          <w:szCs w:val="22"/>
        </w:rPr>
        <w:t>r</w:t>
      </w:r>
      <w:r w:rsidRPr="009C7055">
        <w:rPr>
          <w:sz w:val="22"/>
          <w:szCs w:val="22"/>
        </w:rPr>
        <w:t xml:space="preserve">egulations </w:t>
      </w:r>
      <w:r w:rsidR="00802389" w:rsidRPr="009C7055">
        <w:rPr>
          <w:sz w:val="22"/>
          <w:szCs w:val="22"/>
        </w:rPr>
        <w:t>20</w:t>
      </w:r>
      <w:r w:rsidRPr="009C7055">
        <w:rPr>
          <w:sz w:val="22"/>
          <w:szCs w:val="22"/>
        </w:rPr>
        <w:t xml:space="preserve"> and 3</w:t>
      </w:r>
      <w:r w:rsidR="002B58A6" w:rsidRPr="009C7055">
        <w:rPr>
          <w:sz w:val="22"/>
          <w:szCs w:val="22"/>
        </w:rPr>
        <w:t>4</w:t>
      </w:r>
      <w:r w:rsidRPr="009C7055">
        <w:rPr>
          <w:sz w:val="22"/>
          <w:szCs w:val="22"/>
        </w:rPr>
        <w:t>.</w:t>
      </w:r>
    </w:p>
    <w:p w14:paraId="12088754" w14:textId="77777777" w:rsidR="00054053" w:rsidRDefault="00054053" w:rsidP="00054053">
      <w:pPr>
        <w:pStyle w:val="ListParagraph"/>
        <w:rPr>
          <w:sz w:val="22"/>
          <w:szCs w:val="22"/>
        </w:rPr>
      </w:pPr>
    </w:p>
    <w:p w14:paraId="6C3C500B" w14:textId="75A7B0C2" w:rsidR="00D23BCD" w:rsidRPr="00054053" w:rsidRDefault="00D23BCD" w:rsidP="00C57FD2">
      <w:pPr>
        <w:pStyle w:val="Sub-Sect"/>
        <w:numPr>
          <w:ilvl w:val="0"/>
          <w:numId w:val="61"/>
        </w:numPr>
        <w:tabs>
          <w:tab w:val="clear" w:pos="360"/>
          <w:tab w:val="clear" w:pos="720"/>
          <w:tab w:val="clear" w:pos="1080"/>
        </w:tabs>
        <w:spacing w:before="0" w:after="0" w:line="360" w:lineRule="auto"/>
        <w:ind w:left="720" w:hanging="720"/>
        <w:rPr>
          <w:sz w:val="22"/>
          <w:szCs w:val="22"/>
        </w:rPr>
      </w:pPr>
      <w:r w:rsidRPr="00054053">
        <w:rPr>
          <w:sz w:val="22"/>
          <w:szCs w:val="22"/>
        </w:rPr>
        <w:t>Upon receipt of the complete documentation in respect of sub-regulations (1</w:t>
      </w:r>
      <w:r w:rsidR="008027C4">
        <w:rPr>
          <w:sz w:val="22"/>
          <w:szCs w:val="22"/>
        </w:rPr>
        <w:t>1</w:t>
      </w:r>
      <w:r w:rsidRPr="00054053">
        <w:rPr>
          <w:sz w:val="22"/>
          <w:szCs w:val="22"/>
        </w:rPr>
        <w:t>), (1</w:t>
      </w:r>
      <w:r w:rsidR="008027C4">
        <w:rPr>
          <w:sz w:val="22"/>
          <w:szCs w:val="22"/>
        </w:rPr>
        <w:t>2</w:t>
      </w:r>
      <w:r w:rsidRPr="00054053">
        <w:rPr>
          <w:sz w:val="22"/>
          <w:szCs w:val="22"/>
        </w:rPr>
        <w:t>) and (1</w:t>
      </w:r>
      <w:r w:rsidR="008027C4">
        <w:rPr>
          <w:sz w:val="22"/>
          <w:szCs w:val="22"/>
        </w:rPr>
        <w:t>3</w:t>
      </w:r>
      <w:r w:rsidRPr="00054053">
        <w:rPr>
          <w:sz w:val="22"/>
          <w:szCs w:val="22"/>
        </w:rPr>
        <w:t xml:space="preserve">), the </w:t>
      </w:r>
      <w:r w:rsidR="007A6719">
        <w:rPr>
          <w:sz w:val="22"/>
          <w:szCs w:val="22"/>
        </w:rPr>
        <w:t xml:space="preserve">Registrar </w:t>
      </w:r>
      <w:r w:rsidRPr="00054053">
        <w:rPr>
          <w:sz w:val="22"/>
          <w:szCs w:val="22"/>
        </w:rPr>
        <w:t xml:space="preserve">shall conduct </w:t>
      </w:r>
      <w:r w:rsidRPr="00054053">
        <w:rPr>
          <w:w w:val="104"/>
          <w:sz w:val="22"/>
          <w:szCs w:val="22"/>
        </w:rPr>
        <w:t xml:space="preserve">an </w:t>
      </w:r>
      <w:r w:rsidRPr="00054053">
        <w:rPr>
          <w:sz w:val="22"/>
          <w:szCs w:val="22"/>
        </w:rPr>
        <w:t xml:space="preserve">assessment to determine whether the proposed change satisfies the fit and </w:t>
      </w:r>
      <w:r w:rsidRPr="00054053">
        <w:rPr>
          <w:w w:val="106"/>
          <w:sz w:val="22"/>
          <w:szCs w:val="22"/>
        </w:rPr>
        <w:t xml:space="preserve">proper </w:t>
      </w:r>
      <w:r w:rsidRPr="00054053">
        <w:rPr>
          <w:sz w:val="22"/>
          <w:szCs w:val="22"/>
        </w:rPr>
        <w:t>requirements</w:t>
      </w:r>
      <w:r w:rsidR="00AC708B" w:rsidRPr="00054053">
        <w:rPr>
          <w:sz w:val="22"/>
          <w:szCs w:val="22"/>
        </w:rPr>
        <w:t xml:space="preserve"> </w:t>
      </w:r>
      <w:r w:rsidRPr="00054053">
        <w:rPr>
          <w:sz w:val="22"/>
          <w:szCs w:val="22"/>
        </w:rPr>
        <w:t>in</w:t>
      </w:r>
      <w:r w:rsidR="00AC708B" w:rsidRPr="00054053">
        <w:rPr>
          <w:sz w:val="22"/>
          <w:szCs w:val="22"/>
        </w:rPr>
        <w:t xml:space="preserve"> </w:t>
      </w:r>
      <w:r w:rsidRPr="00054053">
        <w:rPr>
          <w:sz w:val="22"/>
          <w:szCs w:val="22"/>
        </w:rPr>
        <w:t>accordance</w:t>
      </w:r>
      <w:r w:rsidR="00AC708B" w:rsidRPr="00054053">
        <w:rPr>
          <w:sz w:val="22"/>
          <w:szCs w:val="22"/>
        </w:rPr>
        <w:t xml:space="preserve"> </w:t>
      </w:r>
      <w:r w:rsidRPr="00054053">
        <w:rPr>
          <w:sz w:val="22"/>
          <w:szCs w:val="22"/>
        </w:rPr>
        <w:t>with</w:t>
      </w:r>
      <w:r w:rsidR="00AC708B" w:rsidRPr="00054053">
        <w:rPr>
          <w:sz w:val="22"/>
          <w:szCs w:val="22"/>
        </w:rPr>
        <w:t xml:space="preserve"> </w:t>
      </w:r>
      <w:r w:rsidRPr="00054053">
        <w:rPr>
          <w:sz w:val="22"/>
          <w:szCs w:val="22"/>
        </w:rPr>
        <w:t>the</w:t>
      </w:r>
      <w:r w:rsidR="00AC708B" w:rsidRPr="00054053">
        <w:rPr>
          <w:sz w:val="22"/>
          <w:szCs w:val="22"/>
        </w:rPr>
        <w:t xml:space="preserve"> </w:t>
      </w:r>
      <w:r w:rsidRPr="00054053">
        <w:rPr>
          <w:sz w:val="22"/>
          <w:szCs w:val="22"/>
        </w:rPr>
        <w:t>criteria</w:t>
      </w:r>
      <w:r w:rsidR="00AC708B" w:rsidRPr="00054053">
        <w:rPr>
          <w:sz w:val="22"/>
          <w:szCs w:val="22"/>
        </w:rPr>
        <w:t xml:space="preserve"> </w:t>
      </w:r>
      <w:r w:rsidRPr="00054053">
        <w:rPr>
          <w:sz w:val="22"/>
          <w:szCs w:val="22"/>
        </w:rPr>
        <w:t>under</w:t>
      </w:r>
      <w:r w:rsidR="00AC708B" w:rsidRPr="00054053">
        <w:rPr>
          <w:sz w:val="22"/>
          <w:szCs w:val="22"/>
        </w:rPr>
        <w:t xml:space="preserve"> </w:t>
      </w:r>
      <w:r w:rsidRPr="00054053">
        <w:rPr>
          <w:w w:val="111"/>
          <w:sz w:val="22"/>
          <w:szCs w:val="22"/>
        </w:rPr>
        <w:t>the Act</w:t>
      </w:r>
      <w:r w:rsidRPr="00054053">
        <w:rPr>
          <w:w w:val="110"/>
          <w:sz w:val="22"/>
          <w:szCs w:val="22"/>
        </w:rPr>
        <w:t xml:space="preserve"> and </w:t>
      </w:r>
      <w:r w:rsidR="008027C4">
        <w:rPr>
          <w:w w:val="110"/>
          <w:sz w:val="22"/>
          <w:szCs w:val="22"/>
        </w:rPr>
        <w:t>these</w:t>
      </w:r>
      <w:r w:rsidR="008027C4" w:rsidRPr="00054053">
        <w:rPr>
          <w:w w:val="110"/>
          <w:sz w:val="22"/>
          <w:szCs w:val="22"/>
        </w:rPr>
        <w:t xml:space="preserve"> </w:t>
      </w:r>
      <w:r w:rsidRPr="00054053">
        <w:rPr>
          <w:w w:val="110"/>
          <w:sz w:val="22"/>
          <w:szCs w:val="22"/>
        </w:rPr>
        <w:t>Regulations and t</w:t>
      </w:r>
      <w:r w:rsidRPr="00054053">
        <w:rPr>
          <w:sz w:val="22"/>
          <w:szCs w:val="22"/>
        </w:rPr>
        <w:t>he</w:t>
      </w:r>
      <w:r w:rsidR="00AC708B" w:rsidRPr="00054053">
        <w:rPr>
          <w:sz w:val="22"/>
          <w:szCs w:val="22"/>
        </w:rPr>
        <w:t xml:space="preserve"> </w:t>
      </w:r>
      <w:r w:rsidR="007A6719">
        <w:rPr>
          <w:sz w:val="22"/>
          <w:szCs w:val="22"/>
        </w:rPr>
        <w:t>Registrar</w:t>
      </w:r>
      <w:r w:rsidR="001B7814">
        <w:rPr>
          <w:sz w:val="22"/>
          <w:szCs w:val="22"/>
        </w:rPr>
        <w:t xml:space="preserve"> </w:t>
      </w:r>
      <w:r w:rsidRPr="00054053">
        <w:rPr>
          <w:sz w:val="22"/>
          <w:szCs w:val="22"/>
        </w:rPr>
        <w:t>shall</w:t>
      </w:r>
      <w:r w:rsidR="00AC708B" w:rsidRPr="00054053">
        <w:rPr>
          <w:sz w:val="22"/>
          <w:szCs w:val="22"/>
        </w:rPr>
        <w:t xml:space="preserve"> </w:t>
      </w:r>
      <w:r w:rsidRPr="00054053">
        <w:rPr>
          <w:sz w:val="22"/>
          <w:szCs w:val="22"/>
        </w:rPr>
        <w:t>within</w:t>
      </w:r>
      <w:r w:rsidR="00AC708B" w:rsidRPr="00054053">
        <w:rPr>
          <w:sz w:val="22"/>
          <w:szCs w:val="22"/>
        </w:rPr>
        <w:t xml:space="preserve"> ten </w:t>
      </w:r>
      <w:r w:rsidRPr="00054053">
        <w:rPr>
          <w:spacing w:val="18"/>
          <w:sz w:val="22"/>
          <w:szCs w:val="22"/>
        </w:rPr>
        <w:t xml:space="preserve">calendar </w:t>
      </w:r>
      <w:r w:rsidRPr="00054053">
        <w:rPr>
          <w:sz w:val="22"/>
          <w:szCs w:val="22"/>
        </w:rPr>
        <w:t>days</w:t>
      </w:r>
      <w:r w:rsidR="00AC708B" w:rsidRPr="00054053">
        <w:rPr>
          <w:sz w:val="22"/>
          <w:szCs w:val="22"/>
        </w:rPr>
        <w:t xml:space="preserve"> </w:t>
      </w:r>
      <w:r w:rsidRPr="00054053">
        <w:rPr>
          <w:sz w:val="22"/>
          <w:szCs w:val="22"/>
        </w:rPr>
        <w:t>of</w:t>
      </w:r>
      <w:r w:rsidR="00AC708B" w:rsidRPr="00054053">
        <w:rPr>
          <w:sz w:val="22"/>
          <w:szCs w:val="22"/>
        </w:rPr>
        <w:t xml:space="preserve"> </w:t>
      </w:r>
      <w:r w:rsidRPr="00054053">
        <w:rPr>
          <w:sz w:val="22"/>
          <w:szCs w:val="22"/>
        </w:rPr>
        <w:t>the</w:t>
      </w:r>
      <w:r w:rsidR="00AC708B" w:rsidRPr="00054053">
        <w:rPr>
          <w:sz w:val="22"/>
          <w:szCs w:val="22"/>
        </w:rPr>
        <w:t xml:space="preserve"> </w:t>
      </w:r>
      <w:r w:rsidRPr="00054053">
        <w:rPr>
          <w:sz w:val="22"/>
          <w:szCs w:val="22"/>
        </w:rPr>
        <w:t>receipt</w:t>
      </w:r>
      <w:r w:rsidR="00AC708B" w:rsidRPr="00054053">
        <w:rPr>
          <w:sz w:val="22"/>
          <w:szCs w:val="22"/>
        </w:rPr>
        <w:t xml:space="preserve"> </w:t>
      </w:r>
      <w:r w:rsidRPr="00054053">
        <w:rPr>
          <w:sz w:val="22"/>
          <w:szCs w:val="22"/>
        </w:rPr>
        <w:t>of</w:t>
      </w:r>
      <w:r w:rsidR="00AC708B" w:rsidRPr="00054053">
        <w:rPr>
          <w:sz w:val="22"/>
          <w:szCs w:val="22"/>
        </w:rPr>
        <w:t xml:space="preserve"> </w:t>
      </w:r>
      <w:r w:rsidRPr="00054053">
        <w:rPr>
          <w:sz w:val="22"/>
          <w:szCs w:val="22"/>
        </w:rPr>
        <w:t>the</w:t>
      </w:r>
      <w:r w:rsidR="00AC708B" w:rsidRPr="00054053">
        <w:rPr>
          <w:sz w:val="22"/>
          <w:szCs w:val="22"/>
        </w:rPr>
        <w:t xml:space="preserve"> </w:t>
      </w:r>
      <w:r w:rsidRPr="00054053">
        <w:rPr>
          <w:sz w:val="22"/>
          <w:szCs w:val="22"/>
        </w:rPr>
        <w:t>completed</w:t>
      </w:r>
      <w:r w:rsidR="00AC708B" w:rsidRPr="00054053">
        <w:rPr>
          <w:sz w:val="22"/>
          <w:szCs w:val="22"/>
        </w:rPr>
        <w:t xml:space="preserve"> </w:t>
      </w:r>
      <w:r w:rsidRPr="00054053">
        <w:rPr>
          <w:w w:val="105"/>
          <w:sz w:val="22"/>
          <w:szCs w:val="22"/>
        </w:rPr>
        <w:t>documentation—</w:t>
      </w:r>
    </w:p>
    <w:p w14:paraId="60D7AE7B" w14:textId="77777777" w:rsidR="00D23BCD" w:rsidRDefault="00D23BCD" w:rsidP="00054053">
      <w:pPr>
        <w:pStyle w:val="Sub-Sect"/>
        <w:tabs>
          <w:tab w:val="clear" w:pos="360"/>
          <w:tab w:val="clear" w:pos="720"/>
          <w:tab w:val="clear" w:pos="1080"/>
        </w:tabs>
        <w:spacing w:before="0" w:after="0" w:line="360" w:lineRule="auto"/>
        <w:ind w:left="720" w:firstLine="0"/>
        <w:rPr>
          <w:w w:val="107"/>
          <w:sz w:val="22"/>
          <w:szCs w:val="22"/>
        </w:rPr>
      </w:pPr>
      <w:r w:rsidRPr="009C7055">
        <w:rPr>
          <w:sz w:val="22"/>
          <w:szCs w:val="22"/>
        </w:rPr>
        <w:t>(a)</w:t>
      </w:r>
      <w:r w:rsidRPr="009C7055">
        <w:rPr>
          <w:sz w:val="22"/>
          <w:szCs w:val="22"/>
        </w:rPr>
        <w:tab/>
        <w:t>approve</w:t>
      </w:r>
      <w:r w:rsidR="00AC708B" w:rsidRPr="009C7055">
        <w:rPr>
          <w:sz w:val="22"/>
          <w:szCs w:val="22"/>
        </w:rPr>
        <w:t xml:space="preserve"> </w:t>
      </w:r>
      <w:r w:rsidRPr="009C7055">
        <w:rPr>
          <w:sz w:val="22"/>
          <w:szCs w:val="22"/>
        </w:rPr>
        <w:t>the</w:t>
      </w:r>
      <w:r w:rsidR="00AC708B" w:rsidRPr="009C7055">
        <w:rPr>
          <w:sz w:val="22"/>
          <w:szCs w:val="22"/>
        </w:rPr>
        <w:t xml:space="preserve"> </w:t>
      </w:r>
      <w:r w:rsidRPr="009C7055">
        <w:rPr>
          <w:sz w:val="22"/>
          <w:szCs w:val="22"/>
        </w:rPr>
        <w:t>proposed</w:t>
      </w:r>
      <w:r w:rsidR="00AC708B" w:rsidRPr="009C7055">
        <w:rPr>
          <w:sz w:val="22"/>
          <w:szCs w:val="22"/>
        </w:rPr>
        <w:t xml:space="preserve"> </w:t>
      </w:r>
      <w:r w:rsidRPr="009C7055">
        <w:rPr>
          <w:sz w:val="22"/>
          <w:szCs w:val="22"/>
        </w:rPr>
        <w:t>change</w:t>
      </w:r>
      <w:r w:rsidR="00AC708B" w:rsidRPr="009C7055">
        <w:rPr>
          <w:sz w:val="22"/>
          <w:szCs w:val="22"/>
        </w:rPr>
        <w:t xml:space="preserve"> </w:t>
      </w:r>
      <w:r w:rsidRPr="009C7055">
        <w:rPr>
          <w:sz w:val="22"/>
          <w:szCs w:val="22"/>
        </w:rPr>
        <w:t>and</w:t>
      </w:r>
      <w:r w:rsidR="00AC708B" w:rsidRPr="009C7055">
        <w:rPr>
          <w:sz w:val="22"/>
          <w:szCs w:val="22"/>
        </w:rPr>
        <w:t xml:space="preserve"> </w:t>
      </w:r>
      <w:r w:rsidRPr="009C7055">
        <w:rPr>
          <w:sz w:val="22"/>
          <w:szCs w:val="22"/>
        </w:rPr>
        <w:t>notify</w:t>
      </w:r>
      <w:r w:rsidR="00AC708B" w:rsidRPr="009C7055">
        <w:rPr>
          <w:sz w:val="22"/>
          <w:szCs w:val="22"/>
        </w:rPr>
        <w:t xml:space="preserve"> </w:t>
      </w:r>
      <w:r w:rsidRPr="009C7055">
        <w:rPr>
          <w:sz w:val="22"/>
          <w:szCs w:val="22"/>
        </w:rPr>
        <w:t>the</w:t>
      </w:r>
      <w:r w:rsidR="00AC708B" w:rsidRPr="009C7055">
        <w:rPr>
          <w:sz w:val="22"/>
          <w:szCs w:val="22"/>
        </w:rPr>
        <w:t xml:space="preserve"> </w:t>
      </w:r>
      <w:r w:rsidRPr="009C7055">
        <w:rPr>
          <w:sz w:val="22"/>
          <w:szCs w:val="22"/>
        </w:rPr>
        <w:t>co-operative</w:t>
      </w:r>
      <w:r w:rsidR="00AC708B" w:rsidRPr="009C7055">
        <w:rPr>
          <w:sz w:val="22"/>
          <w:szCs w:val="22"/>
        </w:rPr>
        <w:t xml:space="preserve"> </w:t>
      </w:r>
      <w:r w:rsidRPr="009C7055">
        <w:rPr>
          <w:sz w:val="22"/>
          <w:szCs w:val="22"/>
        </w:rPr>
        <w:t>society;</w:t>
      </w:r>
      <w:r w:rsidR="00AC708B" w:rsidRPr="009C7055">
        <w:rPr>
          <w:sz w:val="22"/>
          <w:szCs w:val="22"/>
        </w:rPr>
        <w:t xml:space="preserve"> </w:t>
      </w:r>
      <w:r w:rsidRPr="009C7055">
        <w:rPr>
          <w:w w:val="107"/>
          <w:sz w:val="22"/>
          <w:szCs w:val="22"/>
        </w:rPr>
        <w:t>or</w:t>
      </w:r>
    </w:p>
    <w:p w14:paraId="316EA72E" w14:textId="669C44B0" w:rsidR="00D23BCD" w:rsidRDefault="00D23BCD" w:rsidP="00054053">
      <w:pPr>
        <w:pStyle w:val="Sub-Sect"/>
        <w:tabs>
          <w:tab w:val="clear" w:pos="360"/>
          <w:tab w:val="clear" w:pos="720"/>
          <w:tab w:val="clear" w:pos="1080"/>
        </w:tabs>
        <w:spacing w:before="0" w:after="0" w:line="360" w:lineRule="auto"/>
        <w:ind w:left="1440" w:hanging="720"/>
        <w:rPr>
          <w:w w:val="106"/>
          <w:sz w:val="22"/>
          <w:szCs w:val="22"/>
        </w:rPr>
      </w:pPr>
      <w:r w:rsidRPr="009C7055">
        <w:rPr>
          <w:sz w:val="22"/>
          <w:szCs w:val="22"/>
        </w:rPr>
        <w:t>(b)</w:t>
      </w:r>
      <w:r w:rsidRPr="009C7055">
        <w:rPr>
          <w:sz w:val="22"/>
          <w:szCs w:val="22"/>
        </w:rPr>
        <w:tab/>
        <w:t>where</w:t>
      </w:r>
      <w:r w:rsidR="00AC708B" w:rsidRPr="009C7055">
        <w:rPr>
          <w:sz w:val="22"/>
          <w:szCs w:val="22"/>
        </w:rPr>
        <w:t xml:space="preserve"> </w:t>
      </w:r>
      <w:r w:rsidRPr="009C7055">
        <w:rPr>
          <w:sz w:val="22"/>
          <w:szCs w:val="22"/>
        </w:rPr>
        <w:t>the</w:t>
      </w:r>
      <w:r w:rsidR="00AC708B" w:rsidRPr="009C7055">
        <w:rPr>
          <w:sz w:val="22"/>
          <w:szCs w:val="22"/>
        </w:rPr>
        <w:t xml:space="preserve"> </w:t>
      </w:r>
      <w:r w:rsidRPr="009C7055">
        <w:rPr>
          <w:sz w:val="22"/>
          <w:szCs w:val="22"/>
        </w:rPr>
        <w:t>proposed</w:t>
      </w:r>
      <w:r w:rsidR="00AC708B" w:rsidRPr="009C7055">
        <w:rPr>
          <w:sz w:val="22"/>
          <w:szCs w:val="22"/>
        </w:rPr>
        <w:t xml:space="preserve"> </w:t>
      </w:r>
      <w:r w:rsidRPr="009C7055">
        <w:rPr>
          <w:sz w:val="22"/>
          <w:szCs w:val="22"/>
        </w:rPr>
        <w:t>change</w:t>
      </w:r>
      <w:r w:rsidR="00AC708B" w:rsidRPr="009C7055">
        <w:rPr>
          <w:sz w:val="22"/>
          <w:szCs w:val="22"/>
        </w:rPr>
        <w:t xml:space="preserve"> </w:t>
      </w:r>
      <w:r w:rsidRPr="009C7055">
        <w:rPr>
          <w:sz w:val="22"/>
          <w:szCs w:val="22"/>
        </w:rPr>
        <w:t>is</w:t>
      </w:r>
      <w:r w:rsidR="00AC708B" w:rsidRPr="009C7055">
        <w:rPr>
          <w:sz w:val="22"/>
          <w:szCs w:val="22"/>
        </w:rPr>
        <w:t xml:space="preserve"> </w:t>
      </w:r>
      <w:r w:rsidRPr="009C7055">
        <w:rPr>
          <w:sz w:val="22"/>
          <w:szCs w:val="22"/>
        </w:rPr>
        <w:t>not</w:t>
      </w:r>
      <w:r w:rsidR="00AC708B" w:rsidRPr="009C7055">
        <w:rPr>
          <w:sz w:val="22"/>
          <w:szCs w:val="22"/>
        </w:rPr>
        <w:t xml:space="preserve"> </w:t>
      </w:r>
      <w:r w:rsidRPr="009C7055">
        <w:rPr>
          <w:sz w:val="22"/>
          <w:szCs w:val="22"/>
        </w:rPr>
        <w:t>approved,</w:t>
      </w:r>
      <w:r w:rsidR="00AC708B" w:rsidRPr="009C7055">
        <w:rPr>
          <w:sz w:val="22"/>
          <w:szCs w:val="22"/>
        </w:rPr>
        <w:t xml:space="preserve"> </w:t>
      </w:r>
      <w:r w:rsidRPr="009C7055">
        <w:rPr>
          <w:sz w:val="22"/>
          <w:szCs w:val="22"/>
        </w:rPr>
        <w:t>inform</w:t>
      </w:r>
      <w:r w:rsidR="00AC708B" w:rsidRPr="009C7055">
        <w:rPr>
          <w:sz w:val="22"/>
          <w:szCs w:val="22"/>
        </w:rPr>
        <w:t xml:space="preserve"> </w:t>
      </w:r>
      <w:r w:rsidRPr="009C7055">
        <w:rPr>
          <w:sz w:val="22"/>
          <w:szCs w:val="22"/>
        </w:rPr>
        <w:t>the</w:t>
      </w:r>
      <w:r w:rsidR="00AC708B" w:rsidRPr="009C7055">
        <w:rPr>
          <w:sz w:val="22"/>
          <w:szCs w:val="22"/>
        </w:rPr>
        <w:t xml:space="preserve"> </w:t>
      </w:r>
      <w:r w:rsidRPr="009C7055">
        <w:rPr>
          <w:sz w:val="22"/>
          <w:szCs w:val="22"/>
        </w:rPr>
        <w:t>co-operative</w:t>
      </w:r>
      <w:r w:rsidR="00AC708B" w:rsidRPr="009C7055">
        <w:rPr>
          <w:sz w:val="22"/>
          <w:szCs w:val="22"/>
        </w:rPr>
        <w:t xml:space="preserve"> </w:t>
      </w:r>
      <w:r w:rsidRPr="009C7055">
        <w:rPr>
          <w:sz w:val="22"/>
          <w:szCs w:val="22"/>
        </w:rPr>
        <w:t xml:space="preserve">society </w:t>
      </w:r>
      <w:r w:rsidRPr="009C7055">
        <w:rPr>
          <w:spacing w:val="4"/>
          <w:sz w:val="22"/>
          <w:szCs w:val="22"/>
        </w:rPr>
        <w:t>that</w:t>
      </w:r>
      <w:r w:rsidR="00AC708B" w:rsidRPr="009C7055">
        <w:rPr>
          <w:spacing w:val="4"/>
          <w:sz w:val="22"/>
          <w:szCs w:val="22"/>
        </w:rPr>
        <w:t xml:space="preserve"> </w:t>
      </w:r>
      <w:r w:rsidRPr="009C7055">
        <w:rPr>
          <w:sz w:val="22"/>
          <w:szCs w:val="22"/>
        </w:rPr>
        <w:t>the</w:t>
      </w:r>
      <w:r w:rsidR="00AC708B" w:rsidRPr="009C7055">
        <w:rPr>
          <w:sz w:val="22"/>
          <w:szCs w:val="22"/>
        </w:rPr>
        <w:t xml:space="preserve"> </w:t>
      </w:r>
      <w:r w:rsidRPr="009C7055">
        <w:rPr>
          <w:sz w:val="22"/>
          <w:szCs w:val="22"/>
        </w:rPr>
        <w:t>proposed</w:t>
      </w:r>
      <w:r w:rsidR="00AC708B" w:rsidRPr="009C7055">
        <w:rPr>
          <w:sz w:val="22"/>
          <w:szCs w:val="22"/>
        </w:rPr>
        <w:t xml:space="preserve"> </w:t>
      </w:r>
      <w:r w:rsidRPr="009C7055">
        <w:rPr>
          <w:sz w:val="22"/>
          <w:szCs w:val="22"/>
        </w:rPr>
        <w:t>change</w:t>
      </w:r>
      <w:r w:rsidR="00AC708B" w:rsidRPr="009C7055">
        <w:rPr>
          <w:sz w:val="22"/>
          <w:szCs w:val="22"/>
        </w:rPr>
        <w:t xml:space="preserve"> </w:t>
      </w:r>
      <w:r w:rsidRPr="009C7055">
        <w:rPr>
          <w:sz w:val="22"/>
          <w:szCs w:val="22"/>
        </w:rPr>
        <w:t>i</w:t>
      </w:r>
      <w:r w:rsidR="00AC708B" w:rsidRPr="009C7055">
        <w:rPr>
          <w:sz w:val="22"/>
          <w:szCs w:val="22"/>
        </w:rPr>
        <w:t xml:space="preserve">s </w:t>
      </w:r>
      <w:r w:rsidRPr="009C7055">
        <w:rPr>
          <w:sz w:val="22"/>
          <w:szCs w:val="22"/>
        </w:rPr>
        <w:t>not</w:t>
      </w:r>
      <w:r w:rsidR="00AC708B" w:rsidRPr="009C7055">
        <w:rPr>
          <w:sz w:val="22"/>
          <w:szCs w:val="22"/>
        </w:rPr>
        <w:t xml:space="preserve"> </w:t>
      </w:r>
      <w:r w:rsidRPr="009C7055">
        <w:rPr>
          <w:sz w:val="22"/>
          <w:szCs w:val="22"/>
        </w:rPr>
        <w:t>permitted,</w:t>
      </w:r>
      <w:r w:rsidR="00AC708B" w:rsidRPr="009C7055">
        <w:rPr>
          <w:sz w:val="22"/>
          <w:szCs w:val="22"/>
        </w:rPr>
        <w:t xml:space="preserve"> </w:t>
      </w:r>
      <w:r w:rsidRPr="009C7055">
        <w:rPr>
          <w:sz w:val="22"/>
          <w:szCs w:val="22"/>
        </w:rPr>
        <w:t>stating</w:t>
      </w:r>
      <w:r w:rsidR="00AC708B" w:rsidRPr="009C7055">
        <w:rPr>
          <w:sz w:val="22"/>
          <w:szCs w:val="22"/>
        </w:rPr>
        <w:t xml:space="preserve"> </w:t>
      </w:r>
      <w:r w:rsidRPr="009C7055">
        <w:rPr>
          <w:sz w:val="22"/>
          <w:szCs w:val="22"/>
        </w:rPr>
        <w:t>the</w:t>
      </w:r>
      <w:r w:rsidR="00AC708B" w:rsidRPr="009C7055">
        <w:rPr>
          <w:sz w:val="22"/>
          <w:szCs w:val="22"/>
        </w:rPr>
        <w:t xml:space="preserve"> </w:t>
      </w:r>
      <w:r w:rsidRPr="009C7055">
        <w:rPr>
          <w:sz w:val="22"/>
          <w:szCs w:val="22"/>
        </w:rPr>
        <w:t>reason</w:t>
      </w:r>
      <w:r w:rsidR="00AC708B" w:rsidRPr="009C7055">
        <w:rPr>
          <w:sz w:val="22"/>
          <w:szCs w:val="22"/>
        </w:rPr>
        <w:t xml:space="preserve"> </w:t>
      </w:r>
      <w:r w:rsidRPr="009C7055">
        <w:rPr>
          <w:sz w:val="22"/>
          <w:szCs w:val="22"/>
        </w:rPr>
        <w:t>for</w:t>
      </w:r>
      <w:r w:rsidR="00AC708B" w:rsidRPr="009C7055">
        <w:rPr>
          <w:sz w:val="22"/>
          <w:szCs w:val="22"/>
        </w:rPr>
        <w:t xml:space="preserve"> </w:t>
      </w:r>
      <w:r w:rsidRPr="009C7055">
        <w:rPr>
          <w:w w:val="106"/>
          <w:sz w:val="22"/>
          <w:szCs w:val="22"/>
        </w:rPr>
        <w:t>refusal.</w:t>
      </w:r>
    </w:p>
    <w:p w14:paraId="7D105DB5" w14:textId="77777777" w:rsidR="007422DB" w:rsidRPr="009C7055" w:rsidRDefault="007422DB" w:rsidP="00CE1A41">
      <w:pPr>
        <w:pStyle w:val="Sub-Sect"/>
        <w:tabs>
          <w:tab w:val="clear" w:pos="360"/>
          <w:tab w:val="clear" w:pos="720"/>
          <w:tab w:val="clear" w:pos="1080"/>
        </w:tabs>
        <w:spacing w:before="0" w:after="0" w:line="360" w:lineRule="auto"/>
        <w:ind w:left="360" w:firstLine="0"/>
        <w:rPr>
          <w:w w:val="106"/>
          <w:sz w:val="22"/>
          <w:szCs w:val="22"/>
        </w:rPr>
      </w:pPr>
    </w:p>
    <w:p w14:paraId="77E7EC53" w14:textId="274216D1" w:rsidR="00D43830" w:rsidRDefault="00D23BCD" w:rsidP="00C57FD2">
      <w:pPr>
        <w:pStyle w:val="Sub-Sect"/>
        <w:numPr>
          <w:ilvl w:val="0"/>
          <w:numId w:val="61"/>
        </w:numPr>
        <w:tabs>
          <w:tab w:val="clear" w:pos="360"/>
          <w:tab w:val="clear" w:pos="720"/>
          <w:tab w:val="clear" w:pos="1080"/>
        </w:tabs>
        <w:spacing w:before="0" w:after="0" w:line="360" w:lineRule="auto"/>
        <w:ind w:left="720" w:hanging="720"/>
        <w:rPr>
          <w:sz w:val="22"/>
          <w:szCs w:val="22"/>
        </w:rPr>
      </w:pPr>
      <w:r w:rsidRPr="009C7055">
        <w:rPr>
          <w:sz w:val="22"/>
          <w:szCs w:val="22"/>
        </w:rPr>
        <w:t xml:space="preserve">Where </w:t>
      </w:r>
      <w:r w:rsidR="00D43830" w:rsidRPr="009C7055">
        <w:rPr>
          <w:sz w:val="22"/>
          <w:szCs w:val="22"/>
        </w:rPr>
        <w:t xml:space="preserve">the </w:t>
      </w:r>
      <w:r w:rsidR="00E53A28" w:rsidRPr="00E53A28">
        <w:rPr>
          <w:sz w:val="22"/>
          <w:szCs w:val="22"/>
        </w:rPr>
        <w:t xml:space="preserve">Registrar </w:t>
      </w:r>
      <w:r w:rsidR="00D43830" w:rsidRPr="009C7055">
        <w:rPr>
          <w:sz w:val="22"/>
          <w:szCs w:val="22"/>
        </w:rPr>
        <w:t xml:space="preserve">fails to respond within </w:t>
      </w:r>
      <w:r w:rsidR="00341A75" w:rsidRPr="009C7055">
        <w:rPr>
          <w:sz w:val="22"/>
          <w:szCs w:val="22"/>
        </w:rPr>
        <w:t xml:space="preserve">ten </w:t>
      </w:r>
      <w:r w:rsidRPr="009C7055">
        <w:rPr>
          <w:sz w:val="22"/>
          <w:szCs w:val="22"/>
        </w:rPr>
        <w:t xml:space="preserve">calendar </w:t>
      </w:r>
      <w:r w:rsidR="00D43830" w:rsidRPr="009C7055">
        <w:rPr>
          <w:sz w:val="22"/>
          <w:szCs w:val="22"/>
        </w:rPr>
        <w:t xml:space="preserve">days, </w:t>
      </w:r>
      <w:r w:rsidR="00110FE9" w:rsidRPr="009C7055">
        <w:rPr>
          <w:sz w:val="22"/>
          <w:szCs w:val="22"/>
        </w:rPr>
        <w:t>having received the completed documentation referred to in sub-regulation (1</w:t>
      </w:r>
      <w:r w:rsidR="008027C4">
        <w:rPr>
          <w:sz w:val="22"/>
          <w:szCs w:val="22"/>
        </w:rPr>
        <w:t>4</w:t>
      </w:r>
      <w:r w:rsidR="00110FE9" w:rsidRPr="009C7055">
        <w:rPr>
          <w:sz w:val="22"/>
          <w:szCs w:val="22"/>
        </w:rPr>
        <w:t xml:space="preserve">), </w:t>
      </w:r>
      <w:r w:rsidR="00D43830" w:rsidRPr="009C7055">
        <w:rPr>
          <w:sz w:val="22"/>
          <w:szCs w:val="22"/>
        </w:rPr>
        <w:t xml:space="preserve">the appointment of the director, </w:t>
      </w:r>
      <w:r w:rsidRPr="009C7055">
        <w:rPr>
          <w:sz w:val="22"/>
          <w:szCs w:val="22"/>
        </w:rPr>
        <w:t xml:space="preserve">committee member, </w:t>
      </w:r>
      <w:r w:rsidR="00D43830" w:rsidRPr="009C7055">
        <w:rPr>
          <w:sz w:val="22"/>
          <w:szCs w:val="22"/>
        </w:rPr>
        <w:t xml:space="preserve">manager </w:t>
      </w:r>
      <w:r w:rsidRPr="009C7055">
        <w:rPr>
          <w:sz w:val="22"/>
          <w:szCs w:val="22"/>
        </w:rPr>
        <w:t xml:space="preserve">or other official </w:t>
      </w:r>
      <w:r w:rsidR="00D43830" w:rsidRPr="009C7055">
        <w:rPr>
          <w:sz w:val="22"/>
          <w:szCs w:val="22"/>
        </w:rPr>
        <w:t>shall be deemed approved.</w:t>
      </w:r>
    </w:p>
    <w:p w14:paraId="17622ADC"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2C12F365" w14:textId="489A0190" w:rsidR="00D23BCD" w:rsidRDefault="00D23BCD" w:rsidP="00C57FD2">
      <w:pPr>
        <w:pStyle w:val="Sub-Sect"/>
        <w:numPr>
          <w:ilvl w:val="0"/>
          <w:numId w:val="61"/>
        </w:numPr>
        <w:tabs>
          <w:tab w:val="clear" w:pos="360"/>
          <w:tab w:val="clear" w:pos="720"/>
          <w:tab w:val="clear" w:pos="1080"/>
        </w:tabs>
        <w:spacing w:before="0" w:after="0" w:line="360" w:lineRule="auto"/>
        <w:ind w:left="720" w:hanging="720"/>
        <w:rPr>
          <w:sz w:val="22"/>
          <w:szCs w:val="22"/>
        </w:rPr>
      </w:pPr>
      <w:r w:rsidRPr="009C7055">
        <w:rPr>
          <w:sz w:val="22"/>
          <w:szCs w:val="22"/>
        </w:rPr>
        <w:t xml:space="preserve">Where the Directors and elected committee members of a co-operative society have been removed, pursuant to sections 59, 64, 65, 70, 71, 72, 89, 90 and 91 of the Act and these Regulations, the </w:t>
      </w:r>
      <w:r w:rsidR="00E53A28">
        <w:rPr>
          <w:sz w:val="22"/>
          <w:szCs w:val="22"/>
        </w:rPr>
        <w:t>Registrar</w:t>
      </w:r>
      <w:r w:rsidRPr="009C7055">
        <w:rPr>
          <w:sz w:val="22"/>
          <w:szCs w:val="22"/>
        </w:rPr>
        <w:t xml:space="preserve"> shall be provided with a notice of change of officials </w:t>
      </w:r>
      <w:r w:rsidR="007B0EFA">
        <w:rPr>
          <w:sz w:val="22"/>
          <w:szCs w:val="22"/>
        </w:rPr>
        <w:t xml:space="preserve">as set out in </w:t>
      </w:r>
      <w:r w:rsidRPr="009C7055">
        <w:rPr>
          <w:sz w:val="22"/>
          <w:szCs w:val="22"/>
        </w:rPr>
        <w:t xml:space="preserve">Form 4 </w:t>
      </w:r>
      <w:r w:rsidR="00110FE9" w:rsidRPr="009C7055">
        <w:rPr>
          <w:sz w:val="22"/>
          <w:szCs w:val="22"/>
        </w:rPr>
        <w:t xml:space="preserve">of </w:t>
      </w:r>
      <w:r w:rsidRPr="009C7055">
        <w:rPr>
          <w:sz w:val="22"/>
          <w:szCs w:val="22"/>
        </w:rPr>
        <w:t xml:space="preserve">Schedule 1, not less than fifteen </w:t>
      </w:r>
      <w:r w:rsidR="001F666E" w:rsidRPr="009C7055">
        <w:rPr>
          <w:sz w:val="22"/>
          <w:szCs w:val="22"/>
        </w:rPr>
        <w:t>days after the change has taken place</w:t>
      </w:r>
      <w:r w:rsidRPr="009C7055">
        <w:rPr>
          <w:sz w:val="22"/>
          <w:szCs w:val="22"/>
        </w:rPr>
        <w:t>.</w:t>
      </w:r>
    </w:p>
    <w:p w14:paraId="6E102961" w14:textId="77777777" w:rsidR="007422DB" w:rsidRPr="009C7055" w:rsidRDefault="007422DB" w:rsidP="00CE1A41">
      <w:pPr>
        <w:pStyle w:val="Sub-Sect"/>
        <w:tabs>
          <w:tab w:val="clear" w:pos="360"/>
          <w:tab w:val="clear" w:pos="720"/>
          <w:tab w:val="clear" w:pos="1080"/>
        </w:tabs>
        <w:spacing w:before="0" w:after="0" w:line="360" w:lineRule="auto"/>
        <w:ind w:firstLine="0"/>
        <w:rPr>
          <w:w w:val="106"/>
          <w:sz w:val="22"/>
          <w:szCs w:val="22"/>
        </w:rPr>
      </w:pPr>
    </w:p>
    <w:p w14:paraId="7D105736" w14:textId="0721BEE3" w:rsidR="0036791E" w:rsidRDefault="00054053" w:rsidP="00CE1A41">
      <w:pPr>
        <w:pStyle w:val="Sectionheading"/>
        <w:tabs>
          <w:tab w:val="clear" w:pos="360"/>
          <w:tab w:val="clear" w:pos="720"/>
          <w:tab w:val="clear" w:pos="1080"/>
        </w:tabs>
        <w:spacing w:before="0" w:after="0" w:line="360" w:lineRule="auto"/>
        <w:jc w:val="both"/>
        <w:rPr>
          <w:sz w:val="22"/>
          <w:szCs w:val="22"/>
        </w:rPr>
      </w:pPr>
      <w:r>
        <w:rPr>
          <w:sz w:val="22"/>
          <w:szCs w:val="22"/>
        </w:rPr>
        <w:t>33.</w:t>
      </w:r>
      <w:r>
        <w:rPr>
          <w:sz w:val="22"/>
          <w:szCs w:val="22"/>
        </w:rPr>
        <w:tab/>
      </w:r>
      <w:r w:rsidR="0036791E" w:rsidRPr="009C7055">
        <w:rPr>
          <w:sz w:val="22"/>
          <w:szCs w:val="22"/>
        </w:rPr>
        <w:t>Board and committee expenses</w:t>
      </w:r>
    </w:p>
    <w:p w14:paraId="34A4B45A" w14:textId="778FEFF7" w:rsidR="00315B5B" w:rsidRPr="009C7055" w:rsidRDefault="00315B5B" w:rsidP="00CE1A41">
      <w:pPr>
        <w:pStyle w:val="Sectionheading"/>
        <w:tabs>
          <w:tab w:val="clear" w:pos="360"/>
          <w:tab w:val="clear" w:pos="720"/>
          <w:tab w:val="clear" w:pos="1080"/>
        </w:tabs>
        <w:spacing w:before="0" w:after="0" w:line="360" w:lineRule="auto"/>
        <w:jc w:val="both"/>
        <w:rPr>
          <w:sz w:val="22"/>
          <w:szCs w:val="22"/>
        </w:rPr>
      </w:pPr>
      <w:r>
        <w:rPr>
          <w:sz w:val="22"/>
          <w:szCs w:val="22"/>
        </w:rPr>
        <w:t>P</w:t>
      </w:r>
      <w:r w:rsidRPr="007D07F4">
        <w:rPr>
          <w:sz w:val="22"/>
          <w:szCs w:val="22"/>
        </w:rPr>
        <w:t>ursuant to section 94</w:t>
      </w:r>
      <w:r w:rsidR="00AC285F">
        <w:rPr>
          <w:sz w:val="22"/>
          <w:szCs w:val="22"/>
        </w:rPr>
        <w:t>(4)</w:t>
      </w:r>
      <w:r w:rsidRPr="007D07F4">
        <w:rPr>
          <w:sz w:val="22"/>
          <w:szCs w:val="22"/>
        </w:rPr>
        <w:t xml:space="preserve"> of the Act</w:t>
      </w:r>
      <w:r>
        <w:rPr>
          <w:sz w:val="22"/>
          <w:szCs w:val="22"/>
        </w:rPr>
        <w:t>,</w:t>
      </w:r>
    </w:p>
    <w:p w14:paraId="61E260F9" w14:textId="1EB9D6ED" w:rsidR="00B564BC" w:rsidRPr="00EE0F6C" w:rsidRDefault="00B564BC" w:rsidP="00660816">
      <w:pPr>
        <w:pStyle w:val="Sub-Sect"/>
        <w:numPr>
          <w:ilvl w:val="0"/>
          <w:numId w:val="55"/>
        </w:numPr>
        <w:tabs>
          <w:tab w:val="clear" w:pos="360"/>
          <w:tab w:val="clear" w:pos="720"/>
          <w:tab w:val="clear" w:pos="1080"/>
        </w:tabs>
        <w:spacing w:before="0" w:after="0" w:line="360" w:lineRule="auto"/>
        <w:ind w:hanging="720"/>
        <w:rPr>
          <w:color w:val="222222"/>
          <w:sz w:val="22"/>
          <w:szCs w:val="22"/>
          <w:shd w:val="clear" w:color="auto" w:fill="FFFFFF"/>
        </w:rPr>
      </w:pPr>
      <w:r w:rsidRPr="009C7055">
        <w:rPr>
          <w:sz w:val="22"/>
          <w:szCs w:val="22"/>
        </w:rPr>
        <w:t>“</w:t>
      </w:r>
      <w:r w:rsidR="00315B5B">
        <w:rPr>
          <w:sz w:val="22"/>
          <w:szCs w:val="22"/>
        </w:rPr>
        <w:t>H</w:t>
      </w:r>
      <w:r w:rsidRPr="009C7055">
        <w:rPr>
          <w:sz w:val="22"/>
          <w:szCs w:val="22"/>
        </w:rPr>
        <w:t xml:space="preserve">onorarium” means an </w:t>
      </w:r>
      <w:proofErr w:type="gramStart"/>
      <w:r w:rsidRPr="009C7055">
        <w:rPr>
          <w:sz w:val="22"/>
          <w:szCs w:val="22"/>
        </w:rPr>
        <w:t>e</w:t>
      </w:r>
      <w:r w:rsidR="00A849B8">
        <w:rPr>
          <w:sz w:val="22"/>
          <w:szCs w:val="22"/>
        </w:rPr>
        <w:t>x</w:t>
      </w:r>
      <w:r w:rsidR="008F5F76">
        <w:rPr>
          <w:sz w:val="22"/>
          <w:szCs w:val="22"/>
        </w:rPr>
        <w:t xml:space="preserve"> </w:t>
      </w:r>
      <w:r w:rsidRPr="009C7055">
        <w:rPr>
          <w:sz w:val="22"/>
          <w:szCs w:val="22"/>
        </w:rPr>
        <w:t>gratia</w:t>
      </w:r>
      <w:proofErr w:type="gramEnd"/>
      <w:r w:rsidRPr="009C7055">
        <w:rPr>
          <w:sz w:val="22"/>
          <w:szCs w:val="22"/>
        </w:rPr>
        <w:t xml:space="preserve"> payment made by a co-operative society, without rendering the co-operative society legally obligated to pay or liable to pay any fixed or previously determined sum, the said payment being a discretionary payment made to an elected official for </w:t>
      </w:r>
      <w:r>
        <w:rPr>
          <w:sz w:val="22"/>
          <w:szCs w:val="22"/>
        </w:rPr>
        <w:t>the services of the official</w:t>
      </w:r>
      <w:r w:rsidRPr="009C7055">
        <w:rPr>
          <w:sz w:val="22"/>
          <w:szCs w:val="22"/>
        </w:rPr>
        <w:t xml:space="preserve"> in a volunteer capacity based on specific criteria defined in the </w:t>
      </w:r>
      <w:r>
        <w:rPr>
          <w:sz w:val="22"/>
          <w:szCs w:val="22"/>
        </w:rPr>
        <w:t>bye-laws.</w:t>
      </w:r>
    </w:p>
    <w:p w14:paraId="4D27E1A1" w14:textId="77777777" w:rsidR="00B564BC" w:rsidRPr="00EE0F6C" w:rsidRDefault="00B564BC" w:rsidP="00EE0F6C">
      <w:pPr>
        <w:pStyle w:val="Sub-Sect"/>
        <w:tabs>
          <w:tab w:val="clear" w:pos="360"/>
          <w:tab w:val="clear" w:pos="720"/>
          <w:tab w:val="clear" w:pos="1080"/>
        </w:tabs>
        <w:spacing w:before="0" w:after="0" w:line="360" w:lineRule="auto"/>
        <w:ind w:left="720" w:firstLine="0"/>
        <w:rPr>
          <w:color w:val="222222"/>
          <w:sz w:val="22"/>
          <w:szCs w:val="22"/>
          <w:shd w:val="clear" w:color="auto" w:fill="FFFFFF"/>
        </w:rPr>
      </w:pPr>
    </w:p>
    <w:p w14:paraId="63D74EA4" w14:textId="77777777" w:rsidR="00C34EDC" w:rsidRDefault="0036791E" w:rsidP="00660816">
      <w:pPr>
        <w:pStyle w:val="Sub-Sect"/>
        <w:numPr>
          <w:ilvl w:val="0"/>
          <w:numId w:val="55"/>
        </w:numPr>
        <w:tabs>
          <w:tab w:val="clear" w:pos="360"/>
          <w:tab w:val="clear" w:pos="720"/>
          <w:tab w:val="clear" w:pos="1080"/>
        </w:tabs>
        <w:spacing w:before="0" w:after="0" w:line="360" w:lineRule="auto"/>
        <w:ind w:hanging="720"/>
        <w:rPr>
          <w:color w:val="222222"/>
          <w:sz w:val="22"/>
          <w:szCs w:val="22"/>
          <w:shd w:val="clear" w:color="auto" w:fill="FFFFFF"/>
        </w:rPr>
      </w:pPr>
      <w:r w:rsidRPr="009C7055">
        <w:rPr>
          <w:sz w:val="22"/>
          <w:szCs w:val="22"/>
        </w:rPr>
        <w:t xml:space="preserve">An elected official </w:t>
      </w:r>
      <w:r w:rsidR="000F02D1" w:rsidRPr="009C7055">
        <w:rPr>
          <w:sz w:val="22"/>
          <w:szCs w:val="22"/>
        </w:rPr>
        <w:t xml:space="preserve">shall </w:t>
      </w:r>
      <w:r w:rsidRPr="009C7055">
        <w:rPr>
          <w:sz w:val="22"/>
          <w:szCs w:val="22"/>
        </w:rPr>
        <w:t xml:space="preserve">be reimbursed for expenses incurred in relation to </w:t>
      </w:r>
      <w:r w:rsidR="00A211CF">
        <w:rPr>
          <w:sz w:val="22"/>
          <w:szCs w:val="22"/>
        </w:rPr>
        <w:t>the official’s</w:t>
      </w:r>
      <w:r w:rsidR="00A211CF" w:rsidRPr="009C7055">
        <w:rPr>
          <w:sz w:val="22"/>
          <w:szCs w:val="22"/>
        </w:rPr>
        <w:t xml:space="preserve"> </w:t>
      </w:r>
      <w:r w:rsidRPr="009C7055">
        <w:rPr>
          <w:sz w:val="22"/>
          <w:szCs w:val="22"/>
        </w:rPr>
        <w:t xml:space="preserve">duties with approval of the </w:t>
      </w:r>
      <w:r w:rsidR="00B11645">
        <w:rPr>
          <w:sz w:val="22"/>
          <w:szCs w:val="22"/>
        </w:rPr>
        <w:t>board</w:t>
      </w:r>
      <w:r w:rsidRPr="009C7055">
        <w:rPr>
          <w:sz w:val="22"/>
          <w:szCs w:val="22"/>
        </w:rPr>
        <w:t xml:space="preserve"> </w:t>
      </w:r>
      <w:r w:rsidR="008F4C0F">
        <w:rPr>
          <w:sz w:val="22"/>
          <w:szCs w:val="22"/>
        </w:rPr>
        <w:t xml:space="preserve">of directors </w:t>
      </w:r>
      <w:r w:rsidRPr="009C7055">
        <w:rPr>
          <w:sz w:val="22"/>
          <w:szCs w:val="22"/>
        </w:rPr>
        <w:t>and upon submission of receipts</w:t>
      </w:r>
      <w:r w:rsidR="000F02D1" w:rsidRPr="009C7055">
        <w:rPr>
          <w:sz w:val="22"/>
          <w:szCs w:val="22"/>
        </w:rPr>
        <w:t>. S</w:t>
      </w:r>
      <w:r w:rsidRPr="009C7055">
        <w:rPr>
          <w:color w:val="222222"/>
          <w:sz w:val="22"/>
          <w:szCs w:val="22"/>
          <w:shd w:val="clear" w:color="auto" w:fill="FFFFFF"/>
        </w:rPr>
        <w:t xml:space="preserve">uch </w:t>
      </w:r>
      <w:r w:rsidR="000F02D1" w:rsidRPr="009C7055">
        <w:rPr>
          <w:color w:val="222222"/>
          <w:sz w:val="22"/>
          <w:szCs w:val="22"/>
          <w:shd w:val="clear" w:color="auto" w:fill="FFFFFF"/>
        </w:rPr>
        <w:t xml:space="preserve">reimbursable </w:t>
      </w:r>
      <w:r w:rsidRPr="009C7055">
        <w:rPr>
          <w:color w:val="222222"/>
          <w:sz w:val="22"/>
          <w:szCs w:val="22"/>
          <w:shd w:val="clear" w:color="auto" w:fill="FFFFFF"/>
        </w:rPr>
        <w:t xml:space="preserve">items </w:t>
      </w:r>
      <w:r w:rsidR="000F02D1" w:rsidRPr="009C7055">
        <w:rPr>
          <w:color w:val="222222"/>
          <w:sz w:val="22"/>
          <w:szCs w:val="22"/>
          <w:shd w:val="clear" w:color="auto" w:fill="FFFFFF"/>
        </w:rPr>
        <w:t xml:space="preserve">include </w:t>
      </w:r>
      <w:r w:rsidR="0064607E" w:rsidRPr="009C7055">
        <w:rPr>
          <w:color w:val="222222"/>
          <w:sz w:val="22"/>
          <w:szCs w:val="22"/>
          <w:shd w:val="clear" w:color="auto" w:fill="FFFFFF"/>
        </w:rPr>
        <w:t>out-of-pocket expenses for supplies or other items used for the co-operative society's business, tele</w:t>
      </w:r>
      <w:r w:rsidRPr="009C7055">
        <w:rPr>
          <w:color w:val="222222"/>
          <w:sz w:val="22"/>
          <w:szCs w:val="22"/>
          <w:shd w:val="clear" w:color="auto" w:fill="FFFFFF"/>
        </w:rPr>
        <w:t xml:space="preserve">phone expenses, </w:t>
      </w:r>
      <w:r w:rsidR="0064607E" w:rsidRPr="009C7055">
        <w:rPr>
          <w:color w:val="222222"/>
          <w:sz w:val="22"/>
          <w:szCs w:val="22"/>
          <w:shd w:val="clear" w:color="auto" w:fill="FFFFFF"/>
        </w:rPr>
        <w:t xml:space="preserve">and </w:t>
      </w:r>
      <w:r w:rsidRPr="009C7055">
        <w:rPr>
          <w:color w:val="222222"/>
          <w:sz w:val="22"/>
          <w:szCs w:val="22"/>
          <w:shd w:val="clear" w:color="auto" w:fill="FFFFFF"/>
        </w:rPr>
        <w:t xml:space="preserve">mileage to and from meetings </w:t>
      </w:r>
      <w:r w:rsidR="009207A0" w:rsidRPr="009C7055">
        <w:rPr>
          <w:color w:val="222222"/>
          <w:sz w:val="22"/>
          <w:szCs w:val="22"/>
          <w:shd w:val="clear" w:color="auto" w:fill="FFFFFF"/>
        </w:rPr>
        <w:t xml:space="preserve">of the </w:t>
      </w:r>
      <w:r w:rsidR="00B11645">
        <w:rPr>
          <w:color w:val="222222"/>
          <w:sz w:val="22"/>
          <w:szCs w:val="22"/>
          <w:shd w:val="clear" w:color="auto" w:fill="FFFFFF"/>
        </w:rPr>
        <w:t>board</w:t>
      </w:r>
      <w:r w:rsidR="0064607E" w:rsidRPr="009C7055">
        <w:rPr>
          <w:color w:val="222222"/>
          <w:sz w:val="22"/>
          <w:szCs w:val="22"/>
          <w:shd w:val="clear" w:color="auto" w:fill="FFFFFF"/>
        </w:rPr>
        <w:t>,</w:t>
      </w:r>
      <w:r w:rsidR="009207A0" w:rsidRPr="009C7055">
        <w:rPr>
          <w:color w:val="222222"/>
          <w:sz w:val="22"/>
          <w:szCs w:val="22"/>
          <w:shd w:val="clear" w:color="auto" w:fill="FFFFFF"/>
        </w:rPr>
        <w:t xml:space="preserve"> the </w:t>
      </w:r>
      <w:r w:rsidR="0064607E" w:rsidRPr="009C7055">
        <w:rPr>
          <w:color w:val="222222"/>
          <w:sz w:val="22"/>
          <w:szCs w:val="22"/>
          <w:shd w:val="clear" w:color="auto" w:fill="FFFFFF"/>
        </w:rPr>
        <w:t xml:space="preserve">elected </w:t>
      </w:r>
      <w:r w:rsidR="009207A0" w:rsidRPr="009C7055">
        <w:rPr>
          <w:color w:val="222222"/>
          <w:sz w:val="22"/>
          <w:szCs w:val="22"/>
          <w:shd w:val="clear" w:color="auto" w:fill="FFFFFF"/>
        </w:rPr>
        <w:t xml:space="preserve">committees </w:t>
      </w:r>
      <w:r w:rsidR="0064607E" w:rsidRPr="009C7055">
        <w:rPr>
          <w:color w:val="222222"/>
          <w:sz w:val="22"/>
          <w:szCs w:val="22"/>
          <w:shd w:val="clear" w:color="auto" w:fill="FFFFFF"/>
        </w:rPr>
        <w:t xml:space="preserve">and </w:t>
      </w:r>
      <w:r w:rsidRPr="009C7055">
        <w:rPr>
          <w:color w:val="222222"/>
          <w:sz w:val="22"/>
          <w:szCs w:val="22"/>
          <w:shd w:val="clear" w:color="auto" w:fill="FFFFFF"/>
        </w:rPr>
        <w:t xml:space="preserve">where </w:t>
      </w:r>
      <w:r w:rsidR="00A211CF">
        <w:rPr>
          <w:color w:val="222222"/>
          <w:sz w:val="22"/>
          <w:szCs w:val="22"/>
          <w:shd w:val="clear" w:color="auto" w:fill="FFFFFF"/>
        </w:rPr>
        <w:t>t</w:t>
      </w:r>
      <w:r w:rsidRPr="009C7055">
        <w:rPr>
          <w:color w:val="222222"/>
          <w:sz w:val="22"/>
          <w:szCs w:val="22"/>
          <w:shd w:val="clear" w:color="auto" w:fill="FFFFFF"/>
        </w:rPr>
        <w:t>he</w:t>
      </w:r>
      <w:r w:rsidR="00A211CF">
        <w:rPr>
          <w:color w:val="222222"/>
          <w:sz w:val="22"/>
          <w:szCs w:val="22"/>
          <w:shd w:val="clear" w:color="auto" w:fill="FFFFFF"/>
        </w:rPr>
        <w:t xml:space="preserve"> official</w:t>
      </w:r>
      <w:r w:rsidRPr="009C7055">
        <w:rPr>
          <w:color w:val="222222"/>
          <w:sz w:val="22"/>
          <w:szCs w:val="22"/>
          <w:shd w:val="clear" w:color="auto" w:fill="FFFFFF"/>
        </w:rPr>
        <w:t xml:space="preserve"> is representing the co-operative society.</w:t>
      </w:r>
    </w:p>
    <w:p w14:paraId="55F0C643" w14:textId="77777777" w:rsidR="00C34EDC" w:rsidRDefault="00C34EDC" w:rsidP="00C34EDC">
      <w:pPr>
        <w:pStyle w:val="ListParagraph"/>
        <w:rPr>
          <w:sz w:val="22"/>
          <w:szCs w:val="22"/>
        </w:rPr>
      </w:pPr>
    </w:p>
    <w:p w14:paraId="70115BE0" w14:textId="34370475" w:rsidR="0036791E" w:rsidRPr="00C34EDC" w:rsidRDefault="0036791E" w:rsidP="00660816">
      <w:pPr>
        <w:pStyle w:val="Sub-Sect"/>
        <w:numPr>
          <w:ilvl w:val="0"/>
          <w:numId w:val="55"/>
        </w:numPr>
        <w:tabs>
          <w:tab w:val="clear" w:pos="360"/>
          <w:tab w:val="clear" w:pos="720"/>
          <w:tab w:val="clear" w:pos="1080"/>
        </w:tabs>
        <w:spacing w:before="0" w:after="0" w:line="360" w:lineRule="auto"/>
        <w:ind w:hanging="720"/>
        <w:rPr>
          <w:color w:val="222222"/>
          <w:sz w:val="22"/>
          <w:szCs w:val="22"/>
          <w:shd w:val="clear" w:color="auto" w:fill="FFFFFF"/>
        </w:rPr>
      </w:pPr>
      <w:r w:rsidRPr="00C34EDC">
        <w:rPr>
          <w:sz w:val="22"/>
          <w:szCs w:val="22"/>
        </w:rPr>
        <w:t xml:space="preserve">An honorarium shall be </w:t>
      </w:r>
      <w:r w:rsidRPr="008F5F76">
        <w:rPr>
          <w:sz w:val="22"/>
          <w:szCs w:val="22"/>
        </w:rPr>
        <w:t xml:space="preserve">payable only from the </w:t>
      </w:r>
      <w:r w:rsidR="0019775B" w:rsidRPr="008F5F76">
        <w:rPr>
          <w:sz w:val="22"/>
          <w:szCs w:val="22"/>
        </w:rPr>
        <w:t xml:space="preserve">audited </w:t>
      </w:r>
      <w:r w:rsidRPr="008F5F76">
        <w:rPr>
          <w:sz w:val="22"/>
          <w:szCs w:val="22"/>
        </w:rPr>
        <w:t xml:space="preserve">surplus </w:t>
      </w:r>
      <w:r w:rsidR="008F5F76">
        <w:rPr>
          <w:sz w:val="22"/>
          <w:szCs w:val="22"/>
        </w:rPr>
        <w:t xml:space="preserve">as certified for </w:t>
      </w:r>
      <w:r w:rsidRPr="008F5F76">
        <w:rPr>
          <w:sz w:val="22"/>
          <w:szCs w:val="22"/>
        </w:rPr>
        <w:t>the outgoing year</w:t>
      </w:r>
      <w:r w:rsidR="008F5F76">
        <w:rPr>
          <w:sz w:val="22"/>
          <w:szCs w:val="22"/>
        </w:rPr>
        <w:t>,</w:t>
      </w:r>
      <w:r w:rsidRPr="008F5F76">
        <w:rPr>
          <w:sz w:val="22"/>
          <w:szCs w:val="22"/>
        </w:rPr>
        <w:t xml:space="preserve"> after the capital requirements </w:t>
      </w:r>
      <w:r w:rsidR="008F5F76">
        <w:rPr>
          <w:sz w:val="22"/>
          <w:szCs w:val="22"/>
        </w:rPr>
        <w:t xml:space="preserve">under sections 125 and 126 of the Act </w:t>
      </w:r>
      <w:r w:rsidRPr="008F5F76">
        <w:rPr>
          <w:sz w:val="22"/>
          <w:szCs w:val="22"/>
        </w:rPr>
        <w:t xml:space="preserve">have been met, and in the manner approved </w:t>
      </w:r>
      <w:r w:rsidRPr="008F5F76">
        <w:rPr>
          <w:sz w:val="22"/>
          <w:szCs w:val="22"/>
        </w:rPr>
        <w:lastRenderedPageBreak/>
        <w:t xml:space="preserve">at a general meeting by the membership on the recommendation of the </w:t>
      </w:r>
      <w:r w:rsidR="00B11645" w:rsidRPr="008F5F76">
        <w:rPr>
          <w:sz w:val="22"/>
          <w:szCs w:val="22"/>
        </w:rPr>
        <w:t>board</w:t>
      </w:r>
      <w:r w:rsidRPr="008F5F76">
        <w:rPr>
          <w:sz w:val="22"/>
          <w:szCs w:val="22"/>
        </w:rPr>
        <w:t xml:space="preserve"> </w:t>
      </w:r>
      <w:r w:rsidR="008F4C0F" w:rsidRPr="008F5F76">
        <w:rPr>
          <w:sz w:val="22"/>
          <w:szCs w:val="22"/>
        </w:rPr>
        <w:t xml:space="preserve">of directors </w:t>
      </w:r>
      <w:r w:rsidRPr="008F5F76">
        <w:rPr>
          <w:sz w:val="22"/>
          <w:szCs w:val="22"/>
        </w:rPr>
        <w:t>within</w:t>
      </w:r>
      <w:r w:rsidRPr="00C34EDC">
        <w:rPr>
          <w:sz w:val="22"/>
          <w:szCs w:val="22"/>
        </w:rPr>
        <w:t xml:space="preserve"> the guidelines set by the </w:t>
      </w:r>
      <w:r w:rsidR="009740D8" w:rsidRPr="00C34EDC">
        <w:rPr>
          <w:sz w:val="22"/>
          <w:szCs w:val="22"/>
        </w:rPr>
        <w:t>bye</w:t>
      </w:r>
      <w:r w:rsidRPr="00C34EDC">
        <w:rPr>
          <w:sz w:val="22"/>
          <w:szCs w:val="22"/>
        </w:rPr>
        <w:t>-laws</w:t>
      </w:r>
      <w:r w:rsidR="00B75DD3">
        <w:rPr>
          <w:sz w:val="22"/>
          <w:szCs w:val="22"/>
        </w:rPr>
        <w:t>; no honorarium or bonus shall be paid to elected members where the accounts of the society for the said year have been qualified by the auditor or where a surplus has not been generated</w:t>
      </w:r>
      <w:r w:rsidRPr="00C34EDC">
        <w:rPr>
          <w:sz w:val="22"/>
          <w:szCs w:val="22"/>
        </w:rPr>
        <w:t>.</w:t>
      </w:r>
      <w:r w:rsidR="00B75DD3">
        <w:rPr>
          <w:sz w:val="22"/>
          <w:szCs w:val="22"/>
        </w:rPr>
        <w:t xml:space="preserve"> </w:t>
      </w:r>
    </w:p>
    <w:p w14:paraId="64FE8FF1"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14E4FC3A" w14:textId="0FF94275" w:rsidR="005A2ED6" w:rsidRDefault="0036791E" w:rsidP="00054053">
      <w:pPr>
        <w:pStyle w:val="Sub-Sect"/>
        <w:tabs>
          <w:tab w:val="clear" w:pos="360"/>
          <w:tab w:val="clear" w:pos="720"/>
          <w:tab w:val="clear" w:pos="1080"/>
        </w:tabs>
        <w:spacing w:before="0" w:after="0" w:line="360" w:lineRule="auto"/>
        <w:ind w:left="720" w:hanging="720"/>
        <w:rPr>
          <w:sz w:val="22"/>
          <w:szCs w:val="22"/>
        </w:rPr>
      </w:pPr>
      <w:r w:rsidRPr="009C7055">
        <w:rPr>
          <w:sz w:val="22"/>
          <w:szCs w:val="22"/>
        </w:rPr>
        <w:t>(4)</w:t>
      </w:r>
      <w:r w:rsidRPr="009C7055">
        <w:rPr>
          <w:sz w:val="22"/>
          <w:szCs w:val="22"/>
        </w:rPr>
        <w:tab/>
        <w:t xml:space="preserve">The aggregated cost of </w:t>
      </w:r>
      <w:r w:rsidR="00B11645">
        <w:rPr>
          <w:sz w:val="22"/>
          <w:szCs w:val="22"/>
        </w:rPr>
        <w:t>board</w:t>
      </w:r>
      <w:r w:rsidRPr="009C7055">
        <w:rPr>
          <w:sz w:val="22"/>
          <w:szCs w:val="22"/>
        </w:rPr>
        <w:t xml:space="preserve"> </w:t>
      </w:r>
      <w:r w:rsidR="008F4C0F">
        <w:rPr>
          <w:sz w:val="22"/>
          <w:szCs w:val="22"/>
        </w:rPr>
        <w:t xml:space="preserve">of directors </w:t>
      </w:r>
      <w:r w:rsidRPr="009C7055">
        <w:rPr>
          <w:sz w:val="22"/>
          <w:szCs w:val="22"/>
        </w:rPr>
        <w:t xml:space="preserve">and committee activities and undertakings including reimbursements, attendance at meetings and conferences, </w:t>
      </w:r>
      <w:r w:rsidR="005A2ED6" w:rsidRPr="009C7055">
        <w:rPr>
          <w:sz w:val="22"/>
          <w:szCs w:val="22"/>
        </w:rPr>
        <w:t xml:space="preserve">honoraria, </w:t>
      </w:r>
      <w:r w:rsidRPr="009C7055">
        <w:rPr>
          <w:sz w:val="22"/>
          <w:szCs w:val="22"/>
        </w:rPr>
        <w:t xml:space="preserve">special events, training, local and overseas travel, indemnity and other insurance, </w:t>
      </w:r>
      <w:r w:rsidR="005A2ED6" w:rsidRPr="009C7055">
        <w:rPr>
          <w:sz w:val="22"/>
          <w:szCs w:val="22"/>
        </w:rPr>
        <w:t xml:space="preserve">affiliation </w:t>
      </w:r>
      <w:r w:rsidRPr="009C7055">
        <w:rPr>
          <w:sz w:val="22"/>
          <w:szCs w:val="22"/>
        </w:rPr>
        <w:t xml:space="preserve">and other governance </w:t>
      </w:r>
      <w:r w:rsidR="005A2ED6" w:rsidRPr="009C7055">
        <w:rPr>
          <w:sz w:val="22"/>
          <w:szCs w:val="22"/>
        </w:rPr>
        <w:t xml:space="preserve">expenses </w:t>
      </w:r>
      <w:r w:rsidRPr="008F5F76">
        <w:rPr>
          <w:sz w:val="22"/>
          <w:szCs w:val="22"/>
        </w:rPr>
        <w:t xml:space="preserve">shall not exceed </w:t>
      </w:r>
      <w:r w:rsidR="005A2ED6" w:rsidRPr="008F5F76">
        <w:rPr>
          <w:sz w:val="22"/>
          <w:szCs w:val="22"/>
        </w:rPr>
        <w:t>five</w:t>
      </w:r>
      <w:r w:rsidRPr="008F5F76">
        <w:rPr>
          <w:sz w:val="22"/>
          <w:szCs w:val="22"/>
        </w:rPr>
        <w:t xml:space="preserve"> percent of the annual operating expenses </w:t>
      </w:r>
      <w:r w:rsidR="005A2ED6" w:rsidRPr="008F5F76">
        <w:rPr>
          <w:sz w:val="22"/>
          <w:szCs w:val="22"/>
        </w:rPr>
        <w:t>(</w:t>
      </w:r>
      <w:r w:rsidR="009948E8" w:rsidRPr="008F5F76">
        <w:rPr>
          <w:sz w:val="22"/>
          <w:szCs w:val="22"/>
        </w:rPr>
        <w:t>cost of funds, provisions</w:t>
      </w:r>
      <w:r w:rsidR="007411C5" w:rsidRPr="008F5F76">
        <w:rPr>
          <w:sz w:val="22"/>
          <w:szCs w:val="22"/>
        </w:rPr>
        <w:t>, financial charges</w:t>
      </w:r>
      <w:r w:rsidR="009948E8" w:rsidRPr="008F5F76">
        <w:rPr>
          <w:sz w:val="22"/>
          <w:szCs w:val="22"/>
        </w:rPr>
        <w:t xml:space="preserve"> and other </w:t>
      </w:r>
      <w:r w:rsidR="005A2ED6" w:rsidRPr="008F5F76">
        <w:rPr>
          <w:sz w:val="22"/>
          <w:szCs w:val="22"/>
        </w:rPr>
        <w:t xml:space="preserve">financial expenses excluded) </w:t>
      </w:r>
      <w:r w:rsidRPr="008F5F76">
        <w:rPr>
          <w:sz w:val="22"/>
          <w:szCs w:val="22"/>
        </w:rPr>
        <w:t xml:space="preserve">of a </w:t>
      </w:r>
      <w:r w:rsidR="005A2ED6" w:rsidRPr="008F5F76">
        <w:rPr>
          <w:sz w:val="22"/>
          <w:szCs w:val="22"/>
        </w:rPr>
        <w:t xml:space="preserve">registered </w:t>
      </w:r>
      <w:r w:rsidR="007422DB" w:rsidRPr="008F5F76">
        <w:rPr>
          <w:sz w:val="22"/>
          <w:szCs w:val="22"/>
        </w:rPr>
        <w:t>co-operative society.</w:t>
      </w:r>
    </w:p>
    <w:p w14:paraId="2FACF139"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18AEDB5F" w14:textId="1E13EEE0" w:rsidR="0036791E" w:rsidRDefault="0036791E" w:rsidP="00660816">
      <w:pPr>
        <w:pStyle w:val="Sub-Sect"/>
        <w:numPr>
          <w:ilvl w:val="0"/>
          <w:numId w:val="54"/>
        </w:numPr>
        <w:tabs>
          <w:tab w:val="clear" w:pos="360"/>
          <w:tab w:val="clear" w:pos="720"/>
          <w:tab w:val="clear" w:pos="1080"/>
        </w:tabs>
        <w:spacing w:before="0" w:after="0" w:line="360" w:lineRule="auto"/>
        <w:ind w:hanging="720"/>
        <w:rPr>
          <w:sz w:val="22"/>
          <w:szCs w:val="22"/>
        </w:rPr>
      </w:pPr>
      <w:r w:rsidRPr="009C7055">
        <w:rPr>
          <w:sz w:val="22"/>
          <w:szCs w:val="22"/>
        </w:rPr>
        <w:t>The treasurer and the manage</w:t>
      </w:r>
      <w:r w:rsidR="00E342B6" w:rsidRPr="009C7055">
        <w:rPr>
          <w:sz w:val="22"/>
          <w:szCs w:val="22"/>
        </w:rPr>
        <w:t>ment</w:t>
      </w:r>
      <w:r w:rsidRPr="009C7055">
        <w:rPr>
          <w:sz w:val="22"/>
          <w:szCs w:val="22"/>
        </w:rPr>
        <w:t xml:space="preserve"> shall ensure that there is full disclosure to the members of all </w:t>
      </w:r>
      <w:r w:rsidR="00B11645">
        <w:rPr>
          <w:sz w:val="22"/>
          <w:szCs w:val="22"/>
        </w:rPr>
        <w:t>board</w:t>
      </w:r>
      <w:r w:rsidRPr="009C7055">
        <w:rPr>
          <w:sz w:val="22"/>
          <w:szCs w:val="22"/>
        </w:rPr>
        <w:t xml:space="preserve"> </w:t>
      </w:r>
      <w:r w:rsidR="008F4C0F">
        <w:rPr>
          <w:sz w:val="22"/>
          <w:szCs w:val="22"/>
        </w:rPr>
        <w:t xml:space="preserve">of directors </w:t>
      </w:r>
      <w:r w:rsidRPr="009C7055">
        <w:rPr>
          <w:sz w:val="22"/>
          <w:szCs w:val="22"/>
        </w:rPr>
        <w:t xml:space="preserve">and committee expenses in each mandatory financial return and </w:t>
      </w:r>
      <w:r w:rsidR="00E342B6" w:rsidRPr="009C7055">
        <w:rPr>
          <w:sz w:val="22"/>
          <w:szCs w:val="22"/>
        </w:rPr>
        <w:t>in each audited financial statement</w:t>
      </w:r>
      <w:r w:rsidRPr="009C7055">
        <w:rPr>
          <w:sz w:val="22"/>
          <w:szCs w:val="22"/>
        </w:rPr>
        <w:t>.</w:t>
      </w:r>
    </w:p>
    <w:p w14:paraId="07227FD1" w14:textId="77777777" w:rsidR="007422DB" w:rsidRPr="009C7055" w:rsidRDefault="007422DB" w:rsidP="00CE1A41">
      <w:pPr>
        <w:pStyle w:val="Sub-Sect"/>
        <w:tabs>
          <w:tab w:val="clear" w:pos="360"/>
          <w:tab w:val="clear" w:pos="720"/>
          <w:tab w:val="clear" w:pos="1080"/>
        </w:tabs>
        <w:spacing w:before="0" w:after="0" w:line="360" w:lineRule="auto"/>
        <w:ind w:firstLine="0"/>
        <w:rPr>
          <w:sz w:val="22"/>
          <w:szCs w:val="22"/>
        </w:rPr>
      </w:pPr>
    </w:p>
    <w:p w14:paraId="518E2029" w14:textId="57B71A29" w:rsidR="008E49FC" w:rsidRDefault="0014409D" w:rsidP="00CE1A41">
      <w:pPr>
        <w:pStyle w:val="Sectionheading"/>
        <w:tabs>
          <w:tab w:val="clear" w:pos="360"/>
          <w:tab w:val="clear" w:pos="720"/>
          <w:tab w:val="clear" w:pos="1080"/>
        </w:tabs>
        <w:spacing w:before="0" w:after="0" w:line="360" w:lineRule="auto"/>
        <w:jc w:val="both"/>
        <w:rPr>
          <w:sz w:val="22"/>
          <w:szCs w:val="22"/>
        </w:rPr>
      </w:pPr>
      <w:bookmarkStart w:id="38" w:name="_Toc329182150"/>
      <w:bookmarkEnd w:id="37"/>
      <w:r w:rsidRPr="009C7055">
        <w:rPr>
          <w:sz w:val="22"/>
          <w:szCs w:val="22"/>
        </w:rPr>
        <w:t>3</w:t>
      </w:r>
      <w:r w:rsidR="002B58A6" w:rsidRPr="009C7055">
        <w:rPr>
          <w:sz w:val="22"/>
          <w:szCs w:val="22"/>
        </w:rPr>
        <w:t>4</w:t>
      </w:r>
      <w:r w:rsidRPr="009C7055">
        <w:rPr>
          <w:sz w:val="22"/>
          <w:szCs w:val="22"/>
        </w:rPr>
        <w:t>.</w:t>
      </w:r>
      <w:r w:rsidRPr="009C7055">
        <w:rPr>
          <w:sz w:val="22"/>
          <w:szCs w:val="22"/>
        </w:rPr>
        <w:tab/>
      </w:r>
      <w:r w:rsidR="0085027C" w:rsidRPr="00DA3C5F">
        <w:rPr>
          <w:sz w:val="22"/>
          <w:szCs w:val="22"/>
        </w:rPr>
        <w:t xml:space="preserve">Ineligible and </w:t>
      </w:r>
      <w:r w:rsidR="008E49FC" w:rsidRPr="00DA3C5F">
        <w:rPr>
          <w:sz w:val="22"/>
          <w:szCs w:val="22"/>
        </w:rPr>
        <w:t>Unfit officers</w:t>
      </w:r>
      <w:bookmarkEnd w:id="38"/>
    </w:p>
    <w:p w14:paraId="1A4CF469" w14:textId="2794C5EC" w:rsidR="00315B5B" w:rsidRPr="00F82469" w:rsidRDefault="00315B5B" w:rsidP="00CE1A41">
      <w:pPr>
        <w:pStyle w:val="Sectionheading"/>
        <w:tabs>
          <w:tab w:val="clear" w:pos="360"/>
          <w:tab w:val="clear" w:pos="720"/>
          <w:tab w:val="clear" w:pos="1080"/>
        </w:tabs>
        <w:spacing w:before="0" w:after="0" w:line="360" w:lineRule="auto"/>
        <w:jc w:val="both"/>
        <w:rPr>
          <w:b w:val="0"/>
          <w:sz w:val="22"/>
          <w:szCs w:val="22"/>
        </w:rPr>
      </w:pPr>
      <w:r w:rsidRPr="007D07F4">
        <w:rPr>
          <w:b w:val="0"/>
          <w:sz w:val="22"/>
          <w:szCs w:val="22"/>
        </w:rPr>
        <w:t xml:space="preserve">Pursuant to </w:t>
      </w:r>
      <w:r w:rsidRPr="00DA3C5F">
        <w:rPr>
          <w:b w:val="0"/>
          <w:sz w:val="22"/>
          <w:szCs w:val="22"/>
        </w:rPr>
        <w:t xml:space="preserve">sections </w:t>
      </w:r>
      <w:r w:rsidR="0019189B" w:rsidRPr="00DA3C5F">
        <w:rPr>
          <w:b w:val="0"/>
          <w:sz w:val="22"/>
          <w:szCs w:val="22"/>
        </w:rPr>
        <w:t xml:space="preserve">2, </w:t>
      </w:r>
      <w:r w:rsidRPr="00DA3C5F">
        <w:rPr>
          <w:b w:val="0"/>
          <w:sz w:val="22"/>
          <w:szCs w:val="22"/>
        </w:rPr>
        <w:t>31 and 32</w:t>
      </w:r>
      <w:r w:rsidRPr="007D07F4">
        <w:rPr>
          <w:b w:val="0"/>
          <w:sz w:val="22"/>
          <w:szCs w:val="22"/>
        </w:rPr>
        <w:t xml:space="preserve"> of the Act and in addition to sub-section 53(4) of the Act,</w:t>
      </w:r>
    </w:p>
    <w:p w14:paraId="339F074F" w14:textId="10739D79" w:rsidR="008E49FC" w:rsidRPr="00DA3C5F" w:rsidRDefault="00C6074F" w:rsidP="00585D76">
      <w:pPr>
        <w:pStyle w:val="Sub-Sect"/>
        <w:tabs>
          <w:tab w:val="clear" w:pos="360"/>
          <w:tab w:val="clear" w:pos="720"/>
          <w:tab w:val="clear" w:pos="1080"/>
        </w:tabs>
        <w:spacing w:before="0" w:after="0" w:line="360" w:lineRule="auto"/>
        <w:ind w:left="810" w:hanging="810"/>
        <w:rPr>
          <w:sz w:val="22"/>
          <w:szCs w:val="22"/>
        </w:rPr>
      </w:pPr>
      <w:r w:rsidRPr="009C7055">
        <w:rPr>
          <w:sz w:val="22"/>
          <w:szCs w:val="22"/>
        </w:rPr>
        <w:t>(1)</w:t>
      </w:r>
      <w:r w:rsidR="00585D76">
        <w:rPr>
          <w:sz w:val="22"/>
          <w:szCs w:val="22"/>
        </w:rPr>
        <w:tab/>
      </w:r>
      <w:r w:rsidR="003E13DA" w:rsidRPr="009C7055">
        <w:rPr>
          <w:sz w:val="22"/>
          <w:szCs w:val="22"/>
        </w:rPr>
        <w:t>A</w:t>
      </w:r>
      <w:r w:rsidR="008E49FC" w:rsidRPr="009C7055">
        <w:rPr>
          <w:sz w:val="22"/>
          <w:szCs w:val="22"/>
        </w:rPr>
        <w:t xml:space="preserve"> person may </w:t>
      </w:r>
      <w:r w:rsidR="00714455" w:rsidRPr="009C7055">
        <w:rPr>
          <w:sz w:val="22"/>
          <w:szCs w:val="22"/>
        </w:rPr>
        <w:t xml:space="preserve">not be elected </w:t>
      </w:r>
      <w:r w:rsidR="004F0031" w:rsidRPr="009C7055">
        <w:rPr>
          <w:sz w:val="22"/>
          <w:szCs w:val="22"/>
        </w:rPr>
        <w:t xml:space="preserve">or appointed </w:t>
      </w:r>
      <w:r w:rsidR="00714455" w:rsidRPr="009C7055">
        <w:rPr>
          <w:sz w:val="22"/>
          <w:szCs w:val="22"/>
        </w:rPr>
        <w:t xml:space="preserve">for office or </w:t>
      </w:r>
      <w:r w:rsidR="00DA3C5F">
        <w:rPr>
          <w:sz w:val="22"/>
          <w:szCs w:val="22"/>
        </w:rPr>
        <w:t xml:space="preserve">shall </w:t>
      </w:r>
      <w:r w:rsidR="008E49FC" w:rsidRPr="009C7055">
        <w:rPr>
          <w:sz w:val="22"/>
          <w:szCs w:val="22"/>
        </w:rPr>
        <w:t xml:space="preserve">be </w:t>
      </w:r>
      <w:r w:rsidR="00C04E25" w:rsidRPr="009C7055">
        <w:rPr>
          <w:sz w:val="22"/>
          <w:szCs w:val="22"/>
        </w:rPr>
        <w:t>removed from</w:t>
      </w:r>
      <w:r w:rsidR="008E49FC" w:rsidRPr="009C7055">
        <w:rPr>
          <w:sz w:val="22"/>
          <w:szCs w:val="22"/>
        </w:rPr>
        <w:t xml:space="preserve"> elected </w:t>
      </w:r>
      <w:r w:rsidR="00DA3C5F">
        <w:rPr>
          <w:sz w:val="22"/>
          <w:szCs w:val="22"/>
        </w:rPr>
        <w:t xml:space="preserve">or appointed </w:t>
      </w:r>
      <w:r w:rsidR="008E49FC" w:rsidRPr="009C7055">
        <w:rPr>
          <w:sz w:val="22"/>
          <w:szCs w:val="22"/>
        </w:rPr>
        <w:t xml:space="preserve">office </w:t>
      </w:r>
      <w:r w:rsidR="008E49FC" w:rsidRPr="00DA3C5F">
        <w:rPr>
          <w:sz w:val="22"/>
          <w:szCs w:val="22"/>
        </w:rPr>
        <w:t xml:space="preserve">and shall no longer constitute part of the </w:t>
      </w:r>
      <w:r w:rsidR="00DA3C5F">
        <w:rPr>
          <w:sz w:val="22"/>
          <w:szCs w:val="22"/>
        </w:rPr>
        <w:t xml:space="preserve">governance or </w:t>
      </w:r>
      <w:r w:rsidR="008E49FC" w:rsidRPr="00DA3C5F">
        <w:rPr>
          <w:sz w:val="22"/>
          <w:szCs w:val="22"/>
        </w:rPr>
        <w:t xml:space="preserve">management of a </w:t>
      </w:r>
      <w:r w:rsidR="003C2919" w:rsidRPr="00DA3C5F">
        <w:rPr>
          <w:sz w:val="22"/>
          <w:szCs w:val="22"/>
        </w:rPr>
        <w:t>co-operative</w:t>
      </w:r>
      <w:r w:rsidR="00D22673" w:rsidRPr="00DA3C5F">
        <w:rPr>
          <w:sz w:val="22"/>
          <w:szCs w:val="22"/>
        </w:rPr>
        <w:t xml:space="preserve"> society</w:t>
      </w:r>
      <w:r w:rsidR="00DA3C5F">
        <w:rPr>
          <w:sz w:val="22"/>
          <w:szCs w:val="22"/>
        </w:rPr>
        <w:t>,</w:t>
      </w:r>
      <w:r w:rsidR="00E342B6" w:rsidRPr="00DA3C5F">
        <w:rPr>
          <w:sz w:val="22"/>
          <w:szCs w:val="22"/>
        </w:rPr>
        <w:t xml:space="preserve"> </w:t>
      </w:r>
      <w:r w:rsidR="000D33F5" w:rsidRPr="00DA3C5F">
        <w:rPr>
          <w:sz w:val="22"/>
          <w:szCs w:val="22"/>
        </w:rPr>
        <w:t>where—</w:t>
      </w:r>
    </w:p>
    <w:p w14:paraId="53F2DD75" w14:textId="26736B6A" w:rsidR="00235FCA" w:rsidRPr="00DA3C5F" w:rsidRDefault="00235FCA" w:rsidP="00C57FD2">
      <w:pPr>
        <w:pStyle w:val="Para"/>
        <w:numPr>
          <w:ilvl w:val="0"/>
          <w:numId w:val="106"/>
        </w:numPr>
        <w:tabs>
          <w:tab w:val="clear" w:pos="360"/>
          <w:tab w:val="clear" w:pos="720"/>
          <w:tab w:val="clear" w:pos="1080"/>
        </w:tabs>
        <w:spacing w:line="360" w:lineRule="auto"/>
        <w:rPr>
          <w:sz w:val="22"/>
          <w:szCs w:val="22"/>
        </w:rPr>
      </w:pPr>
      <w:r w:rsidRPr="00DA3C5F">
        <w:rPr>
          <w:sz w:val="22"/>
          <w:szCs w:val="22"/>
        </w:rPr>
        <w:t>the person belongs to the prescribed class of individuals;</w:t>
      </w:r>
    </w:p>
    <w:p w14:paraId="34EC9727" w14:textId="5CC86FBD" w:rsidR="0085027C" w:rsidRPr="00DA3C5F" w:rsidRDefault="0085027C" w:rsidP="00C57FD2">
      <w:pPr>
        <w:pStyle w:val="Para"/>
        <w:numPr>
          <w:ilvl w:val="0"/>
          <w:numId w:val="106"/>
        </w:numPr>
        <w:tabs>
          <w:tab w:val="clear" w:pos="360"/>
          <w:tab w:val="clear" w:pos="720"/>
          <w:tab w:val="clear" w:pos="1080"/>
        </w:tabs>
        <w:spacing w:line="360" w:lineRule="auto"/>
        <w:rPr>
          <w:sz w:val="22"/>
          <w:szCs w:val="22"/>
        </w:rPr>
      </w:pPr>
      <w:r w:rsidRPr="00DA3C5F">
        <w:rPr>
          <w:sz w:val="22"/>
          <w:szCs w:val="22"/>
        </w:rPr>
        <w:t>the person is an associate of</w:t>
      </w:r>
      <w:r w:rsidR="0019189B" w:rsidRPr="00DA3C5F">
        <w:rPr>
          <w:sz w:val="22"/>
          <w:szCs w:val="22"/>
        </w:rPr>
        <w:t xml:space="preserve"> an employee of the said society;</w:t>
      </w:r>
    </w:p>
    <w:p w14:paraId="50130789" w14:textId="77777777" w:rsidR="0019189B" w:rsidRPr="0019189B" w:rsidRDefault="0019189B" w:rsidP="0019189B">
      <w:pPr>
        <w:pStyle w:val="Para"/>
        <w:numPr>
          <w:ilvl w:val="0"/>
          <w:numId w:val="106"/>
        </w:numPr>
        <w:tabs>
          <w:tab w:val="clear" w:pos="360"/>
          <w:tab w:val="clear" w:pos="720"/>
          <w:tab w:val="clear" w:pos="1080"/>
        </w:tabs>
        <w:spacing w:line="360" w:lineRule="auto"/>
        <w:rPr>
          <w:sz w:val="22"/>
          <w:szCs w:val="22"/>
        </w:rPr>
      </w:pPr>
      <w:r w:rsidRPr="00A849B8">
        <w:rPr>
          <w:sz w:val="22"/>
          <w:szCs w:val="22"/>
        </w:rPr>
        <w:t xml:space="preserve">the </w:t>
      </w:r>
      <w:r w:rsidRPr="0019189B">
        <w:rPr>
          <w:sz w:val="22"/>
          <w:szCs w:val="22"/>
        </w:rPr>
        <w:t xml:space="preserve">person is an inactive or dormant member; </w:t>
      </w:r>
    </w:p>
    <w:p w14:paraId="0E32DB48" w14:textId="60405425" w:rsidR="0019189B" w:rsidRDefault="0019189B" w:rsidP="0019189B">
      <w:pPr>
        <w:pStyle w:val="Para"/>
        <w:numPr>
          <w:ilvl w:val="0"/>
          <w:numId w:val="106"/>
        </w:numPr>
        <w:tabs>
          <w:tab w:val="clear" w:pos="360"/>
          <w:tab w:val="clear" w:pos="720"/>
          <w:tab w:val="clear" w:pos="1080"/>
        </w:tabs>
        <w:spacing w:line="360" w:lineRule="auto"/>
        <w:rPr>
          <w:sz w:val="22"/>
          <w:szCs w:val="22"/>
        </w:rPr>
      </w:pPr>
      <w:r w:rsidRPr="0019189B">
        <w:rPr>
          <w:sz w:val="22"/>
          <w:szCs w:val="22"/>
        </w:rPr>
        <w:t xml:space="preserve">the person is a member in default with regard to his shares </w:t>
      </w:r>
      <w:r w:rsidR="00DA3C5F">
        <w:rPr>
          <w:sz w:val="22"/>
          <w:szCs w:val="22"/>
        </w:rPr>
        <w:t xml:space="preserve">or </w:t>
      </w:r>
      <w:r w:rsidRPr="0019189B">
        <w:rPr>
          <w:sz w:val="22"/>
          <w:szCs w:val="22"/>
        </w:rPr>
        <w:t>loans;</w:t>
      </w:r>
    </w:p>
    <w:p w14:paraId="593783BB" w14:textId="5158219B" w:rsidR="00D91F5D" w:rsidRPr="00DA3C5F" w:rsidRDefault="00D91F5D" w:rsidP="0019189B">
      <w:pPr>
        <w:pStyle w:val="Para"/>
        <w:numPr>
          <w:ilvl w:val="0"/>
          <w:numId w:val="106"/>
        </w:numPr>
        <w:tabs>
          <w:tab w:val="clear" w:pos="360"/>
          <w:tab w:val="clear" w:pos="720"/>
          <w:tab w:val="clear" w:pos="1080"/>
        </w:tabs>
        <w:spacing w:line="360" w:lineRule="auto"/>
        <w:rPr>
          <w:sz w:val="22"/>
          <w:szCs w:val="22"/>
        </w:rPr>
      </w:pPr>
      <w:r w:rsidRPr="00DA3C5F">
        <w:rPr>
          <w:sz w:val="22"/>
          <w:szCs w:val="22"/>
        </w:rPr>
        <w:t xml:space="preserve">the person </w:t>
      </w:r>
      <w:r w:rsidR="00EC5318" w:rsidRPr="00DA3C5F">
        <w:rPr>
          <w:sz w:val="22"/>
          <w:szCs w:val="22"/>
        </w:rPr>
        <w:t xml:space="preserve">has </w:t>
      </w:r>
      <w:r w:rsidRPr="00DA3C5F">
        <w:rPr>
          <w:sz w:val="22"/>
          <w:szCs w:val="22"/>
        </w:rPr>
        <w:t>violate</w:t>
      </w:r>
      <w:r w:rsidR="00EC5318" w:rsidRPr="00DA3C5F">
        <w:rPr>
          <w:sz w:val="22"/>
          <w:szCs w:val="22"/>
        </w:rPr>
        <w:t>d</w:t>
      </w:r>
      <w:r w:rsidRPr="00DA3C5F">
        <w:rPr>
          <w:sz w:val="22"/>
          <w:szCs w:val="22"/>
        </w:rPr>
        <w:t xml:space="preserve"> section 77, 80, 81, 82 </w:t>
      </w:r>
      <w:r w:rsidR="00EC5318" w:rsidRPr="00DA3C5F">
        <w:rPr>
          <w:sz w:val="22"/>
          <w:szCs w:val="22"/>
        </w:rPr>
        <w:t xml:space="preserve">or </w:t>
      </w:r>
      <w:r w:rsidRPr="00DA3C5F">
        <w:rPr>
          <w:sz w:val="22"/>
          <w:szCs w:val="22"/>
        </w:rPr>
        <w:t>83</w:t>
      </w:r>
      <w:r w:rsidR="00EC5318" w:rsidRPr="00DA3C5F">
        <w:rPr>
          <w:sz w:val="22"/>
          <w:szCs w:val="22"/>
        </w:rPr>
        <w:t xml:space="preserve"> while serving as an employee or elected officer of a cooperative society;</w:t>
      </w:r>
    </w:p>
    <w:p w14:paraId="1F4205BE" w14:textId="4F635786" w:rsidR="0019189B" w:rsidRPr="00DA3C5F" w:rsidRDefault="0019189B" w:rsidP="0019189B">
      <w:pPr>
        <w:pStyle w:val="Para"/>
        <w:numPr>
          <w:ilvl w:val="0"/>
          <w:numId w:val="106"/>
        </w:numPr>
        <w:tabs>
          <w:tab w:val="clear" w:pos="360"/>
          <w:tab w:val="clear" w:pos="720"/>
          <w:tab w:val="clear" w:pos="1080"/>
        </w:tabs>
        <w:spacing w:line="360" w:lineRule="auto"/>
        <w:rPr>
          <w:sz w:val="22"/>
          <w:szCs w:val="22"/>
        </w:rPr>
      </w:pPr>
      <w:r w:rsidRPr="00DA3C5F">
        <w:rPr>
          <w:sz w:val="22"/>
          <w:szCs w:val="22"/>
        </w:rPr>
        <w:t>the person operates in direct competition with the co-operative society;</w:t>
      </w:r>
    </w:p>
    <w:p w14:paraId="6E076C19" w14:textId="658EE044" w:rsidR="00EC5318" w:rsidRPr="00045C7E" w:rsidRDefault="00EC5318" w:rsidP="00EC5318">
      <w:pPr>
        <w:pStyle w:val="Para"/>
        <w:numPr>
          <w:ilvl w:val="0"/>
          <w:numId w:val="106"/>
        </w:numPr>
        <w:tabs>
          <w:tab w:val="clear" w:pos="360"/>
          <w:tab w:val="clear" w:pos="720"/>
          <w:tab w:val="clear" w:pos="1080"/>
        </w:tabs>
        <w:spacing w:line="360" w:lineRule="auto"/>
        <w:rPr>
          <w:sz w:val="22"/>
          <w:szCs w:val="22"/>
        </w:rPr>
      </w:pPr>
      <w:r w:rsidRPr="0019189B">
        <w:rPr>
          <w:sz w:val="22"/>
          <w:szCs w:val="22"/>
        </w:rPr>
        <w:t xml:space="preserve">the person has failed to </w:t>
      </w:r>
      <w:r w:rsidRPr="00045C7E">
        <w:rPr>
          <w:sz w:val="22"/>
          <w:szCs w:val="22"/>
        </w:rPr>
        <w:t xml:space="preserve">complete </w:t>
      </w:r>
      <w:r w:rsidR="00302A86" w:rsidRPr="00045C7E">
        <w:rPr>
          <w:sz w:val="22"/>
          <w:szCs w:val="22"/>
        </w:rPr>
        <w:t>t</w:t>
      </w:r>
      <w:r w:rsidR="00045C7E" w:rsidRPr="00045C7E">
        <w:rPr>
          <w:sz w:val="22"/>
          <w:szCs w:val="22"/>
        </w:rPr>
        <w:t>wen</w:t>
      </w:r>
      <w:r w:rsidRPr="00045C7E">
        <w:rPr>
          <w:sz w:val="22"/>
          <w:szCs w:val="22"/>
        </w:rPr>
        <w:t xml:space="preserve">ty hours of recognised and certified </w:t>
      </w:r>
      <w:r w:rsidR="00DA3C5F" w:rsidRPr="00045C7E">
        <w:rPr>
          <w:sz w:val="22"/>
          <w:szCs w:val="22"/>
        </w:rPr>
        <w:t xml:space="preserve">governance or management </w:t>
      </w:r>
      <w:r w:rsidRPr="00045C7E">
        <w:rPr>
          <w:sz w:val="22"/>
          <w:szCs w:val="22"/>
        </w:rPr>
        <w:t>training</w:t>
      </w:r>
      <w:r w:rsidR="00302A86" w:rsidRPr="00045C7E">
        <w:rPr>
          <w:sz w:val="22"/>
          <w:szCs w:val="22"/>
        </w:rPr>
        <w:t xml:space="preserve"> per year</w:t>
      </w:r>
      <w:r w:rsidRPr="00045C7E">
        <w:rPr>
          <w:sz w:val="22"/>
          <w:szCs w:val="22"/>
        </w:rPr>
        <w:t>;</w:t>
      </w:r>
    </w:p>
    <w:p w14:paraId="21B65D36" w14:textId="77777777" w:rsidR="00A849B8" w:rsidRPr="00A849B8" w:rsidRDefault="00A849B8" w:rsidP="00C57FD2">
      <w:pPr>
        <w:pStyle w:val="Para"/>
        <w:numPr>
          <w:ilvl w:val="0"/>
          <w:numId w:val="106"/>
        </w:numPr>
        <w:tabs>
          <w:tab w:val="clear" w:pos="360"/>
          <w:tab w:val="clear" w:pos="720"/>
          <w:tab w:val="clear" w:pos="1080"/>
        </w:tabs>
        <w:spacing w:line="360" w:lineRule="auto"/>
        <w:rPr>
          <w:sz w:val="22"/>
          <w:szCs w:val="22"/>
        </w:rPr>
      </w:pPr>
      <w:r w:rsidRPr="00A849B8">
        <w:rPr>
          <w:sz w:val="22"/>
          <w:szCs w:val="22"/>
        </w:rPr>
        <w:t>the person has committed an offence contrary to the Act, the Proceeds of Crime Act, the Anti-Money Laundering (Prevention) Act, the Suppression of Terrorism Act and any other related legislation;</w:t>
      </w:r>
    </w:p>
    <w:p w14:paraId="52211950" w14:textId="0913C65D" w:rsidR="008E49FC" w:rsidRDefault="00A211CF" w:rsidP="00C57FD2">
      <w:pPr>
        <w:pStyle w:val="Para"/>
        <w:numPr>
          <w:ilvl w:val="0"/>
          <w:numId w:val="106"/>
        </w:numPr>
        <w:tabs>
          <w:tab w:val="clear" w:pos="360"/>
          <w:tab w:val="clear" w:pos="720"/>
          <w:tab w:val="clear" w:pos="1080"/>
        </w:tabs>
        <w:spacing w:line="360" w:lineRule="auto"/>
        <w:rPr>
          <w:sz w:val="22"/>
          <w:szCs w:val="22"/>
        </w:rPr>
      </w:pPr>
      <w:r w:rsidRPr="00A849B8">
        <w:rPr>
          <w:sz w:val="22"/>
          <w:szCs w:val="22"/>
        </w:rPr>
        <w:t>t</w:t>
      </w:r>
      <w:r w:rsidR="008E49FC" w:rsidRPr="00A849B8">
        <w:rPr>
          <w:sz w:val="22"/>
          <w:szCs w:val="22"/>
        </w:rPr>
        <w:t>he</w:t>
      </w:r>
      <w:r w:rsidRPr="00A849B8">
        <w:rPr>
          <w:sz w:val="22"/>
          <w:szCs w:val="22"/>
        </w:rPr>
        <w:t xml:space="preserve"> person</w:t>
      </w:r>
      <w:r w:rsidR="008E49FC" w:rsidRPr="00A849B8">
        <w:rPr>
          <w:sz w:val="22"/>
          <w:szCs w:val="22"/>
        </w:rPr>
        <w:t xml:space="preserve"> has contravened the </w:t>
      </w:r>
      <w:r w:rsidR="000D760E" w:rsidRPr="00A849B8">
        <w:rPr>
          <w:sz w:val="22"/>
          <w:szCs w:val="22"/>
        </w:rPr>
        <w:t>bye-laws</w:t>
      </w:r>
      <w:r w:rsidR="008E49FC" w:rsidRPr="00A849B8">
        <w:rPr>
          <w:sz w:val="22"/>
          <w:szCs w:val="22"/>
        </w:rPr>
        <w:t xml:space="preserve"> of </w:t>
      </w:r>
      <w:r w:rsidR="00654F18" w:rsidRPr="00A849B8">
        <w:rPr>
          <w:sz w:val="22"/>
          <w:szCs w:val="22"/>
        </w:rPr>
        <w:t xml:space="preserve">the </w:t>
      </w:r>
      <w:r w:rsidR="003C2919" w:rsidRPr="00A849B8">
        <w:rPr>
          <w:sz w:val="22"/>
          <w:szCs w:val="22"/>
        </w:rPr>
        <w:t>co-operative</w:t>
      </w:r>
      <w:r w:rsidR="00D22673" w:rsidRPr="00A849B8">
        <w:rPr>
          <w:sz w:val="22"/>
          <w:szCs w:val="22"/>
        </w:rPr>
        <w:t xml:space="preserve"> society</w:t>
      </w:r>
      <w:r w:rsidR="008E49FC" w:rsidRPr="00A849B8">
        <w:rPr>
          <w:sz w:val="22"/>
          <w:szCs w:val="22"/>
        </w:rPr>
        <w:t>;</w:t>
      </w:r>
    </w:p>
    <w:p w14:paraId="5B5A711F" w14:textId="65BA98FF" w:rsidR="0085027C" w:rsidRDefault="008E49FC" w:rsidP="00C57FD2">
      <w:pPr>
        <w:pStyle w:val="Para"/>
        <w:numPr>
          <w:ilvl w:val="0"/>
          <w:numId w:val="106"/>
        </w:numPr>
        <w:tabs>
          <w:tab w:val="clear" w:pos="360"/>
          <w:tab w:val="clear" w:pos="720"/>
          <w:tab w:val="clear" w:pos="1080"/>
        </w:tabs>
        <w:spacing w:line="360" w:lineRule="auto"/>
        <w:rPr>
          <w:sz w:val="22"/>
          <w:szCs w:val="22"/>
        </w:rPr>
      </w:pPr>
      <w:r w:rsidRPr="00A849B8">
        <w:rPr>
          <w:sz w:val="22"/>
          <w:szCs w:val="22"/>
        </w:rPr>
        <w:t xml:space="preserve">being a </w:t>
      </w:r>
      <w:r w:rsidR="00B11645" w:rsidRPr="00A849B8">
        <w:rPr>
          <w:sz w:val="22"/>
          <w:szCs w:val="22"/>
        </w:rPr>
        <w:t>board</w:t>
      </w:r>
      <w:r w:rsidRPr="00A849B8">
        <w:rPr>
          <w:sz w:val="22"/>
          <w:szCs w:val="22"/>
        </w:rPr>
        <w:t xml:space="preserve"> or committee member, </w:t>
      </w:r>
      <w:r w:rsidR="00B94C24" w:rsidRPr="00A849B8">
        <w:rPr>
          <w:sz w:val="22"/>
          <w:szCs w:val="22"/>
        </w:rPr>
        <w:t>t</w:t>
      </w:r>
      <w:r w:rsidRPr="00A849B8">
        <w:rPr>
          <w:sz w:val="22"/>
          <w:szCs w:val="22"/>
        </w:rPr>
        <w:t>he</w:t>
      </w:r>
      <w:r w:rsidR="00B94C24" w:rsidRPr="00A849B8">
        <w:rPr>
          <w:sz w:val="22"/>
          <w:szCs w:val="22"/>
        </w:rPr>
        <w:t xml:space="preserve"> person</w:t>
      </w:r>
      <w:r w:rsidRPr="00A849B8">
        <w:rPr>
          <w:sz w:val="22"/>
          <w:szCs w:val="22"/>
        </w:rPr>
        <w:t xml:space="preserve"> has violated his fiduciary trust;</w:t>
      </w:r>
      <w:r w:rsidR="0019189B">
        <w:rPr>
          <w:sz w:val="22"/>
          <w:szCs w:val="22"/>
        </w:rPr>
        <w:t xml:space="preserve"> or</w:t>
      </w:r>
    </w:p>
    <w:p w14:paraId="703FC0D1" w14:textId="6F478B49" w:rsidR="008E49FC" w:rsidRPr="00A849B8" w:rsidRDefault="00A211CF" w:rsidP="00C57FD2">
      <w:pPr>
        <w:pStyle w:val="Para"/>
        <w:numPr>
          <w:ilvl w:val="0"/>
          <w:numId w:val="106"/>
        </w:numPr>
        <w:tabs>
          <w:tab w:val="clear" w:pos="360"/>
          <w:tab w:val="clear" w:pos="720"/>
          <w:tab w:val="clear" w:pos="1080"/>
        </w:tabs>
        <w:spacing w:line="360" w:lineRule="auto"/>
        <w:rPr>
          <w:sz w:val="22"/>
          <w:szCs w:val="22"/>
        </w:rPr>
      </w:pPr>
      <w:r w:rsidRPr="00A849B8">
        <w:rPr>
          <w:sz w:val="22"/>
          <w:szCs w:val="22"/>
        </w:rPr>
        <w:t>t</w:t>
      </w:r>
      <w:r w:rsidR="00E342B6" w:rsidRPr="00A849B8">
        <w:rPr>
          <w:sz w:val="22"/>
          <w:szCs w:val="22"/>
        </w:rPr>
        <w:t>he</w:t>
      </w:r>
      <w:r w:rsidRPr="00A849B8">
        <w:rPr>
          <w:sz w:val="22"/>
          <w:szCs w:val="22"/>
        </w:rPr>
        <w:t xml:space="preserve"> person</w:t>
      </w:r>
      <w:r w:rsidR="00E342B6" w:rsidRPr="00A849B8">
        <w:rPr>
          <w:sz w:val="22"/>
          <w:szCs w:val="22"/>
        </w:rPr>
        <w:t xml:space="preserve"> has a history of default </w:t>
      </w:r>
      <w:r w:rsidR="00146107" w:rsidRPr="00A849B8">
        <w:rPr>
          <w:sz w:val="22"/>
          <w:szCs w:val="22"/>
        </w:rPr>
        <w:t>in respect of financial matters</w:t>
      </w:r>
      <w:r w:rsidR="008E49FC" w:rsidRPr="00A849B8">
        <w:rPr>
          <w:sz w:val="22"/>
          <w:szCs w:val="22"/>
        </w:rPr>
        <w:t xml:space="preserve">. </w:t>
      </w:r>
    </w:p>
    <w:p w14:paraId="58D5144D" w14:textId="77777777" w:rsidR="000A6D61" w:rsidRPr="009C7055" w:rsidRDefault="000A6D61" w:rsidP="00CE1A41">
      <w:pPr>
        <w:overflowPunct/>
        <w:spacing w:line="360" w:lineRule="auto"/>
        <w:jc w:val="both"/>
        <w:textAlignment w:val="auto"/>
        <w:rPr>
          <w:sz w:val="22"/>
          <w:szCs w:val="22"/>
        </w:rPr>
      </w:pPr>
    </w:p>
    <w:p w14:paraId="0178A9EA" w14:textId="6F5E3B91" w:rsidR="000A6D61" w:rsidRPr="00585D76" w:rsidRDefault="000A6D61" w:rsidP="00C57FD2">
      <w:pPr>
        <w:pStyle w:val="ListParagraph"/>
        <w:numPr>
          <w:ilvl w:val="0"/>
          <w:numId w:val="69"/>
        </w:numPr>
        <w:overflowPunct/>
        <w:spacing w:line="360" w:lineRule="auto"/>
        <w:ind w:hanging="720"/>
        <w:jc w:val="both"/>
        <w:rPr>
          <w:sz w:val="22"/>
          <w:szCs w:val="22"/>
        </w:rPr>
      </w:pPr>
      <w:r w:rsidRPr="00585D76">
        <w:rPr>
          <w:sz w:val="22"/>
          <w:szCs w:val="22"/>
        </w:rPr>
        <w:lastRenderedPageBreak/>
        <w:t xml:space="preserve">Without prejudice to the generality of </w:t>
      </w:r>
      <w:r w:rsidR="009740D8">
        <w:rPr>
          <w:sz w:val="22"/>
          <w:szCs w:val="22"/>
        </w:rPr>
        <w:t>regulation</w:t>
      </w:r>
      <w:r w:rsidRPr="00585D76">
        <w:rPr>
          <w:sz w:val="22"/>
          <w:szCs w:val="22"/>
        </w:rPr>
        <w:t xml:space="preserve"> </w:t>
      </w:r>
      <w:r w:rsidR="00272E79" w:rsidRPr="00585D76">
        <w:rPr>
          <w:sz w:val="22"/>
          <w:szCs w:val="22"/>
        </w:rPr>
        <w:t>20</w:t>
      </w:r>
      <w:r w:rsidRPr="00585D76">
        <w:rPr>
          <w:sz w:val="22"/>
          <w:szCs w:val="22"/>
        </w:rPr>
        <w:t>, regard</w:t>
      </w:r>
      <w:r w:rsidR="00146107" w:rsidRPr="00585D76">
        <w:rPr>
          <w:sz w:val="22"/>
          <w:szCs w:val="22"/>
        </w:rPr>
        <w:t xml:space="preserve"> </w:t>
      </w:r>
      <w:r w:rsidRPr="00585D76">
        <w:rPr>
          <w:sz w:val="22"/>
          <w:szCs w:val="22"/>
        </w:rPr>
        <w:t xml:space="preserve">may be given </w:t>
      </w:r>
      <w:r w:rsidR="007234C3" w:rsidRPr="00585D76">
        <w:rPr>
          <w:sz w:val="22"/>
          <w:szCs w:val="22"/>
        </w:rPr>
        <w:t xml:space="preserve">also </w:t>
      </w:r>
      <w:r w:rsidRPr="00585D76">
        <w:rPr>
          <w:sz w:val="22"/>
          <w:szCs w:val="22"/>
        </w:rPr>
        <w:t>to the previous conduct and activities in business or financial matters of a</w:t>
      </w:r>
      <w:r w:rsidR="005B5B74" w:rsidRPr="00585D76">
        <w:rPr>
          <w:sz w:val="22"/>
          <w:szCs w:val="22"/>
        </w:rPr>
        <w:t xml:space="preserve"> </w:t>
      </w:r>
      <w:r w:rsidRPr="00585D76">
        <w:rPr>
          <w:sz w:val="22"/>
          <w:szCs w:val="22"/>
        </w:rPr>
        <w:t xml:space="preserve">person in question and, in particular, to any evidence that </w:t>
      </w:r>
      <w:r w:rsidR="00A211CF">
        <w:rPr>
          <w:sz w:val="22"/>
          <w:szCs w:val="22"/>
        </w:rPr>
        <w:t>t</w:t>
      </w:r>
      <w:r w:rsidRPr="00585D76">
        <w:rPr>
          <w:sz w:val="22"/>
          <w:szCs w:val="22"/>
        </w:rPr>
        <w:t>he</w:t>
      </w:r>
      <w:r w:rsidR="00A211CF">
        <w:rPr>
          <w:sz w:val="22"/>
          <w:szCs w:val="22"/>
        </w:rPr>
        <w:t xml:space="preserve"> person</w:t>
      </w:r>
      <w:r w:rsidRPr="00585D76">
        <w:rPr>
          <w:sz w:val="22"/>
          <w:szCs w:val="22"/>
        </w:rPr>
        <w:t xml:space="preserve"> has</w:t>
      </w:r>
      <w:r w:rsidR="00A211CF">
        <w:rPr>
          <w:sz w:val="22"/>
          <w:szCs w:val="22"/>
        </w:rPr>
        <w:t xml:space="preserve"> —</w:t>
      </w:r>
    </w:p>
    <w:p w14:paraId="65587420" w14:textId="05353F18" w:rsidR="007422DB" w:rsidRPr="0055159B" w:rsidRDefault="000A6D61" w:rsidP="00425627">
      <w:pPr>
        <w:pStyle w:val="ListParagraph"/>
        <w:numPr>
          <w:ilvl w:val="0"/>
          <w:numId w:val="42"/>
        </w:numPr>
        <w:overflowPunct/>
        <w:spacing w:line="360" w:lineRule="auto"/>
        <w:ind w:left="1080"/>
        <w:jc w:val="both"/>
        <w:rPr>
          <w:sz w:val="22"/>
          <w:szCs w:val="22"/>
        </w:rPr>
      </w:pPr>
      <w:r w:rsidRPr="0055159B">
        <w:rPr>
          <w:sz w:val="22"/>
          <w:szCs w:val="22"/>
        </w:rPr>
        <w:t>committed an offence involving fraud or other dishonesty or violence;</w:t>
      </w:r>
    </w:p>
    <w:p w14:paraId="0D6BD3D8" w14:textId="77777777" w:rsidR="000A6D61" w:rsidRDefault="000A6D61" w:rsidP="00660816">
      <w:pPr>
        <w:pStyle w:val="ListParagraph"/>
        <w:numPr>
          <w:ilvl w:val="0"/>
          <w:numId w:val="42"/>
        </w:numPr>
        <w:overflowPunct/>
        <w:spacing w:line="360" w:lineRule="auto"/>
        <w:ind w:left="1080"/>
        <w:jc w:val="both"/>
        <w:rPr>
          <w:sz w:val="22"/>
          <w:szCs w:val="22"/>
        </w:rPr>
      </w:pPr>
      <w:r w:rsidRPr="009C7055">
        <w:rPr>
          <w:sz w:val="22"/>
          <w:szCs w:val="22"/>
        </w:rPr>
        <w:t>contravened any provision made by or under an enactment designed</w:t>
      </w:r>
      <w:r w:rsidR="00146107" w:rsidRPr="009C7055">
        <w:rPr>
          <w:sz w:val="22"/>
          <w:szCs w:val="22"/>
        </w:rPr>
        <w:t xml:space="preserve"> </w:t>
      </w:r>
      <w:r w:rsidRPr="009C7055">
        <w:rPr>
          <w:sz w:val="22"/>
          <w:szCs w:val="22"/>
        </w:rPr>
        <w:t>for protecting members of the public against financial loss due to</w:t>
      </w:r>
      <w:r w:rsidR="00146107" w:rsidRPr="009C7055">
        <w:rPr>
          <w:sz w:val="22"/>
          <w:szCs w:val="22"/>
        </w:rPr>
        <w:t xml:space="preserve"> </w:t>
      </w:r>
      <w:r w:rsidRPr="009C7055">
        <w:rPr>
          <w:sz w:val="22"/>
          <w:szCs w:val="22"/>
        </w:rPr>
        <w:t>dishonesty, incompetence or malpractice by persons concerned in</w:t>
      </w:r>
      <w:r w:rsidR="00146107" w:rsidRPr="009C7055">
        <w:rPr>
          <w:sz w:val="22"/>
          <w:szCs w:val="22"/>
        </w:rPr>
        <w:t xml:space="preserve"> </w:t>
      </w:r>
      <w:r w:rsidRPr="009C7055">
        <w:rPr>
          <w:sz w:val="22"/>
          <w:szCs w:val="22"/>
        </w:rPr>
        <w:t>the provision of banking, insurance, investment or other financial</w:t>
      </w:r>
      <w:r w:rsidR="00146107" w:rsidRPr="009C7055">
        <w:rPr>
          <w:sz w:val="22"/>
          <w:szCs w:val="22"/>
        </w:rPr>
        <w:t xml:space="preserve"> </w:t>
      </w:r>
      <w:r w:rsidRPr="009C7055">
        <w:rPr>
          <w:sz w:val="22"/>
          <w:szCs w:val="22"/>
        </w:rPr>
        <w:t>services or the management of companies or against financial loss</w:t>
      </w:r>
      <w:r w:rsidR="00146107" w:rsidRPr="009C7055">
        <w:rPr>
          <w:sz w:val="22"/>
          <w:szCs w:val="22"/>
        </w:rPr>
        <w:t xml:space="preserve"> </w:t>
      </w:r>
      <w:r w:rsidRPr="009C7055">
        <w:rPr>
          <w:sz w:val="22"/>
          <w:szCs w:val="22"/>
        </w:rPr>
        <w:t>due to the conduct of a discharged or undischarged bankrupt;</w:t>
      </w:r>
    </w:p>
    <w:p w14:paraId="41685223" w14:textId="0042E758" w:rsidR="007422DB" w:rsidRPr="0055159B" w:rsidRDefault="000A6D61" w:rsidP="00425627">
      <w:pPr>
        <w:pStyle w:val="ListParagraph"/>
        <w:numPr>
          <w:ilvl w:val="0"/>
          <w:numId w:val="42"/>
        </w:numPr>
        <w:overflowPunct/>
        <w:spacing w:line="360" w:lineRule="auto"/>
        <w:ind w:left="1080"/>
        <w:jc w:val="both"/>
        <w:rPr>
          <w:sz w:val="22"/>
          <w:szCs w:val="22"/>
        </w:rPr>
      </w:pPr>
      <w:r w:rsidRPr="0055159B">
        <w:rPr>
          <w:sz w:val="22"/>
          <w:szCs w:val="22"/>
        </w:rPr>
        <w:t xml:space="preserve">engaged in any business practices appearing to the </w:t>
      </w:r>
      <w:r w:rsidR="00E53A28" w:rsidRPr="0055159B">
        <w:rPr>
          <w:sz w:val="22"/>
          <w:szCs w:val="22"/>
        </w:rPr>
        <w:t>Registrar</w:t>
      </w:r>
      <w:r w:rsidRPr="0055159B">
        <w:rPr>
          <w:sz w:val="22"/>
          <w:szCs w:val="22"/>
        </w:rPr>
        <w:t xml:space="preserve"> to be</w:t>
      </w:r>
      <w:r w:rsidR="00146107" w:rsidRPr="0055159B">
        <w:rPr>
          <w:sz w:val="22"/>
          <w:szCs w:val="22"/>
        </w:rPr>
        <w:t xml:space="preserve"> </w:t>
      </w:r>
      <w:r w:rsidRPr="0055159B">
        <w:rPr>
          <w:sz w:val="22"/>
          <w:szCs w:val="22"/>
        </w:rPr>
        <w:t>deceitful or oppressive or otherwise improper whether unlawful or</w:t>
      </w:r>
      <w:r w:rsidR="00146107" w:rsidRPr="0055159B">
        <w:rPr>
          <w:sz w:val="22"/>
          <w:szCs w:val="22"/>
        </w:rPr>
        <w:t xml:space="preserve"> </w:t>
      </w:r>
      <w:r w:rsidRPr="0055159B">
        <w:rPr>
          <w:sz w:val="22"/>
          <w:szCs w:val="22"/>
        </w:rPr>
        <w:t>not, or which otherwise reflect discredit on that person’s method of</w:t>
      </w:r>
      <w:r w:rsidR="00146107" w:rsidRPr="0055159B">
        <w:rPr>
          <w:sz w:val="22"/>
          <w:szCs w:val="22"/>
        </w:rPr>
        <w:t xml:space="preserve"> </w:t>
      </w:r>
      <w:r w:rsidRPr="0055159B">
        <w:rPr>
          <w:sz w:val="22"/>
          <w:szCs w:val="22"/>
        </w:rPr>
        <w:t>conducting business;</w:t>
      </w:r>
    </w:p>
    <w:p w14:paraId="1CEE03E3" w14:textId="54EE3E92" w:rsidR="00C34EDC" w:rsidRPr="0055159B" w:rsidRDefault="000A6D61" w:rsidP="00425627">
      <w:pPr>
        <w:pStyle w:val="ListParagraph"/>
        <w:numPr>
          <w:ilvl w:val="0"/>
          <w:numId w:val="42"/>
        </w:numPr>
        <w:overflowPunct/>
        <w:spacing w:line="360" w:lineRule="auto"/>
        <w:jc w:val="both"/>
        <w:rPr>
          <w:sz w:val="22"/>
          <w:szCs w:val="22"/>
        </w:rPr>
      </w:pPr>
      <w:r w:rsidRPr="0055159B">
        <w:rPr>
          <w:sz w:val="22"/>
          <w:szCs w:val="22"/>
        </w:rPr>
        <w:t xml:space="preserve">an employment record which leads the </w:t>
      </w:r>
      <w:r w:rsidR="00E53A28" w:rsidRPr="0055159B">
        <w:rPr>
          <w:sz w:val="22"/>
          <w:szCs w:val="22"/>
        </w:rPr>
        <w:t>Registrar</w:t>
      </w:r>
      <w:r w:rsidRPr="0055159B">
        <w:rPr>
          <w:sz w:val="22"/>
          <w:szCs w:val="22"/>
        </w:rPr>
        <w:t xml:space="preserve"> to believe that the</w:t>
      </w:r>
      <w:r w:rsidR="00146107" w:rsidRPr="0055159B">
        <w:rPr>
          <w:sz w:val="22"/>
          <w:szCs w:val="22"/>
        </w:rPr>
        <w:t xml:space="preserve"> </w:t>
      </w:r>
      <w:r w:rsidRPr="0055159B">
        <w:rPr>
          <w:sz w:val="22"/>
          <w:szCs w:val="22"/>
        </w:rPr>
        <w:t>person carried out an act of impropriety in the handling of his or her</w:t>
      </w:r>
      <w:r w:rsidR="00146107" w:rsidRPr="0055159B">
        <w:rPr>
          <w:sz w:val="22"/>
          <w:szCs w:val="22"/>
        </w:rPr>
        <w:t xml:space="preserve"> </w:t>
      </w:r>
      <w:r w:rsidRPr="0055159B">
        <w:rPr>
          <w:sz w:val="22"/>
          <w:szCs w:val="22"/>
        </w:rPr>
        <w:t>employer’s business; or</w:t>
      </w:r>
    </w:p>
    <w:p w14:paraId="03B08903" w14:textId="18F161FB" w:rsidR="000A6D61" w:rsidRPr="00C34EDC" w:rsidRDefault="000A6D61" w:rsidP="00660816">
      <w:pPr>
        <w:pStyle w:val="ListParagraph"/>
        <w:numPr>
          <w:ilvl w:val="0"/>
          <w:numId w:val="42"/>
        </w:numPr>
        <w:overflowPunct/>
        <w:spacing w:line="360" w:lineRule="auto"/>
        <w:jc w:val="both"/>
        <w:rPr>
          <w:sz w:val="22"/>
          <w:szCs w:val="22"/>
        </w:rPr>
      </w:pPr>
      <w:r w:rsidRPr="00C34EDC">
        <w:rPr>
          <w:sz w:val="22"/>
          <w:szCs w:val="22"/>
        </w:rPr>
        <w:t xml:space="preserve">engaged in or </w:t>
      </w:r>
      <w:r w:rsidR="00146107" w:rsidRPr="00C34EDC">
        <w:rPr>
          <w:sz w:val="22"/>
          <w:szCs w:val="22"/>
        </w:rPr>
        <w:t xml:space="preserve">has </w:t>
      </w:r>
      <w:r w:rsidRPr="00C34EDC">
        <w:rPr>
          <w:sz w:val="22"/>
          <w:szCs w:val="22"/>
        </w:rPr>
        <w:t>been associated with any other business practices or</w:t>
      </w:r>
      <w:r w:rsidR="00146107" w:rsidRPr="00C34EDC">
        <w:rPr>
          <w:sz w:val="22"/>
          <w:szCs w:val="22"/>
        </w:rPr>
        <w:t xml:space="preserve"> </w:t>
      </w:r>
      <w:r w:rsidRPr="00C34EDC">
        <w:rPr>
          <w:sz w:val="22"/>
          <w:szCs w:val="22"/>
        </w:rPr>
        <w:t xml:space="preserve">otherwise </w:t>
      </w:r>
      <w:r w:rsidR="00467C31" w:rsidRPr="00C34EDC">
        <w:rPr>
          <w:sz w:val="22"/>
          <w:szCs w:val="22"/>
        </w:rPr>
        <w:t xml:space="preserve">behaved </w:t>
      </w:r>
      <w:r w:rsidRPr="00C34EDC">
        <w:rPr>
          <w:sz w:val="22"/>
          <w:szCs w:val="22"/>
        </w:rPr>
        <w:t>in such a way as to cast doubt on his</w:t>
      </w:r>
      <w:r w:rsidR="00146107" w:rsidRPr="00C34EDC">
        <w:rPr>
          <w:sz w:val="22"/>
          <w:szCs w:val="22"/>
        </w:rPr>
        <w:t xml:space="preserve"> </w:t>
      </w:r>
      <w:r w:rsidRPr="00C34EDC">
        <w:rPr>
          <w:sz w:val="22"/>
          <w:szCs w:val="22"/>
        </w:rPr>
        <w:t>competence and soundness of judgment.</w:t>
      </w:r>
    </w:p>
    <w:p w14:paraId="2684F250" w14:textId="77777777" w:rsidR="00EA248E" w:rsidRPr="00EA248E" w:rsidRDefault="00EA248E" w:rsidP="00CE1A41">
      <w:pPr>
        <w:pStyle w:val="ListParagraph"/>
        <w:rPr>
          <w:sz w:val="22"/>
          <w:szCs w:val="22"/>
        </w:rPr>
      </w:pPr>
    </w:p>
    <w:p w14:paraId="1D722EFA" w14:textId="516D16B6" w:rsidR="0025348B" w:rsidRPr="00302A86" w:rsidRDefault="0025348B" w:rsidP="00C57FD2">
      <w:pPr>
        <w:pStyle w:val="Sub-Sect"/>
        <w:numPr>
          <w:ilvl w:val="0"/>
          <w:numId w:val="69"/>
        </w:numPr>
        <w:tabs>
          <w:tab w:val="clear" w:pos="360"/>
          <w:tab w:val="clear" w:pos="720"/>
          <w:tab w:val="clear" w:pos="1080"/>
        </w:tabs>
        <w:spacing w:before="0" w:after="0" w:line="360" w:lineRule="auto"/>
        <w:ind w:hanging="720"/>
        <w:rPr>
          <w:sz w:val="22"/>
          <w:szCs w:val="22"/>
        </w:rPr>
      </w:pPr>
      <w:r w:rsidRPr="00302A86">
        <w:rPr>
          <w:sz w:val="22"/>
          <w:szCs w:val="22"/>
        </w:rPr>
        <w:t xml:space="preserve">Unless </w:t>
      </w:r>
      <w:proofErr w:type="gramStart"/>
      <w:r w:rsidRPr="00302A86">
        <w:rPr>
          <w:sz w:val="22"/>
          <w:szCs w:val="22"/>
        </w:rPr>
        <w:t>an</w:t>
      </w:r>
      <w:proofErr w:type="gramEnd"/>
      <w:r w:rsidRPr="00302A86">
        <w:rPr>
          <w:sz w:val="22"/>
          <w:szCs w:val="22"/>
        </w:rPr>
        <w:t xml:space="preserve"> hiatus of two </w:t>
      </w:r>
      <w:r w:rsidR="008C1652" w:rsidRPr="00302A86">
        <w:rPr>
          <w:sz w:val="22"/>
          <w:szCs w:val="22"/>
        </w:rPr>
        <w:t xml:space="preserve">consecutive </w:t>
      </w:r>
      <w:r w:rsidRPr="00302A86">
        <w:rPr>
          <w:sz w:val="22"/>
          <w:szCs w:val="22"/>
        </w:rPr>
        <w:t xml:space="preserve">years has </w:t>
      </w:r>
      <w:r w:rsidR="008C1652" w:rsidRPr="00302A86">
        <w:rPr>
          <w:sz w:val="22"/>
          <w:szCs w:val="22"/>
        </w:rPr>
        <w:t xml:space="preserve">expired, </w:t>
      </w:r>
      <w:r w:rsidR="002D2303" w:rsidRPr="00302A86">
        <w:rPr>
          <w:sz w:val="22"/>
          <w:szCs w:val="22"/>
        </w:rPr>
        <w:t xml:space="preserve"> </w:t>
      </w:r>
    </w:p>
    <w:p w14:paraId="3F626F11" w14:textId="45B296D7" w:rsidR="0025348B" w:rsidRPr="00302A86" w:rsidRDefault="0025348B" w:rsidP="0025348B">
      <w:pPr>
        <w:pStyle w:val="Sub-Sect"/>
        <w:tabs>
          <w:tab w:val="clear" w:pos="360"/>
          <w:tab w:val="clear" w:pos="720"/>
          <w:tab w:val="clear" w:pos="1080"/>
        </w:tabs>
        <w:spacing w:before="0" w:after="0" w:line="360" w:lineRule="auto"/>
        <w:ind w:left="720" w:firstLine="0"/>
        <w:rPr>
          <w:sz w:val="22"/>
          <w:szCs w:val="22"/>
        </w:rPr>
      </w:pPr>
      <w:r w:rsidRPr="00302A86">
        <w:rPr>
          <w:sz w:val="22"/>
          <w:szCs w:val="22"/>
        </w:rPr>
        <w:t xml:space="preserve">a) </w:t>
      </w:r>
      <w:r w:rsidR="002D2303" w:rsidRPr="00302A86">
        <w:rPr>
          <w:sz w:val="22"/>
          <w:szCs w:val="22"/>
        </w:rPr>
        <w:t xml:space="preserve">no elected board or committee officer shall be hired into the senior management </w:t>
      </w:r>
      <w:r w:rsidR="008C1652" w:rsidRPr="00302A86">
        <w:rPr>
          <w:sz w:val="22"/>
          <w:szCs w:val="22"/>
        </w:rPr>
        <w:t>of the same credit union;</w:t>
      </w:r>
      <w:r w:rsidR="00961B1A">
        <w:rPr>
          <w:sz w:val="22"/>
          <w:szCs w:val="22"/>
        </w:rPr>
        <w:t xml:space="preserve"> and</w:t>
      </w:r>
    </w:p>
    <w:p w14:paraId="043EDE9A" w14:textId="64526059" w:rsidR="0025348B" w:rsidRPr="005B7474" w:rsidRDefault="0025348B" w:rsidP="00961B1A">
      <w:pPr>
        <w:pStyle w:val="Sub-Sect"/>
        <w:tabs>
          <w:tab w:val="clear" w:pos="360"/>
          <w:tab w:val="clear" w:pos="720"/>
          <w:tab w:val="clear" w:pos="1080"/>
        </w:tabs>
        <w:spacing w:before="0" w:after="0" w:line="360" w:lineRule="auto"/>
        <w:ind w:left="720" w:firstLine="0"/>
        <w:rPr>
          <w:sz w:val="22"/>
          <w:szCs w:val="22"/>
        </w:rPr>
      </w:pPr>
      <w:r w:rsidRPr="00302A86">
        <w:rPr>
          <w:sz w:val="22"/>
          <w:szCs w:val="22"/>
        </w:rPr>
        <w:t xml:space="preserve">b) </w:t>
      </w:r>
      <w:r w:rsidR="008C1652" w:rsidRPr="00302A86">
        <w:rPr>
          <w:sz w:val="22"/>
          <w:szCs w:val="22"/>
        </w:rPr>
        <w:t xml:space="preserve">no </w:t>
      </w:r>
      <w:r w:rsidRPr="00302A86">
        <w:rPr>
          <w:sz w:val="22"/>
          <w:szCs w:val="22"/>
        </w:rPr>
        <w:t>former employee</w:t>
      </w:r>
      <w:r w:rsidR="008C1652" w:rsidRPr="00302A86">
        <w:rPr>
          <w:sz w:val="22"/>
          <w:szCs w:val="22"/>
        </w:rPr>
        <w:t xml:space="preserve"> of a credit union shall be eligible for election </w:t>
      </w:r>
      <w:r w:rsidRPr="00302A86">
        <w:rPr>
          <w:sz w:val="22"/>
          <w:szCs w:val="22"/>
        </w:rPr>
        <w:t xml:space="preserve">to </w:t>
      </w:r>
      <w:r w:rsidR="008C1652" w:rsidRPr="00302A86">
        <w:rPr>
          <w:sz w:val="22"/>
          <w:szCs w:val="22"/>
        </w:rPr>
        <w:t xml:space="preserve">its </w:t>
      </w:r>
      <w:r w:rsidRPr="00302A86">
        <w:rPr>
          <w:sz w:val="22"/>
          <w:szCs w:val="22"/>
        </w:rPr>
        <w:t xml:space="preserve">board </w:t>
      </w:r>
      <w:r w:rsidR="008C1652" w:rsidRPr="00302A86">
        <w:rPr>
          <w:sz w:val="22"/>
          <w:szCs w:val="22"/>
        </w:rPr>
        <w:t xml:space="preserve">or </w:t>
      </w:r>
      <w:r w:rsidR="00961B1A">
        <w:rPr>
          <w:sz w:val="22"/>
          <w:szCs w:val="22"/>
        </w:rPr>
        <w:t xml:space="preserve">statutory </w:t>
      </w:r>
      <w:r w:rsidRPr="00302A86">
        <w:rPr>
          <w:sz w:val="22"/>
          <w:szCs w:val="22"/>
        </w:rPr>
        <w:t>committee</w:t>
      </w:r>
      <w:r w:rsidR="00961B1A">
        <w:rPr>
          <w:sz w:val="22"/>
          <w:szCs w:val="22"/>
        </w:rPr>
        <w:t>.</w:t>
      </w:r>
    </w:p>
    <w:p w14:paraId="69382BBA" w14:textId="77777777" w:rsidR="005B7474" w:rsidRPr="005B7474" w:rsidRDefault="005B7474" w:rsidP="005B7474">
      <w:pPr>
        <w:pStyle w:val="Sub-Sect"/>
        <w:tabs>
          <w:tab w:val="clear" w:pos="360"/>
          <w:tab w:val="clear" w:pos="720"/>
          <w:tab w:val="clear" w:pos="1080"/>
        </w:tabs>
        <w:spacing w:before="0" w:after="0" w:line="360" w:lineRule="auto"/>
        <w:ind w:left="720" w:firstLine="0"/>
      </w:pPr>
    </w:p>
    <w:p w14:paraId="5EFD5748" w14:textId="474733EA" w:rsidR="00DB2007" w:rsidRDefault="008E49FC" w:rsidP="00C57FD2">
      <w:pPr>
        <w:pStyle w:val="Sub-Sect"/>
        <w:numPr>
          <w:ilvl w:val="0"/>
          <w:numId w:val="69"/>
        </w:numPr>
        <w:tabs>
          <w:tab w:val="clear" w:pos="360"/>
          <w:tab w:val="clear" w:pos="720"/>
          <w:tab w:val="clear" w:pos="1080"/>
        </w:tabs>
        <w:spacing w:before="0" w:after="0" w:line="360" w:lineRule="auto"/>
        <w:ind w:hanging="720"/>
        <w:rPr>
          <w:sz w:val="22"/>
          <w:szCs w:val="22"/>
        </w:rPr>
      </w:pPr>
      <w:r w:rsidRPr="009C7055">
        <w:rPr>
          <w:sz w:val="22"/>
          <w:szCs w:val="22"/>
        </w:rPr>
        <w:t xml:space="preserve">A person </w:t>
      </w:r>
      <w:r w:rsidR="001852EC" w:rsidRPr="009C7055">
        <w:rPr>
          <w:sz w:val="22"/>
          <w:szCs w:val="22"/>
        </w:rPr>
        <w:t xml:space="preserve">found to be ineligible for election </w:t>
      </w:r>
      <w:r w:rsidR="004F0031" w:rsidRPr="009C7055">
        <w:rPr>
          <w:sz w:val="22"/>
          <w:szCs w:val="22"/>
        </w:rPr>
        <w:t xml:space="preserve">or appointment, </w:t>
      </w:r>
      <w:r w:rsidR="001852EC" w:rsidRPr="009C7055">
        <w:rPr>
          <w:sz w:val="22"/>
          <w:szCs w:val="22"/>
        </w:rPr>
        <w:t>or who is removed from office under sub-regulation (1)</w:t>
      </w:r>
      <w:r w:rsidR="0020491B" w:rsidRPr="009C7055">
        <w:rPr>
          <w:sz w:val="22"/>
          <w:szCs w:val="22"/>
        </w:rPr>
        <w:t xml:space="preserve"> </w:t>
      </w:r>
      <w:r w:rsidR="00DB2007" w:rsidRPr="009C7055">
        <w:rPr>
          <w:sz w:val="22"/>
          <w:szCs w:val="22"/>
        </w:rPr>
        <w:t>may appeal to the Registrar</w:t>
      </w:r>
      <w:r w:rsidR="00DB2007" w:rsidRPr="00DB2007">
        <w:rPr>
          <w:sz w:val="22"/>
          <w:szCs w:val="22"/>
        </w:rPr>
        <w:t xml:space="preserve"> </w:t>
      </w:r>
      <w:r w:rsidR="00DB2007" w:rsidRPr="009C7055">
        <w:rPr>
          <w:sz w:val="22"/>
          <w:szCs w:val="22"/>
        </w:rPr>
        <w:t xml:space="preserve">within twenty-one days of the </w:t>
      </w:r>
      <w:r w:rsidR="00DB2007">
        <w:rPr>
          <w:sz w:val="22"/>
          <w:szCs w:val="22"/>
        </w:rPr>
        <w:t xml:space="preserve">decision that the person is </w:t>
      </w:r>
      <w:r w:rsidR="0019775B">
        <w:rPr>
          <w:sz w:val="22"/>
          <w:szCs w:val="22"/>
        </w:rPr>
        <w:t xml:space="preserve">deemed </w:t>
      </w:r>
      <w:r w:rsidR="00DB2007">
        <w:rPr>
          <w:sz w:val="22"/>
          <w:szCs w:val="22"/>
        </w:rPr>
        <w:t xml:space="preserve">ineligible for election or appointment or removed from office. </w:t>
      </w:r>
    </w:p>
    <w:p w14:paraId="480F2AD0" w14:textId="77777777" w:rsidR="00DB2007" w:rsidRDefault="00DB2007" w:rsidP="00EE0F6C">
      <w:pPr>
        <w:pStyle w:val="Sub-Sect"/>
        <w:tabs>
          <w:tab w:val="clear" w:pos="360"/>
          <w:tab w:val="clear" w:pos="720"/>
          <w:tab w:val="clear" w:pos="1080"/>
        </w:tabs>
        <w:spacing w:before="0" w:after="0" w:line="360" w:lineRule="auto"/>
        <w:ind w:left="720" w:firstLine="0"/>
        <w:rPr>
          <w:sz w:val="22"/>
          <w:szCs w:val="22"/>
        </w:rPr>
      </w:pPr>
    </w:p>
    <w:p w14:paraId="00E0F98F" w14:textId="119F676F" w:rsidR="00DB2007" w:rsidRDefault="00DB2007" w:rsidP="00C57FD2">
      <w:pPr>
        <w:pStyle w:val="Sub-Sect"/>
        <w:numPr>
          <w:ilvl w:val="0"/>
          <w:numId w:val="69"/>
        </w:numPr>
        <w:tabs>
          <w:tab w:val="clear" w:pos="360"/>
          <w:tab w:val="clear" w:pos="720"/>
          <w:tab w:val="clear" w:pos="1080"/>
        </w:tabs>
        <w:spacing w:before="0" w:after="0" w:line="360" w:lineRule="auto"/>
        <w:ind w:hanging="720"/>
        <w:rPr>
          <w:sz w:val="22"/>
          <w:szCs w:val="22"/>
        </w:rPr>
      </w:pPr>
      <w:r>
        <w:rPr>
          <w:sz w:val="22"/>
          <w:szCs w:val="22"/>
        </w:rPr>
        <w:t>If a person who has made an appeal under sub-regulation (</w:t>
      </w:r>
      <w:r w:rsidR="00D35798">
        <w:rPr>
          <w:sz w:val="22"/>
          <w:szCs w:val="22"/>
        </w:rPr>
        <w:t>3</w:t>
      </w:r>
      <w:r>
        <w:rPr>
          <w:sz w:val="22"/>
          <w:szCs w:val="22"/>
        </w:rPr>
        <w:t>) is</w:t>
      </w:r>
      <w:r w:rsidR="008E49FC" w:rsidRPr="009C7055">
        <w:rPr>
          <w:sz w:val="22"/>
          <w:szCs w:val="22"/>
        </w:rPr>
        <w:t xml:space="preserve"> dissatisfied with the decision of the </w:t>
      </w:r>
      <w:r w:rsidR="000C60CD" w:rsidRPr="009C7055">
        <w:rPr>
          <w:sz w:val="22"/>
          <w:szCs w:val="22"/>
        </w:rPr>
        <w:t>Registrar</w:t>
      </w:r>
      <w:r w:rsidR="008E49FC" w:rsidRPr="009C7055">
        <w:rPr>
          <w:sz w:val="22"/>
          <w:szCs w:val="22"/>
        </w:rPr>
        <w:t>,</w:t>
      </w:r>
      <w:r>
        <w:rPr>
          <w:sz w:val="22"/>
          <w:szCs w:val="22"/>
        </w:rPr>
        <w:t xml:space="preserve"> the person m</w:t>
      </w:r>
      <w:r w:rsidR="00961B1A">
        <w:rPr>
          <w:sz w:val="22"/>
          <w:szCs w:val="22"/>
        </w:rPr>
        <w:t>a</w:t>
      </w:r>
      <w:r>
        <w:rPr>
          <w:sz w:val="22"/>
          <w:szCs w:val="22"/>
        </w:rPr>
        <w:t>y appeal the decision</w:t>
      </w:r>
      <w:r w:rsidR="008E49FC" w:rsidRPr="009C7055">
        <w:rPr>
          <w:sz w:val="22"/>
          <w:szCs w:val="22"/>
        </w:rPr>
        <w:t xml:space="preserve"> to the</w:t>
      </w:r>
      <w:r w:rsidR="00D31BB8" w:rsidRPr="009C7055">
        <w:rPr>
          <w:sz w:val="22"/>
          <w:szCs w:val="22"/>
        </w:rPr>
        <w:t xml:space="preserve"> </w:t>
      </w:r>
      <w:r w:rsidR="00336415">
        <w:rPr>
          <w:sz w:val="22"/>
          <w:szCs w:val="22"/>
        </w:rPr>
        <w:t xml:space="preserve">Appeals </w:t>
      </w:r>
      <w:r w:rsidR="00D31BB8" w:rsidRPr="009C7055">
        <w:rPr>
          <w:sz w:val="22"/>
          <w:szCs w:val="22"/>
        </w:rPr>
        <w:t>Tribunal</w:t>
      </w:r>
      <w:r w:rsidR="00146107" w:rsidRPr="009C7055">
        <w:rPr>
          <w:sz w:val="22"/>
          <w:szCs w:val="22"/>
        </w:rPr>
        <w:t xml:space="preserve"> </w:t>
      </w:r>
      <w:r w:rsidR="008E49FC" w:rsidRPr="009C7055">
        <w:rPr>
          <w:sz w:val="22"/>
          <w:szCs w:val="22"/>
        </w:rPr>
        <w:t xml:space="preserve">established under the </w:t>
      </w:r>
      <w:r w:rsidR="007123C4" w:rsidRPr="009C7055">
        <w:rPr>
          <w:sz w:val="22"/>
          <w:szCs w:val="22"/>
        </w:rPr>
        <w:t>Act</w:t>
      </w:r>
      <w:r>
        <w:rPr>
          <w:sz w:val="22"/>
          <w:szCs w:val="22"/>
        </w:rPr>
        <w:t xml:space="preserve"> within </w:t>
      </w:r>
      <w:r w:rsidR="00C34EDC">
        <w:rPr>
          <w:sz w:val="22"/>
          <w:szCs w:val="22"/>
        </w:rPr>
        <w:t>twenty-one</w:t>
      </w:r>
      <w:r>
        <w:rPr>
          <w:sz w:val="22"/>
          <w:szCs w:val="22"/>
        </w:rPr>
        <w:t xml:space="preserve"> days of the decision by the Registrar.</w:t>
      </w:r>
    </w:p>
    <w:p w14:paraId="74ECF332" w14:textId="77777777" w:rsidR="00DB2007" w:rsidRDefault="00DB2007" w:rsidP="00EE0F6C">
      <w:pPr>
        <w:pStyle w:val="ListParagraph"/>
        <w:rPr>
          <w:sz w:val="22"/>
          <w:szCs w:val="22"/>
        </w:rPr>
      </w:pPr>
    </w:p>
    <w:p w14:paraId="55509FB5" w14:textId="0B7C6351" w:rsidR="008E49FC" w:rsidRPr="009C7055" w:rsidRDefault="008E49FC" w:rsidP="00C57FD2">
      <w:pPr>
        <w:pStyle w:val="Sub-Sect"/>
        <w:numPr>
          <w:ilvl w:val="0"/>
          <w:numId w:val="69"/>
        </w:numPr>
        <w:tabs>
          <w:tab w:val="clear" w:pos="360"/>
          <w:tab w:val="clear" w:pos="720"/>
          <w:tab w:val="clear" w:pos="1080"/>
        </w:tabs>
        <w:spacing w:before="0" w:after="0" w:line="360" w:lineRule="auto"/>
        <w:ind w:hanging="720"/>
        <w:rPr>
          <w:sz w:val="22"/>
          <w:szCs w:val="22"/>
        </w:rPr>
      </w:pPr>
      <w:r w:rsidRPr="009C7055">
        <w:rPr>
          <w:sz w:val="22"/>
          <w:szCs w:val="22"/>
        </w:rPr>
        <w:t xml:space="preserve"> </w:t>
      </w:r>
      <w:r w:rsidR="00DB2007">
        <w:rPr>
          <w:sz w:val="22"/>
          <w:szCs w:val="22"/>
        </w:rPr>
        <w:t>Where an appeal is made under sub-regulations (</w:t>
      </w:r>
      <w:r w:rsidR="00881858">
        <w:rPr>
          <w:sz w:val="22"/>
          <w:szCs w:val="22"/>
        </w:rPr>
        <w:t>3</w:t>
      </w:r>
      <w:r w:rsidR="00DB2007">
        <w:rPr>
          <w:sz w:val="22"/>
          <w:szCs w:val="22"/>
        </w:rPr>
        <w:t>) or (</w:t>
      </w:r>
      <w:r w:rsidR="00881858">
        <w:rPr>
          <w:sz w:val="22"/>
          <w:szCs w:val="22"/>
        </w:rPr>
        <w:t>4</w:t>
      </w:r>
      <w:r w:rsidR="00DB2007">
        <w:rPr>
          <w:sz w:val="22"/>
          <w:szCs w:val="22"/>
        </w:rPr>
        <w:t xml:space="preserve">) </w:t>
      </w:r>
      <w:r w:rsidR="00DB2007" w:rsidRPr="009C7055">
        <w:rPr>
          <w:sz w:val="22"/>
          <w:szCs w:val="22"/>
        </w:rPr>
        <w:t xml:space="preserve">the </w:t>
      </w:r>
      <w:r w:rsidR="00DB2007">
        <w:rPr>
          <w:sz w:val="22"/>
          <w:szCs w:val="22"/>
        </w:rPr>
        <w:t xml:space="preserve">decision of </w:t>
      </w:r>
      <w:r w:rsidR="00DB2007" w:rsidRPr="009C7055">
        <w:rPr>
          <w:sz w:val="22"/>
          <w:szCs w:val="22"/>
        </w:rPr>
        <w:t>the</w:t>
      </w:r>
      <w:r w:rsidR="00DB2007">
        <w:rPr>
          <w:sz w:val="22"/>
          <w:szCs w:val="22"/>
        </w:rPr>
        <w:t xml:space="preserve"> members</w:t>
      </w:r>
      <w:r w:rsidR="002E07C4">
        <w:rPr>
          <w:sz w:val="22"/>
          <w:szCs w:val="22"/>
        </w:rPr>
        <w:t xml:space="preserve"> or</w:t>
      </w:r>
      <w:r w:rsidR="00DB2007" w:rsidRPr="009C7055">
        <w:rPr>
          <w:sz w:val="22"/>
          <w:szCs w:val="22"/>
        </w:rPr>
        <w:t xml:space="preserve"> Registrar</w:t>
      </w:r>
      <w:r w:rsidR="002E07C4">
        <w:rPr>
          <w:sz w:val="22"/>
          <w:szCs w:val="22"/>
        </w:rPr>
        <w:t xml:space="preserve">, </w:t>
      </w:r>
      <w:r w:rsidR="00ED173F">
        <w:rPr>
          <w:sz w:val="22"/>
          <w:szCs w:val="22"/>
        </w:rPr>
        <w:t>as applicable</w:t>
      </w:r>
      <w:r w:rsidR="002E07C4">
        <w:rPr>
          <w:sz w:val="22"/>
          <w:szCs w:val="22"/>
        </w:rPr>
        <w:t xml:space="preserve">, </w:t>
      </w:r>
      <w:r w:rsidR="00DB2007" w:rsidRPr="009C7055">
        <w:rPr>
          <w:sz w:val="22"/>
          <w:szCs w:val="22"/>
        </w:rPr>
        <w:t>shall stand</w:t>
      </w:r>
      <w:r w:rsidRPr="009C7055">
        <w:rPr>
          <w:sz w:val="22"/>
          <w:szCs w:val="22"/>
        </w:rPr>
        <w:t xml:space="preserve"> </w:t>
      </w:r>
      <w:r w:rsidR="00DB2007" w:rsidRPr="009C7055">
        <w:rPr>
          <w:sz w:val="22"/>
          <w:szCs w:val="22"/>
        </w:rPr>
        <w:t xml:space="preserve">until a determination is made by the </w:t>
      </w:r>
      <w:r w:rsidR="00336415">
        <w:rPr>
          <w:sz w:val="22"/>
          <w:szCs w:val="22"/>
        </w:rPr>
        <w:t xml:space="preserve">Appeals </w:t>
      </w:r>
      <w:r w:rsidR="00DB2007" w:rsidRPr="009C7055">
        <w:rPr>
          <w:sz w:val="22"/>
          <w:szCs w:val="22"/>
        </w:rPr>
        <w:t>Tribunal.</w:t>
      </w:r>
      <w:r w:rsidR="00DB2007">
        <w:rPr>
          <w:sz w:val="22"/>
          <w:szCs w:val="22"/>
        </w:rPr>
        <w:t xml:space="preserve"> </w:t>
      </w:r>
    </w:p>
    <w:p w14:paraId="110BC8E2" w14:textId="77777777" w:rsidR="00146107" w:rsidRPr="009C7055" w:rsidRDefault="00146107" w:rsidP="00CE1A41">
      <w:pPr>
        <w:pStyle w:val="Sub-Sect"/>
        <w:tabs>
          <w:tab w:val="clear" w:pos="360"/>
          <w:tab w:val="clear" w:pos="720"/>
          <w:tab w:val="clear" w:pos="1080"/>
        </w:tabs>
        <w:spacing w:before="0" w:after="0" w:line="360" w:lineRule="auto"/>
        <w:ind w:firstLine="0"/>
        <w:rPr>
          <w:sz w:val="22"/>
          <w:szCs w:val="22"/>
        </w:rPr>
      </w:pPr>
    </w:p>
    <w:p w14:paraId="0C264FAF" w14:textId="77777777" w:rsidR="008A7ABC" w:rsidRPr="009C7055" w:rsidRDefault="008A7ABC" w:rsidP="00CE1A41">
      <w:pPr>
        <w:pStyle w:val="CapsCentreHead"/>
        <w:spacing w:before="0" w:after="0" w:line="360" w:lineRule="auto"/>
        <w:rPr>
          <w:sz w:val="22"/>
          <w:szCs w:val="22"/>
        </w:rPr>
      </w:pPr>
      <w:bookmarkStart w:id="39" w:name="_Toc329182151"/>
      <w:r w:rsidRPr="009C7055">
        <w:rPr>
          <w:sz w:val="22"/>
          <w:szCs w:val="22"/>
        </w:rPr>
        <w:lastRenderedPageBreak/>
        <w:t>PART VI</w:t>
      </w:r>
      <w:bookmarkEnd w:id="39"/>
      <w:r w:rsidR="00BF3705" w:rsidRPr="009C7055">
        <w:rPr>
          <w:sz w:val="22"/>
          <w:szCs w:val="22"/>
        </w:rPr>
        <w:t>:</w:t>
      </w:r>
      <w:bookmarkStart w:id="40" w:name="_Toc329182152"/>
      <w:r w:rsidR="00146107" w:rsidRPr="009C7055">
        <w:rPr>
          <w:sz w:val="22"/>
          <w:szCs w:val="22"/>
        </w:rPr>
        <w:t xml:space="preserve"> </w:t>
      </w:r>
      <w:r w:rsidRPr="009C7055">
        <w:rPr>
          <w:sz w:val="22"/>
          <w:szCs w:val="22"/>
        </w:rPr>
        <w:t>FINANCING</w:t>
      </w:r>
      <w:bookmarkEnd w:id="40"/>
    </w:p>
    <w:p w14:paraId="1C1EE55A" w14:textId="01D49CDB" w:rsidR="001A6910" w:rsidRDefault="0014409D" w:rsidP="00CE1A41">
      <w:pPr>
        <w:pStyle w:val="Sectionheading"/>
        <w:tabs>
          <w:tab w:val="clear" w:pos="360"/>
          <w:tab w:val="clear" w:pos="720"/>
          <w:tab w:val="clear" w:pos="1080"/>
        </w:tabs>
        <w:spacing w:before="0" w:after="0" w:line="360" w:lineRule="auto"/>
        <w:jc w:val="both"/>
        <w:rPr>
          <w:sz w:val="22"/>
          <w:szCs w:val="22"/>
        </w:rPr>
      </w:pPr>
      <w:bookmarkStart w:id="41" w:name="_Toc329182153"/>
      <w:r w:rsidRPr="009C7055">
        <w:rPr>
          <w:sz w:val="22"/>
          <w:szCs w:val="22"/>
        </w:rPr>
        <w:t>3</w:t>
      </w:r>
      <w:r w:rsidR="002B58A6" w:rsidRPr="009C7055">
        <w:rPr>
          <w:sz w:val="22"/>
          <w:szCs w:val="22"/>
        </w:rPr>
        <w:t>5</w:t>
      </w:r>
      <w:r w:rsidRPr="009C7055">
        <w:rPr>
          <w:sz w:val="22"/>
          <w:szCs w:val="22"/>
        </w:rPr>
        <w:t>.</w:t>
      </w:r>
      <w:r w:rsidRPr="009C7055">
        <w:rPr>
          <w:sz w:val="22"/>
          <w:szCs w:val="22"/>
        </w:rPr>
        <w:tab/>
      </w:r>
      <w:r w:rsidR="00EC7B50" w:rsidRPr="009C7055">
        <w:rPr>
          <w:sz w:val="22"/>
          <w:szCs w:val="22"/>
        </w:rPr>
        <w:t xml:space="preserve">Issue of </w:t>
      </w:r>
      <w:r w:rsidR="008A7ABC" w:rsidRPr="009C7055">
        <w:rPr>
          <w:sz w:val="22"/>
          <w:szCs w:val="22"/>
        </w:rPr>
        <w:t>members’ shares</w:t>
      </w:r>
      <w:bookmarkEnd w:id="41"/>
    </w:p>
    <w:p w14:paraId="24A692C9" w14:textId="50070A21" w:rsidR="00391BC5" w:rsidRPr="00F82469" w:rsidRDefault="00783B79" w:rsidP="00CE1A41">
      <w:pPr>
        <w:pStyle w:val="Sectionheading"/>
        <w:tabs>
          <w:tab w:val="clear" w:pos="360"/>
          <w:tab w:val="clear" w:pos="720"/>
          <w:tab w:val="clear" w:pos="1080"/>
        </w:tabs>
        <w:spacing w:before="0" w:after="0" w:line="360" w:lineRule="auto"/>
        <w:jc w:val="both"/>
        <w:rPr>
          <w:b w:val="0"/>
          <w:bCs/>
          <w:sz w:val="22"/>
          <w:szCs w:val="22"/>
        </w:rPr>
      </w:pPr>
      <w:r>
        <w:rPr>
          <w:b w:val="0"/>
          <w:bCs/>
          <w:sz w:val="22"/>
          <w:szCs w:val="22"/>
        </w:rPr>
        <w:t>Pursuant to sections 13, 96, 97 and 98 of the Act</w:t>
      </w:r>
      <w:r w:rsidR="00196026">
        <w:rPr>
          <w:b w:val="0"/>
          <w:bCs/>
          <w:sz w:val="22"/>
          <w:szCs w:val="22"/>
        </w:rPr>
        <w:t>,</w:t>
      </w:r>
    </w:p>
    <w:p w14:paraId="6C8C0A61" w14:textId="6AED594B" w:rsidR="00B87D7B" w:rsidRPr="00EA248E" w:rsidRDefault="009137B0" w:rsidP="004D38C6">
      <w:pPr>
        <w:pStyle w:val="Sub-Sect"/>
        <w:numPr>
          <w:ilvl w:val="0"/>
          <w:numId w:val="6"/>
        </w:numPr>
        <w:tabs>
          <w:tab w:val="clear" w:pos="360"/>
          <w:tab w:val="clear" w:pos="720"/>
          <w:tab w:val="clear" w:pos="1080"/>
        </w:tabs>
        <w:spacing w:before="0" w:after="0" w:line="360" w:lineRule="auto"/>
        <w:rPr>
          <w:sz w:val="22"/>
          <w:szCs w:val="22"/>
        </w:rPr>
      </w:pPr>
      <w:r w:rsidRPr="00EA248E">
        <w:rPr>
          <w:sz w:val="22"/>
          <w:szCs w:val="22"/>
        </w:rPr>
        <w:t>A share in a co-operative society is personal property and a shareholder is entitled to a</w:t>
      </w:r>
      <w:r w:rsidR="006B5ACA" w:rsidRPr="00EA248E">
        <w:rPr>
          <w:sz w:val="22"/>
          <w:szCs w:val="22"/>
        </w:rPr>
        <w:t>n annual statement</w:t>
      </w:r>
      <w:r w:rsidR="00EA248E">
        <w:rPr>
          <w:sz w:val="22"/>
          <w:szCs w:val="22"/>
        </w:rPr>
        <w:t xml:space="preserve"> </w:t>
      </w:r>
      <w:r w:rsidR="00865389" w:rsidRPr="00EA248E">
        <w:rPr>
          <w:sz w:val="22"/>
          <w:szCs w:val="22"/>
        </w:rPr>
        <w:t>and a</w:t>
      </w:r>
      <w:r w:rsidRPr="00EA248E">
        <w:rPr>
          <w:sz w:val="22"/>
          <w:szCs w:val="22"/>
        </w:rPr>
        <w:t xml:space="preserve"> statement on demand showing the number of shares that </w:t>
      </w:r>
      <w:r w:rsidR="00A211CF">
        <w:rPr>
          <w:sz w:val="22"/>
          <w:szCs w:val="22"/>
        </w:rPr>
        <w:t>t</w:t>
      </w:r>
      <w:r w:rsidRPr="00EA248E">
        <w:rPr>
          <w:sz w:val="22"/>
          <w:szCs w:val="22"/>
        </w:rPr>
        <w:t xml:space="preserve">he </w:t>
      </w:r>
      <w:r w:rsidR="00A211CF">
        <w:rPr>
          <w:sz w:val="22"/>
          <w:szCs w:val="22"/>
        </w:rPr>
        <w:t xml:space="preserve">shareholder </w:t>
      </w:r>
      <w:r w:rsidRPr="00EA248E">
        <w:rPr>
          <w:sz w:val="22"/>
          <w:szCs w:val="22"/>
        </w:rPr>
        <w:t>owns.</w:t>
      </w:r>
    </w:p>
    <w:p w14:paraId="53770C6B" w14:textId="77777777" w:rsidR="006B5ACA" w:rsidRPr="009C7055" w:rsidRDefault="006B5ACA" w:rsidP="00CE1A41">
      <w:pPr>
        <w:pStyle w:val="Sub-Sect"/>
        <w:tabs>
          <w:tab w:val="clear" w:pos="360"/>
          <w:tab w:val="clear" w:pos="720"/>
          <w:tab w:val="clear" w:pos="1080"/>
        </w:tabs>
        <w:spacing w:before="0" w:after="0" w:line="360" w:lineRule="auto"/>
        <w:ind w:firstLine="0"/>
        <w:rPr>
          <w:sz w:val="22"/>
          <w:szCs w:val="22"/>
        </w:rPr>
      </w:pPr>
    </w:p>
    <w:p w14:paraId="0148CEB3" w14:textId="43C42D45" w:rsidR="002E07C4" w:rsidRDefault="000A03FB" w:rsidP="00EE0F6C">
      <w:pPr>
        <w:pStyle w:val="Sub-Sect"/>
        <w:numPr>
          <w:ilvl w:val="0"/>
          <w:numId w:val="6"/>
        </w:numPr>
        <w:tabs>
          <w:tab w:val="clear" w:pos="360"/>
          <w:tab w:val="clear" w:pos="720"/>
          <w:tab w:val="clear" w:pos="1080"/>
        </w:tabs>
        <w:spacing w:before="0" w:after="0" w:line="360" w:lineRule="auto"/>
        <w:ind w:left="0" w:firstLine="0"/>
        <w:rPr>
          <w:sz w:val="22"/>
          <w:szCs w:val="22"/>
        </w:rPr>
      </w:pPr>
      <w:r>
        <w:rPr>
          <w:sz w:val="22"/>
          <w:szCs w:val="22"/>
        </w:rPr>
        <w:t xml:space="preserve">In </w:t>
      </w:r>
      <w:r w:rsidR="00527654">
        <w:rPr>
          <w:sz w:val="22"/>
          <w:szCs w:val="22"/>
        </w:rPr>
        <w:t>keeping with section 28(1) of the Act, a</w:t>
      </w:r>
      <w:r w:rsidR="002E07C4">
        <w:rPr>
          <w:sz w:val="22"/>
          <w:szCs w:val="22"/>
        </w:rPr>
        <w:t xml:space="preserve"> </w:t>
      </w:r>
      <w:r w:rsidR="003C2919" w:rsidRPr="009C7055">
        <w:rPr>
          <w:sz w:val="22"/>
          <w:szCs w:val="22"/>
        </w:rPr>
        <w:t>co-operative</w:t>
      </w:r>
      <w:r w:rsidR="00D22673" w:rsidRPr="009C7055">
        <w:rPr>
          <w:sz w:val="22"/>
          <w:szCs w:val="22"/>
        </w:rPr>
        <w:t xml:space="preserve"> society</w:t>
      </w:r>
      <w:r w:rsidR="008A7ABC" w:rsidRPr="009C7055">
        <w:rPr>
          <w:sz w:val="22"/>
          <w:szCs w:val="22"/>
        </w:rPr>
        <w:t xml:space="preserve"> shall </w:t>
      </w:r>
      <w:r w:rsidR="000E4484" w:rsidRPr="009C7055">
        <w:rPr>
          <w:sz w:val="22"/>
          <w:szCs w:val="22"/>
        </w:rPr>
        <w:t xml:space="preserve">define </w:t>
      </w:r>
      <w:r w:rsidR="008A7ABC" w:rsidRPr="009C7055">
        <w:rPr>
          <w:sz w:val="22"/>
          <w:szCs w:val="22"/>
        </w:rPr>
        <w:t xml:space="preserve">in its </w:t>
      </w:r>
      <w:r w:rsidR="000D760E" w:rsidRPr="009C7055">
        <w:rPr>
          <w:sz w:val="22"/>
          <w:szCs w:val="22"/>
        </w:rPr>
        <w:t>bye-laws</w:t>
      </w:r>
      <w:r w:rsidR="002E07C4">
        <w:rPr>
          <w:sz w:val="22"/>
          <w:szCs w:val="22"/>
        </w:rPr>
        <w:t xml:space="preserve"> the minimum level of —</w:t>
      </w:r>
    </w:p>
    <w:p w14:paraId="21EAB6BC" w14:textId="705C8C0A" w:rsidR="00EC7B50" w:rsidRPr="00AA27E7" w:rsidRDefault="008A7ABC" w:rsidP="00C57FD2">
      <w:pPr>
        <w:pStyle w:val="Sub-Sect"/>
        <w:numPr>
          <w:ilvl w:val="0"/>
          <w:numId w:val="63"/>
        </w:numPr>
        <w:tabs>
          <w:tab w:val="clear" w:pos="360"/>
          <w:tab w:val="clear" w:pos="720"/>
          <w:tab w:val="clear" w:pos="1080"/>
        </w:tabs>
        <w:spacing w:before="0" w:after="0" w:line="360" w:lineRule="auto"/>
        <w:ind w:firstLine="0"/>
        <w:rPr>
          <w:sz w:val="22"/>
          <w:szCs w:val="22"/>
        </w:rPr>
      </w:pPr>
      <w:r w:rsidRPr="002E07C4">
        <w:rPr>
          <w:sz w:val="22"/>
          <w:szCs w:val="22"/>
        </w:rPr>
        <w:t xml:space="preserve">qualifying shares </w:t>
      </w:r>
      <w:r w:rsidR="00ED173F">
        <w:rPr>
          <w:sz w:val="22"/>
          <w:szCs w:val="22"/>
        </w:rPr>
        <w:t xml:space="preserve">to be purchased by eligible </w:t>
      </w:r>
      <w:r w:rsidRPr="002E07C4">
        <w:rPr>
          <w:sz w:val="22"/>
          <w:szCs w:val="22"/>
        </w:rPr>
        <w:t>members</w:t>
      </w:r>
      <w:r w:rsidR="002E07C4">
        <w:rPr>
          <w:sz w:val="22"/>
          <w:szCs w:val="22"/>
        </w:rPr>
        <w:t xml:space="preserve">; </w:t>
      </w:r>
    </w:p>
    <w:p w14:paraId="6955D63A" w14:textId="32172779" w:rsidR="009438A6" w:rsidRDefault="00AA60F1" w:rsidP="00C57FD2">
      <w:pPr>
        <w:pStyle w:val="Sub-Sect"/>
        <w:numPr>
          <w:ilvl w:val="0"/>
          <w:numId w:val="63"/>
        </w:numPr>
        <w:tabs>
          <w:tab w:val="clear" w:pos="360"/>
          <w:tab w:val="clear" w:pos="720"/>
          <w:tab w:val="clear" w:pos="1080"/>
        </w:tabs>
        <w:spacing w:before="0" w:after="0" w:line="360" w:lineRule="auto"/>
        <w:ind w:left="1440" w:hanging="720"/>
        <w:rPr>
          <w:sz w:val="22"/>
          <w:szCs w:val="22"/>
        </w:rPr>
      </w:pPr>
      <w:r w:rsidRPr="009C7055">
        <w:rPr>
          <w:sz w:val="22"/>
          <w:szCs w:val="22"/>
        </w:rPr>
        <w:t>e</w:t>
      </w:r>
      <w:r w:rsidR="00E75443" w:rsidRPr="009C7055">
        <w:rPr>
          <w:sz w:val="22"/>
          <w:szCs w:val="22"/>
        </w:rPr>
        <w:t>qu</w:t>
      </w:r>
      <w:r w:rsidRPr="009C7055">
        <w:rPr>
          <w:sz w:val="22"/>
          <w:szCs w:val="22"/>
        </w:rPr>
        <w:t xml:space="preserve">ity </w:t>
      </w:r>
      <w:r w:rsidR="00E75443" w:rsidRPr="009C7055">
        <w:rPr>
          <w:sz w:val="22"/>
          <w:szCs w:val="22"/>
        </w:rPr>
        <w:t xml:space="preserve">shares </w:t>
      </w:r>
      <w:r w:rsidR="00576948">
        <w:rPr>
          <w:sz w:val="22"/>
          <w:szCs w:val="22"/>
        </w:rPr>
        <w:t xml:space="preserve">that may be </w:t>
      </w:r>
      <w:r w:rsidRPr="009C7055">
        <w:rPr>
          <w:sz w:val="22"/>
          <w:szCs w:val="22"/>
        </w:rPr>
        <w:t xml:space="preserve">purchased by </w:t>
      </w:r>
      <w:r w:rsidR="009438A6">
        <w:rPr>
          <w:sz w:val="22"/>
          <w:szCs w:val="22"/>
        </w:rPr>
        <w:t>its bone fide members; and</w:t>
      </w:r>
      <w:r w:rsidR="009438A6" w:rsidRPr="009C7055">
        <w:rPr>
          <w:sz w:val="22"/>
          <w:szCs w:val="22"/>
        </w:rPr>
        <w:t xml:space="preserve"> </w:t>
      </w:r>
    </w:p>
    <w:p w14:paraId="40E94264" w14:textId="5ACB51E7" w:rsidR="00E75443" w:rsidRDefault="009438A6" w:rsidP="00C57FD2">
      <w:pPr>
        <w:pStyle w:val="Sub-Sect"/>
        <w:numPr>
          <w:ilvl w:val="0"/>
          <w:numId w:val="63"/>
        </w:numPr>
        <w:tabs>
          <w:tab w:val="clear" w:pos="360"/>
          <w:tab w:val="clear" w:pos="720"/>
          <w:tab w:val="clear" w:pos="1080"/>
        </w:tabs>
        <w:spacing w:before="0" w:after="0" w:line="360" w:lineRule="auto"/>
        <w:ind w:left="1440" w:hanging="720"/>
        <w:rPr>
          <w:sz w:val="22"/>
          <w:szCs w:val="22"/>
        </w:rPr>
      </w:pPr>
      <w:r w:rsidRPr="009C7055">
        <w:rPr>
          <w:sz w:val="22"/>
          <w:szCs w:val="22"/>
        </w:rPr>
        <w:t xml:space="preserve">equity shares purchased by </w:t>
      </w:r>
      <w:r w:rsidR="00AA60F1" w:rsidRPr="009C7055">
        <w:rPr>
          <w:sz w:val="22"/>
          <w:szCs w:val="22"/>
        </w:rPr>
        <w:t xml:space="preserve">each </w:t>
      </w:r>
      <w:r w:rsidR="00E75443" w:rsidRPr="009C7055">
        <w:rPr>
          <w:sz w:val="22"/>
          <w:szCs w:val="22"/>
        </w:rPr>
        <w:t>director</w:t>
      </w:r>
      <w:r w:rsidR="00AA60F1" w:rsidRPr="009C7055">
        <w:rPr>
          <w:sz w:val="22"/>
          <w:szCs w:val="22"/>
        </w:rPr>
        <w:t xml:space="preserve"> and each </w:t>
      </w:r>
      <w:r w:rsidR="00D11029" w:rsidRPr="009C7055">
        <w:rPr>
          <w:sz w:val="22"/>
          <w:szCs w:val="22"/>
        </w:rPr>
        <w:t>member</w:t>
      </w:r>
      <w:r w:rsidR="00AA60F1" w:rsidRPr="009C7055">
        <w:rPr>
          <w:sz w:val="22"/>
          <w:szCs w:val="22"/>
        </w:rPr>
        <w:t xml:space="preserve"> of the credit and supervisory and compliance committees</w:t>
      </w:r>
      <w:r w:rsidR="00865389" w:rsidRPr="009C7055">
        <w:rPr>
          <w:sz w:val="22"/>
          <w:szCs w:val="22"/>
        </w:rPr>
        <w:t xml:space="preserve"> </w:t>
      </w:r>
      <w:r w:rsidR="00E75443" w:rsidRPr="009C7055">
        <w:rPr>
          <w:sz w:val="22"/>
          <w:szCs w:val="22"/>
        </w:rPr>
        <w:t>and where that minimum is set, no</w:t>
      </w:r>
      <w:r w:rsidR="00AA60F1" w:rsidRPr="009C7055">
        <w:rPr>
          <w:sz w:val="22"/>
          <w:szCs w:val="22"/>
        </w:rPr>
        <w:t xml:space="preserve"> elected officer shall hold </w:t>
      </w:r>
      <w:r w:rsidR="00E75443" w:rsidRPr="009C7055">
        <w:rPr>
          <w:sz w:val="22"/>
          <w:szCs w:val="22"/>
        </w:rPr>
        <w:t>less than $</w:t>
      </w:r>
      <w:r w:rsidR="00D11029" w:rsidRPr="009C7055">
        <w:rPr>
          <w:sz w:val="22"/>
          <w:szCs w:val="22"/>
        </w:rPr>
        <w:t>1000.</w:t>
      </w:r>
      <w:r w:rsidR="00E75443" w:rsidRPr="009C7055">
        <w:rPr>
          <w:sz w:val="22"/>
          <w:szCs w:val="22"/>
        </w:rPr>
        <w:t xml:space="preserve">00 </w:t>
      </w:r>
      <w:r w:rsidR="00D925F9" w:rsidRPr="009C7055">
        <w:rPr>
          <w:sz w:val="22"/>
          <w:szCs w:val="22"/>
        </w:rPr>
        <w:t xml:space="preserve">in the case of a credit union and less than $500.00 in the case of </w:t>
      </w:r>
      <w:r w:rsidR="00865389" w:rsidRPr="009C7055">
        <w:rPr>
          <w:sz w:val="22"/>
          <w:szCs w:val="22"/>
        </w:rPr>
        <w:t>any</w:t>
      </w:r>
      <w:r w:rsidR="00D925F9" w:rsidRPr="009C7055">
        <w:rPr>
          <w:sz w:val="22"/>
          <w:szCs w:val="22"/>
        </w:rPr>
        <w:t xml:space="preserve"> other type of co-operative society</w:t>
      </w:r>
      <w:r w:rsidR="00365605" w:rsidRPr="009C7055">
        <w:rPr>
          <w:sz w:val="22"/>
          <w:szCs w:val="22"/>
        </w:rPr>
        <w:t>,</w:t>
      </w:r>
      <w:r w:rsidR="00865389" w:rsidRPr="009C7055">
        <w:rPr>
          <w:sz w:val="22"/>
          <w:szCs w:val="22"/>
        </w:rPr>
        <w:t xml:space="preserve"> </w:t>
      </w:r>
      <w:r w:rsidR="00365605" w:rsidRPr="009C7055">
        <w:rPr>
          <w:sz w:val="22"/>
          <w:szCs w:val="22"/>
        </w:rPr>
        <w:t xml:space="preserve">in fully paid </w:t>
      </w:r>
      <w:r w:rsidR="00865389" w:rsidRPr="009C7055">
        <w:rPr>
          <w:sz w:val="22"/>
          <w:szCs w:val="22"/>
        </w:rPr>
        <w:t xml:space="preserve">equity </w:t>
      </w:r>
      <w:r w:rsidR="00365605" w:rsidRPr="009C7055">
        <w:rPr>
          <w:sz w:val="22"/>
          <w:szCs w:val="22"/>
        </w:rPr>
        <w:t xml:space="preserve">shares </w:t>
      </w:r>
      <w:r w:rsidR="00E75443" w:rsidRPr="009C7055">
        <w:rPr>
          <w:sz w:val="22"/>
          <w:szCs w:val="22"/>
        </w:rPr>
        <w:t xml:space="preserve">within </w:t>
      </w:r>
      <w:r w:rsidR="00D11029" w:rsidRPr="009C7055">
        <w:rPr>
          <w:sz w:val="22"/>
          <w:szCs w:val="22"/>
        </w:rPr>
        <w:t xml:space="preserve">three </w:t>
      </w:r>
      <w:r w:rsidR="00E75443" w:rsidRPr="009C7055">
        <w:rPr>
          <w:sz w:val="22"/>
          <w:szCs w:val="22"/>
        </w:rPr>
        <w:t xml:space="preserve">months of </w:t>
      </w:r>
      <w:r w:rsidR="00D11029" w:rsidRPr="009C7055">
        <w:rPr>
          <w:sz w:val="22"/>
          <w:szCs w:val="22"/>
        </w:rPr>
        <w:t>assuming such office</w:t>
      </w:r>
      <w:r w:rsidR="00E75443" w:rsidRPr="009C7055">
        <w:rPr>
          <w:sz w:val="22"/>
          <w:szCs w:val="22"/>
        </w:rPr>
        <w:t>.</w:t>
      </w:r>
    </w:p>
    <w:p w14:paraId="485D2761" w14:textId="77777777" w:rsidR="001F38C0" w:rsidRDefault="001F38C0" w:rsidP="001F38C0">
      <w:pPr>
        <w:pStyle w:val="Sub-Sect"/>
        <w:tabs>
          <w:tab w:val="clear" w:pos="360"/>
          <w:tab w:val="clear" w:pos="720"/>
          <w:tab w:val="clear" w:pos="1080"/>
        </w:tabs>
        <w:spacing w:before="0" w:after="0" w:line="360" w:lineRule="auto"/>
        <w:ind w:left="1440" w:firstLine="0"/>
        <w:rPr>
          <w:sz w:val="22"/>
          <w:szCs w:val="22"/>
        </w:rPr>
      </w:pPr>
    </w:p>
    <w:p w14:paraId="004E993F" w14:textId="02D2C1A1" w:rsidR="008A7ABC" w:rsidRDefault="00EC7B50" w:rsidP="001F38C0">
      <w:pPr>
        <w:pStyle w:val="Sub-Sect"/>
        <w:numPr>
          <w:ilvl w:val="0"/>
          <w:numId w:val="6"/>
        </w:numPr>
        <w:tabs>
          <w:tab w:val="clear" w:pos="360"/>
          <w:tab w:val="clear" w:pos="720"/>
          <w:tab w:val="clear" w:pos="1080"/>
        </w:tabs>
        <w:spacing w:before="0" w:after="0" w:line="360" w:lineRule="auto"/>
        <w:rPr>
          <w:sz w:val="22"/>
          <w:szCs w:val="22"/>
        </w:rPr>
      </w:pPr>
      <w:r w:rsidRPr="009C7055">
        <w:rPr>
          <w:sz w:val="22"/>
          <w:szCs w:val="22"/>
        </w:rPr>
        <w:t xml:space="preserve">A </w:t>
      </w:r>
      <w:r w:rsidR="003C2919" w:rsidRPr="009C7055">
        <w:rPr>
          <w:sz w:val="22"/>
          <w:szCs w:val="22"/>
        </w:rPr>
        <w:t>co-operative</w:t>
      </w:r>
      <w:r w:rsidR="00D22673" w:rsidRPr="009C7055">
        <w:rPr>
          <w:sz w:val="22"/>
          <w:szCs w:val="22"/>
        </w:rPr>
        <w:t xml:space="preserve"> society</w:t>
      </w:r>
      <w:r w:rsidR="008A7ABC" w:rsidRPr="009C7055">
        <w:rPr>
          <w:sz w:val="22"/>
          <w:szCs w:val="22"/>
        </w:rPr>
        <w:t xml:space="preserve"> shall </w:t>
      </w:r>
      <w:r w:rsidR="00CB48C6" w:rsidRPr="009C7055">
        <w:rPr>
          <w:sz w:val="22"/>
          <w:szCs w:val="22"/>
        </w:rPr>
        <w:t xml:space="preserve">not </w:t>
      </w:r>
      <w:r w:rsidR="000E4484" w:rsidRPr="009C7055">
        <w:rPr>
          <w:sz w:val="22"/>
          <w:szCs w:val="22"/>
        </w:rPr>
        <w:t>set</w:t>
      </w:r>
      <w:r w:rsidR="008A7ABC" w:rsidRPr="009C7055">
        <w:rPr>
          <w:sz w:val="22"/>
          <w:szCs w:val="22"/>
        </w:rPr>
        <w:t xml:space="preserve"> any upper limit to the number of its members or its equity shares</w:t>
      </w:r>
      <w:r w:rsidR="00D11029" w:rsidRPr="009C7055">
        <w:rPr>
          <w:sz w:val="22"/>
          <w:szCs w:val="22"/>
        </w:rPr>
        <w:t xml:space="preserve"> and shall encourage all directors, committee members, the manager and senior executive officers to lead the members by example, </w:t>
      </w:r>
      <w:r w:rsidR="00F05530" w:rsidRPr="009C7055">
        <w:rPr>
          <w:sz w:val="22"/>
          <w:szCs w:val="22"/>
        </w:rPr>
        <w:t xml:space="preserve">through </w:t>
      </w:r>
      <w:r w:rsidR="00D11029" w:rsidRPr="009C7055">
        <w:rPr>
          <w:sz w:val="22"/>
          <w:szCs w:val="22"/>
        </w:rPr>
        <w:t>regular increas</w:t>
      </w:r>
      <w:r w:rsidR="00F05530" w:rsidRPr="009C7055">
        <w:rPr>
          <w:sz w:val="22"/>
          <w:szCs w:val="22"/>
        </w:rPr>
        <w:t>es</w:t>
      </w:r>
      <w:r w:rsidR="005B5B74" w:rsidRPr="009C7055">
        <w:rPr>
          <w:sz w:val="22"/>
          <w:szCs w:val="22"/>
        </w:rPr>
        <w:t xml:space="preserve"> </w:t>
      </w:r>
      <w:r w:rsidR="00F05530" w:rsidRPr="009C7055">
        <w:rPr>
          <w:sz w:val="22"/>
          <w:szCs w:val="22"/>
        </w:rPr>
        <w:t xml:space="preserve">in their purchase of equity shares </w:t>
      </w:r>
      <w:r w:rsidR="00D11029" w:rsidRPr="009C7055">
        <w:rPr>
          <w:sz w:val="22"/>
          <w:szCs w:val="22"/>
        </w:rPr>
        <w:t xml:space="preserve">in the </w:t>
      </w:r>
      <w:r w:rsidR="00F05530" w:rsidRPr="009C7055">
        <w:rPr>
          <w:sz w:val="22"/>
          <w:szCs w:val="22"/>
        </w:rPr>
        <w:t>co-operative society</w:t>
      </w:r>
      <w:r w:rsidR="008A7ABC" w:rsidRPr="009C7055">
        <w:rPr>
          <w:sz w:val="22"/>
          <w:szCs w:val="22"/>
        </w:rPr>
        <w:t>.</w:t>
      </w:r>
    </w:p>
    <w:p w14:paraId="6259B6AA"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26C17B1E" w14:textId="353E3D3F" w:rsidR="00A55DC5" w:rsidRDefault="00865389" w:rsidP="001F38C0">
      <w:pPr>
        <w:pStyle w:val="Sub-Sect"/>
        <w:numPr>
          <w:ilvl w:val="0"/>
          <w:numId w:val="6"/>
        </w:numPr>
        <w:tabs>
          <w:tab w:val="clear" w:pos="360"/>
          <w:tab w:val="clear" w:pos="720"/>
          <w:tab w:val="clear" w:pos="1080"/>
        </w:tabs>
        <w:spacing w:before="0" w:after="0" w:line="360" w:lineRule="auto"/>
        <w:rPr>
          <w:sz w:val="22"/>
          <w:szCs w:val="22"/>
        </w:rPr>
      </w:pPr>
      <w:r w:rsidRPr="009C7055">
        <w:rPr>
          <w:sz w:val="22"/>
          <w:szCs w:val="22"/>
        </w:rPr>
        <w:t xml:space="preserve">The </w:t>
      </w:r>
      <w:r w:rsidR="00B11645">
        <w:rPr>
          <w:sz w:val="22"/>
          <w:szCs w:val="22"/>
        </w:rPr>
        <w:t>board</w:t>
      </w:r>
      <w:r w:rsidRPr="009C7055">
        <w:rPr>
          <w:sz w:val="22"/>
          <w:szCs w:val="22"/>
        </w:rPr>
        <w:t xml:space="preserve"> </w:t>
      </w:r>
      <w:r w:rsidR="002F6008">
        <w:rPr>
          <w:sz w:val="22"/>
          <w:szCs w:val="22"/>
        </w:rPr>
        <w:t xml:space="preserve">of directors </w:t>
      </w:r>
      <w:r w:rsidRPr="009C7055">
        <w:rPr>
          <w:sz w:val="22"/>
          <w:szCs w:val="22"/>
        </w:rPr>
        <w:t>and management of a</w:t>
      </w:r>
      <w:r w:rsidR="008A7ABC" w:rsidRPr="009C7055">
        <w:rPr>
          <w:sz w:val="22"/>
          <w:szCs w:val="22"/>
        </w:rPr>
        <w:t xml:space="preserve"> </w:t>
      </w:r>
      <w:r w:rsidR="003C2919" w:rsidRPr="009C7055">
        <w:rPr>
          <w:sz w:val="22"/>
          <w:szCs w:val="22"/>
        </w:rPr>
        <w:t>co-operative</w:t>
      </w:r>
      <w:r w:rsidR="00D22673" w:rsidRPr="009C7055">
        <w:rPr>
          <w:sz w:val="22"/>
          <w:szCs w:val="22"/>
        </w:rPr>
        <w:t xml:space="preserve"> society</w:t>
      </w:r>
      <w:r w:rsidR="008A7ABC" w:rsidRPr="009C7055">
        <w:rPr>
          <w:sz w:val="22"/>
          <w:szCs w:val="22"/>
        </w:rPr>
        <w:t xml:space="preserve"> </w:t>
      </w:r>
      <w:r w:rsidRPr="009C7055">
        <w:rPr>
          <w:sz w:val="22"/>
          <w:szCs w:val="22"/>
        </w:rPr>
        <w:t>shall do all in its powers to</w:t>
      </w:r>
      <w:r w:rsidR="008A7ABC" w:rsidRPr="009C7055">
        <w:rPr>
          <w:sz w:val="22"/>
          <w:szCs w:val="22"/>
        </w:rPr>
        <w:t xml:space="preserve"> encourage members to purchase </w:t>
      </w:r>
      <w:r w:rsidR="00245851" w:rsidRPr="009C7055">
        <w:rPr>
          <w:sz w:val="22"/>
          <w:szCs w:val="22"/>
        </w:rPr>
        <w:t xml:space="preserve">an </w:t>
      </w:r>
      <w:r w:rsidR="008A7ABC" w:rsidRPr="009C7055">
        <w:rPr>
          <w:sz w:val="22"/>
          <w:szCs w:val="22"/>
        </w:rPr>
        <w:t>ad</w:t>
      </w:r>
      <w:r w:rsidR="00245851" w:rsidRPr="009C7055">
        <w:rPr>
          <w:sz w:val="22"/>
          <w:szCs w:val="22"/>
        </w:rPr>
        <w:t xml:space="preserve">equate number of </w:t>
      </w:r>
      <w:r w:rsidR="008A7ABC" w:rsidRPr="009C7055">
        <w:rPr>
          <w:sz w:val="22"/>
          <w:szCs w:val="22"/>
        </w:rPr>
        <w:t xml:space="preserve">equity shares </w:t>
      </w:r>
      <w:r w:rsidR="00245851" w:rsidRPr="009C7055">
        <w:rPr>
          <w:sz w:val="22"/>
          <w:szCs w:val="22"/>
        </w:rPr>
        <w:t xml:space="preserve">in order </w:t>
      </w:r>
      <w:r w:rsidR="008A7ABC" w:rsidRPr="009C7055">
        <w:rPr>
          <w:sz w:val="22"/>
          <w:szCs w:val="22"/>
        </w:rPr>
        <w:t>to s</w:t>
      </w:r>
      <w:r w:rsidR="00245851" w:rsidRPr="009C7055">
        <w:rPr>
          <w:sz w:val="22"/>
          <w:szCs w:val="22"/>
        </w:rPr>
        <w:t xml:space="preserve">afeguard </w:t>
      </w:r>
      <w:r w:rsidR="008A7ABC" w:rsidRPr="009C7055">
        <w:rPr>
          <w:sz w:val="22"/>
          <w:szCs w:val="22"/>
        </w:rPr>
        <w:t xml:space="preserve">the </w:t>
      </w:r>
      <w:r w:rsidR="003C2919" w:rsidRPr="009C7055">
        <w:rPr>
          <w:sz w:val="22"/>
          <w:szCs w:val="22"/>
        </w:rPr>
        <w:t>co-operative</w:t>
      </w:r>
      <w:r w:rsidR="00D22673" w:rsidRPr="009C7055">
        <w:rPr>
          <w:sz w:val="22"/>
          <w:szCs w:val="22"/>
        </w:rPr>
        <w:t xml:space="preserve"> society</w:t>
      </w:r>
      <w:r w:rsidR="008A7ABC" w:rsidRPr="009C7055">
        <w:rPr>
          <w:sz w:val="22"/>
          <w:szCs w:val="22"/>
        </w:rPr>
        <w:t>’s capital base</w:t>
      </w:r>
      <w:r w:rsidR="00A55DC5" w:rsidRPr="009C7055">
        <w:rPr>
          <w:sz w:val="22"/>
          <w:szCs w:val="22"/>
        </w:rPr>
        <w:t>.</w:t>
      </w:r>
    </w:p>
    <w:p w14:paraId="679CEA37"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09D2224A" w14:textId="4BB78CC6" w:rsidR="000E4484" w:rsidRDefault="00043C5C" w:rsidP="001F38C0">
      <w:pPr>
        <w:pStyle w:val="Sub-Sect"/>
        <w:numPr>
          <w:ilvl w:val="0"/>
          <w:numId w:val="6"/>
        </w:numPr>
        <w:tabs>
          <w:tab w:val="clear" w:pos="360"/>
          <w:tab w:val="clear" w:pos="720"/>
          <w:tab w:val="clear" w:pos="1080"/>
        </w:tabs>
        <w:spacing w:before="0" w:after="0" w:line="360" w:lineRule="auto"/>
        <w:rPr>
          <w:sz w:val="22"/>
          <w:szCs w:val="22"/>
        </w:rPr>
      </w:pPr>
      <w:r>
        <w:rPr>
          <w:sz w:val="22"/>
          <w:szCs w:val="22"/>
        </w:rPr>
        <w:t xml:space="preserve">Pursuant </w:t>
      </w:r>
      <w:r w:rsidR="00741FAF">
        <w:rPr>
          <w:sz w:val="22"/>
          <w:szCs w:val="22"/>
        </w:rPr>
        <w:t xml:space="preserve">to sub-section 115 of the Act, </w:t>
      </w:r>
      <w:r w:rsidR="00DA7CF4">
        <w:rPr>
          <w:sz w:val="22"/>
          <w:szCs w:val="22"/>
        </w:rPr>
        <w:t>a</w:t>
      </w:r>
      <w:r w:rsidR="001F18CB" w:rsidRPr="009C7055">
        <w:rPr>
          <w:sz w:val="22"/>
          <w:szCs w:val="22"/>
        </w:rPr>
        <w:t xml:space="preserve"> credit union </w:t>
      </w:r>
      <w:r w:rsidR="00D82C13" w:rsidRPr="009C7055">
        <w:rPr>
          <w:sz w:val="22"/>
          <w:szCs w:val="22"/>
        </w:rPr>
        <w:t xml:space="preserve">shall </w:t>
      </w:r>
      <w:r w:rsidR="001F18CB" w:rsidRPr="009C7055">
        <w:rPr>
          <w:sz w:val="22"/>
          <w:szCs w:val="22"/>
        </w:rPr>
        <w:t xml:space="preserve">not </w:t>
      </w:r>
      <w:r w:rsidR="00CC1040" w:rsidRPr="009C7055">
        <w:rPr>
          <w:sz w:val="22"/>
          <w:szCs w:val="22"/>
        </w:rPr>
        <w:t>place a lien on a member’s q</w:t>
      </w:r>
      <w:r w:rsidR="001F18CB" w:rsidRPr="009C7055">
        <w:rPr>
          <w:sz w:val="22"/>
          <w:szCs w:val="22"/>
        </w:rPr>
        <w:t>ualifying shares as security for any loan</w:t>
      </w:r>
      <w:r w:rsidR="00CA388D" w:rsidRPr="009C7055">
        <w:rPr>
          <w:sz w:val="22"/>
          <w:szCs w:val="22"/>
        </w:rPr>
        <w:t>,</w:t>
      </w:r>
      <w:r w:rsidR="00245851" w:rsidRPr="009C7055">
        <w:rPr>
          <w:sz w:val="22"/>
          <w:szCs w:val="22"/>
        </w:rPr>
        <w:t xml:space="preserve"> </w:t>
      </w:r>
      <w:r w:rsidR="00CA388D" w:rsidRPr="009C7055">
        <w:rPr>
          <w:sz w:val="22"/>
          <w:szCs w:val="22"/>
        </w:rPr>
        <w:t>but</w:t>
      </w:r>
      <w:r w:rsidR="00AC5C39" w:rsidRPr="009C7055">
        <w:rPr>
          <w:sz w:val="22"/>
          <w:szCs w:val="22"/>
        </w:rPr>
        <w:t xml:space="preserve"> qualifying shares shall be used to offset indebtedness </w:t>
      </w:r>
      <w:r w:rsidR="0020491B" w:rsidRPr="009C7055">
        <w:rPr>
          <w:sz w:val="22"/>
          <w:szCs w:val="22"/>
        </w:rPr>
        <w:t xml:space="preserve">only </w:t>
      </w:r>
      <w:r w:rsidR="00AC5C39" w:rsidRPr="009C7055">
        <w:rPr>
          <w:sz w:val="22"/>
          <w:szCs w:val="22"/>
        </w:rPr>
        <w:t>in cases of cessation of membership and liquidation of the credit union</w:t>
      </w:r>
      <w:r w:rsidR="001F18CB" w:rsidRPr="009C7055">
        <w:rPr>
          <w:sz w:val="22"/>
          <w:szCs w:val="22"/>
        </w:rPr>
        <w:t>.</w:t>
      </w:r>
    </w:p>
    <w:p w14:paraId="35BC12BE" w14:textId="77777777" w:rsidR="00202E43" w:rsidRDefault="00202E43" w:rsidP="00202E43">
      <w:pPr>
        <w:pStyle w:val="ListParagraph"/>
        <w:rPr>
          <w:sz w:val="22"/>
          <w:szCs w:val="22"/>
        </w:rPr>
      </w:pPr>
    </w:p>
    <w:p w14:paraId="5E8E6A97" w14:textId="5DE3311D" w:rsidR="00472B6D" w:rsidRPr="00202E43" w:rsidRDefault="00265980" w:rsidP="00202E43">
      <w:pPr>
        <w:pStyle w:val="Sub-Sect"/>
        <w:numPr>
          <w:ilvl w:val="0"/>
          <w:numId w:val="6"/>
        </w:numPr>
        <w:tabs>
          <w:tab w:val="clear" w:pos="360"/>
          <w:tab w:val="clear" w:pos="720"/>
          <w:tab w:val="clear" w:pos="1080"/>
        </w:tabs>
        <w:spacing w:before="0" w:after="0" w:line="360" w:lineRule="auto"/>
        <w:rPr>
          <w:sz w:val="22"/>
          <w:szCs w:val="22"/>
        </w:rPr>
      </w:pPr>
      <w:r w:rsidRPr="00202E43">
        <w:rPr>
          <w:sz w:val="22"/>
          <w:szCs w:val="22"/>
        </w:rPr>
        <w:t>In determining the minimum level of qualifying shares each member is required to hold, a</w:t>
      </w:r>
      <w:r w:rsidR="00472B6D" w:rsidRPr="00202E43">
        <w:rPr>
          <w:sz w:val="22"/>
          <w:szCs w:val="22"/>
        </w:rPr>
        <w:t xml:space="preserve"> credit union shall ensure </w:t>
      </w:r>
      <w:r w:rsidRPr="00202E43">
        <w:rPr>
          <w:sz w:val="22"/>
          <w:szCs w:val="22"/>
        </w:rPr>
        <w:t>that due consideration is given to the economic circumstances of its membership</w:t>
      </w:r>
      <w:r w:rsidR="00DA7CF4" w:rsidRPr="00202E43">
        <w:rPr>
          <w:sz w:val="22"/>
          <w:szCs w:val="22"/>
        </w:rPr>
        <w:t>; but the threshold shall be not less than $100</w:t>
      </w:r>
      <w:r w:rsidRPr="00202E43">
        <w:rPr>
          <w:sz w:val="22"/>
          <w:szCs w:val="22"/>
        </w:rPr>
        <w:t>.</w:t>
      </w:r>
    </w:p>
    <w:p w14:paraId="189C0CA8" w14:textId="77777777" w:rsidR="00472B6D" w:rsidRDefault="00472B6D" w:rsidP="00472B6D">
      <w:pPr>
        <w:pStyle w:val="ListParagraph"/>
        <w:rPr>
          <w:sz w:val="22"/>
          <w:szCs w:val="22"/>
        </w:rPr>
      </w:pPr>
    </w:p>
    <w:p w14:paraId="339D9A67" w14:textId="28765458" w:rsidR="007D1B3E" w:rsidRDefault="001F18CB" w:rsidP="001F38C0">
      <w:pPr>
        <w:pStyle w:val="Sub-Sect"/>
        <w:numPr>
          <w:ilvl w:val="0"/>
          <w:numId w:val="6"/>
        </w:numPr>
        <w:tabs>
          <w:tab w:val="clear" w:pos="360"/>
          <w:tab w:val="clear" w:pos="720"/>
          <w:tab w:val="clear" w:pos="1080"/>
        </w:tabs>
        <w:spacing w:before="0" w:after="0" w:line="360" w:lineRule="auto"/>
        <w:rPr>
          <w:sz w:val="22"/>
          <w:szCs w:val="22"/>
        </w:rPr>
      </w:pPr>
      <w:r w:rsidRPr="009C7055">
        <w:rPr>
          <w:sz w:val="22"/>
          <w:szCs w:val="22"/>
        </w:rPr>
        <w:t>A co</w:t>
      </w:r>
      <w:r w:rsidR="00A07655" w:rsidRPr="009C7055">
        <w:rPr>
          <w:sz w:val="22"/>
          <w:szCs w:val="22"/>
        </w:rPr>
        <w:t>-</w:t>
      </w:r>
      <w:r w:rsidRPr="009C7055">
        <w:rPr>
          <w:sz w:val="22"/>
          <w:szCs w:val="22"/>
        </w:rPr>
        <w:t xml:space="preserve">operative society shall issue a share certificate </w:t>
      </w:r>
      <w:r w:rsidR="00E315A6" w:rsidRPr="009C7055">
        <w:rPr>
          <w:sz w:val="22"/>
          <w:szCs w:val="22"/>
        </w:rPr>
        <w:t xml:space="preserve">in the form approved by the </w:t>
      </w:r>
      <w:r w:rsidR="007A6719">
        <w:rPr>
          <w:sz w:val="22"/>
          <w:szCs w:val="22"/>
        </w:rPr>
        <w:t>Registrar</w:t>
      </w:r>
      <w:r w:rsidRPr="009C7055">
        <w:rPr>
          <w:sz w:val="22"/>
          <w:szCs w:val="22"/>
        </w:rPr>
        <w:t>.</w:t>
      </w:r>
    </w:p>
    <w:p w14:paraId="4039339D"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6D7DF1D6" w14:textId="77777777" w:rsidR="008A7ABC" w:rsidRPr="009C7055" w:rsidRDefault="0014409D" w:rsidP="00CE1A41">
      <w:pPr>
        <w:pStyle w:val="Sub-Sect"/>
        <w:tabs>
          <w:tab w:val="clear" w:pos="360"/>
          <w:tab w:val="clear" w:pos="720"/>
          <w:tab w:val="clear" w:pos="1080"/>
        </w:tabs>
        <w:spacing w:before="0" w:after="0" w:line="360" w:lineRule="auto"/>
        <w:ind w:firstLine="0"/>
        <w:rPr>
          <w:sz w:val="22"/>
          <w:szCs w:val="22"/>
        </w:rPr>
      </w:pPr>
      <w:bookmarkStart w:id="42" w:name="_Toc329182154"/>
      <w:r w:rsidRPr="009C7055">
        <w:rPr>
          <w:b/>
          <w:sz w:val="22"/>
          <w:szCs w:val="22"/>
        </w:rPr>
        <w:t>3</w:t>
      </w:r>
      <w:r w:rsidR="00DB7ADF" w:rsidRPr="009C7055">
        <w:rPr>
          <w:b/>
          <w:sz w:val="22"/>
          <w:szCs w:val="22"/>
        </w:rPr>
        <w:t>6</w:t>
      </w:r>
      <w:r w:rsidRPr="009C7055">
        <w:rPr>
          <w:b/>
          <w:sz w:val="22"/>
          <w:szCs w:val="22"/>
        </w:rPr>
        <w:t>.</w:t>
      </w:r>
      <w:r w:rsidRPr="009C7055">
        <w:rPr>
          <w:sz w:val="22"/>
          <w:szCs w:val="22"/>
        </w:rPr>
        <w:tab/>
      </w:r>
      <w:r w:rsidR="00AC5C39" w:rsidRPr="005E1AFE">
        <w:rPr>
          <w:b/>
          <w:sz w:val="22"/>
          <w:szCs w:val="22"/>
        </w:rPr>
        <w:t>R</w:t>
      </w:r>
      <w:r w:rsidR="008A7ABC" w:rsidRPr="005E1AFE">
        <w:rPr>
          <w:b/>
          <w:sz w:val="22"/>
          <w:szCs w:val="22"/>
        </w:rPr>
        <w:t>edem</w:t>
      </w:r>
      <w:r w:rsidR="008A7ABC" w:rsidRPr="009C7055">
        <w:rPr>
          <w:b/>
          <w:sz w:val="22"/>
          <w:szCs w:val="22"/>
        </w:rPr>
        <w:t>ption and transfer of shares</w:t>
      </w:r>
      <w:bookmarkEnd w:id="42"/>
      <w:r w:rsidRPr="009C7055">
        <w:rPr>
          <w:sz w:val="22"/>
          <w:szCs w:val="22"/>
        </w:rPr>
        <w:t>.</w:t>
      </w:r>
    </w:p>
    <w:p w14:paraId="7C6BC792" w14:textId="79459EEE" w:rsidR="00361366" w:rsidRDefault="002C2336" w:rsidP="00C57FD2">
      <w:pPr>
        <w:pStyle w:val="Sub-Sect"/>
        <w:numPr>
          <w:ilvl w:val="0"/>
          <w:numId w:val="78"/>
        </w:numPr>
        <w:tabs>
          <w:tab w:val="clear" w:pos="360"/>
          <w:tab w:val="clear" w:pos="720"/>
          <w:tab w:val="clear" w:pos="1080"/>
        </w:tabs>
        <w:spacing w:before="0" w:after="0" w:line="360" w:lineRule="auto"/>
        <w:rPr>
          <w:sz w:val="22"/>
          <w:szCs w:val="22"/>
        </w:rPr>
      </w:pPr>
      <w:r>
        <w:rPr>
          <w:sz w:val="22"/>
          <w:szCs w:val="22"/>
        </w:rPr>
        <w:lastRenderedPageBreak/>
        <w:t>T</w:t>
      </w:r>
      <w:r w:rsidR="00365605" w:rsidRPr="009C7055">
        <w:rPr>
          <w:sz w:val="22"/>
          <w:szCs w:val="22"/>
        </w:rPr>
        <w:t xml:space="preserve">he </w:t>
      </w:r>
      <w:r w:rsidR="008D039F">
        <w:rPr>
          <w:sz w:val="22"/>
          <w:szCs w:val="22"/>
        </w:rPr>
        <w:t xml:space="preserve">qualifying and </w:t>
      </w:r>
      <w:r w:rsidR="00365605" w:rsidRPr="009C7055">
        <w:rPr>
          <w:sz w:val="22"/>
          <w:szCs w:val="22"/>
        </w:rPr>
        <w:t xml:space="preserve">equity shares of a member may be redeemed </w:t>
      </w:r>
      <w:r>
        <w:rPr>
          <w:sz w:val="22"/>
          <w:szCs w:val="22"/>
        </w:rPr>
        <w:t xml:space="preserve">in accordance with </w:t>
      </w:r>
      <w:r w:rsidR="001A6910" w:rsidRPr="00DA7CF4">
        <w:rPr>
          <w:sz w:val="22"/>
          <w:szCs w:val="22"/>
        </w:rPr>
        <w:t xml:space="preserve">section </w:t>
      </w:r>
      <w:r w:rsidR="00784B26" w:rsidRPr="00DA7CF4">
        <w:rPr>
          <w:sz w:val="22"/>
          <w:szCs w:val="22"/>
        </w:rPr>
        <w:t xml:space="preserve">96(1) of </w:t>
      </w:r>
      <w:r w:rsidRPr="00DA7CF4">
        <w:rPr>
          <w:sz w:val="22"/>
          <w:szCs w:val="22"/>
        </w:rPr>
        <w:t>the</w:t>
      </w:r>
      <w:r>
        <w:rPr>
          <w:sz w:val="22"/>
          <w:szCs w:val="22"/>
        </w:rPr>
        <w:t xml:space="preserve"> </w:t>
      </w:r>
      <w:r w:rsidR="00635322">
        <w:rPr>
          <w:sz w:val="22"/>
          <w:szCs w:val="22"/>
        </w:rPr>
        <w:t xml:space="preserve">Act. </w:t>
      </w:r>
    </w:p>
    <w:p w14:paraId="60D46B22" w14:textId="77777777" w:rsidR="00361366" w:rsidRDefault="00361366" w:rsidP="00635322">
      <w:pPr>
        <w:pStyle w:val="Sub-Sect"/>
        <w:tabs>
          <w:tab w:val="clear" w:pos="360"/>
          <w:tab w:val="clear" w:pos="720"/>
          <w:tab w:val="clear" w:pos="1080"/>
        </w:tabs>
        <w:spacing w:before="0" w:after="0" w:line="360" w:lineRule="auto"/>
        <w:ind w:left="720" w:hanging="720"/>
        <w:rPr>
          <w:sz w:val="22"/>
          <w:szCs w:val="22"/>
        </w:rPr>
      </w:pPr>
    </w:p>
    <w:p w14:paraId="2B124DD1" w14:textId="53B5AAA1" w:rsidR="00792501" w:rsidRPr="009C7055" w:rsidRDefault="00365605" w:rsidP="00C57FD2">
      <w:pPr>
        <w:pStyle w:val="Sub-Sect"/>
        <w:numPr>
          <w:ilvl w:val="0"/>
          <w:numId w:val="78"/>
        </w:numPr>
        <w:tabs>
          <w:tab w:val="clear" w:pos="360"/>
          <w:tab w:val="clear" w:pos="720"/>
          <w:tab w:val="clear" w:pos="1080"/>
        </w:tabs>
        <w:spacing w:before="0" w:after="0" w:line="360" w:lineRule="auto"/>
        <w:rPr>
          <w:sz w:val="22"/>
          <w:szCs w:val="22"/>
        </w:rPr>
      </w:pPr>
      <w:r w:rsidRPr="009C7055">
        <w:rPr>
          <w:sz w:val="22"/>
          <w:szCs w:val="22"/>
        </w:rPr>
        <w:t xml:space="preserve">A co-operative society shall establish in its bye-laws the procedure for </w:t>
      </w:r>
      <w:r w:rsidR="00792501" w:rsidRPr="009C7055">
        <w:rPr>
          <w:sz w:val="22"/>
          <w:szCs w:val="22"/>
        </w:rPr>
        <w:t xml:space="preserve">the redemption of </w:t>
      </w:r>
      <w:r w:rsidR="00CE00CA">
        <w:rPr>
          <w:sz w:val="22"/>
          <w:szCs w:val="22"/>
        </w:rPr>
        <w:t xml:space="preserve">qualifying and </w:t>
      </w:r>
      <w:r w:rsidR="00323933">
        <w:rPr>
          <w:sz w:val="22"/>
          <w:szCs w:val="22"/>
        </w:rPr>
        <w:t xml:space="preserve">equity </w:t>
      </w:r>
      <w:r w:rsidR="00792501" w:rsidRPr="009C7055">
        <w:rPr>
          <w:sz w:val="22"/>
          <w:szCs w:val="22"/>
        </w:rPr>
        <w:t>shares</w:t>
      </w:r>
      <w:r w:rsidR="002E07C4">
        <w:rPr>
          <w:sz w:val="22"/>
          <w:szCs w:val="22"/>
        </w:rPr>
        <w:t xml:space="preserve"> on</w:t>
      </w:r>
      <w:r w:rsidR="00EE6383">
        <w:rPr>
          <w:sz w:val="22"/>
          <w:szCs w:val="22"/>
        </w:rPr>
        <w:t xml:space="preserve"> </w:t>
      </w:r>
      <w:r w:rsidR="002E07C4">
        <w:rPr>
          <w:sz w:val="22"/>
          <w:szCs w:val="22"/>
        </w:rPr>
        <w:t>—</w:t>
      </w:r>
    </w:p>
    <w:p w14:paraId="78400AB0" w14:textId="36C504AF" w:rsidR="00792501" w:rsidRPr="009C7055" w:rsidRDefault="00792501" w:rsidP="00C57FD2">
      <w:pPr>
        <w:pStyle w:val="Sub-Sect"/>
        <w:numPr>
          <w:ilvl w:val="1"/>
          <w:numId w:val="64"/>
        </w:numPr>
        <w:tabs>
          <w:tab w:val="clear" w:pos="360"/>
          <w:tab w:val="clear" w:pos="720"/>
          <w:tab w:val="clear" w:pos="1080"/>
        </w:tabs>
        <w:spacing w:before="0" w:after="0" w:line="360" w:lineRule="auto"/>
        <w:rPr>
          <w:sz w:val="22"/>
          <w:szCs w:val="22"/>
        </w:rPr>
      </w:pPr>
      <w:r w:rsidRPr="009C7055">
        <w:rPr>
          <w:sz w:val="22"/>
          <w:szCs w:val="22"/>
        </w:rPr>
        <w:t>the death of a member;</w:t>
      </w:r>
    </w:p>
    <w:p w14:paraId="4BE6F1E1" w14:textId="0CF4C653" w:rsidR="00792501" w:rsidRPr="009C7055" w:rsidRDefault="00792501" w:rsidP="00C57FD2">
      <w:pPr>
        <w:pStyle w:val="Sub-Sect"/>
        <w:numPr>
          <w:ilvl w:val="1"/>
          <w:numId w:val="64"/>
        </w:numPr>
        <w:tabs>
          <w:tab w:val="clear" w:pos="360"/>
          <w:tab w:val="clear" w:pos="720"/>
          <w:tab w:val="clear" w:pos="1080"/>
        </w:tabs>
        <w:spacing w:before="0" w:after="0" w:line="360" w:lineRule="auto"/>
        <w:rPr>
          <w:sz w:val="22"/>
          <w:szCs w:val="22"/>
        </w:rPr>
      </w:pPr>
      <w:r w:rsidRPr="009C7055">
        <w:rPr>
          <w:sz w:val="22"/>
          <w:szCs w:val="22"/>
        </w:rPr>
        <w:t xml:space="preserve">the withdrawal from membership of a member; and </w:t>
      </w:r>
    </w:p>
    <w:p w14:paraId="75DA2CF6" w14:textId="58185E56" w:rsidR="00365605" w:rsidRDefault="00792501" w:rsidP="00C57FD2">
      <w:pPr>
        <w:pStyle w:val="Sub-Sect"/>
        <w:numPr>
          <w:ilvl w:val="1"/>
          <w:numId w:val="64"/>
        </w:numPr>
        <w:tabs>
          <w:tab w:val="clear" w:pos="360"/>
          <w:tab w:val="clear" w:pos="720"/>
          <w:tab w:val="clear" w:pos="1080"/>
        </w:tabs>
        <w:spacing w:before="0" w:after="0" w:line="360" w:lineRule="auto"/>
        <w:rPr>
          <w:sz w:val="22"/>
          <w:szCs w:val="22"/>
        </w:rPr>
      </w:pPr>
      <w:r w:rsidRPr="009C7055">
        <w:rPr>
          <w:sz w:val="22"/>
          <w:szCs w:val="22"/>
        </w:rPr>
        <w:t>the removal from membership of a member</w:t>
      </w:r>
      <w:r w:rsidR="00365605" w:rsidRPr="009C7055">
        <w:rPr>
          <w:sz w:val="22"/>
          <w:szCs w:val="22"/>
        </w:rPr>
        <w:t>.</w:t>
      </w:r>
    </w:p>
    <w:p w14:paraId="4DFBCC9B"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4FE53E3C" w14:textId="432310C4" w:rsidR="008A7ABC" w:rsidRDefault="00051AD0" w:rsidP="00C57FD2">
      <w:pPr>
        <w:pStyle w:val="Sub-Sect"/>
        <w:numPr>
          <w:ilvl w:val="0"/>
          <w:numId w:val="78"/>
        </w:numPr>
        <w:tabs>
          <w:tab w:val="clear" w:pos="360"/>
          <w:tab w:val="clear" w:pos="720"/>
          <w:tab w:val="clear" w:pos="1080"/>
        </w:tabs>
        <w:spacing w:before="0" w:after="0" w:line="360" w:lineRule="auto"/>
        <w:rPr>
          <w:sz w:val="22"/>
          <w:szCs w:val="22"/>
        </w:rPr>
      </w:pPr>
      <w:r>
        <w:rPr>
          <w:sz w:val="22"/>
          <w:szCs w:val="22"/>
        </w:rPr>
        <w:t>In accordance with section 101 of the Act, a</w:t>
      </w:r>
      <w:r w:rsidR="00365605" w:rsidRPr="009C7055">
        <w:rPr>
          <w:sz w:val="22"/>
          <w:szCs w:val="22"/>
        </w:rPr>
        <w:t xml:space="preserve"> </w:t>
      </w:r>
      <w:r w:rsidR="008A7ABC" w:rsidRPr="009C7055">
        <w:rPr>
          <w:sz w:val="22"/>
          <w:szCs w:val="22"/>
        </w:rPr>
        <w:t xml:space="preserve">member of a </w:t>
      </w:r>
      <w:r w:rsidR="003C2919" w:rsidRPr="009C7055">
        <w:rPr>
          <w:sz w:val="22"/>
          <w:szCs w:val="22"/>
        </w:rPr>
        <w:t>co-operative</w:t>
      </w:r>
      <w:r w:rsidR="00D22673" w:rsidRPr="009C7055">
        <w:rPr>
          <w:sz w:val="22"/>
          <w:szCs w:val="22"/>
        </w:rPr>
        <w:t xml:space="preserve"> society</w:t>
      </w:r>
      <w:r w:rsidR="008A7ABC" w:rsidRPr="009C7055">
        <w:rPr>
          <w:sz w:val="22"/>
          <w:szCs w:val="22"/>
        </w:rPr>
        <w:t xml:space="preserve"> may transfer </w:t>
      </w:r>
      <w:r w:rsidR="00EE6383">
        <w:rPr>
          <w:sz w:val="22"/>
          <w:szCs w:val="22"/>
        </w:rPr>
        <w:t xml:space="preserve">equity </w:t>
      </w:r>
      <w:r w:rsidR="008A7ABC" w:rsidRPr="009C7055">
        <w:rPr>
          <w:sz w:val="22"/>
          <w:szCs w:val="22"/>
        </w:rPr>
        <w:t>share</w:t>
      </w:r>
      <w:r w:rsidR="00EE6383">
        <w:rPr>
          <w:sz w:val="22"/>
          <w:szCs w:val="22"/>
        </w:rPr>
        <w:t>s</w:t>
      </w:r>
      <w:r w:rsidR="008A7ABC" w:rsidRPr="009C7055">
        <w:rPr>
          <w:sz w:val="22"/>
          <w:szCs w:val="22"/>
        </w:rPr>
        <w:t xml:space="preserve"> in the </w:t>
      </w:r>
      <w:r w:rsidR="003C2919" w:rsidRPr="009C7055">
        <w:rPr>
          <w:sz w:val="22"/>
          <w:szCs w:val="22"/>
        </w:rPr>
        <w:t>co-operative</w:t>
      </w:r>
      <w:r w:rsidR="00D22673" w:rsidRPr="009C7055">
        <w:rPr>
          <w:sz w:val="22"/>
          <w:szCs w:val="22"/>
        </w:rPr>
        <w:t xml:space="preserve"> society</w:t>
      </w:r>
      <w:r w:rsidR="008A7ABC" w:rsidRPr="009C7055">
        <w:rPr>
          <w:sz w:val="22"/>
          <w:szCs w:val="22"/>
        </w:rPr>
        <w:t xml:space="preserve"> to another member, subject to the approval of the </w:t>
      </w:r>
      <w:r w:rsidR="00B11645">
        <w:rPr>
          <w:sz w:val="22"/>
          <w:szCs w:val="22"/>
        </w:rPr>
        <w:t>board</w:t>
      </w:r>
      <w:r w:rsidR="008A7ABC" w:rsidRPr="009C7055">
        <w:rPr>
          <w:sz w:val="22"/>
          <w:szCs w:val="22"/>
        </w:rPr>
        <w:t xml:space="preserve"> </w:t>
      </w:r>
      <w:r w:rsidR="002F6008">
        <w:rPr>
          <w:sz w:val="22"/>
          <w:szCs w:val="22"/>
        </w:rPr>
        <w:t xml:space="preserve">of directors </w:t>
      </w:r>
      <w:r w:rsidR="008A7ABC" w:rsidRPr="009C7055">
        <w:rPr>
          <w:sz w:val="22"/>
          <w:szCs w:val="22"/>
        </w:rPr>
        <w:t xml:space="preserve">and subject to the transferor’s holding of shares in the </w:t>
      </w:r>
      <w:r w:rsidR="003C2919" w:rsidRPr="009C7055">
        <w:rPr>
          <w:sz w:val="22"/>
          <w:szCs w:val="22"/>
        </w:rPr>
        <w:t>co-operative</w:t>
      </w:r>
      <w:r w:rsidR="00792501" w:rsidRPr="009C7055">
        <w:rPr>
          <w:sz w:val="22"/>
          <w:szCs w:val="22"/>
        </w:rPr>
        <w:t xml:space="preserve"> </w:t>
      </w:r>
      <w:r w:rsidR="00D22673" w:rsidRPr="009C7055">
        <w:rPr>
          <w:sz w:val="22"/>
          <w:szCs w:val="22"/>
        </w:rPr>
        <w:t>society</w:t>
      </w:r>
      <w:r w:rsidR="008A7ABC" w:rsidRPr="009C7055">
        <w:rPr>
          <w:sz w:val="22"/>
          <w:szCs w:val="22"/>
        </w:rPr>
        <w:t xml:space="preserve"> not falling below </w:t>
      </w:r>
      <w:r w:rsidR="00CC1040" w:rsidRPr="009C7055">
        <w:rPr>
          <w:sz w:val="22"/>
          <w:szCs w:val="22"/>
        </w:rPr>
        <w:t xml:space="preserve">the </w:t>
      </w:r>
      <w:r w:rsidR="008A7ABC" w:rsidRPr="009C7055">
        <w:rPr>
          <w:sz w:val="22"/>
          <w:szCs w:val="22"/>
        </w:rPr>
        <w:t xml:space="preserve">minimum number of shares prescribed in the </w:t>
      </w:r>
      <w:r w:rsidR="000D760E" w:rsidRPr="009C7055">
        <w:rPr>
          <w:sz w:val="22"/>
          <w:szCs w:val="22"/>
        </w:rPr>
        <w:t>bye-laws</w:t>
      </w:r>
      <w:r w:rsidR="008A7ABC" w:rsidRPr="009C7055">
        <w:rPr>
          <w:sz w:val="22"/>
          <w:szCs w:val="22"/>
        </w:rPr>
        <w:t xml:space="preserve"> of the </w:t>
      </w:r>
      <w:r w:rsidR="003C2919" w:rsidRPr="009C7055">
        <w:rPr>
          <w:sz w:val="22"/>
          <w:szCs w:val="22"/>
        </w:rPr>
        <w:t>co-operative</w:t>
      </w:r>
      <w:r w:rsidR="00D22673" w:rsidRPr="009C7055">
        <w:rPr>
          <w:sz w:val="22"/>
          <w:szCs w:val="22"/>
        </w:rPr>
        <w:t xml:space="preserve"> society</w:t>
      </w:r>
      <w:r w:rsidR="008A7ABC" w:rsidRPr="009C7055">
        <w:rPr>
          <w:sz w:val="22"/>
          <w:szCs w:val="22"/>
        </w:rPr>
        <w:t>.</w:t>
      </w:r>
    </w:p>
    <w:p w14:paraId="28915B2A"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6B632C27" w14:textId="69F85928" w:rsidR="008A7ABC" w:rsidRDefault="007E0A86" w:rsidP="00C57FD2">
      <w:pPr>
        <w:pStyle w:val="Sub-Sect"/>
        <w:numPr>
          <w:ilvl w:val="0"/>
          <w:numId w:val="78"/>
        </w:numPr>
        <w:tabs>
          <w:tab w:val="clear" w:pos="360"/>
          <w:tab w:val="clear" w:pos="720"/>
          <w:tab w:val="clear" w:pos="1080"/>
        </w:tabs>
        <w:spacing w:before="0" w:after="0" w:line="360" w:lineRule="auto"/>
        <w:rPr>
          <w:sz w:val="22"/>
          <w:szCs w:val="22"/>
        </w:rPr>
      </w:pPr>
      <w:r w:rsidRPr="009C7055">
        <w:rPr>
          <w:sz w:val="22"/>
          <w:szCs w:val="22"/>
        </w:rPr>
        <w:t>Where</w:t>
      </w:r>
      <w:r w:rsidR="008A7ABC" w:rsidRPr="009C7055">
        <w:rPr>
          <w:sz w:val="22"/>
          <w:szCs w:val="22"/>
        </w:rPr>
        <w:t xml:space="preserve"> a transfer </w:t>
      </w:r>
      <w:r w:rsidR="002E07C4">
        <w:rPr>
          <w:sz w:val="22"/>
          <w:szCs w:val="22"/>
        </w:rPr>
        <w:t xml:space="preserve">is made </w:t>
      </w:r>
      <w:r w:rsidR="008A7ABC" w:rsidRPr="009C7055">
        <w:rPr>
          <w:sz w:val="22"/>
          <w:szCs w:val="22"/>
        </w:rPr>
        <w:t>under sub-regulation (3)</w:t>
      </w:r>
      <w:r w:rsidR="00B51DA2">
        <w:rPr>
          <w:sz w:val="22"/>
          <w:szCs w:val="22"/>
        </w:rPr>
        <w:t xml:space="preserve"> and</w:t>
      </w:r>
      <w:r w:rsidR="008A7ABC" w:rsidRPr="009C7055">
        <w:rPr>
          <w:sz w:val="22"/>
          <w:szCs w:val="22"/>
        </w:rPr>
        <w:t xml:space="preserve"> the </w:t>
      </w:r>
      <w:r w:rsidR="000D760E" w:rsidRPr="009C7055">
        <w:rPr>
          <w:sz w:val="22"/>
          <w:szCs w:val="22"/>
        </w:rPr>
        <w:t>bye-laws</w:t>
      </w:r>
      <w:r w:rsidR="008A7ABC" w:rsidRPr="009C7055">
        <w:rPr>
          <w:sz w:val="22"/>
          <w:szCs w:val="22"/>
        </w:rPr>
        <w:t xml:space="preserve"> of the </w:t>
      </w:r>
      <w:r w:rsidR="003C2919" w:rsidRPr="009C7055">
        <w:rPr>
          <w:sz w:val="22"/>
          <w:szCs w:val="22"/>
        </w:rPr>
        <w:t>co-operative</w:t>
      </w:r>
      <w:r w:rsidR="00D22673" w:rsidRPr="009C7055">
        <w:rPr>
          <w:sz w:val="22"/>
          <w:szCs w:val="22"/>
        </w:rPr>
        <w:t xml:space="preserve"> society</w:t>
      </w:r>
      <w:r w:rsidR="008A7ABC" w:rsidRPr="009C7055">
        <w:rPr>
          <w:sz w:val="22"/>
          <w:szCs w:val="22"/>
        </w:rPr>
        <w:t xml:space="preserve"> require a member to hold more than </w:t>
      </w:r>
      <w:r w:rsidRPr="009C7055">
        <w:rPr>
          <w:sz w:val="22"/>
          <w:szCs w:val="22"/>
        </w:rPr>
        <w:t>the</w:t>
      </w:r>
      <w:r w:rsidR="008A7ABC" w:rsidRPr="009C7055">
        <w:rPr>
          <w:sz w:val="22"/>
          <w:szCs w:val="22"/>
        </w:rPr>
        <w:t xml:space="preserve"> minimum number of </w:t>
      </w:r>
      <w:r w:rsidR="00EE6383">
        <w:rPr>
          <w:sz w:val="22"/>
          <w:szCs w:val="22"/>
        </w:rPr>
        <w:t xml:space="preserve">equity </w:t>
      </w:r>
      <w:r w:rsidR="008A7ABC" w:rsidRPr="009C7055">
        <w:rPr>
          <w:sz w:val="22"/>
          <w:szCs w:val="22"/>
        </w:rPr>
        <w:t xml:space="preserve">shares, the transferee shall </w:t>
      </w:r>
      <w:r w:rsidR="00792501" w:rsidRPr="009C7055">
        <w:rPr>
          <w:sz w:val="22"/>
          <w:szCs w:val="22"/>
        </w:rPr>
        <w:t xml:space="preserve">have </w:t>
      </w:r>
      <w:r w:rsidR="00907ED4" w:rsidRPr="009C7055">
        <w:rPr>
          <w:sz w:val="22"/>
          <w:szCs w:val="22"/>
        </w:rPr>
        <w:t xml:space="preserve">purchased shares in the amount required, </w:t>
      </w:r>
      <w:r w:rsidR="008A7ABC" w:rsidRPr="009C7055">
        <w:rPr>
          <w:sz w:val="22"/>
          <w:szCs w:val="22"/>
        </w:rPr>
        <w:t>before the transfer is registered.</w:t>
      </w:r>
    </w:p>
    <w:p w14:paraId="56A1C276"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16AE1118" w14:textId="2C7D1A41" w:rsidR="008A7ABC" w:rsidRDefault="008A7ABC" w:rsidP="00C57FD2">
      <w:pPr>
        <w:pStyle w:val="Sub-Sect"/>
        <w:numPr>
          <w:ilvl w:val="0"/>
          <w:numId w:val="78"/>
        </w:numPr>
        <w:tabs>
          <w:tab w:val="clear" w:pos="360"/>
          <w:tab w:val="clear" w:pos="720"/>
          <w:tab w:val="clear" w:pos="1080"/>
        </w:tabs>
        <w:spacing w:before="0" w:after="0" w:line="360" w:lineRule="auto"/>
        <w:rPr>
          <w:sz w:val="22"/>
          <w:szCs w:val="22"/>
        </w:rPr>
      </w:pPr>
      <w:r w:rsidRPr="009C7055">
        <w:rPr>
          <w:sz w:val="22"/>
          <w:szCs w:val="22"/>
        </w:rPr>
        <w:t xml:space="preserve">A transfer </w:t>
      </w:r>
      <w:r w:rsidR="008B2311" w:rsidRPr="009C7055">
        <w:rPr>
          <w:sz w:val="22"/>
          <w:szCs w:val="22"/>
        </w:rPr>
        <w:t xml:space="preserve">of </w:t>
      </w:r>
      <w:r w:rsidRPr="009C7055">
        <w:rPr>
          <w:sz w:val="22"/>
          <w:szCs w:val="22"/>
        </w:rPr>
        <w:t xml:space="preserve">shares shall be </w:t>
      </w:r>
      <w:r w:rsidR="00960DE7" w:rsidRPr="009C7055">
        <w:rPr>
          <w:sz w:val="22"/>
          <w:szCs w:val="22"/>
        </w:rPr>
        <w:t>processed</w:t>
      </w:r>
      <w:r w:rsidR="002E07C4">
        <w:rPr>
          <w:sz w:val="22"/>
          <w:szCs w:val="22"/>
        </w:rPr>
        <w:t xml:space="preserve"> by </w:t>
      </w:r>
      <w:r w:rsidR="00B51DA2">
        <w:rPr>
          <w:sz w:val="22"/>
          <w:szCs w:val="22"/>
        </w:rPr>
        <w:t>the board of directors</w:t>
      </w:r>
      <w:r w:rsidR="00960DE7" w:rsidRPr="009C7055">
        <w:rPr>
          <w:sz w:val="22"/>
          <w:szCs w:val="22"/>
        </w:rPr>
        <w:t xml:space="preserve"> us</w:t>
      </w:r>
      <w:r w:rsidRPr="009C7055">
        <w:rPr>
          <w:sz w:val="22"/>
          <w:szCs w:val="22"/>
        </w:rPr>
        <w:t>in</w:t>
      </w:r>
      <w:r w:rsidR="00960DE7" w:rsidRPr="009C7055">
        <w:rPr>
          <w:sz w:val="22"/>
          <w:szCs w:val="22"/>
        </w:rPr>
        <w:t>g</w:t>
      </w:r>
      <w:r w:rsidR="00907ED4" w:rsidRPr="009C7055">
        <w:rPr>
          <w:sz w:val="22"/>
          <w:szCs w:val="22"/>
        </w:rPr>
        <w:t xml:space="preserve"> </w:t>
      </w:r>
      <w:r w:rsidR="00960DE7" w:rsidRPr="009C7055">
        <w:rPr>
          <w:sz w:val="22"/>
          <w:szCs w:val="22"/>
        </w:rPr>
        <w:t>F</w:t>
      </w:r>
      <w:r w:rsidRPr="009C7055">
        <w:rPr>
          <w:sz w:val="22"/>
          <w:szCs w:val="22"/>
        </w:rPr>
        <w:t xml:space="preserve">orm </w:t>
      </w:r>
      <w:r w:rsidR="00A52C2B">
        <w:rPr>
          <w:sz w:val="22"/>
          <w:szCs w:val="22"/>
        </w:rPr>
        <w:t>09</w:t>
      </w:r>
      <w:r w:rsidR="00960DE7" w:rsidRPr="009C7055">
        <w:rPr>
          <w:sz w:val="22"/>
          <w:szCs w:val="22"/>
        </w:rPr>
        <w:t xml:space="preserve"> </w:t>
      </w:r>
      <w:r w:rsidR="006B5ACA" w:rsidRPr="009C7055">
        <w:rPr>
          <w:sz w:val="22"/>
          <w:szCs w:val="22"/>
        </w:rPr>
        <w:t xml:space="preserve">of </w:t>
      </w:r>
      <w:r w:rsidR="00960DE7" w:rsidRPr="009C7055">
        <w:rPr>
          <w:sz w:val="22"/>
          <w:szCs w:val="22"/>
        </w:rPr>
        <w:t>Schedule 1 or as otherwise stipul</w:t>
      </w:r>
      <w:r w:rsidR="00304211" w:rsidRPr="009C7055">
        <w:rPr>
          <w:sz w:val="22"/>
          <w:szCs w:val="22"/>
        </w:rPr>
        <w:t>ated</w:t>
      </w:r>
      <w:r w:rsidRPr="009C7055">
        <w:rPr>
          <w:sz w:val="22"/>
          <w:szCs w:val="22"/>
        </w:rPr>
        <w:t xml:space="preserve"> by the </w:t>
      </w:r>
      <w:r w:rsidR="007A6719">
        <w:rPr>
          <w:sz w:val="22"/>
          <w:szCs w:val="22"/>
        </w:rPr>
        <w:t>Registrar</w:t>
      </w:r>
      <w:r w:rsidRPr="009C7055">
        <w:rPr>
          <w:sz w:val="22"/>
          <w:szCs w:val="22"/>
        </w:rPr>
        <w:t>.</w:t>
      </w:r>
    </w:p>
    <w:p w14:paraId="2ED29299"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5F4EB8FE" w14:textId="60BB49DB" w:rsidR="008A7ABC" w:rsidRPr="009C7055" w:rsidRDefault="0014409D" w:rsidP="00CE1A41">
      <w:pPr>
        <w:pStyle w:val="Sectionheading"/>
        <w:tabs>
          <w:tab w:val="clear" w:pos="360"/>
          <w:tab w:val="clear" w:pos="720"/>
          <w:tab w:val="clear" w:pos="1080"/>
        </w:tabs>
        <w:spacing w:before="0" w:after="0" w:line="360" w:lineRule="auto"/>
        <w:jc w:val="both"/>
        <w:rPr>
          <w:sz w:val="22"/>
          <w:szCs w:val="22"/>
        </w:rPr>
      </w:pPr>
      <w:bookmarkStart w:id="43" w:name="_Toc329182155"/>
      <w:r w:rsidRPr="009C7055">
        <w:rPr>
          <w:sz w:val="22"/>
          <w:szCs w:val="22"/>
        </w:rPr>
        <w:t>3</w:t>
      </w:r>
      <w:r w:rsidR="00DB7ADF" w:rsidRPr="009C7055">
        <w:rPr>
          <w:sz w:val="22"/>
          <w:szCs w:val="22"/>
        </w:rPr>
        <w:t>7</w:t>
      </w:r>
      <w:r w:rsidRPr="009C7055">
        <w:rPr>
          <w:sz w:val="22"/>
          <w:szCs w:val="22"/>
        </w:rPr>
        <w:t>.</w:t>
      </w:r>
      <w:r w:rsidRPr="009C7055">
        <w:rPr>
          <w:sz w:val="22"/>
          <w:szCs w:val="22"/>
        </w:rPr>
        <w:tab/>
      </w:r>
      <w:r w:rsidR="00417E32" w:rsidRPr="009C7055">
        <w:rPr>
          <w:sz w:val="22"/>
          <w:szCs w:val="22"/>
        </w:rPr>
        <w:t xml:space="preserve">Transfer of </w:t>
      </w:r>
      <w:r w:rsidR="008A7ABC" w:rsidRPr="009C7055">
        <w:rPr>
          <w:sz w:val="22"/>
          <w:szCs w:val="22"/>
        </w:rPr>
        <w:t>shares of members in default</w:t>
      </w:r>
      <w:bookmarkEnd w:id="43"/>
    </w:p>
    <w:p w14:paraId="6A1BD810" w14:textId="308A613D" w:rsidR="00490DBF" w:rsidRDefault="001916CE" w:rsidP="00635322">
      <w:pPr>
        <w:pStyle w:val="Sectionheading"/>
        <w:tabs>
          <w:tab w:val="clear" w:pos="360"/>
          <w:tab w:val="clear" w:pos="720"/>
          <w:tab w:val="clear" w:pos="1080"/>
        </w:tabs>
        <w:spacing w:before="0" w:after="0" w:line="360" w:lineRule="auto"/>
        <w:ind w:left="720"/>
        <w:jc w:val="both"/>
        <w:rPr>
          <w:b w:val="0"/>
          <w:sz w:val="22"/>
          <w:szCs w:val="22"/>
        </w:rPr>
      </w:pPr>
      <w:r>
        <w:rPr>
          <w:b w:val="0"/>
          <w:sz w:val="22"/>
          <w:szCs w:val="22"/>
        </w:rPr>
        <w:t>Further to section 115 of the Act</w:t>
      </w:r>
      <w:r w:rsidR="005721E2">
        <w:rPr>
          <w:b w:val="0"/>
          <w:sz w:val="22"/>
          <w:szCs w:val="22"/>
        </w:rPr>
        <w:t xml:space="preserve"> and </w:t>
      </w:r>
      <w:r w:rsidR="00AA206F">
        <w:rPr>
          <w:b w:val="0"/>
          <w:sz w:val="22"/>
          <w:szCs w:val="22"/>
        </w:rPr>
        <w:t>n</w:t>
      </w:r>
      <w:r w:rsidR="002E07C4">
        <w:rPr>
          <w:b w:val="0"/>
          <w:sz w:val="22"/>
          <w:szCs w:val="22"/>
        </w:rPr>
        <w:t>otwithstanding sub</w:t>
      </w:r>
      <w:r w:rsidR="00A87D44">
        <w:rPr>
          <w:b w:val="0"/>
          <w:sz w:val="22"/>
          <w:szCs w:val="22"/>
        </w:rPr>
        <w:t>-</w:t>
      </w:r>
      <w:r w:rsidR="002E07C4">
        <w:rPr>
          <w:b w:val="0"/>
          <w:sz w:val="22"/>
          <w:szCs w:val="22"/>
        </w:rPr>
        <w:t>regulation</w:t>
      </w:r>
      <w:r w:rsidR="00907ED4" w:rsidRPr="009C7055">
        <w:rPr>
          <w:b w:val="0"/>
          <w:sz w:val="22"/>
          <w:szCs w:val="22"/>
        </w:rPr>
        <w:t xml:space="preserve"> 35(</w:t>
      </w:r>
      <w:r w:rsidR="00E302DC">
        <w:rPr>
          <w:b w:val="0"/>
          <w:sz w:val="22"/>
          <w:szCs w:val="22"/>
        </w:rPr>
        <w:t>5</w:t>
      </w:r>
      <w:r w:rsidR="00907ED4" w:rsidRPr="009C7055">
        <w:rPr>
          <w:b w:val="0"/>
          <w:sz w:val="22"/>
          <w:szCs w:val="22"/>
        </w:rPr>
        <w:t>)</w:t>
      </w:r>
      <w:r w:rsidR="00490DBF" w:rsidRPr="009C7055">
        <w:rPr>
          <w:b w:val="0"/>
          <w:sz w:val="22"/>
          <w:szCs w:val="22"/>
        </w:rPr>
        <w:t xml:space="preserve">, the </w:t>
      </w:r>
      <w:r w:rsidR="00B11645">
        <w:rPr>
          <w:b w:val="0"/>
          <w:sz w:val="22"/>
          <w:szCs w:val="22"/>
        </w:rPr>
        <w:t>board</w:t>
      </w:r>
      <w:r w:rsidR="002019B1" w:rsidRPr="009C7055">
        <w:rPr>
          <w:b w:val="0"/>
          <w:sz w:val="22"/>
          <w:szCs w:val="22"/>
        </w:rPr>
        <w:t xml:space="preserve"> </w:t>
      </w:r>
      <w:r w:rsidR="002F6008">
        <w:rPr>
          <w:b w:val="0"/>
          <w:sz w:val="22"/>
          <w:szCs w:val="22"/>
        </w:rPr>
        <w:t xml:space="preserve">of directors </w:t>
      </w:r>
      <w:r w:rsidR="002019B1" w:rsidRPr="009C7055">
        <w:rPr>
          <w:b w:val="0"/>
          <w:sz w:val="22"/>
          <w:szCs w:val="22"/>
        </w:rPr>
        <w:t>may</w:t>
      </w:r>
      <w:r w:rsidR="00490DBF" w:rsidRPr="009C7055">
        <w:rPr>
          <w:b w:val="0"/>
          <w:sz w:val="22"/>
          <w:szCs w:val="22"/>
        </w:rPr>
        <w:t>,</w:t>
      </w:r>
      <w:r w:rsidR="002019B1" w:rsidRPr="009C7055">
        <w:rPr>
          <w:b w:val="0"/>
          <w:sz w:val="22"/>
          <w:szCs w:val="22"/>
        </w:rPr>
        <w:t xml:space="preserve"> in default of payment by any member indebted to the co-operative society</w:t>
      </w:r>
      <w:r w:rsidR="00490DBF" w:rsidRPr="009C7055">
        <w:rPr>
          <w:b w:val="0"/>
          <w:sz w:val="22"/>
          <w:szCs w:val="22"/>
        </w:rPr>
        <w:t>,</w:t>
      </w:r>
      <w:r w:rsidR="002019B1" w:rsidRPr="009C7055">
        <w:rPr>
          <w:b w:val="0"/>
          <w:sz w:val="22"/>
          <w:szCs w:val="22"/>
        </w:rPr>
        <w:t xml:space="preserve"> apply any deposits</w:t>
      </w:r>
      <w:r w:rsidR="00907ED4" w:rsidRPr="009C7055">
        <w:rPr>
          <w:b w:val="0"/>
          <w:sz w:val="22"/>
          <w:szCs w:val="22"/>
        </w:rPr>
        <w:t>,</w:t>
      </w:r>
      <w:r w:rsidR="00D82C13" w:rsidRPr="009C7055">
        <w:rPr>
          <w:b w:val="0"/>
          <w:sz w:val="22"/>
          <w:szCs w:val="22"/>
        </w:rPr>
        <w:t xml:space="preserve"> </w:t>
      </w:r>
      <w:r w:rsidR="00E16881">
        <w:rPr>
          <w:b w:val="0"/>
          <w:sz w:val="22"/>
          <w:szCs w:val="22"/>
        </w:rPr>
        <w:t xml:space="preserve">equity </w:t>
      </w:r>
      <w:r w:rsidR="00D82C13" w:rsidRPr="009C7055">
        <w:rPr>
          <w:b w:val="0"/>
          <w:sz w:val="22"/>
          <w:szCs w:val="22"/>
        </w:rPr>
        <w:t xml:space="preserve">shares </w:t>
      </w:r>
      <w:r w:rsidR="00907ED4" w:rsidRPr="009C7055">
        <w:rPr>
          <w:b w:val="0"/>
          <w:sz w:val="22"/>
          <w:szCs w:val="22"/>
        </w:rPr>
        <w:t xml:space="preserve">and other interest </w:t>
      </w:r>
      <w:r w:rsidR="002019B1" w:rsidRPr="009C7055">
        <w:rPr>
          <w:b w:val="0"/>
          <w:sz w:val="22"/>
          <w:szCs w:val="22"/>
        </w:rPr>
        <w:t>held by the member towards the discharge of the debt due and of any actual expense so incurred.</w:t>
      </w:r>
    </w:p>
    <w:p w14:paraId="493CDE50" w14:textId="77777777" w:rsidR="00EA248E" w:rsidRPr="009C7055" w:rsidRDefault="00EA248E" w:rsidP="00CE1A41">
      <w:pPr>
        <w:pStyle w:val="Sectionheading"/>
        <w:tabs>
          <w:tab w:val="clear" w:pos="360"/>
          <w:tab w:val="clear" w:pos="720"/>
          <w:tab w:val="clear" w:pos="1080"/>
        </w:tabs>
        <w:spacing w:before="0" w:after="0" w:line="360" w:lineRule="auto"/>
        <w:jc w:val="both"/>
        <w:rPr>
          <w:b w:val="0"/>
          <w:sz w:val="22"/>
          <w:szCs w:val="22"/>
        </w:rPr>
      </w:pPr>
    </w:p>
    <w:p w14:paraId="3F29909C" w14:textId="200A94ED" w:rsidR="008A7ABC" w:rsidRDefault="0014409D" w:rsidP="00CE1A41">
      <w:pPr>
        <w:pStyle w:val="Sub-Sect"/>
        <w:tabs>
          <w:tab w:val="clear" w:pos="360"/>
          <w:tab w:val="clear" w:pos="720"/>
          <w:tab w:val="clear" w:pos="1080"/>
        </w:tabs>
        <w:spacing w:before="0" w:after="0" w:line="360" w:lineRule="auto"/>
        <w:ind w:firstLine="0"/>
        <w:rPr>
          <w:b/>
          <w:sz w:val="22"/>
          <w:szCs w:val="22"/>
        </w:rPr>
      </w:pPr>
      <w:bookmarkStart w:id="44" w:name="_Toc329182156"/>
      <w:r w:rsidRPr="009C7055">
        <w:rPr>
          <w:b/>
          <w:sz w:val="22"/>
          <w:szCs w:val="22"/>
        </w:rPr>
        <w:t>3</w:t>
      </w:r>
      <w:r w:rsidR="00DB7ADF" w:rsidRPr="009C7055">
        <w:rPr>
          <w:b/>
          <w:sz w:val="22"/>
          <w:szCs w:val="22"/>
        </w:rPr>
        <w:t>8</w:t>
      </w:r>
      <w:r w:rsidRPr="009C7055">
        <w:rPr>
          <w:b/>
          <w:sz w:val="22"/>
          <w:szCs w:val="22"/>
        </w:rPr>
        <w:t>.</w:t>
      </w:r>
      <w:r w:rsidRPr="009C7055">
        <w:rPr>
          <w:b/>
          <w:sz w:val="22"/>
          <w:szCs w:val="22"/>
        </w:rPr>
        <w:tab/>
      </w:r>
      <w:r w:rsidR="008A7ABC" w:rsidRPr="009C7055">
        <w:rPr>
          <w:b/>
          <w:sz w:val="22"/>
          <w:szCs w:val="22"/>
        </w:rPr>
        <w:t>Nominees</w:t>
      </w:r>
      <w:bookmarkEnd w:id="44"/>
    </w:p>
    <w:p w14:paraId="50FFFD12" w14:textId="6AA2BD5D" w:rsidR="00737F97" w:rsidRPr="00F82469" w:rsidRDefault="000E20B3" w:rsidP="00CE1A41">
      <w:pPr>
        <w:pStyle w:val="Sub-Sect"/>
        <w:tabs>
          <w:tab w:val="clear" w:pos="360"/>
          <w:tab w:val="clear" w:pos="720"/>
          <w:tab w:val="clear" w:pos="1080"/>
        </w:tabs>
        <w:spacing w:before="0" w:after="0" w:line="360" w:lineRule="auto"/>
        <w:ind w:firstLine="0"/>
        <w:rPr>
          <w:bCs/>
          <w:sz w:val="22"/>
          <w:szCs w:val="22"/>
        </w:rPr>
      </w:pPr>
      <w:r>
        <w:rPr>
          <w:bCs/>
          <w:sz w:val="22"/>
          <w:szCs w:val="22"/>
        </w:rPr>
        <w:t>Pursuant to section 106 of the Act,</w:t>
      </w:r>
    </w:p>
    <w:p w14:paraId="0C4DF27E" w14:textId="03164F29" w:rsidR="008A7ABC" w:rsidRDefault="00DB7ADF" w:rsidP="00C57FD2">
      <w:pPr>
        <w:pStyle w:val="Sub-Sect"/>
        <w:numPr>
          <w:ilvl w:val="0"/>
          <w:numId w:val="79"/>
        </w:numPr>
        <w:tabs>
          <w:tab w:val="clear" w:pos="360"/>
          <w:tab w:val="clear" w:pos="720"/>
          <w:tab w:val="clear" w:pos="1080"/>
        </w:tabs>
        <w:spacing w:before="0" w:after="0" w:line="360" w:lineRule="auto"/>
        <w:rPr>
          <w:sz w:val="22"/>
          <w:szCs w:val="22"/>
        </w:rPr>
      </w:pPr>
      <w:r w:rsidRPr="009C7055">
        <w:rPr>
          <w:sz w:val="22"/>
          <w:szCs w:val="22"/>
        </w:rPr>
        <w:t>Where more than one nominee is appointed by any member, the exact proportion of the member’s property to be transferred to each nominee shall be specified at the time of nomination.</w:t>
      </w:r>
    </w:p>
    <w:p w14:paraId="255C8971"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6A117A55" w14:textId="6EF4B5EA" w:rsidR="008A7ABC" w:rsidRDefault="008A7ABC" w:rsidP="00C57FD2">
      <w:pPr>
        <w:pStyle w:val="Sub-Sect"/>
        <w:numPr>
          <w:ilvl w:val="0"/>
          <w:numId w:val="79"/>
        </w:numPr>
        <w:tabs>
          <w:tab w:val="clear" w:pos="360"/>
          <w:tab w:val="clear" w:pos="720"/>
          <w:tab w:val="clear" w:pos="1080"/>
        </w:tabs>
        <w:spacing w:before="0" w:after="0" w:line="360" w:lineRule="auto"/>
        <w:rPr>
          <w:sz w:val="22"/>
          <w:szCs w:val="22"/>
        </w:rPr>
      </w:pPr>
      <w:r w:rsidRPr="009C7055">
        <w:rPr>
          <w:sz w:val="22"/>
          <w:szCs w:val="22"/>
        </w:rPr>
        <w:t xml:space="preserve">For the purpose of a transfer to a nominee, the value of any share or interest shall be represented by the sum actually paid for that share or interest by the member holding it, unless the </w:t>
      </w:r>
      <w:r w:rsidR="000D760E" w:rsidRPr="009C7055">
        <w:rPr>
          <w:sz w:val="22"/>
          <w:szCs w:val="22"/>
        </w:rPr>
        <w:t>bye-laws</w:t>
      </w:r>
      <w:r w:rsidRPr="009C7055">
        <w:rPr>
          <w:sz w:val="22"/>
          <w:szCs w:val="22"/>
        </w:rPr>
        <w:t xml:space="preserve"> of the </w:t>
      </w:r>
      <w:r w:rsidR="003C2919" w:rsidRPr="009C7055">
        <w:rPr>
          <w:sz w:val="22"/>
          <w:szCs w:val="22"/>
        </w:rPr>
        <w:t>co-operative</w:t>
      </w:r>
      <w:r w:rsidR="00D22673" w:rsidRPr="009C7055">
        <w:rPr>
          <w:sz w:val="22"/>
          <w:szCs w:val="22"/>
        </w:rPr>
        <w:t xml:space="preserve"> society</w:t>
      </w:r>
      <w:r w:rsidRPr="009C7055">
        <w:rPr>
          <w:sz w:val="22"/>
          <w:szCs w:val="22"/>
        </w:rPr>
        <w:t xml:space="preserve"> otherwise provide.</w:t>
      </w:r>
    </w:p>
    <w:p w14:paraId="3B8EF741"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76B0536C" w14:textId="757BEEEE" w:rsidR="008A7ABC" w:rsidRPr="009C7055" w:rsidRDefault="00915154" w:rsidP="00C57FD2">
      <w:pPr>
        <w:pStyle w:val="Sub-Sect"/>
        <w:numPr>
          <w:ilvl w:val="0"/>
          <w:numId w:val="79"/>
        </w:numPr>
        <w:tabs>
          <w:tab w:val="clear" w:pos="360"/>
          <w:tab w:val="clear" w:pos="720"/>
          <w:tab w:val="clear" w:pos="1080"/>
        </w:tabs>
        <w:spacing w:before="0" w:after="0" w:line="360" w:lineRule="auto"/>
        <w:rPr>
          <w:sz w:val="22"/>
          <w:szCs w:val="22"/>
        </w:rPr>
      </w:pPr>
      <w:r w:rsidRPr="009C7055">
        <w:rPr>
          <w:sz w:val="22"/>
          <w:szCs w:val="22"/>
        </w:rPr>
        <w:t>W</w:t>
      </w:r>
      <w:r w:rsidR="008A7ABC" w:rsidRPr="009C7055">
        <w:rPr>
          <w:sz w:val="22"/>
          <w:szCs w:val="22"/>
        </w:rPr>
        <w:t xml:space="preserve">here any money is paid to a nominee who is a minor, a receipt given either by </w:t>
      </w:r>
      <w:r w:rsidR="00654F18">
        <w:rPr>
          <w:sz w:val="22"/>
          <w:szCs w:val="22"/>
        </w:rPr>
        <w:t>the</w:t>
      </w:r>
      <w:r w:rsidR="00654F18" w:rsidRPr="009C7055">
        <w:rPr>
          <w:sz w:val="22"/>
          <w:szCs w:val="22"/>
        </w:rPr>
        <w:t xml:space="preserve"> </w:t>
      </w:r>
      <w:r w:rsidR="008A7ABC" w:rsidRPr="009C7055">
        <w:rPr>
          <w:sz w:val="22"/>
          <w:szCs w:val="22"/>
        </w:rPr>
        <w:t xml:space="preserve">parent or guardian </w:t>
      </w:r>
      <w:r w:rsidR="00654F18">
        <w:rPr>
          <w:sz w:val="22"/>
          <w:szCs w:val="22"/>
        </w:rPr>
        <w:t xml:space="preserve">of the </w:t>
      </w:r>
      <w:r w:rsidR="003F1264">
        <w:rPr>
          <w:sz w:val="22"/>
          <w:szCs w:val="22"/>
        </w:rPr>
        <w:t>nominee</w:t>
      </w:r>
      <w:r w:rsidR="00654F18">
        <w:rPr>
          <w:sz w:val="22"/>
          <w:szCs w:val="22"/>
        </w:rPr>
        <w:t xml:space="preserve"> </w:t>
      </w:r>
      <w:r w:rsidR="008A7ABC" w:rsidRPr="009C7055">
        <w:rPr>
          <w:sz w:val="22"/>
          <w:szCs w:val="22"/>
        </w:rPr>
        <w:t xml:space="preserve">shall be sufficient discharge to the </w:t>
      </w:r>
      <w:r w:rsidR="003C2919" w:rsidRPr="009C7055">
        <w:rPr>
          <w:sz w:val="22"/>
          <w:szCs w:val="22"/>
        </w:rPr>
        <w:t>co-operative</w:t>
      </w:r>
      <w:r w:rsidR="00D22673" w:rsidRPr="009C7055">
        <w:rPr>
          <w:sz w:val="22"/>
          <w:szCs w:val="22"/>
        </w:rPr>
        <w:t xml:space="preserve"> society</w:t>
      </w:r>
      <w:r w:rsidR="008A7ABC" w:rsidRPr="009C7055">
        <w:rPr>
          <w:sz w:val="22"/>
          <w:szCs w:val="22"/>
        </w:rPr>
        <w:t>.</w:t>
      </w:r>
    </w:p>
    <w:p w14:paraId="15444E9C" w14:textId="77777777" w:rsidR="00907ED4" w:rsidRPr="009C7055" w:rsidRDefault="00907ED4" w:rsidP="00E454C1">
      <w:pPr>
        <w:pStyle w:val="CapsCentreHead"/>
        <w:spacing w:before="0" w:after="0" w:line="360" w:lineRule="auto"/>
        <w:jc w:val="left"/>
        <w:rPr>
          <w:sz w:val="22"/>
          <w:szCs w:val="22"/>
        </w:rPr>
      </w:pPr>
      <w:bookmarkStart w:id="45" w:name="_Toc329182157"/>
    </w:p>
    <w:p w14:paraId="78886A5F" w14:textId="77777777" w:rsidR="00E315A6" w:rsidRPr="009C7055" w:rsidRDefault="00E315A6" w:rsidP="00CE1A41">
      <w:pPr>
        <w:pStyle w:val="CapsCentreHead"/>
        <w:spacing w:before="0" w:after="0" w:line="360" w:lineRule="auto"/>
        <w:rPr>
          <w:sz w:val="22"/>
          <w:szCs w:val="22"/>
        </w:rPr>
      </w:pPr>
      <w:r w:rsidRPr="009C7055">
        <w:rPr>
          <w:sz w:val="22"/>
          <w:szCs w:val="22"/>
        </w:rPr>
        <w:t>part vii</w:t>
      </w:r>
      <w:r w:rsidR="00907ED4" w:rsidRPr="009C7055">
        <w:rPr>
          <w:sz w:val="22"/>
          <w:szCs w:val="22"/>
        </w:rPr>
        <w:t xml:space="preserve">: </w:t>
      </w:r>
      <w:r w:rsidRPr="009C7055">
        <w:rPr>
          <w:sz w:val="22"/>
          <w:szCs w:val="22"/>
        </w:rPr>
        <w:t>co</w:t>
      </w:r>
      <w:r w:rsidR="00907ED4" w:rsidRPr="009C7055">
        <w:rPr>
          <w:sz w:val="22"/>
          <w:szCs w:val="22"/>
        </w:rPr>
        <w:t>-</w:t>
      </w:r>
      <w:r w:rsidRPr="009C7055">
        <w:rPr>
          <w:sz w:val="22"/>
          <w:szCs w:val="22"/>
        </w:rPr>
        <w:t>operative business</w:t>
      </w:r>
    </w:p>
    <w:p w14:paraId="2465A517" w14:textId="731772EE" w:rsidR="001C2BD9" w:rsidRPr="009C7055" w:rsidRDefault="004D38C6" w:rsidP="00CE1A41">
      <w:pPr>
        <w:pStyle w:val="Sectionheading"/>
        <w:tabs>
          <w:tab w:val="clear" w:pos="360"/>
          <w:tab w:val="clear" w:pos="720"/>
          <w:tab w:val="clear" w:pos="1080"/>
        </w:tabs>
        <w:spacing w:before="0" w:after="0" w:line="360" w:lineRule="auto"/>
        <w:jc w:val="both"/>
        <w:rPr>
          <w:sz w:val="22"/>
          <w:szCs w:val="22"/>
        </w:rPr>
      </w:pPr>
      <w:r>
        <w:rPr>
          <w:sz w:val="22"/>
          <w:szCs w:val="22"/>
        </w:rPr>
        <w:t>39.</w:t>
      </w:r>
      <w:r>
        <w:rPr>
          <w:sz w:val="22"/>
          <w:szCs w:val="22"/>
        </w:rPr>
        <w:tab/>
      </w:r>
      <w:r w:rsidR="001C2BD9" w:rsidRPr="009C7055">
        <w:rPr>
          <w:sz w:val="22"/>
          <w:szCs w:val="22"/>
        </w:rPr>
        <w:t>Co-operative Societies Charges Book</w:t>
      </w:r>
    </w:p>
    <w:p w14:paraId="095426EB" w14:textId="3346F9FC" w:rsidR="00616FEB" w:rsidRDefault="00606642" w:rsidP="00F82469">
      <w:pPr>
        <w:pStyle w:val="Section"/>
        <w:tabs>
          <w:tab w:val="clear" w:pos="360"/>
          <w:tab w:val="clear" w:pos="720"/>
          <w:tab w:val="clear" w:pos="1080"/>
        </w:tabs>
        <w:spacing w:before="0" w:after="0" w:line="360" w:lineRule="auto"/>
        <w:rPr>
          <w:sz w:val="22"/>
          <w:szCs w:val="22"/>
        </w:rPr>
      </w:pPr>
      <w:r>
        <w:rPr>
          <w:sz w:val="22"/>
          <w:szCs w:val="22"/>
        </w:rPr>
        <w:t>P</w:t>
      </w:r>
      <w:r w:rsidR="00AD2036">
        <w:rPr>
          <w:sz w:val="22"/>
          <w:szCs w:val="22"/>
        </w:rPr>
        <w:t>ursuant to sections 108 and 109 of the Act, a</w:t>
      </w:r>
      <w:r w:rsidR="00616FEB" w:rsidRPr="00616FEB">
        <w:rPr>
          <w:sz w:val="22"/>
          <w:szCs w:val="22"/>
        </w:rPr>
        <w:t xml:space="preserve"> person may gain access to the Co-operative Societies Charge Book on payment of the fee specified in Schedule 2</w:t>
      </w:r>
      <w:r w:rsidR="00A87D44">
        <w:rPr>
          <w:sz w:val="22"/>
          <w:szCs w:val="22"/>
        </w:rPr>
        <w:t>.</w:t>
      </w:r>
    </w:p>
    <w:p w14:paraId="12FECED3" w14:textId="77777777" w:rsidR="00EA248E" w:rsidRPr="009C7055" w:rsidRDefault="00EA248E" w:rsidP="00CE1A41">
      <w:pPr>
        <w:pStyle w:val="Section"/>
        <w:tabs>
          <w:tab w:val="clear" w:pos="360"/>
          <w:tab w:val="clear" w:pos="720"/>
          <w:tab w:val="clear" w:pos="1080"/>
        </w:tabs>
        <w:spacing w:before="0" w:after="0" w:line="360" w:lineRule="auto"/>
        <w:rPr>
          <w:sz w:val="22"/>
          <w:szCs w:val="22"/>
        </w:rPr>
      </w:pPr>
    </w:p>
    <w:p w14:paraId="545131B8" w14:textId="56211BD9" w:rsidR="001C2BD9" w:rsidRDefault="004D38C6" w:rsidP="00CE1A41">
      <w:pPr>
        <w:overflowPunct/>
        <w:spacing w:line="360" w:lineRule="auto"/>
        <w:jc w:val="both"/>
        <w:textAlignment w:val="auto"/>
        <w:rPr>
          <w:b/>
          <w:sz w:val="22"/>
          <w:szCs w:val="22"/>
        </w:rPr>
      </w:pPr>
      <w:r>
        <w:rPr>
          <w:b/>
          <w:sz w:val="22"/>
          <w:szCs w:val="22"/>
        </w:rPr>
        <w:t>40.</w:t>
      </w:r>
      <w:r>
        <w:rPr>
          <w:b/>
          <w:sz w:val="22"/>
          <w:szCs w:val="22"/>
        </w:rPr>
        <w:tab/>
      </w:r>
      <w:r w:rsidR="001C2BD9" w:rsidRPr="009C7055">
        <w:rPr>
          <w:b/>
          <w:sz w:val="22"/>
          <w:szCs w:val="22"/>
        </w:rPr>
        <w:t>Sale of repossessed assets</w:t>
      </w:r>
    </w:p>
    <w:p w14:paraId="4F363217" w14:textId="78F600C5" w:rsidR="007F44A6" w:rsidRPr="00F82469" w:rsidRDefault="007F44A6" w:rsidP="00CE1A41">
      <w:pPr>
        <w:overflowPunct/>
        <w:spacing w:line="360" w:lineRule="auto"/>
        <w:jc w:val="both"/>
        <w:textAlignment w:val="auto"/>
        <w:rPr>
          <w:bCs/>
          <w:sz w:val="22"/>
          <w:szCs w:val="22"/>
        </w:rPr>
      </w:pPr>
      <w:r>
        <w:rPr>
          <w:bCs/>
          <w:sz w:val="22"/>
          <w:szCs w:val="22"/>
        </w:rPr>
        <w:t>Pursuant to section 112 of the Act,</w:t>
      </w:r>
    </w:p>
    <w:p w14:paraId="2877E633" w14:textId="0E224DC0" w:rsidR="001C2BD9" w:rsidRPr="004D38C6" w:rsidRDefault="001C2BD9" w:rsidP="00660816">
      <w:pPr>
        <w:pStyle w:val="ListParagraph"/>
        <w:numPr>
          <w:ilvl w:val="0"/>
          <w:numId w:val="56"/>
        </w:numPr>
        <w:overflowPunct/>
        <w:spacing w:line="360" w:lineRule="auto"/>
        <w:ind w:hanging="720"/>
        <w:jc w:val="both"/>
        <w:rPr>
          <w:color w:val="222222"/>
          <w:sz w:val="22"/>
          <w:szCs w:val="22"/>
          <w:shd w:val="clear" w:color="auto" w:fill="FFFFFF"/>
        </w:rPr>
      </w:pPr>
      <w:r w:rsidRPr="004D38C6">
        <w:rPr>
          <w:color w:val="222222"/>
          <w:sz w:val="22"/>
          <w:szCs w:val="22"/>
          <w:shd w:val="clear" w:color="auto" w:fill="FFFFFF"/>
        </w:rPr>
        <w:t xml:space="preserve">Collateral and other </w:t>
      </w:r>
      <w:r w:rsidRPr="004D38C6">
        <w:rPr>
          <w:sz w:val="22"/>
          <w:szCs w:val="22"/>
        </w:rPr>
        <w:t>repossessed assets</w:t>
      </w:r>
      <w:r w:rsidRPr="004D38C6">
        <w:rPr>
          <w:color w:val="222222"/>
          <w:sz w:val="22"/>
          <w:szCs w:val="22"/>
          <w:shd w:val="clear" w:color="auto" w:fill="FFFFFF"/>
        </w:rPr>
        <w:t xml:space="preserve"> may be sold to an employee or an elected official of the credit union or their immediate family members only in keeping with the specific policy and procedures documented and approved by the </w:t>
      </w:r>
      <w:r w:rsidR="00B11645">
        <w:rPr>
          <w:color w:val="222222"/>
          <w:sz w:val="22"/>
          <w:szCs w:val="22"/>
          <w:shd w:val="clear" w:color="auto" w:fill="FFFFFF"/>
        </w:rPr>
        <w:t>board</w:t>
      </w:r>
      <w:r w:rsidRPr="004D38C6">
        <w:rPr>
          <w:color w:val="222222"/>
          <w:sz w:val="22"/>
          <w:szCs w:val="22"/>
          <w:shd w:val="clear" w:color="auto" w:fill="FFFFFF"/>
        </w:rPr>
        <w:t xml:space="preserve"> of directors.</w:t>
      </w:r>
    </w:p>
    <w:p w14:paraId="1AC707E0" w14:textId="77777777" w:rsidR="00EA248E" w:rsidRPr="009C7055" w:rsidRDefault="00EA248E" w:rsidP="00CE1A41">
      <w:pPr>
        <w:overflowPunct/>
        <w:spacing w:line="360" w:lineRule="auto"/>
        <w:jc w:val="both"/>
        <w:textAlignment w:val="auto"/>
        <w:rPr>
          <w:sz w:val="22"/>
          <w:szCs w:val="22"/>
        </w:rPr>
      </w:pPr>
    </w:p>
    <w:p w14:paraId="6085CB94" w14:textId="550D7B84" w:rsidR="001C2BD9" w:rsidRPr="004D38C6" w:rsidRDefault="001C2BD9" w:rsidP="00660816">
      <w:pPr>
        <w:pStyle w:val="ListParagraph"/>
        <w:numPr>
          <w:ilvl w:val="0"/>
          <w:numId w:val="56"/>
        </w:numPr>
        <w:overflowPunct/>
        <w:spacing w:line="360" w:lineRule="auto"/>
        <w:ind w:hanging="720"/>
        <w:jc w:val="both"/>
        <w:rPr>
          <w:color w:val="222222"/>
          <w:sz w:val="22"/>
          <w:szCs w:val="22"/>
          <w:shd w:val="clear" w:color="auto" w:fill="FFFFFF"/>
        </w:rPr>
      </w:pPr>
      <w:r w:rsidRPr="004D38C6">
        <w:rPr>
          <w:sz w:val="22"/>
          <w:szCs w:val="22"/>
        </w:rPr>
        <w:t>W</w:t>
      </w:r>
      <w:r w:rsidRPr="004D38C6">
        <w:rPr>
          <w:color w:val="222222"/>
          <w:sz w:val="22"/>
          <w:szCs w:val="22"/>
          <w:shd w:val="clear" w:color="auto" w:fill="FFFFFF"/>
        </w:rPr>
        <w:t xml:space="preserve">here a credit union acquires for itself property repossessed from any member or members, such circumstances shall be in keeping with the specific policy and procedures documented and approved by the </w:t>
      </w:r>
      <w:r w:rsidR="00B11645">
        <w:rPr>
          <w:color w:val="222222"/>
          <w:sz w:val="22"/>
          <w:szCs w:val="22"/>
          <w:shd w:val="clear" w:color="auto" w:fill="FFFFFF"/>
        </w:rPr>
        <w:t>board</w:t>
      </w:r>
      <w:r w:rsidRPr="004D38C6">
        <w:rPr>
          <w:color w:val="222222"/>
          <w:sz w:val="22"/>
          <w:szCs w:val="22"/>
          <w:shd w:val="clear" w:color="auto" w:fill="FFFFFF"/>
        </w:rPr>
        <w:t xml:space="preserve"> of directors.</w:t>
      </w:r>
    </w:p>
    <w:p w14:paraId="31511D45" w14:textId="77777777" w:rsidR="00907ED4" w:rsidRPr="009C7055" w:rsidRDefault="00907ED4" w:rsidP="00CE1A41">
      <w:pPr>
        <w:pStyle w:val="CapsCentreHead"/>
        <w:spacing w:before="0" w:after="0" w:line="360" w:lineRule="auto"/>
        <w:jc w:val="both"/>
        <w:rPr>
          <w:sz w:val="22"/>
          <w:szCs w:val="22"/>
        </w:rPr>
      </w:pPr>
    </w:p>
    <w:p w14:paraId="0FDCBF4E" w14:textId="77777777" w:rsidR="003C0787" w:rsidRPr="009C7055" w:rsidRDefault="003C0787" w:rsidP="00CE1A41">
      <w:pPr>
        <w:pStyle w:val="CapsCentreHead"/>
        <w:spacing w:before="0" w:after="0" w:line="360" w:lineRule="auto"/>
        <w:rPr>
          <w:sz w:val="22"/>
          <w:szCs w:val="22"/>
        </w:rPr>
      </w:pPr>
      <w:r w:rsidRPr="008D039F">
        <w:rPr>
          <w:sz w:val="22"/>
          <w:szCs w:val="22"/>
        </w:rPr>
        <w:t>PAR</w:t>
      </w:r>
      <w:r w:rsidRPr="009C7055">
        <w:rPr>
          <w:sz w:val="22"/>
          <w:szCs w:val="22"/>
        </w:rPr>
        <w:t>T VII</w:t>
      </w:r>
      <w:bookmarkEnd w:id="45"/>
      <w:r w:rsidR="00E315A6" w:rsidRPr="009C7055">
        <w:rPr>
          <w:sz w:val="22"/>
          <w:szCs w:val="22"/>
        </w:rPr>
        <w:t>I</w:t>
      </w:r>
      <w:r w:rsidR="00907ED4" w:rsidRPr="009C7055">
        <w:rPr>
          <w:sz w:val="22"/>
          <w:szCs w:val="22"/>
        </w:rPr>
        <w:t xml:space="preserve">: </w:t>
      </w:r>
      <w:bookmarkStart w:id="46" w:name="_Toc329182158"/>
      <w:r w:rsidRPr="009C7055">
        <w:rPr>
          <w:sz w:val="22"/>
          <w:szCs w:val="22"/>
        </w:rPr>
        <w:t>PROPERTY AND FUNDS</w:t>
      </w:r>
      <w:bookmarkEnd w:id="46"/>
    </w:p>
    <w:p w14:paraId="22A3C1A5" w14:textId="7A868757" w:rsidR="005564DE" w:rsidRDefault="00DD6AEF" w:rsidP="00CE1A41">
      <w:pPr>
        <w:pStyle w:val="Sectionheading"/>
        <w:tabs>
          <w:tab w:val="clear" w:pos="360"/>
          <w:tab w:val="clear" w:pos="720"/>
          <w:tab w:val="clear" w:pos="1080"/>
        </w:tabs>
        <w:spacing w:before="0" w:after="0" w:line="360" w:lineRule="auto"/>
        <w:jc w:val="both"/>
        <w:rPr>
          <w:sz w:val="22"/>
          <w:szCs w:val="22"/>
        </w:rPr>
      </w:pPr>
      <w:bookmarkStart w:id="47" w:name="_Toc329182159"/>
      <w:r w:rsidRPr="009C7055">
        <w:rPr>
          <w:sz w:val="22"/>
          <w:szCs w:val="22"/>
        </w:rPr>
        <w:t>41</w:t>
      </w:r>
      <w:r w:rsidR="0014409D" w:rsidRPr="009C7055">
        <w:rPr>
          <w:sz w:val="22"/>
          <w:szCs w:val="22"/>
        </w:rPr>
        <w:t>.</w:t>
      </w:r>
      <w:r w:rsidR="0014409D" w:rsidRPr="009C7055">
        <w:rPr>
          <w:sz w:val="22"/>
          <w:szCs w:val="22"/>
        </w:rPr>
        <w:tab/>
      </w:r>
      <w:r w:rsidR="005564DE" w:rsidRPr="009C7055">
        <w:rPr>
          <w:sz w:val="22"/>
          <w:szCs w:val="22"/>
        </w:rPr>
        <w:t>Investment of funds</w:t>
      </w:r>
    </w:p>
    <w:p w14:paraId="16030F31" w14:textId="4B340B54" w:rsidR="0051672D" w:rsidRPr="009C7055" w:rsidRDefault="0051672D" w:rsidP="00CE1A41">
      <w:pPr>
        <w:pStyle w:val="Sectionheading"/>
        <w:tabs>
          <w:tab w:val="clear" w:pos="360"/>
          <w:tab w:val="clear" w:pos="720"/>
          <w:tab w:val="clear" w:pos="1080"/>
        </w:tabs>
        <w:spacing w:before="0" w:after="0" w:line="360" w:lineRule="auto"/>
        <w:jc w:val="both"/>
        <w:rPr>
          <w:sz w:val="22"/>
          <w:szCs w:val="22"/>
        </w:rPr>
      </w:pPr>
      <w:r>
        <w:rPr>
          <w:sz w:val="22"/>
          <w:szCs w:val="22"/>
        </w:rPr>
        <w:t>Pursuant to section 120 of the Act,</w:t>
      </w:r>
    </w:p>
    <w:p w14:paraId="1E68ABBC" w14:textId="77777777" w:rsidR="004D38C6" w:rsidRPr="009C7055" w:rsidRDefault="004D38C6" w:rsidP="00CE1A41">
      <w:pPr>
        <w:pStyle w:val="Sub-Sect"/>
        <w:tabs>
          <w:tab w:val="clear" w:pos="360"/>
          <w:tab w:val="clear" w:pos="720"/>
          <w:tab w:val="clear" w:pos="1080"/>
        </w:tabs>
        <w:spacing w:before="0" w:after="0" w:line="360" w:lineRule="auto"/>
        <w:ind w:firstLine="0"/>
        <w:rPr>
          <w:sz w:val="22"/>
          <w:szCs w:val="22"/>
        </w:rPr>
      </w:pPr>
    </w:p>
    <w:p w14:paraId="3090FFAC" w14:textId="77729FE0" w:rsidR="005564DE" w:rsidRDefault="005564DE" w:rsidP="00660816">
      <w:pPr>
        <w:pStyle w:val="Sub-Sect"/>
        <w:numPr>
          <w:ilvl w:val="0"/>
          <w:numId w:val="57"/>
        </w:numPr>
        <w:tabs>
          <w:tab w:val="clear" w:pos="360"/>
          <w:tab w:val="clear" w:pos="720"/>
          <w:tab w:val="clear" w:pos="1080"/>
        </w:tabs>
        <w:spacing w:before="0" w:after="0" w:line="360" w:lineRule="auto"/>
        <w:ind w:hanging="720"/>
        <w:rPr>
          <w:sz w:val="22"/>
          <w:szCs w:val="22"/>
        </w:rPr>
      </w:pPr>
      <w:r w:rsidRPr="009C7055">
        <w:rPr>
          <w:sz w:val="22"/>
          <w:szCs w:val="22"/>
        </w:rPr>
        <w:t xml:space="preserve">The </w:t>
      </w:r>
      <w:r w:rsidR="00B11645">
        <w:rPr>
          <w:sz w:val="22"/>
          <w:szCs w:val="22"/>
        </w:rPr>
        <w:t>board</w:t>
      </w:r>
      <w:r w:rsidR="002F6008">
        <w:rPr>
          <w:sz w:val="22"/>
          <w:szCs w:val="22"/>
        </w:rPr>
        <w:t xml:space="preserve"> of directors</w:t>
      </w:r>
      <w:r w:rsidRPr="009C7055">
        <w:rPr>
          <w:sz w:val="22"/>
          <w:szCs w:val="22"/>
        </w:rPr>
        <w:t xml:space="preserve"> shall be responsible for formulating, reviewing and adjusting a written policy in respect of investing for income the accumulated surplus funds of a co-operative society not used in the primary busine</w:t>
      </w:r>
      <w:r w:rsidR="00EA248E">
        <w:rPr>
          <w:sz w:val="22"/>
          <w:szCs w:val="22"/>
        </w:rPr>
        <w:t>ss of the co-operative society.</w:t>
      </w:r>
    </w:p>
    <w:p w14:paraId="45AD420D"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22CBBB06" w14:textId="19CCF1D7" w:rsidR="005564DE" w:rsidRPr="009C7055" w:rsidRDefault="004D38C6" w:rsidP="00CE1A41">
      <w:pPr>
        <w:pStyle w:val="Sub-Sect"/>
        <w:tabs>
          <w:tab w:val="clear" w:pos="360"/>
          <w:tab w:val="clear" w:pos="720"/>
          <w:tab w:val="clear" w:pos="1080"/>
        </w:tabs>
        <w:spacing w:before="0" w:after="0" w:line="360" w:lineRule="auto"/>
        <w:ind w:firstLine="0"/>
        <w:rPr>
          <w:sz w:val="22"/>
          <w:szCs w:val="22"/>
        </w:rPr>
      </w:pPr>
      <w:r>
        <w:rPr>
          <w:sz w:val="22"/>
          <w:szCs w:val="22"/>
        </w:rPr>
        <w:t>(2</w:t>
      </w:r>
      <w:r w:rsidR="00616FEB">
        <w:rPr>
          <w:sz w:val="22"/>
          <w:szCs w:val="22"/>
        </w:rPr>
        <w:t>)</w:t>
      </w:r>
      <w:r>
        <w:rPr>
          <w:sz w:val="22"/>
          <w:szCs w:val="22"/>
        </w:rPr>
        <w:tab/>
      </w:r>
      <w:r w:rsidR="005564DE" w:rsidRPr="009C7055">
        <w:rPr>
          <w:sz w:val="22"/>
          <w:szCs w:val="22"/>
        </w:rPr>
        <w:t>The investment policy should address</w:t>
      </w:r>
      <w:r w:rsidR="007A6719">
        <w:rPr>
          <w:sz w:val="22"/>
          <w:szCs w:val="22"/>
        </w:rPr>
        <w:t>—</w:t>
      </w:r>
    </w:p>
    <w:p w14:paraId="388010C6" w14:textId="5E884F4A" w:rsidR="00EA248E" w:rsidRPr="00202E43" w:rsidRDefault="005564DE" w:rsidP="00113724">
      <w:pPr>
        <w:pStyle w:val="ListParagraph"/>
        <w:numPr>
          <w:ilvl w:val="0"/>
          <w:numId w:val="41"/>
        </w:numPr>
        <w:overflowPunct/>
        <w:autoSpaceDE/>
        <w:autoSpaceDN/>
        <w:spacing w:line="360" w:lineRule="auto"/>
        <w:ind w:left="1080"/>
        <w:contextualSpacing/>
        <w:jc w:val="both"/>
        <w:rPr>
          <w:sz w:val="22"/>
          <w:szCs w:val="22"/>
        </w:rPr>
      </w:pPr>
      <w:r w:rsidRPr="00202E43">
        <w:rPr>
          <w:sz w:val="22"/>
          <w:szCs w:val="22"/>
        </w:rPr>
        <w:t>purpose and objectives of the investment activities;</w:t>
      </w:r>
    </w:p>
    <w:p w14:paraId="22D6AB4F" w14:textId="48A1F89B" w:rsidR="00EA248E" w:rsidRPr="00202E43" w:rsidRDefault="005564DE" w:rsidP="00FE694F">
      <w:pPr>
        <w:pStyle w:val="ListParagraph"/>
        <w:numPr>
          <w:ilvl w:val="0"/>
          <w:numId w:val="41"/>
        </w:numPr>
        <w:overflowPunct/>
        <w:autoSpaceDE/>
        <w:autoSpaceDN/>
        <w:spacing w:line="360" w:lineRule="auto"/>
        <w:ind w:left="1080"/>
        <w:contextualSpacing/>
        <w:jc w:val="both"/>
        <w:rPr>
          <w:sz w:val="22"/>
          <w:szCs w:val="22"/>
        </w:rPr>
      </w:pPr>
      <w:r w:rsidRPr="00202E43">
        <w:rPr>
          <w:sz w:val="22"/>
          <w:szCs w:val="22"/>
        </w:rPr>
        <w:t>types of investments that can be made;</w:t>
      </w:r>
    </w:p>
    <w:p w14:paraId="04AF24BA" w14:textId="20E2E2B3" w:rsidR="00EA248E" w:rsidRPr="00202E43" w:rsidRDefault="005564DE" w:rsidP="00045CCE">
      <w:pPr>
        <w:pStyle w:val="ListParagraph"/>
        <w:numPr>
          <w:ilvl w:val="0"/>
          <w:numId w:val="41"/>
        </w:numPr>
        <w:overflowPunct/>
        <w:autoSpaceDE/>
        <w:autoSpaceDN/>
        <w:spacing w:line="360" w:lineRule="auto"/>
        <w:ind w:left="1080"/>
        <w:contextualSpacing/>
        <w:jc w:val="both"/>
        <w:rPr>
          <w:sz w:val="22"/>
          <w:szCs w:val="22"/>
        </w:rPr>
      </w:pPr>
      <w:r w:rsidRPr="00202E43">
        <w:rPr>
          <w:sz w:val="22"/>
          <w:szCs w:val="22"/>
        </w:rPr>
        <w:t>who has authority to make the investments and the extent of this authority;</w:t>
      </w:r>
    </w:p>
    <w:p w14:paraId="4E20B86E" w14:textId="77777777" w:rsidR="005564DE" w:rsidRDefault="005564DE" w:rsidP="00660816">
      <w:pPr>
        <w:pStyle w:val="ListParagraph"/>
        <w:numPr>
          <w:ilvl w:val="0"/>
          <w:numId w:val="41"/>
        </w:numPr>
        <w:overflowPunct/>
        <w:autoSpaceDE/>
        <w:autoSpaceDN/>
        <w:spacing w:line="360" w:lineRule="auto"/>
        <w:ind w:left="1080"/>
        <w:contextualSpacing/>
        <w:jc w:val="both"/>
        <w:rPr>
          <w:sz w:val="22"/>
          <w:szCs w:val="22"/>
        </w:rPr>
      </w:pPr>
      <w:r w:rsidRPr="009C7055">
        <w:rPr>
          <w:sz w:val="22"/>
          <w:szCs w:val="22"/>
        </w:rPr>
        <w:t>the need for adequate investment diversification across investment types and/or entities.</w:t>
      </w:r>
    </w:p>
    <w:p w14:paraId="58502B07" w14:textId="77777777" w:rsidR="00EA248E" w:rsidRPr="00EA248E" w:rsidRDefault="00EA248E" w:rsidP="00CE1A41">
      <w:pPr>
        <w:pStyle w:val="ListParagraph"/>
        <w:rPr>
          <w:sz w:val="22"/>
          <w:szCs w:val="22"/>
        </w:rPr>
      </w:pPr>
    </w:p>
    <w:p w14:paraId="168F87EF" w14:textId="0651C51A" w:rsidR="005564DE" w:rsidRDefault="004D38C6" w:rsidP="004D38C6">
      <w:pPr>
        <w:spacing w:line="360" w:lineRule="auto"/>
        <w:ind w:left="720" w:hanging="720"/>
        <w:jc w:val="both"/>
        <w:rPr>
          <w:sz w:val="22"/>
          <w:szCs w:val="22"/>
        </w:rPr>
      </w:pPr>
      <w:r>
        <w:rPr>
          <w:sz w:val="22"/>
          <w:szCs w:val="22"/>
        </w:rPr>
        <w:t>(3)</w:t>
      </w:r>
      <w:r>
        <w:rPr>
          <w:sz w:val="22"/>
          <w:szCs w:val="22"/>
        </w:rPr>
        <w:tab/>
      </w:r>
      <w:r w:rsidR="005564DE" w:rsidRPr="009C7055">
        <w:rPr>
          <w:sz w:val="22"/>
          <w:szCs w:val="22"/>
        </w:rPr>
        <w:t>Investments are to be purchased with the intention to hold to maturity; at no time shall the portfolio be used to trade securities for profit thus placing the co-operative society’s capital at risk.</w:t>
      </w:r>
    </w:p>
    <w:p w14:paraId="1B5E8DE1" w14:textId="77777777" w:rsidR="00EA248E" w:rsidRPr="009C7055" w:rsidRDefault="00EA248E" w:rsidP="00CE1A41">
      <w:pPr>
        <w:spacing w:line="360" w:lineRule="auto"/>
        <w:jc w:val="both"/>
        <w:rPr>
          <w:sz w:val="22"/>
          <w:szCs w:val="22"/>
        </w:rPr>
      </w:pPr>
    </w:p>
    <w:p w14:paraId="4621D5C4" w14:textId="26CE652B" w:rsidR="00616FEB" w:rsidRDefault="005564DE" w:rsidP="004D38C6">
      <w:pPr>
        <w:spacing w:line="360" w:lineRule="auto"/>
        <w:ind w:left="720" w:hanging="720"/>
        <w:jc w:val="both"/>
        <w:rPr>
          <w:sz w:val="22"/>
          <w:szCs w:val="22"/>
        </w:rPr>
      </w:pPr>
      <w:r w:rsidRPr="009C7055">
        <w:rPr>
          <w:sz w:val="22"/>
          <w:szCs w:val="22"/>
        </w:rPr>
        <w:lastRenderedPageBreak/>
        <w:t>(4)</w:t>
      </w:r>
      <w:r w:rsidR="004D38C6">
        <w:rPr>
          <w:sz w:val="22"/>
          <w:szCs w:val="22"/>
        </w:rPr>
        <w:tab/>
      </w:r>
      <w:r w:rsidRPr="009C7055">
        <w:rPr>
          <w:sz w:val="22"/>
          <w:szCs w:val="22"/>
        </w:rPr>
        <w:t>Investments shall not be made with directors, officers, employees</w:t>
      </w:r>
      <w:r w:rsidR="00616FEB">
        <w:rPr>
          <w:sz w:val="22"/>
          <w:szCs w:val="22"/>
        </w:rPr>
        <w:t>, immediate family members</w:t>
      </w:r>
      <w:r w:rsidR="00E312B4">
        <w:rPr>
          <w:sz w:val="22"/>
          <w:szCs w:val="22"/>
        </w:rPr>
        <w:t>, other associates</w:t>
      </w:r>
      <w:r w:rsidRPr="009C7055">
        <w:rPr>
          <w:sz w:val="22"/>
          <w:szCs w:val="22"/>
        </w:rPr>
        <w:t xml:space="preserve"> or related members</w:t>
      </w:r>
      <w:r w:rsidR="00616FEB" w:rsidRPr="00616FEB">
        <w:t xml:space="preserve"> </w:t>
      </w:r>
      <w:r w:rsidR="00616FEB">
        <w:t xml:space="preserve">of </w:t>
      </w:r>
      <w:r w:rsidR="00616FEB">
        <w:rPr>
          <w:sz w:val="22"/>
          <w:szCs w:val="22"/>
        </w:rPr>
        <w:t>a co-operative society and</w:t>
      </w:r>
      <w:r w:rsidR="00616FEB" w:rsidRPr="00616FEB">
        <w:t xml:space="preserve"> </w:t>
      </w:r>
      <w:r w:rsidR="00616FEB" w:rsidRPr="00616FEB">
        <w:rPr>
          <w:sz w:val="22"/>
          <w:szCs w:val="22"/>
        </w:rPr>
        <w:t>directors, officers, employees, immediate family members</w:t>
      </w:r>
      <w:r w:rsidR="00E312B4">
        <w:rPr>
          <w:sz w:val="22"/>
          <w:szCs w:val="22"/>
        </w:rPr>
        <w:t xml:space="preserve">, other associates </w:t>
      </w:r>
      <w:r w:rsidR="00616FEB" w:rsidRPr="00616FEB">
        <w:rPr>
          <w:sz w:val="22"/>
          <w:szCs w:val="22"/>
        </w:rPr>
        <w:t>or related members</w:t>
      </w:r>
      <w:r w:rsidR="00616FEB">
        <w:rPr>
          <w:sz w:val="22"/>
          <w:szCs w:val="22"/>
        </w:rPr>
        <w:t xml:space="preserve"> shall</w:t>
      </w:r>
      <w:r w:rsidRPr="009C7055">
        <w:rPr>
          <w:sz w:val="22"/>
          <w:szCs w:val="22"/>
        </w:rPr>
        <w:t xml:space="preserve"> not receive anything of value</w:t>
      </w:r>
      <w:r w:rsidR="00616FEB">
        <w:rPr>
          <w:sz w:val="22"/>
          <w:szCs w:val="22"/>
        </w:rPr>
        <w:t xml:space="preserve"> from an investment</w:t>
      </w:r>
      <w:r w:rsidRPr="009C7055">
        <w:rPr>
          <w:sz w:val="22"/>
          <w:szCs w:val="22"/>
        </w:rPr>
        <w:t>.</w:t>
      </w:r>
    </w:p>
    <w:p w14:paraId="4B315C01" w14:textId="77777777" w:rsidR="00616FEB" w:rsidRDefault="00616FEB" w:rsidP="004D38C6">
      <w:pPr>
        <w:spacing w:line="360" w:lineRule="auto"/>
        <w:ind w:left="720" w:hanging="720"/>
        <w:jc w:val="both"/>
        <w:rPr>
          <w:sz w:val="22"/>
          <w:szCs w:val="22"/>
        </w:rPr>
      </w:pPr>
    </w:p>
    <w:p w14:paraId="0DB30645" w14:textId="7F3DDE32" w:rsidR="005A708B" w:rsidRDefault="00616FEB" w:rsidP="00F82469">
      <w:pPr>
        <w:spacing w:line="360" w:lineRule="auto"/>
        <w:ind w:left="720" w:hanging="720"/>
        <w:jc w:val="both"/>
        <w:rPr>
          <w:sz w:val="22"/>
          <w:szCs w:val="22"/>
        </w:rPr>
      </w:pPr>
      <w:r>
        <w:rPr>
          <w:sz w:val="22"/>
          <w:szCs w:val="22"/>
        </w:rPr>
        <w:t>(5)</w:t>
      </w:r>
      <w:r>
        <w:rPr>
          <w:sz w:val="22"/>
          <w:szCs w:val="22"/>
        </w:rPr>
        <w:tab/>
      </w:r>
      <w:r w:rsidR="005A708B" w:rsidRPr="009C7055">
        <w:rPr>
          <w:sz w:val="22"/>
          <w:szCs w:val="22"/>
        </w:rPr>
        <w:t>Where the objects of a co-operative society include the creation of funds for the purpose of joint investments by the members, the bye-laws shall contain provisions to the effect that —</w:t>
      </w:r>
    </w:p>
    <w:p w14:paraId="7A67FC04" w14:textId="47C13B00" w:rsidR="005A708B" w:rsidRPr="009C7055" w:rsidRDefault="005A708B" w:rsidP="00AA206F">
      <w:pPr>
        <w:pStyle w:val="Para"/>
        <w:tabs>
          <w:tab w:val="clear" w:pos="360"/>
          <w:tab w:val="clear" w:pos="720"/>
          <w:tab w:val="clear" w:pos="1080"/>
        </w:tabs>
        <w:spacing w:line="360" w:lineRule="auto"/>
        <w:ind w:left="284" w:firstLine="436"/>
        <w:rPr>
          <w:sz w:val="22"/>
          <w:szCs w:val="22"/>
        </w:rPr>
      </w:pPr>
      <w:r w:rsidRPr="009C7055">
        <w:rPr>
          <w:sz w:val="22"/>
          <w:szCs w:val="22"/>
        </w:rPr>
        <w:t>(a)</w:t>
      </w:r>
      <w:r w:rsidRPr="009C7055">
        <w:rPr>
          <w:sz w:val="22"/>
          <w:szCs w:val="22"/>
        </w:rPr>
        <w:tab/>
        <w:t>current records shall be kept of the investment agreements held with each member;</w:t>
      </w:r>
    </w:p>
    <w:p w14:paraId="5607EC06" w14:textId="6444C718" w:rsidR="005A708B" w:rsidRPr="009C7055" w:rsidRDefault="005A708B" w:rsidP="00AA206F">
      <w:pPr>
        <w:pStyle w:val="Para"/>
        <w:tabs>
          <w:tab w:val="clear" w:pos="360"/>
          <w:tab w:val="clear" w:pos="720"/>
          <w:tab w:val="clear" w:pos="1080"/>
        </w:tabs>
        <w:spacing w:line="360" w:lineRule="auto"/>
        <w:ind w:left="1440" w:hanging="720"/>
        <w:rPr>
          <w:sz w:val="22"/>
          <w:szCs w:val="22"/>
        </w:rPr>
      </w:pPr>
      <w:r w:rsidRPr="009C7055">
        <w:rPr>
          <w:sz w:val="22"/>
          <w:szCs w:val="22"/>
        </w:rPr>
        <w:t>(b)</w:t>
      </w:r>
      <w:r w:rsidRPr="009C7055">
        <w:rPr>
          <w:sz w:val="22"/>
          <w:szCs w:val="22"/>
        </w:rPr>
        <w:tab/>
        <w:t>the investment portfolio shall be maintained in balance with the level of risk associated with each investment; and</w:t>
      </w:r>
    </w:p>
    <w:p w14:paraId="4FA34302" w14:textId="37D55FBA" w:rsidR="005A708B" w:rsidRDefault="005A708B" w:rsidP="00202E43">
      <w:pPr>
        <w:pStyle w:val="Para"/>
        <w:tabs>
          <w:tab w:val="clear" w:pos="360"/>
          <w:tab w:val="clear" w:pos="720"/>
          <w:tab w:val="clear" w:pos="1080"/>
        </w:tabs>
        <w:spacing w:line="360" w:lineRule="auto"/>
        <w:ind w:left="1440" w:hanging="720"/>
        <w:rPr>
          <w:sz w:val="22"/>
          <w:szCs w:val="22"/>
        </w:rPr>
      </w:pPr>
      <w:r w:rsidRPr="009C7055">
        <w:rPr>
          <w:sz w:val="22"/>
          <w:szCs w:val="22"/>
        </w:rPr>
        <w:t>(c)</w:t>
      </w:r>
      <w:r w:rsidRPr="009C7055">
        <w:rPr>
          <w:sz w:val="22"/>
          <w:szCs w:val="22"/>
        </w:rPr>
        <w:tab/>
        <w:t>the co-operative society shall hire the services of a financial adviser to discuss proposed investments.</w:t>
      </w:r>
    </w:p>
    <w:p w14:paraId="0FC636CB" w14:textId="77777777" w:rsidR="00202E43" w:rsidRDefault="00202E43" w:rsidP="00202E43">
      <w:pPr>
        <w:pStyle w:val="Para"/>
        <w:tabs>
          <w:tab w:val="clear" w:pos="360"/>
          <w:tab w:val="clear" w:pos="720"/>
          <w:tab w:val="clear" w:pos="1080"/>
        </w:tabs>
        <w:spacing w:line="360" w:lineRule="auto"/>
        <w:ind w:left="1440" w:hanging="720"/>
        <w:rPr>
          <w:sz w:val="22"/>
          <w:szCs w:val="22"/>
        </w:rPr>
      </w:pPr>
    </w:p>
    <w:p w14:paraId="1575B11B" w14:textId="70DAE50D" w:rsidR="005564DE" w:rsidRPr="00202E43" w:rsidRDefault="00202E43" w:rsidP="00202E43">
      <w:pPr>
        <w:spacing w:line="360" w:lineRule="auto"/>
        <w:jc w:val="both"/>
        <w:rPr>
          <w:sz w:val="22"/>
          <w:szCs w:val="22"/>
        </w:rPr>
      </w:pPr>
      <w:r>
        <w:rPr>
          <w:sz w:val="22"/>
          <w:szCs w:val="22"/>
        </w:rPr>
        <w:t xml:space="preserve">(6)       </w:t>
      </w:r>
      <w:r w:rsidR="00616FEB" w:rsidRPr="00202E43">
        <w:rPr>
          <w:sz w:val="22"/>
          <w:szCs w:val="22"/>
        </w:rPr>
        <w:t>Every investment</w:t>
      </w:r>
      <w:r w:rsidR="005564DE" w:rsidRPr="00202E43">
        <w:rPr>
          <w:sz w:val="22"/>
          <w:szCs w:val="22"/>
        </w:rPr>
        <w:t xml:space="preserve"> transaction </w:t>
      </w:r>
      <w:r w:rsidR="00616FEB" w:rsidRPr="00202E43">
        <w:rPr>
          <w:sz w:val="22"/>
          <w:szCs w:val="22"/>
        </w:rPr>
        <w:t>shall be conducted</w:t>
      </w:r>
      <w:r w:rsidR="005564DE" w:rsidRPr="00202E43">
        <w:rPr>
          <w:sz w:val="22"/>
          <w:szCs w:val="22"/>
        </w:rPr>
        <w:t xml:space="preserve"> </w:t>
      </w:r>
      <w:r w:rsidR="005A708B" w:rsidRPr="00202E43">
        <w:rPr>
          <w:sz w:val="22"/>
          <w:szCs w:val="22"/>
        </w:rPr>
        <w:t xml:space="preserve">in a </w:t>
      </w:r>
      <w:r w:rsidR="005564DE" w:rsidRPr="00202E43">
        <w:rPr>
          <w:sz w:val="22"/>
          <w:szCs w:val="22"/>
        </w:rPr>
        <w:t>transparent</w:t>
      </w:r>
      <w:r w:rsidR="005A708B" w:rsidRPr="00202E43">
        <w:rPr>
          <w:sz w:val="22"/>
          <w:szCs w:val="22"/>
        </w:rPr>
        <w:t xml:space="preserve"> manner</w:t>
      </w:r>
      <w:r w:rsidR="00616FEB" w:rsidRPr="00202E43">
        <w:rPr>
          <w:sz w:val="22"/>
          <w:szCs w:val="22"/>
        </w:rPr>
        <w:t xml:space="preserve">. </w:t>
      </w:r>
      <w:r w:rsidR="005564DE" w:rsidRPr="00202E43">
        <w:rPr>
          <w:sz w:val="22"/>
          <w:szCs w:val="22"/>
        </w:rPr>
        <w:t xml:space="preserve"> </w:t>
      </w:r>
    </w:p>
    <w:p w14:paraId="5F180D68" w14:textId="77777777" w:rsidR="00EA248E" w:rsidRPr="009C7055" w:rsidRDefault="00EA248E" w:rsidP="00CE1A41">
      <w:pPr>
        <w:spacing w:line="360" w:lineRule="auto"/>
        <w:jc w:val="both"/>
        <w:rPr>
          <w:sz w:val="22"/>
          <w:szCs w:val="22"/>
        </w:rPr>
      </w:pPr>
    </w:p>
    <w:p w14:paraId="38C73C41" w14:textId="629A3EA9" w:rsidR="003C0787" w:rsidRDefault="00D90794"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4</w:t>
      </w:r>
      <w:r w:rsidR="00DD6AEF" w:rsidRPr="009C7055">
        <w:rPr>
          <w:sz w:val="22"/>
          <w:szCs w:val="22"/>
        </w:rPr>
        <w:t>2</w:t>
      </w:r>
      <w:r w:rsidR="004D38C6">
        <w:rPr>
          <w:sz w:val="22"/>
          <w:szCs w:val="22"/>
        </w:rPr>
        <w:t>.</w:t>
      </w:r>
      <w:r w:rsidR="004D38C6">
        <w:rPr>
          <w:sz w:val="22"/>
          <w:szCs w:val="22"/>
        </w:rPr>
        <w:tab/>
      </w:r>
      <w:r w:rsidR="00603336" w:rsidRPr="009C7055">
        <w:rPr>
          <w:sz w:val="22"/>
          <w:szCs w:val="22"/>
        </w:rPr>
        <w:t>Acceptance of d</w:t>
      </w:r>
      <w:r w:rsidR="003C0787" w:rsidRPr="009C7055">
        <w:rPr>
          <w:sz w:val="22"/>
          <w:szCs w:val="22"/>
        </w:rPr>
        <w:t>eposits</w:t>
      </w:r>
      <w:bookmarkEnd w:id="47"/>
    </w:p>
    <w:p w14:paraId="5262BDDF" w14:textId="32B9E7A9" w:rsidR="003E370B" w:rsidRPr="009C7055" w:rsidRDefault="003E370B" w:rsidP="00CE1A41">
      <w:pPr>
        <w:pStyle w:val="Sectionheading"/>
        <w:tabs>
          <w:tab w:val="clear" w:pos="360"/>
          <w:tab w:val="clear" w:pos="720"/>
          <w:tab w:val="clear" w:pos="1080"/>
        </w:tabs>
        <w:spacing w:before="0" w:after="0" w:line="360" w:lineRule="auto"/>
        <w:jc w:val="both"/>
        <w:rPr>
          <w:sz w:val="22"/>
          <w:szCs w:val="22"/>
        </w:rPr>
      </w:pPr>
      <w:r>
        <w:rPr>
          <w:sz w:val="22"/>
          <w:szCs w:val="22"/>
        </w:rPr>
        <w:t xml:space="preserve">Further to sections 123,124 and 207 of the Act, </w:t>
      </w:r>
    </w:p>
    <w:p w14:paraId="38E23411" w14:textId="77777777" w:rsidR="004D38C6" w:rsidRPr="009C7055" w:rsidRDefault="004D38C6" w:rsidP="00CE1A41">
      <w:pPr>
        <w:pStyle w:val="Sub-Sect"/>
        <w:tabs>
          <w:tab w:val="clear" w:pos="360"/>
          <w:tab w:val="clear" w:pos="720"/>
          <w:tab w:val="clear" w:pos="1080"/>
        </w:tabs>
        <w:spacing w:before="0" w:after="0" w:line="360" w:lineRule="auto"/>
        <w:ind w:firstLine="0"/>
        <w:rPr>
          <w:sz w:val="22"/>
          <w:szCs w:val="22"/>
        </w:rPr>
      </w:pPr>
    </w:p>
    <w:p w14:paraId="58F453D4" w14:textId="749C35B6" w:rsidR="003C0787" w:rsidRDefault="003C0787" w:rsidP="00C57FD2">
      <w:pPr>
        <w:pStyle w:val="Sub-Sect"/>
        <w:numPr>
          <w:ilvl w:val="0"/>
          <w:numId w:val="80"/>
        </w:numPr>
        <w:tabs>
          <w:tab w:val="clear" w:pos="360"/>
          <w:tab w:val="clear" w:pos="720"/>
          <w:tab w:val="clear" w:pos="1080"/>
        </w:tabs>
        <w:spacing w:before="0" w:after="0" w:line="360" w:lineRule="auto"/>
        <w:rPr>
          <w:sz w:val="22"/>
          <w:szCs w:val="22"/>
        </w:rPr>
      </w:pPr>
      <w:r w:rsidRPr="009C7055">
        <w:rPr>
          <w:sz w:val="22"/>
          <w:szCs w:val="22"/>
        </w:rPr>
        <w:t xml:space="preserve">A credit union shall not, without the approval of the </w:t>
      </w:r>
      <w:r w:rsidR="007A6719">
        <w:rPr>
          <w:sz w:val="22"/>
          <w:szCs w:val="22"/>
        </w:rPr>
        <w:t>Registrar</w:t>
      </w:r>
      <w:r w:rsidRPr="009C7055">
        <w:rPr>
          <w:sz w:val="22"/>
          <w:szCs w:val="22"/>
        </w:rPr>
        <w:t>, accept funds on deposits for a term that is stipulated in an agreement between the credit union and the depositor to be longer than five years.</w:t>
      </w:r>
    </w:p>
    <w:p w14:paraId="3040DC2F" w14:textId="77777777" w:rsidR="004D38C6" w:rsidRPr="009C7055" w:rsidRDefault="004D38C6" w:rsidP="004D38C6">
      <w:pPr>
        <w:pStyle w:val="Sub-Sect"/>
        <w:tabs>
          <w:tab w:val="clear" w:pos="360"/>
          <w:tab w:val="clear" w:pos="720"/>
          <w:tab w:val="clear" w:pos="1080"/>
        </w:tabs>
        <w:spacing w:before="0" w:after="0" w:line="360" w:lineRule="auto"/>
        <w:ind w:left="720" w:firstLine="0"/>
        <w:rPr>
          <w:sz w:val="22"/>
          <w:szCs w:val="22"/>
        </w:rPr>
      </w:pPr>
    </w:p>
    <w:p w14:paraId="434BCDB1" w14:textId="2F0A5194" w:rsidR="0098117F" w:rsidRDefault="0098117F" w:rsidP="00C57FD2">
      <w:pPr>
        <w:pStyle w:val="Sub-Sect"/>
        <w:numPr>
          <w:ilvl w:val="0"/>
          <w:numId w:val="80"/>
        </w:numPr>
        <w:tabs>
          <w:tab w:val="clear" w:pos="360"/>
          <w:tab w:val="clear" w:pos="720"/>
          <w:tab w:val="clear" w:pos="1080"/>
        </w:tabs>
        <w:spacing w:before="0" w:after="0" w:line="360" w:lineRule="auto"/>
        <w:rPr>
          <w:sz w:val="22"/>
          <w:szCs w:val="22"/>
        </w:rPr>
      </w:pPr>
      <w:r w:rsidRPr="00F22D2F">
        <w:rPr>
          <w:sz w:val="22"/>
          <w:szCs w:val="22"/>
        </w:rPr>
        <w:t xml:space="preserve">Deposits may be withdrawn by cheque or cash on any day that the credit union is open for business, but the </w:t>
      </w:r>
      <w:r w:rsidR="00B11645" w:rsidRPr="00F22D2F">
        <w:rPr>
          <w:sz w:val="22"/>
          <w:szCs w:val="22"/>
        </w:rPr>
        <w:t>board</w:t>
      </w:r>
      <w:r w:rsidRPr="00F22D2F">
        <w:rPr>
          <w:sz w:val="22"/>
          <w:szCs w:val="22"/>
        </w:rPr>
        <w:t xml:space="preserve"> of directors may at any time require the depositor to give up to sixty </w:t>
      </w:r>
      <w:r w:rsidR="00F22D2F" w:rsidRPr="00F22D2F">
        <w:rPr>
          <w:sz w:val="22"/>
          <w:szCs w:val="22"/>
        </w:rPr>
        <w:t>days’ notice</w:t>
      </w:r>
      <w:r w:rsidRPr="00F22D2F">
        <w:rPr>
          <w:sz w:val="22"/>
          <w:szCs w:val="22"/>
        </w:rPr>
        <w:t xml:space="preserve"> in writing of </w:t>
      </w:r>
      <w:r w:rsidR="00654F18" w:rsidRPr="00F22D2F">
        <w:rPr>
          <w:sz w:val="22"/>
          <w:szCs w:val="22"/>
        </w:rPr>
        <w:t xml:space="preserve">the depositor’s </w:t>
      </w:r>
      <w:r w:rsidRPr="00F22D2F">
        <w:rPr>
          <w:sz w:val="22"/>
          <w:szCs w:val="22"/>
        </w:rPr>
        <w:t>intention to withdraw the whole or any part of</w:t>
      </w:r>
      <w:r w:rsidR="00654F18" w:rsidRPr="00F22D2F">
        <w:rPr>
          <w:sz w:val="22"/>
          <w:szCs w:val="22"/>
        </w:rPr>
        <w:t xml:space="preserve"> the</w:t>
      </w:r>
      <w:r w:rsidRPr="00F22D2F">
        <w:rPr>
          <w:sz w:val="22"/>
          <w:szCs w:val="22"/>
        </w:rPr>
        <w:t xml:space="preserve"> deposits</w:t>
      </w:r>
      <w:r w:rsidR="00AD0142" w:rsidRPr="00F22D2F">
        <w:rPr>
          <w:sz w:val="22"/>
          <w:szCs w:val="22"/>
        </w:rPr>
        <w:t>.</w:t>
      </w:r>
    </w:p>
    <w:p w14:paraId="4E1ED83D"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105A8D4E" w14:textId="4BF1C72D" w:rsidR="00AD0142" w:rsidRDefault="00AD0142" w:rsidP="00C57FD2">
      <w:pPr>
        <w:pStyle w:val="Sub-Sect"/>
        <w:numPr>
          <w:ilvl w:val="0"/>
          <w:numId w:val="80"/>
        </w:numPr>
        <w:tabs>
          <w:tab w:val="clear" w:pos="360"/>
          <w:tab w:val="clear" w:pos="720"/>
          <w:tab w:val="clear" w:pos="1080"/>
        </w:tabs>
        <w:spacing w:before="0" w:after="0" w:line="360" w:lineRule="auto"/>
        <w:rPr>
          <w:sz w:val="22"/>
          <w:szCs w:val="22"/>
        </w:rPr>
      </w:pPr>
      <w:r w:rsidRPr="009C7055">
        <w:rPr>
          <w:sz w:val="22"/>
          <w:szCs w:val="22"/>
        </w:rPr>
        <w:t xml:space="preserve">Interest </w:t>
      </w:r>
      <w:r w:rsidR="0020491B" w:rsidRPr="009C7055">
        <w:rPr>
          <w:sz w:val="22"/>
          <w:szCs w:val="22"/>
        </w:rPr>
        <w:t xml:space="preserve">on deposits </w:t>
      </w:r>
      <w:r w:rsidRPr="009C7055">
        <w:rPr>
          <w:sz w:val="22"/>
          <w:szCs w:val="22"/>
        </w:rPr>
        <w:t xml:space="preserve">will be calculated and </w:t>
      </w:r>
      <w:r w:rsidR="007A2FE4" w:rsidRPr="009C7055">
        <w:rPr>
          <w:sz w:val="22"/>
          <w:szCs w:val="22"/>
        </w:rPr>
        <w:t>become payable</w:t>
      </w:r>
      <w:r w:rsidRPr="009C7055">
        <w:rPr>
          <w:sz w:val="22"/>
          <w:szCs w:val="22"/>
        </w:rPr>
        <w:t xml:space="preserve"> by a credit union on the first day of the month following such deposits</w:t>
      </w:r>
      <w:r w:rsidR="00EA248E">
        <w:rPr>
          <w:sz w:val="22"/>
          <w:szCs w:val="22"/>
        </w:rPr>
        <w:t>.</w:t>
      </w:r>
    </w:p>
    <w:p w14:paraId="7CEBA773"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7783D6DE" w14:textId="22AC18A9" w:rsidR="003C0787" w:rsidRPr="009C7055" w:rsidRDefault="003C0787" w:rsidP="00C57FD2">
      <w:pPr>
        <w:pStyle w:val="Sub-Sect"/>
        <w:numPr>
          <w:ilvl w:val="0"/>
          <w:numId w:val="80"/>
        </w:numPr>
        <w:tabs>
          <w:tab w:val="clear" w:pos="360"/>
          <w:tab w:val="clear" w:pos="720"/>
          <w:tab w:val="clear" w:pos="1080"/>
        </w:tabs>
        <w:spacing w:before="0" w:after="0" w:line="360" w:lineRule="auto"/>
        <w:rPr>
          <w:sz w:val="22"/>
          <w:szCs w:val="22"/>
        </w:rPr>
      </w:pPr>
      <w:r w:rsidRPr="009C7055">
        <w:rPr>
          <w:sz w:val="22"/>
          <w:szCs w:val="22"/>
        </w:rPr>
        <w:t>Where a credit union accepts deposits for a term that is stipulated in an agreement between the credit union and a depositor, the credit union shall provide a receipt to the depositor showing—</w:t>
      </w:r>
    </w:p>
    <w:p w14:paraId="2D0E4888" w14:textId="1572F03A" w:rsidR="00EA248E" w:rsidRPr="009C7055" w:rsidRDefault="009F534F" w:rsidP="004D38C6">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r>
      <w:r w:rsidR="003C0787" w:rsidRPr="009C7055">
        <w:rPr>
          <w:sz w:val="22"/>
          <w:szCs w:val="22"/>
        </w:rPr>
        <w:t>the terms and conditions subject to which the funds are deposited by the depositor and accepted by the credit union;</w:t>
      </w:r>
    </w:p>
    <w:p w14:paraId="0704682D" w14:textId="7576A39B" w:rsidR="00EA248E" w:rsidRPr="009C7055" w:rsidRDefault="009F534F" w:rsidP="004D38C6">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r>
      <w:r w:rsidR="003C0787" w:rsidRPr="009C7055">
        <w:rPr>
          <w:sz w:val="22"/>
          <w:szCs w:val="22"/>
        </w:rPr>
        <w:t>the date on which the deposit matures;</w:t>
      </w:r>
    </w:p>
    <w:p w14:paraId="2FFAFCEB" w14:textId="636F5689" w:rsidR="00EA248E" w:rsidRPr="009C7055" w:rsidRDefault="009F534F" w:rsidP="004D38C6">
      <w:pPr>
        <w:pStyle w:val="Para"/>
        <w:tabs>
          <w:tab w:val="clear" w:pos="360"/>
          <w:tab w:val="clear" w:pos="720"/>
          <w:tab w:val="clear" w:pos="1080"/>
        </w:tabs>
        <w:spacing w:line="360" w:lineRule="auto"/>
        <w:rPr>
          <w:sz w:val="22"/>
          <w:szCs w:val="22"/>
        </w:rPr>
      </w:pPr>
      <w:r w:rsidRPr="009C7055">
        <w:rPr>
          <w:sz w:val="22"/>
          <w:szCs w:val="22"/>
        </w:rPr>
        <w:t>(c)</w:t>
      </w:r>
      <w:r w:rsidRPr="009C7055">
        <w:rPr>
          <w:sz w:val="22"/>
          <w:szCs w:val="22"/>
        </w:rPr>
        <w:tab/>
      </w:r>
      <w:r w:rsidR="003C0787" w:rsidRPr="009C7055">
        <w:rPr>
          <w:sz w:val="22"/>
          <w:szCs w:val="22"/>
        </w:rPr>
        <w:t>the rate of interest to be paid by the credit union on the funds deposited;</w:t>
      </w:r>
    </w:p>
    <w:p w14:paraId="1A3591E7" w14:textId="4157AEE5" w:rsidR="00EA248E" w:rsidRPr="009C7055" w:rsidRDefault="009F534F" w:rsidP="004D38C6">
      <w:pPr>
        <w:pStyle w:val="Para"/>
        <w:tabs>
          <w:tab w:val="clear" w:pos="360"/>
          <w:tab w:val="clear" w:pos="720"/>
          <w:tab w:val="clear" w:pos="1080"/>
        </w:tabs>
        <w:spacing w:line="360" w:lineRule="auto"/>
        <w:rPr>
          <w:sz w:val="22"/>
          <w:szCs w:val="22"/>
        </w:rPr>
      </w:pPr>
      <w:r w:rsidRPr="009C7055">
        <w:rPr>
          <w:sz w:val="22"/>
          <w:szCs w:val="22"/>
        </w:rPr>
        <w:t>(d)</w:t>
      </w:r>
      <w:r w:rsidRPr="009C7055">
        <w:rPr>
          <w:sz w:val="22"/>
          <w:szCs w:val="22"/>
        </w:rPr>
        <w:tab/>
      </w:r>
      <w:r w:rsidR="003C0787" w:rsidRPr="009C7055">
        <w:rPr>
          <w:sz w:val="22"/>
          <w:szCs w:val="22"/>
        </w:rPr>
        <w:t>the time when interest is to be paid by the credit union; and</w:t>
      </w:r>
    </w:p>
    <w:p w14:paraId="142B17F2" w14:textId="5BDD5AF6" w:rsidR="003C0787" w:rsidRDefault="009F534F" w:rsidP="004D38C6">
      <w:pPr>
        <w:pStyle w:val="Para"/>
        <w:tabs>
          <w:tab w:val="clear" w:pos="360"/>
          <w:tab w:val="clear" w:pos="720"/>
          <w:tab w:val="clear" w:pos="1080"/>
        </w:tabs>
        <w:spacing w:line="360" w:lineRule="auto"/>
        <w:rPr>
          <w:sz w:val="22"/>
          <w:szCs w:val="22"/>
        </w:rPr>
      </w:pPr>
      <w:r w:rsidRPr="009C7055">
        <w:rPr>
          <w:sz w:val="22"/>
          <w:szCs w:val="22"/>
        </w:rPr>
        <w:lastRenderedPageBreak/>
        <w:t>(e)</w:t>
      </w:r>
      <w:r w:rsidRPr="009C7055">
        <w:rPr>
          <w:sz w:val="22"/>
          <w:szCs w:val="22"/>
        </w:rPr>
        <w:tab/>
      </w:r>
      <w:r w:rsidR="003C0787" w:rsidRPr="009C7055">
        <w:rPr>
          <w:sz w:val="22"/>
          <w:szCs w:val="22"/>
        </w:rPr>
        <w:t xml:space="preserve">any conditions that the </w:t>
      </w:r>
      <w:r w:rsidR="00B11645">
        <w:rPr>
          <w:sz w:val="22"/>
          <w:szCs w:val="22"/>
        </w:rPr>
        <w:t>board</w:t>
      </w:r>
      <w:r w:rsidR="003C0787" w:rsidRPr="009C7055">
        <w:rPr>
          <w:sz w:val="22"/>
          <w:szCs w:val="22"/>
        </w:rPr>
        <w:t xml:space="preserve"> </w:t>
      </w:r>
      <w:r w:rsidR="002F6008">
        <w:rPr>
          <w:sz w:val="22"/>
          <w:szCs w:val="22"/>
        </w:rPr>
        <w:t xml:space="preserve">of directors </w:t>
      </w:r>
      <w:r w:rsidR="003C0787" w:rsidRPr="009C7055">
        <w:rPr>
          <w:sz w:val="22"/>
          <w:szCs w:val="22"/>
        </w:rPr>
        <w:t>has stipulated for withdrawal of funds by the depositor prior to the date the deposit matures, and in cases where no withdrawal of funds is permitted</w:t>
      </w:r>
      <w:r w:rsidR="00AA206F">
        <w:rPr>
          <w:sz w:val="22"/>
          <w:szCs w:val="22"/>
        </w:rPr>
        <w:t>,</w:t>
      </w:r>
      <w:r w:rsidR="003C0787" w:rsidRPr="009C7055">
        <w:rPr>
          <w:sz w:val="22"/>
          <w:szCs w:val="22"/>
        </w:rPr>
        <w:t xml:space="preserve"> it should be so stated on the receipt.</w:t>
      </w:r>
    </w:p>
    <w:p w14:paraId="54426E43" w14:textId="77777777" w:rsidR="00EA248E" w:rsidRPr="009C7055" w:rsidRDefault="00EA248E" w:rsidP="00CE1A41">
      <w:pPr>
        <w:pStyle w:val="Para"/>
        <w:tabs>
          <w:tab w:val="clear" w:pos="360"/>
          <w:tab w:val="clear" w:pos="720"/>
          <w:tab w:val="clear" w:pos="1080"/>
        </w:tabs>
        <w:spacing w:line="360" w:lineRule="auto"/>
        <w:ind w:left="720"/>
        <w:rPr>
          <w:sz w:val="22"/>
          <w:szCs w:val="22"/>
        </w:rPr>
      </w:pPr>
    </w:p>
    <w:p w14:paraId="138CE7E5" w14:textId="1CAB7CF9" w:rsidR="003C0787" w:rsidRDefault="003C0787" w:rsidP="00C57FD2">
      <w:pPr>
        <w:pStyle w:val="Sub-Sect"/>
        <w:numPr>
          <w:ilvl w:val="0"/>
          <w:numId w:val="80"/>
        </w:numPr>
        <w:tabs>
          <w:tab w:val="clear" w:pos="360"/>
          <w:tab w:val="clear" w:pos="720"/>
          <w:tab w:val="clear" w:pos="1080"/>
        </w:tabs>
        <w:spacing w:before="0" w:after="0" w:line="360" w:lineRule="auto"/>
        <w:rPr>
          <w:sz w:val="22"/>
          <w:szCs w:val="22"/>
        </w:rPr>
      </w:pPr>
      <w:r w:rsidRPr="009C7055">
        <w:rPr>
          <w:sz w:val="22"/>
          <w:szCs w:val="22"/>
        </w:rPr>
        <w:t xml:space="preserve">Where a person has deposited funds in an account with a credit union, the credit union shall provide </w:t>
      </w:r>
      <w:r w:rsidR="00654F18">
        <w:rPr>
          <w:sz w:val="22"/>
          <w:szCs w:val="22"/>
        </w:rPr>
        <w:t>the person</w:t>
      </w:r>
      <w:r w:rsidR="00654F18" w:rsidRPr="009C7055">
        <w:rPr>
          <w:sz w:val="22"/>
          <w:szCs w:val="22"/>
        </w:rPr>
        <w:t xml:space="preserve"> </w:t>
      </w:r>
      <w:r w:rsidRPr="009C7055">
        <w:rPr>
          <w:sz w:val="22"/>
          <w:szCs w:val="22"/>
        </w:rPr>
        <w:t xml:space="preserve">with a </w:t>
      </w:r>
      <w:r w:rsidR="0050026B" w:rsidRPr="009C7055">
        <w:rPr>
          <w:sz w:val="22"/>
          <w:szCs w:val="22"/>
        </w:rPr>
        <w:t xml:space="preserve">passbook or </w:t>
      </w:r>
      <w:r w:rsidRPr="009C7055">
        <w:rPr>
          <w:sz w:val="22"/>
          <w:szCs w:val="22"/>
        </w:rPr>
        <w:t xml:space="preserve">statement </w:t>
      </w:r>
      <w:r w:rsidR="00667F2B" w:rsidRPr="00AA206F">
        <w:rPr>
          <w:sz w:val="22"/>
          <w:szCs w:val="22"/>
        </w:rPr>
        <w:t>or receipt</w:t>
      </w:r>
      <w:r w:rsidR="00667F2B">
        <w:rPr>
          <w:sz w:val="22"/>
          <w:szCs w:val="22"/>
        </w:rPr>
        <w:t xml:space="preserve"> </w:t>
      </w:r>
      <w:r w:rsidRPr="009C7055">
        <w:rPr>
          <w:sz w:val="22"/>
          <w:szCs w:val="22"/>
        </w:rPr>
        <w:t>showing the transactions conducted by</w:t>
      </w:r>
      <w:r w:rsidR="00654F18">
        <w:rPr>
          <w:sz w:val="22"/>
          <w:szCs w:val="22"/>
        </w:rPr>
        <w:t xml:space="preserve"> the person</w:t>
      </w:r>
      <w:r w:rsidRPr="009C7055">
        <w:rPr>
          <w:sz w:val="22"/>
          <w:szCs w:val="22"/>
        </w:rPr>
        <w:t xml:space="preserve"> involving </w:t>
      </w:r>
      <w:r w:rsidR="00654F18">
        <w:rPr>
          <w:sz w:val="22"/>
          <w:szCs w:val="22"/>
        </w:rPr>
        <w:t xml:space="preserve">the </w:t>
      </w:r>
      <w:r w:rsidRPr="009C7055">
        <w:rPr>
          <w:sz w:val="22"/>
          <w:szCs w:val="22"/>
        </w:rPr>
        <w:t>account.</w:t>
      </w:r>
    </w:p>
    <w:p w14:paraId="1FA8F0B8"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2F2782FC" w14:textId="37C9AB22" w:rsidR="004D38C6" w:rsidRDefault="00146AA8" w:rsidP="00C57FD2">
      <w:pPr>
        <w:pStyle w:val="Sub-Sect"/>
        <w:numPr>
          <w:ilvl w:val="0"/>
          <w:numId w:val="80"/>
        </w:numPr>
        <w:tabs>
          <w:tab w:val="clear" w:pos="360"/>
          <w:tab w:val="clear" w:pos="720"/>
          <w:tab w:val="clear" w:pos="1080"/>
        </w:tabs>
        <w:spacing w:before="0" w:after="0" w:line="360" w:lineRule="auto"/>
        <w:rPr>
          <w:sz w:val="22"/>
          <w:szCs w:val="22"/>
        </w:rPr>
      </w:pPr>
      <w:r>
        <w:rPr>
          <w:sz w:val="22"/>
          <w:szCs w:val="22"/>
        </w:rPr>
        <w:t>Pursuant</w:t>
      </w:r>
      <w:r w:rsidR="001D5128">
        <w:rPr>
          <w:sz w:val="22"/>
          <w:szCs w:val="22"/>
        </w:rPr>
        <w:t xml:space="preserve"> also to sub-section 26(3) of the Act, w</w:t>
      </w:r>
      <w:r w:rsidR="003C0787" w:rsidRPr="009C7055">
        <w:rPr>
          <w:sz w:val="22"/>
          <w:szCs w:val="22"/>
        </w:rPr>
        <w:t>here a credit union accepts a deposit from a</w:t>
      </w:r>
      <w:r w:rsidR="008B0F82" w:rsidRPr="009C7055">
        <w:rPr>
          <w:sz w:val="22"/>
          <w:szCs w:val="22"/>
        </w:rPr>
        <w:t xml:space="preserve"> </w:t>
      </w:r>
      <w:r w:rsidR="003C0787" w:rsidRPr="009C7055">
        <w:rPr>
          <w:sz w:val="22"/>
          <w:szCs w:val="22"/>
        </w:rPr>
        <w:t>person who is not a member</w:t>
      </w:r>
      <w:r w:rsidR="00A87D44">
        <w:rPr>
          <w:sz w:val="22"/>
          <w:szCs w:val="22"/>
        </w:rPr>
        <w:t>,</w:t>
      </w:r>
      <w:r w:rsidR="003C0787" w:rsidRPr="009C7055">
        <w:rPr>
          <w:sz w:val="22"/>
          <w:szCs w:val="22"/>
        </w:rPr>
        <w:t xml:space="preserve"> the deposit shall not be held for a period greater than one year unless the </w:t>
      </w:r>
      <w:r w:rsidR="00F56C25" w:rsidRPr="009C7055">
        <w:rPr>
          <w:sz w:val="22"/>
          <w:szCs w:val="22"/>
        </w:rPr>
        <w:t xml:space="preserve">person </w:t>
      </w:r>
      <w:r w:rsidR="003C0787" w:rsidRPr="009C7055">
        <w:rPr>
          <w:sz w:val="22"/>
          <w:szCs w:val="22"/>
        </w:rPr>
        <w:t>becomes a paid-up member of the credit union.</w:t>
      </w:r>
    </w:p>
    <w:p w14:paraId="19D8C39C" w14:textId="77777777" w:rsidR="004D38C6" w:rsidRDefault="004D38C6" w:rsidP="004D38C6">
      <w:pPr>
        <w:pStyle w:val="Sub-Sect"/>
        <w:tabs>
          <w:tab w:val="clear" w:pos="360"/>
          <w:tab w:val="clear" w:pos="720"/>
          <w:tab w:val="clear" w:pos="1080"/>
        </w:tabs>
        <w:spacing w:before="0" w:after="0" w:line="360" w:lineRule="auto"/>
        <w:ind w:left="720" w:firstLine="0"/>
        <w:rPr>
          <w:sz w:val="22"/>
          <w:szCs w:val="22"/>
        </w:rPr>
      </w:pPr>
    </w:p>
    <w:p w14:paraId="2BD4E4C8" w14:textId="79E6DE50" w:rsidR="0088111A" w:rsidRDefault="006868C3" w:rsidP="00C57FD2">
      <w:pPr>
        <w:pStyle w:val="Sub-Sect"/>
        <w:numPr>
          <w:ilvl w:val="0"/>
          <w:numId w:val="80"/>
        </w:numPr>
        <w:tabs>
          <w:tab w:val="clear" w:pos="360"/>
          <w:tab w:val="clear" w:pos="720"/>
          <w:tab w:val="clear" w:pos="1080"/>
        </w:tabs>
        <w:spacing w:before="0" w:after="0" w:line="360" w:lineRule="auto"/>
        <w:rPr>
          <w:sz w:val="22"/>
          <w:szCs w:val="22"/>
        </w:rPr>
      </w:pPr>
      <w:r w:rsidRPr="009C7055">
        <w:rPr>
          <w:sz w:val="22"/>
          <w:szCs w:val="22"/>
        </w:rPr>
        <w:t xml:space="preserve">The maximum amount of deposits which may be held by any one member or non-member shall not exceed twenty percent of the total deposits held by a credit union, </w:t>
      </w:r>
      <w:r w:rsidR="00115BDD" w:rsidRPr="009C7055">
        <w:rPr>
          <w:sz w:val="22"/>
          <w:szCs w:val="22"/>
        </w:rPr>
        <w:t xml:space="preserve">except in the case of a registered society </w:t>
      </w:r>
      <w:r w:rsidR="00A87D44">
        <w:rPr>
          <w:sz w:val="22"/>
          <w:szCs w:val="22"/>
        </w:rPr>
        <w:t>and</w:t>
      </w:r>
      <w:r w:rsidR="00A87D44" w:rsidRPr="009C7055">
        <w:rPr>
          <w:sz w:val="22"/>
          <w:szCs w:val="22"/>
        </w:rPr>
        <w:t xml:space="preserve"> </w:t>
      </w:r>
      <w:r w:rsidR="00115BDD" w:rsidRPr="009C7055">
        <w:rPr>
          <w:sz w:val="22"/>
          <w:szCs w:val="22"/>
        </w:rPr>
        <w:t xml:space="preserve">in such case </w:t>
      </w:r>
      <w:r w:rsidR="0088111A" w:rsidRPr="009C7055">
        <w:rPr>
          <w:sz w:val="22"/>
          <w:szCs w:val="22"/>
        </w:rPr>
        <w:t xml:space="preserve">the </w:t>
      </w:r>
      <w:r w:rsidR="007A6719">
        <w:rPr>
          <w:sz w:val="22"/>
          <w:szCs w:val="22"/>
        </w:rPr>
        <w:t xml:space="preserve">Registrar </w:t>
      </w:r>
      <w:r w:rsidR="00115BDD" w:rsidRPr="009C7055">
        <w:rPr>
          <w:sz w:val="22"/>
          <w:szCs w:val="22"/>
        </w:rPr>
        <w:t xml:space="preserve">shall be satisfied that the size, structure and terms of the deposit will not </w:t>
      </w:r>
      <w:r w:rsidR="000B5C3F" w:rsidRPr="009C7055">
        <w:rPr>
          <w:sz w:val="22"/>
          <w:szCs w:val="22"/>
        </w:rPr>
        <w:t xml:space="preserve">be </w:t>
      </w:r>
      <w:r w:rsidR="00115BDD" w:rsidRPr="009C7055">
        <w:rPr>
          <w:sz w:val="22"/>
          <w:szCs w:val="22"/>
        </w:rPr>
        <w:t>detrimental to the financial stability of either the depositing co-operative society or the accepting credit union.</w:t>
      </w:r>
    </w:p>
    <w:p w14:paraId="21598D79" w14:textId="77777777" w:rsidR="004D38C6" w:rsidRPr="009C7055" w:rsidRDefault="004D38C6" w:rsidP="004D38C6">
      <w:pPr>
        <w:pStyle w:val="Sub-Sect"/>
        <w:tabs>
          <w:tab w:val="clear" w:pos="360"/>
          <w:tab w:val="clear" w:pos="720"/>
          <w:tab w:val="clear" w:pos="1080"/>
        </w:tabs>
        <w:spacing w:before="0" w:after="0" w:line="360" w:lineRule="auto"/>
        <w:ind w:firstLine="0"/>
        <w:rPr>
          <w:sz w:val="22"/>
          <w:szCs w:val="22"/>
        </w:rPr>
      </w:pPr>
    </w:p>
    <w:p w14:paraId="03951302" w14:textId="73B23023" w:rsidR="003C0787" w:rsidRDefault="003C0787" w:rsidP="00C57FD2">
      <w:pPr>
        <w:pStyle w:val="Sub-Sect"/>
        <w:numPr>
          <w:ilvl w:val="0"/>
          <w:numId w:val="80"/>
        </w:numPr>
        <w:tabs>
          <w:tab w:val="clear" w:pos="360"/>
          <w:tab w:val="clear" w:pos="720"/>
          <w:tab w:val="clear" w:pos="1080"/>
        </w:tabs>
        <w:spacing w:before="0" w:after="0" w:line="360" w:lineRule="auto"/>
        <w:rPr>
          <w:sz w:val="22"/>
          <w:szCs w:val="22"/>
        </w:rPr>
      </w:pPr>
      <w:r w:rsidRPr="009C7055">
        <w:rPr>
          <w:sz w:val="22"/>
          <w:szCs w:val="22"/>
        </w:rPr>
        <w:t xml:space="preserve">The </w:t>
      </w:r>
      <w:r w:rsidR="00B11645">
        <w:rPr>
          <w:sz w:val="22"/>
          <w:szCs w:val="22"/>
        </w:rPr>
        <w:t>board</w:t>
      </w:r>
      <w:r w:rsidRPr="009C7055">
        <w:rPr>
          <w:sz w:val="22"/>
          <w:szCs w:val="22"/>
        </w:rPr>
        <w:t xml:space="preserve"> </w:t>
      </w:r>
      <w:r w:rsidR="002F6008">
        <w:rPr>
          <w:sz w:val="22"/>
          <w:szCs w:val="22"/>
        </w:rPr>
        <w:t xml:space="preserve">of directors </w:t>
      </w:r>
      <w:r w:rsidRPr="009C7055">
        <w:rPr>
          <w:sz w:val="22"/>
          <w:szCs w:val="22"/>
        </w:rPr>
        <w:t xml:space="preserve">may, </w:t>
      </w:r>
      <w:r w:rsidR="00A63D33" w:rsidRPr="009C7055">
        <w:rPr>
          <w:sz w:val="22"/>
          <w:szCs w:val="22"/>
        </w:rPr>
        <w:t>after</w:t>
      </w:r>
      <w:r w:rsidRPr="009C7055">
        <w:rPr>
          <w:sz w:val="22"/>
          <w:szCs w:val="22"/>
        </w:rPr>
        <w:t xml:space="preserve"> consultation with the </w:t>
      </w:r>
      <w:r w:rsidR="007A6719">
        <w:rPr>
          <w:sz w:val="22"/>
          <w:szCs w:val="22"/>
        </w:rPr>
        <w:t>Registrar</w:t>
      </w:r>
      <w:r w:rsidRPr="009C7055">
        <w:rPr>
          <w:sz w:val="22"/>
          <w:szCs w:val="22"/>
        </w:rPr>
        <w:t>, determine the forms in which the receipts and statements required under sub-regulations (</w:t>
      </w:r>
      <w:r w:rsidR="00624048" w:rsidRPr="009C7055">
        <w:rPr>
          <w:sz w:val="22"/>
          <w:szCs w:val="22"/>
        </w:rPr>
        <w:t>4</w:t>
      </w:r>
      <w:r w:rsidRPr="009C7055">
        <w:rPr>
          <w:sz w:val="22"/>
          <w:szCs w:val="22"/>
        </w:rPr>
        <w:t>) and (</w:t>
      </w:r>
      <w:r w:rsidR="00624048" w:rsidRPr="009C7055">
        <w:rPr>
          <w:sz w:val="22"/>
          <w:szCs w:val="22"/>
        </w:rPr>
        <w:t>5</w:t>
      </w:r>
      <w:r w:rsidRPr="009C7055">
        <w:rPr>
          <w:sz w:val="22"/>
          <w:szCs w:val="22"/>
        </w:rPr>
        <w:t>) are given.</w:t>
      </w:r>
    </w:p>
    <w:p w14:paraId="0906E21C"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681D105B" w14:textId="11E43C3C" w:rsidR="001A021C" w:rsidRPr="009C7055" w:rsidRDefault="003F4F55" w:rsidP="00CE1A41">
      <w:pPr>
        <w:pStyle w:val="Sectionheading"/>
        <w:tabs>
          <w:tab w:val="clear" w:pos="360"/>
          <w:tab w:val="clear" w:pos="720"/>
          <w:tab w:val="clear" w:pos="1080"/>
        </w:tabs>
        <w:spacing w:before="0" w:after="0" w:line="360" w:lineRule="auto"/>
        <w:jc w:val="both"/>
        <w:rPr>
          <w:sz w:val="22"/>
          <w:szCs w:val="22"/>
        </w:rPr>
      </w:pPr>
      <w:bookmarkStart w:id="48" w:name="_Toc329182160"/>
      <w:r w:rsidRPr="009C7055">
        <w:rPr>
          <w:sz w:val="22"/>
          <w:szCs w:val="22"/>
        </w:rPr>
        <w:t>4</w:t>
      </w:r>
      <w:r w:rsidR="00DD6AEF" w:rsidRPr="009C7055">
        <w:rPr>
          <w:sz w:val="22"/>
          <w:szCs w:val="22"/>
        </w:rPr>
        <w:t>3</w:t>
      </w:r>
      <w:r w:rsidR="0014409D" w:rsidRPr="009C7055">
        <w:rPr>
          <w:sz w:val="22"/>
          <w:szCs w:val="22"/>
        </w:rPr>
        <w:t>.</w:t>
      </w:r>
      <w:r w:rsidR="0014409D" w:rsidRPr="009C7055">
        <w:rPr>
          <w:sz w:val="22"/>
          <w:szCs w:val="22"/>
        </w:rPr>
        <w:tab/>
      </w:r>
      <w:r w:rsidR="001A021C" w:rsidRPr="009C7055">
        <w:rPr>
          <w:sz w:val="22"/>
          <w:szCs w:val="22"/>
        </w:rPr>
        <w:t>Dormant accounts</w:t>
      </w:r>
      <w:r w:rsidR="005B5B74" w:rsidRPr="009C7055">
        <w:rPr>
          <w:sz w:val="22"/>
          <w:szCs w:val="22"/>
        </w:rPr>
        <w:t xml:space="preserve"> </w:t>
      </w:r>
      <w:r w:rsidR="0000147B" w:rsidRPr="009C7055">
        <w:rPr>
          <w:sz w:val="22"/>
          <w:szCs w:val="22"/>
        </w:rPr>
        <w:t>and abandoned property</w:t>
      </w:r>
    </w:p>
    <w:p w14:paraId="3E095823" w14:textId="4EB70B32" w:rsidR="0000147B" w:rsidRDefault="0000147B" w:rsidP="00C57FD2">
      <w:pPr>
        <w:pStyle w:val="Definitions"/>
        <w:numPr>
          <w:ilvl w:val="0"/>
          <w:numId w:val="81"/>
        </w:numPr>
        <w:tabs>
          <w:tab w:val="clear" w:pos="360"/>
          <w:tab w:val="clear" w:pos="720"/>
          <w:tab w:val="clear" w:pos="1080"/>
        </w:tabs>
        <w:spacing w:before="0" w:line="360" w:lineRule="auto"/>
        <w:rPr>
          <w:sz w:val="22"/>
          <w:szCs w:val="22"/>
        </w:rPr>
      </w:pPr>
      <w:r w:rsidRPr="009C7055">
        <w:rPr>
          <w:sz w:val="22"/>
          <w:szCs w:val="22"/>
        </w:rPr>
        <w:t xml:space="preserve">Where accounts have been identified as being </w:t>
      </w:r>
      <w:r w:rsidR="00E312B4" w:rsidRPr="009C7055">
        <w:rPr>
          <w:sz w:val="22"/>
          <w:szCs w:val="22"/>
        </w:rPr>
        <w:t xml:space="preserve">inactive </w:t>
      </w:r>
      <w:r w:rsidR="00E312B4">
        <w:rPr>
          <w:sz w:val="22"/>
          <w:szCs w:val="22"/>
        </w:rPr>
        <w:t xml:space="preserve">or </w:t>
      </w:r>
      <w:r w:rsidRPr="009C7055">
        <w:rPr>
          <w:sz w:val="22"/>
          <w:szCs w:val="22"/>
        </w:rPr>
        <w:t xml:space="preserve">dormant or the </w:t>
      </w:r>
      <w:r w:rsidR="00B11645">
        <w:rPr>
          <w:sz w:val="22"/>
          <w:szCs w:val="22"/>
        </w:rPr>
        <w:t>board</w:t>
      </w:r>
      <w:r w:rsidRPr="009C7055">
        <w:rPr>
          <w:sz w:val="22"/>
          <w:szCs w:val="22"/>
        </w:rPr>
        <w:t xml:space="preserve"> </w:t>
      </w:r>
      <w:r w:rsidR="002F6008">
        <w:rPr>
          <w:sz w:val="22"/>
          <w:szCs w:val="22"/>
        </w:rPr>
        <w:t xml:space="preserve">of directors </w:t>
      </w:r>
      <w:r w:rsidRPr="009C7055">
        <w:rPr>
          <w:sz w:val="22"/>
          <w:szCs w:val="22"/>
        </w:rPr>
        <w:t xml:space="preserve">shall maintain these </w:t>
      </w:r>
      <w:r w:rsidR="003F4F55" w:rsidRPr="009C7055">
        <w:rPr>
          <w:sz w:val="22"/>
          <w:szCs w:val="22"/>
        </w:rPr>
        <w:t xml:space="preserve">in a </w:t>
      </w:r>
      <w:r w:rsidRPr="009C7055">
        <w:rPr>
          <w:sz w:val="22"/>
          <w:szCs w:val="22"/>
        </w:rPr>
        <w:t>separate</w:t>
      </w:r>
      <w:r w:rsidR="003F4F55" w:rsidRPr="009C7055">
        <w:rPr>
          <w:sz w:val="22"/>
          <w:szCs w:val="22"/>
        </w:rPr>
        <w:t xml:space="preserve"> account </w:t>
      </w:r>
      <w:r w:rsidRPr="009C7055">
        <w:rPr>
          <w:sz w:val="22"/>
          <w:szCs w:val="22"/>
        </w:rPr>
        <w:t>from all other accounts.</w:t>
      </w:r>
    </w:p>
    <w:p w14:paraId="078711D5" w14:textId="77777777" w:rsidR="00EA248E" w:rsidRPr="009C7055" w:rsidRDefault="00EA248E" w:rsidP="00CE1A41">
      <w:pPr>
        <w:pStyle w:val="Definitions"/>
        <w:tabs>
          <w:tab w:val="clear" w:pos="360"/>
          <w:tab w:val="clear" w:pos="720"/>
          <w:tab w:val="clear" w:pos="1080"/>
        </w:tabs>
        <w:spacing w:before="0" w:line="360" w:lineRule="auto"/>
        <w:ind w:left="0"/>
        <w:rPr>
          <w:sz w:val="22"/>
          <w:szCs w:val="22"/>
        </w:rPr>
      </w:pPr>
    </w:p>
    <w:p w14:paraId="05DAD1D3" w14:textId="69858AFE" w:rsidR="001A021C" w:rsidRDefault="001B0207" w:rsidP="00C57FD2">
      <w:pPr>
        <w:pStyle w:val="Definitions"/>
        <w:numPr>
          <w:ilvl w:val="0"/>
          <w:numId w:val="81"/>
        </w:numPr>
        <w:tabs>
          <w:tab w:val="clear" w:pos="360"/>
          <w:tab w:val="clear" w:pos="720"/>
          <w:tab w:val="clear" w:pos="1080"/>
        </w:tabs>
        <w:spacing w:before="0" w:line="360" w:lineRule="auto"/>
        <w:rPr>
          <w:sz w:val="22"/>
          <w:szCs w:val="22"/>
        </w:rPr>
      </w:pPr>
      <w:r w:rsidRPr="009C7055">
        <w:rPr>
          <w:sz w:val="22"/>
          <w:szCs w:val="22"/>
        </w:rPr>
        <w:t xml:space="preserve">Before taking such actions under </w:t>
      </w:r>
      <w:r w:rsidR="00D247C9" w:rsidRPr="009C7055">
        <w:rPr>
          <w:sz w:val="22"/>
          <w:szCs w:val="22"/>
        </w:rPr>
        <w:t xml:space="preserve">sub-regulation </w:t>
      </w:r>
      <w:r w:rsidRPr="009C7055">
        <w:rPr>
          <w:sz w:val="22"/>
          <w:szCs w:val="22"/>
        </w:rPr>
        <w:t>(</w:t>
      </w:r>
      <w:r w:rsidR="003F4F55" w:rsidRPr="009C7055">
        <w:rPr>
          <w:sz w:val="22"/>
          <w:szCs w:val="22"/>
        </w:rPr>
        <w:t>1</w:t>
      </w:r>
      <w:r w:rsidRPr="009C7055">
        <w:rPr>
          <w:sz w:val="22"/>
          <w:szCs w:val="22"/>
        </w:rPr>
        <w:t xml:space="preserve">), the credit union </w:t>
      </w:r>
      <w:r w:rsidR="00616FEB">
        <w:rPr>
          <w:sz w:val="22"/>
          <w:szCs w:val="22"/>
        </w:rPr>
        <w:t>shall</w:t>
      </w:r>
      <w:r w:rsidRPr="009C7055">
        <w:rPr>
          <w:sz w:val="22"/>
          <w:szCs w:val="22"/>
        </w:rPr>
        <w:t xml:space="preserve"> first give written notice of such intended action to the member or known interested parties at the last known address, allowing </w:t>
      </w:r>
      <w:r w:rsidR="00A07655" w:rsidRPr="009C7055">
        <w:rPr>
          <w:sz w:val="22"/>
          <w:szCs w:val="22"/>
        </w:rPr>
        <w:t>ninety</w:t>
      </w:r>
      <w:r w:rsidRPr="009C7055">
        <w:rPr>
          <w:sz w:val="22"/>
          <w:szCs w:val="22"/>
        </w:rPr>
        <w:t xml:space="preserve"> calendar days for a written reply.</w:t>
      </w:r>
    </w:p>
    <w:p w14:paraId="36B041E7" w14:textId="77777777" w:rsidR="00EA248E" w:rsidRPr="009C7055" w:rsidDel="001D1963" w:rsidRDefault="00EA248E" w:rsidP="00CE1A41">
      <w:pPr>
        <w:pStyle w:val="Definitions"/>
        <w:tabs>
          <w:tab w:val="clear" w:pos="360"/>
          <w:tab w:val="clear" w:pos="720"/>
          <w:tab w:val="clear" w:pos="1080"/>
        </w:tabs>
        <w:spacing w:before="0" w:line="360" w:lineRule="auto"/>
        <w:ind w:left="0"/>
        <w:rPr>
          <w:sz w:val="22"/>
          <w:szCs w:val="22"/>
        </w:rPr>
      </w:pPr>
    </w:p>
    <w:p w14:paraId="22DD01E1" w14:textId="2E398B14" w:rsidR="003C0787" w:rsidRPr="00526DBB" w:rsidRDefault="00802C26"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4</w:t>
      </w:r>
      <w:r w:rsidR="00DD6AEF" w:rsidRPr="009C7055">
        <w:rPr>
          <w:sz w:val="22"/>
          <w:szCs w:val="22"/>
        </w:rPr>
        <w:t>4</w:t>
      </w:r>
      <w:r w:rsidR="004D38C6">
        <w:rPr>
          <w:sz w:val="22"/>
          <w:szCs w:val="22"/>
        </w:rPr>
        <w:t>.</w:t>
      </w:r>
      <w:r w:rsidR="004D38C6">
        <w:rPr>
          <w:sz w:val="22"/>
          <w:szCs w:val="22"/>
        </w:rPr>
        <w:tab/>
      </w:r>
      <w:r w:rsidR="003C0787" w:rsidRPr="00526DBB">
        <w:rPr>
          <w:sz w:val="22"/>
          <w:szCs w:val="22"/>
        </w:rPr>
        <w:t xml:space="preserve">Statutory </w:t>
      </w:r>
      <w:r w:rsidR="00517F60" w:rsidRPr="00526DBB">
        <w:rPr>
          <w:sz w:val="22"/>
          <w:szCs w:val="22"/>
        </w:rPr>
        <w:t xml:space="preserve">and other </w:t>
      </w:r>
      <w:r w:rsidR="003C0787" w:rsidRPr="00526DBB">
        <w:rPr>
          <w:sz w:val="22"/>
          <w:szCs w:val="22"/>
        </w:rPr>
        <w:t>reserve</w:t>
      </w:r>
      <w:bookmarkEnd w:id="48"/>
      <w:r w:rsidR="00517F60" w:rsidRPr="00526DBB">
        <w:rPr>
          <w:sz w:val="22"/>
          <w:szCs w:val="22"/>
        </w:rPr>
        <w:t>s</w:t>
      </w:r>
      <w:r w:rsidR="0014409D" w:rsidRPr="00526DBB">
        <w:rPr>
          <w:sz w:val="22"/>
          <w:szCs w:val="22"/>
        </w:rPr>
        <w:t>.</w:t>
      </w:r>
    </w:p>
    <w:p w14:paraId="139DC8BE" w14:textId="7B8F3D49" w:rsidR="004347D6" w:rsidRDefault="00202E43" w:rsidP="00202E43">
      <w:pPr>
        <w:pStyle w:val="Sub-Sect"/>
        <w:tabs>
          <w:tab w:val="clear" w:pos="360"/>
          <w:tab w:val="clear" w:pos="720"/>
          <w:tab w:val="clear" w:pos="1080"/>
        </w:tabs>
        <w:spacing w:before="0" w:after="0" w:line="360" w:lineRule="auto"/>
        <w:ind w:firstLine="0"/>
        <w:rPr>
          <w:sz w:val="22"/>
          <w:szCs w:val="22"/>
          <w:highlight w:val="green"/>
        </w:rPr>
      </w:pPr>
      <w:r>
        <w:rPr>
          <w:sz w:val="22"/>
          <w:szCs w:val="22"/>
        </w:rPr>
        <w:t xml:space="preserve">(1) </w:t>
      </w:r>
      <w:r w:rsidR="004347D6" w:rsidRPr="00526DBB">
        <w:rPr>
          <w:sz w:val="22"/>
          <w:szCs w:val="22"/>
        </w:rPr>
        <w:t xml:space="preserve">All </w:t>
      </w:r>
      <w:r w:rsidR="008F5C50" w:rsidRPr="00526DBB">
        <w:rPr>
          <w:sz w:val="22"/>
          <w:szCs w:val="22"/>
        </w:rPr>
        <w:t xml:space="preserve">membership </w:t>
      </w:r>
      <w:r w:rsidR="004347D6" w:rsidRPr="00526DBB">
        <w:rPr>
          <w:sz w:val="22"/>
          <w:szCs w:val="22"/>
        </w:rPr>
        <w:t>entrance fees</w:t>
      </w:r>
      <w:r w:rsidR="008F5C50" w:rsidRPr="00526DBB">
        <w:rPr>
          <w:sz w:val="22"/>
          <w:szCs w:val="22"/>
        </w:rPr>
        <w:t xml:space="preserve"> required under sub-section 2</w:t>
      </w:r>
      <w:r w:rsidR="007A2FE4" w:rsidRPr="00526DBB">
        <w:rPr>
          <w:sz w:val="22"/>
          <w:szCs w:val="22"/>
        </w:rPr>
        <w:t>8</w:t>
      </w:r>
      <w:r w:rsidR="008F5C50" w:rsidRPr="00526DBB">
        <w:rPr>
          <w:sz w:val="22"/>
          <w:szCs w:val="22"/>
        </w:rPr>
        <w:t xml:space="preserve">(1) of the Act, </w:t>
      </w:r>
      <w:r w:rsidR="00F478DE" w:rsidRPr="00526DBB">
        <w:rPr>
          <w:sz w:val="22"/>
          <w:szCs w:val="22"/>
        </w:rPr>
        <w:t xml:space="preserve">any sums received by a co-operative society by virtue </w:t>
      </w:r>
      <w:r w:rsidR="00781983" w:rsidRPr="00526DBB">
        <w:rPr>
          <w:sz w:val="22"/>
          <w:szCs w:val="22"/>
        </w:rPr>
        <w:t>of the</w:t>
      </w:r>
      <w:r w:rsidR="00F478DE" w:rsidRPr="00526DBB">
        <w:rPr>
          <w:sz w:val="22"/>
          <w:szCs w:val="22"/>
        </w:rPr>
        <w:t xml:space="preserve"> Act and </w:t>
      </w:r>
      <w:r w:rsidR="00255FEC" w:rsidRPr="00526DBB">
        <w:rPr>
          <w:sz w:val="22"/>
          <w:szCs w:val="22"/>
        </w:rPr>
        <w:t xml:space="preserve">a portion of </w:t>
      </w:r>
      <w:r w:rsidR="00F478DE" w:rsidRPr="00526DBB">
        <w:rPr>
          <w:sz w:val="22"/>
          <w:szCs w:val="22"/>
        </w:rPr>
        <w:t>the net surplus of each financial year shall be set aside as the Statutory Reserve</w:t>
      </w:r>
      <w:r w:rsidR="005428C5" w:rsidRPr="00526DBB">
        <w:rPr>
          <w:sz w:val="22"/>
          <w:szCs w:val="22"/>
        </w:rPr>
        <w:t>, as stipula</w:t>
      </w:r>
      <w:r w:rsidR="005428C5" w:rsidRPr="005172FA">
        <w:rPr>
          <w:sz w:val="22"/>
          <w:szCs w:val="22"/>
        </w:rPr>
        <w:t xml:space="preserve">ted under </w:t>
      </w:r>
      <w:r w:rsidR="00526DBB">
        <w:rPr>
          <w:sz w:val="22"/>
          <w:szCs w:val="22"/>
        </w:rPr>
        <w:t>section 125 of the Act</w:t>
      </w:r>
      <w:r w:rsidR="00526DBB" w:rsidRPr="00660B81">
        <w:rPr>
          <w:sz w:val="22"/>
          <w:szCs w:val="22"/>
        </w:rPr>
        <w:t xml:space="preserve">. </w:t>
      </w:r>
      <w:commentRangeStart w:id="49"/>
      <w:commentRangeEnd w:id="49"/>
      <w:r w:rsidR="005172FA" w:rsidRPr="00660B81">
        <w:rPr>
          <w:rStyle w:val="CommentReference"/>
        </w:rPr>
        <w:commentReference w:id="49"/>
      </w:r>
      <w:r w:rsidR="00526DBB" w:rsidRPr="00660B81">
        <w:rPr>
          <w:sz w:val="22"/>
          <w:szCs w:val="22"/>
        </w:rPr>
        <w:t>]</w:t>
      </w:r>
    </w:p>
    <w:p w14:paraId="412F0318" w14:textId="3A58F56D" w:rsidR="00660B81" w:rsidRDefault="00660B81" w:rsidP="00202E43">
      <w:pPr>
        <w:pStyle w:val="Sub-Sect"/>
        <w:tabs>
          <w:tab w:val="clear" w:pos="360"/>
          <w:tab w:val="clear" w:pos="720"/>
          <w:tab w:val="clear" w:pos="1080"/>
        </w:tabs>
        <w:spacing w:before="0" w:after="0" w:line="360" w:lineRule="auto"/>
        <w:ind w:firstLine="0"/>
        <w:rPr>
          <w:sz w:val="22"/>
          <w:szCs w:val="22"/>
          <w:highlight w:val="green"/>
        </w:rPr>
      </w:pPr>
    </w:p>
    <w:p w14:paraId="317D404B" w14:textId="72884FE3" w:rsidR="003C0787" w:rsidRDefault="00660B81" w:rsidP="00660B81">
      <w:pPr>
        <w:pStyle w:val="Sub-Sect"/>
        <w:tabs>
          <w:tab w:val="clear" w:pos="360"/>
          <w:tab w:val="clear" w:pos="720"/>
          <w:tab w:val="clear" w:pos="1080"/>
        </w:tabs>
        <w:spacing w:before="0" w:after="0" w:line="360" w:lineRule="auto"/>
        <w:ind w:firstLine="0"/>
        <w:rPr>
          <w:sz w:val="22"/>
          <w:szCs w:val="22"/>
        </w:rPr>
      </w:pPr>
      <w:r w:rsidRPr="00660B81">
        <w:rPr>
          <w:sz w:val="22"/>
          <w:szCs w:val="22"/>
        </w:rPr>
        <w:t>(2)</w:t>
      </w:r>
      <w:r>
        <w:rPr>
          <w:sz w:val="22"/>
          <w:szCs w:val="22"/>
        </w:rPr>
        <w:t xml:space="preserve"> </w:t>
      </w:r>
      <w:r w:rsidR="003C0787" w:rsidRPr="00F22D2F">
        <w:rPr>
          <w:sz w:val="22"/>
          <w:szCs w:val="22"/>
        </w:rPr>
        <w:t xml:space="preserve">The statutory reserve of a </w:t>
      </w:r>
      <w:r w:rsidR="003C2919" w:rsidRPr="00F22D2F">
        <w:rPr>
          <w:sz w:val="22"/>
          <w:szCs w:val="22"/>
        </w:rPr>
        <w:t>co-operative</w:t>
      </w:r>
      <w:r w:rsidR="00D22673" w:rsidRPr="00F22D2F">
        <w:rPr>
          <w:sz w:val="22"/>
          <w:szCs w:val="22"/>
        </w:rPr>
        <w:t xml:space="preserve"> society</w:t>
      </w:r>
      <w:r w:rsidR="009B4883">
        <w:rPr>
          <w:sz w:val="22"/>
          <w:szCs w:val="22"/>
        </w:rPr>
        <w:t xml:space="preserve"> created under section 125(1)(b) of the Act</w:t>
      </w:r>
      <w:r w:rsidR="003C0787" w:rsidRPr="00F22D2F">
        <w:rPr>
          <w:sz w:val="22"/>
          <w:szCs w:val="22"/>
        </w:rPr>
        <w:t xml:space="preserve"> shall be kept in liquid form in any applicable short-term instrument</w:t>
      </w:r>
      <w:r w:rsidR="007369C7">
        <w:rPr>
          <w:sz w:val="22"/>
          <w:szCs w:val="22"/>
        </w:rPr>
        <w:t xml:space="preserve"> provided </w:t>
      </w:r>
      <w:r w:rsidR="007369C7" w:rsidRPr="00526DBB">
        <w:rPr>
          <w:sz w:val="22"/>
          <w:szCs w:val="22"/>
        </w:rPr>
        <w:t>under section 120 of the Ac</w:t>
      </w:r>
      <w:r w:rsidR="00745AE6" w:rsidRPr="00526DBB">
        <w:rPr>
          <w:sz w:val="22"/>
          <w:szCs w:val="22"/>
        </w:rPr>
        <w:t>t</w:t>
      </w:r>
      <w:r w:rsidR="00873583" w:rsidRPr="00526DBB">
        <w:rPr>
          <w:sz w:val="22"/>
          <w:szCs w:val="22"/>
        </w:rPr>
        <w:t xml:space="preserve"> </w:t>
      </w:r>
      <w:r w:rsidR="004347D6" w:rsidRPr="00526DBB">
        <w:rPr>
          <w:sz w:val="22"/>
          <w:szCs w:val="22"/>
        </w:rPr>
        <w:t>and</w:t>
      </w:r>
      <w:r w:rsidR="004347D6" w:rsidRPr="00F22D2F">
        <w:rPr>
          <w:sz w:val="22"/>
          <w:szCs w:val="22"/>
        </w:rPr>
        <w:t xml:space="preserve"> shall be always identifiable in the accounts of the co-operative society</w:t>
      </w:r>
      <w:r w:rsidR="00A63D33" w:rsidRPr="00F22D2F">
        <w:rPr>
          <w:sz w:val="22"/>
          <w:szCs w:val="22"/>
        </w:rPr>
        <w:t>.</w:t>
      </w:r>
    </w:p>
    <w:p w14:paraId="1878C830" w14:textId="22EF73D3" w:rsidR="003C0787" w:rsidRDefault="00660B81" w:rsidP="00660B81">
      <w:pPr>
        <w:pStyle w:val="Sub-Sect"/>
        <w:tabs>
          <w:tab w:val="clear" w:pos="360"/>
          <w:tab w:val="clear" w:pos="720"/>
          <w:tab w:val="clear" w:pos="1080"/>
        </w:tabs>
        <w:spacing w:before="0" w:after="0" w:line="360" w:lineRule="auto"/>
        <w:ind w:firstLine="0"/>
        <w:rPr>
          <w:sz w:val="22"/>
          <w:szCs w:val="22"/>
        </w:rPr>
      </w:pPr>
      <w:r>
        <w:rPr>
          <w:sz w:val="22"/>
          <w:szCs w:val="22"/>
        </w:rPr>
        <w:lastRenderedPageBreak/>
        <w:t xml:space="preserve">(3) </w:t>
      </w:r>
      <w:r w:rsidR="003C0787" w:rsidRPr="009C7055">
        <w:rPr>
          <w:sz w:val="22"/>
          <w:szCs w:val="22"/>
        </w:rPr>
        <w:t xml:space="preserve">In approving the utilisation or application of the statutory reserve of a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under </w:t>
      </w:r>
      <w:r w:rsidR="00517F60" w:rsidRPr="009C7055">
        <w:rPr>
          <w:sz w:val="22"/>
          <w:szCs w:val="22"/>
        </w:rPr>
        <w:t xml:space="preserve">section 125(2) of the Act, </w:t>
      </w:r>
      <w:r w:rsidR="003C0787" w:rsidRPr="009C7055">
        <w:rPr>
          <w:sz w:val="22"/>
          <w:szCs w:val="22"/>
        </w:rPr>
        <w:t xml:space="preserve">the </w:t>
      </w:r>
      <w:r w:rsidR="007A6719">
        <w:rPr>
          <w:sz w:val="22"/>
          <w:szCs w:val="22"/>
        </w:rPr>
        <w:t xml:space="preserve">Registrar </w:t>
      </w:r>
      <w:r w:rsidR="003C0787" w:rsidRPr="009C7055">
        <w:rPr>
          <w:sz w:val="22"/>
          <w:szCs w:val="22"/>
        </w:rPr>
        <w:t xml:space="preserve">may impose </w:t>
      </w:r>
      <w:r w:rsidR="00DE1742" w:rsidRPr="009C7055">
        <w:rPr>
          <w:sz w:val="22"/>
          <w:szCs w:val="22"/>
        </w:rPr>
        <w:t>any</w:t>
      </w:r>
      <w:r w:rsidR="003C0787" w:rsidRPr="009C7055">
        <w:rPr>
          <w:sz w:val="22"/>
          <w:szCs w:val="22"/>
        </w:rPr>
        <w:t xml:space="preserve"> exemptions, restrictions, terms and conditions as </w:t>
      </w:r>
      <w:r w:rsidR="00A211CF">
        <w:rPr>
          <w:sz w:val="22"/>
          <w:szCs w:val="22"/>
        </w:rPr>
        <w:t>t</w:t>
      </w:r>
      <w:r w:rsidR="003C0787" w:rsidRPr="009C7055">
        <w:rPr>
          <w:sz w:val="22"/>
          <w:szCs w:val="22"/>
        </w:rPr>
        <w:t xml:space="preserve">he </w:t>
      </w:r>
      <w:r w:rsidR="00A211CF" w:rsidRPr="00A211CF">
        <w:rPr>
          <w:sz w:val="22"/>
          <w:szCs w:val="22"/>
        </w:rPr>
        <w:t xml:space="preserve">Registrar </w:t>
      </w:r>
      <w:r w:rsidR="003C0787" w:rsidRPr="009C7055">
        <w:rPr>
          <w:sz w:val="22"/>
          <w:szCs w:val="22"/>
        </w:rPr>
        <w:t xml:space="preserve">may consider appropriate to ensure the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meets the minimum capital require</w:t>
      </w:r>
      <w:r w:rsidR="0050026B" w:rsidRPr="009C7055">
        <w:rPr>
          <w:sz w:val="22"/>
          <w:szCs w:val="22"/>
        </w:rPr>
        <w:t>d</w:t>
      </w:r>
      <w:r w:rsidR="003C0787" w:rsidRPr="009C7055">
        <w:rPr>
          <w:sz w:val="22"/>
          <w:szCs w:val="22"/>
        </w:rPr>
        <w:t xml:space="preserve"> in </w:t>
      </w:r>
      <w:r w:rsidR="00612ECC">
        <w:rPr>
          <w:sz w:val="22"/>
          <w:szCs w:val="22"/>
        </w:rPr>
        <w:t>sub-</w:t>
      </w:r>
      <w:r w:rsidR="009740D8">
        <w:rPr>
          <w:sz w:val="22"/>
          <w:szCs w:val="22"/>
        </w:rPr>
        <w:t>regulation</w:t>
      </w:r>
      <w:r w:rsidR="0049428D" w:rsidRPr="009C7055">
        <w:rPr>
          <w:sz w:val="22"/>
          <w:szCs w:val="22"/>
        </w:rPr>
        <w:t xml:space="preserve"> </w:t>
      </w:r>
      <w:r w:rsidR="003C0787" w:rsidRPr="009C7055">
        <w:rPr>
          <w:sz w:val="22"/>
          <w:szCs w:val="22"/>
        </w:rPr>
        <w:t>2.</w:t>
      </w:r>
    </w:p>
    <w:p w14:paraId="573B38E6" w14:textId="1602A1D4" w:rsidR="00660B81" w:rsidRDefault="00660B81" w:rsidP="00660B81">
      <w:pPr>
        <w:pStyle w:val="Sub-Sect"/>
        <w:tabs>
          <w:tab w:val="clear" w:pos="360"/>
          <w:tab w:val="clear" w:pos="720"/>
          <w:tab w:val="clear" w:pos="1080"/>
        </w:tabs>
        <w:spacing w:before="0" w:after="0" w:line="360" w:lineRule="auto"/>
        <w:ind w:firstLine="0"/>
        <w:rPr>
          <w:sz w:val="22"/>
          <w:szCs w:val="22"/>
        </w:rPr>
      </w:pPr>
    </w:p>
    <w:p w14:paraId="7F0C86B2" w14:textId="30C8EB8C" w:rsidR="00D247C9" w:rsidRDefault="00660B81" w:rsidP="00660B81">
      <w:pPr>
        <w:pStyle w:val="Sub-Sect"/>
        <w:tabs>
          <w:tab w:val="clear" w:pos="360"/>
          <w:tab w:val="clear" w:pos="720"/>
          <w:tab w:val="clear" w:pos="1080"/>
        </w:tabs>
        <w:spacing w:before="0" w:after="0" w:line="360" w:lineRule="auto"/>
        <w:ind w:firstLine="0"/>
        <w:rPr>
          <w:sz w:val="22"/>
          <w:szCs w:val="22"/>
        </w:rPr>
      </w:pPr>
      <w:r>
        <w:rPr>
          <w:sz w:val="22"/>
          <w:szCs w:val="22"/>
        </w:rPr>
        <w:t xml:space="preserve">(4) </w:t>
      </w:r>
      <w:r w:rsidR="002520A7" w:rsidRPr="00416B29">
        <w:rPr>
          <w:sz w:val="22"/>
          <w:szCs w:val="22"/>
        </w:rPr>
        <w:t>In pursuance of sub-sections 200 (1) and (2) of the Act</w:t>
      </w:r>
      <w:r w:rsidR="00B82193" w:rsidRPr="00416B29">
        <w:rPr>
          <w:sz w:val="22"/>
          <w:szCs w:val="22"/>
        </w:rPr>
        <w:t xml:space="preserve">, </w:t>
      </w:r>
      <w:r w:rsidR="00F61585" w:rsidRPr="00416B29">
        <w:rPr>
          <w:sz w:val="22"/>
          <w:szCs w:val="22"/>
        </w:rPr>
        <w:t xml:space="preserve">where </w:t>
      </w:r>
      <w:r w:rsidR="004043DB" w:rsidRPr="00416B29">
        <w:rPr>
          <w:sz w:val="22"/>
          <w:szCs w:val="22"/>
        </w:rPr>
        <w:t xml:space="preserve">a credit union has met the requirements of sections 125 and 129(2) of the Act, </w:t>
      </w:r>
      <w:r w:rsidR="00F61585" w:rsidRPr="00416B29">
        <w:rPr>
          <w:sz w:val="22"/>
          <w:szCs w:val="22"/>
        </w:rPr>
        <w:t>t</w:t>
      </w:r>
      <w:r w:rsidR="004043DB" w:rsidRPr="00416B29">
        <w:rPr>
          <w:sz w:val="22"/>
          <w:szCs w:val="22"/>
        </w:rPr>
        <w:t xml:space="preserve">he </w:t>
      </w:r>
      <w:r w:rsidR="003C0787" w:rsidRPr="00416B29">
        <w:rPr>
          <w:sz w:val="22"/>
          <w:szCs w:val="22"/>
        </w:rPr>
        <w:t xml:space="preserve">statutory reserve of </w:t>
      </w:r>
      <w:r w:rsidR="004043DB" w:rsidRPr="00416B29">
        <w:rPr>
          <w:sz w:val="22"/>
          <w:szCs w:val="22"/>
        </w:rPr>
        <w:t>th</w:t>
      </w:r>
      <w:r w:rsidR="003C0787" w:rsidRPr="00416B29">
        <w:rPr>
          <w:sz w:val="22"/>
          <w:szCs w:val="22"/>
        </w:rPr>
        <w:t>a</w:t>
      </w:r>
      <w:r w:rsidR="004043DB" w:rsidRPr="00416B29">
        <w:rPr>
          <w:sz w:val="22"/>
          <w:szCs w:val="22"/>
        </w:rPr>
        <w:t>t</w:t>
      </w:r>
      <w:r w:rsidR="003C0787" w:rsidRPr="00416B29">
        <w:rPr>
          <w:sz w:val="22"/>
          <w:szCs w:val="22"/>
        </w:rPr>
        <w:t xml:space="preserve"> </w:t>
      </w:r>
      <w:r w:rsidR="004043DB" w:rsidRPr="00416B29">
        <w:rPr>
          <w:sz w:val="22"/>
          <w:szCs w:val="22"/>
        </w:rPr>
        <w:t xml:space="preserve">credit union may </w:t>
      </w:r>
      <w:r w:rsidR="003C0787" w:rsidRPr="00416B29">
        <w:rPr>
          <w:sz w:val="22"/>
          <w:szCs w:val="22"/>
        </w:rPr>
        <w:t xml:space="preserve">constitute a part of </w:t>
      </w:r>
      <w:r w:rsidR="00517F60" w:rsidRPr="00416B29">
        <w:rPr>
          <w:sz w:val="22"/>
          <w:szCs w:val="22"/>
        </w:rPr>
        <w:t>its</w:t>
      </w:r>
      <w:r w:rsidR="003C0787" w:rsidRPr="00416B29">
        <w:rPr>
          <w:sz w:val="22"/>
          <w:szCs w:val="22"/>
        </w:rPr>
        <w:t xml:space="preserve"> </w:t>
      </w:r>
      <w:r w:rsidR="007411C5" w:rsidRPr="00416B29">
        <w:rPr>
          <w:sz w:val="22"/>
          <w:szCs w:val="22"/>
        </w:rPr>
        <w:t xml:space="preserve">Liquidity </w:t>
      </w:r>
      <w:r w:rsidR="00F61585" w:rsidRPr="00416B29">
        <w:rPr>
          <w:sz w:val="22"/>
          <w:szCs w:val="22"/>
        </w:rPr>
        <w:t>Reserve</w:t>
      </w:r>
      <w:r w:rsidR="003C0787" w:rsidRPr="00416B29">
        <w:rPr>
          <w:sz w:val="22"/>
          <w:szCs w:val="22"/>
        </w:rPr>
        <w:t>.</w:t>
      </w:r>
    </w:p>
    <w:p w14:paraId="27012C0F" w14:textId="31D2A4FE" w:rsidR="00660B81" w:rsidRDefault="00660B81" w:rsidP="00660B81">
      <w:pPr>
        <w:pStyle w:val="Sub-Sect"/>
        <w:tabs>
          <w:tab w:val="clear" w:pos="360"/>
          <w:tab w:val="clear" w:pos="720"/>
          <w:tab w:val="clear" w:pos="1080"/>
        </w:tabs>
        <w:spacing w:before="0" w:after="0" w:line="360" w:lineRule="auto"/>
        <w:ind w:firstLine="0"/>
        <w:rPr>
          <w:sz w:val="22"/>
          <w:szCs w:val="22"/>
        </w:rPr>
      </w:pPr>
    </w:p>
    <w:p w14:paraId="02933204" w14:textId="5A87BA12" w:rsidR="00732032" w:rsidRDefault="00660B81" w:rsidP="00660B81">
      <w:pPr>
        <w:pStyle w:val="Sub-Sect"/>
        <w:tabs>
          <w:tab w:val="clear" w:pos="360"/>
          <w:tab w:val="clear" w:pos="720"/>
          <w:tab w:val="clear" w:pos="1080"/>
        </w:tabs>
        <w:spacing w:before="0" w:after="0" w:line="360" w:lineRule="auto"/>
        <w:ind w:firstLine="0"/>
        <w:rPr>
          <w:sz w:val="22"/>
          <w:szCs w:val="22"/>
        </w:rPr>
      </w:pPr>
      <w:r>
        <w:rPr>
          <w:sz w:val="22"/>
          <w:szCs w:val="22"/>
        </w:rPr>
        <w:t xml:space="preserve">(5) </w:t>
      </w:r>
      <w:r w:rsidR="000E2325" w:rsidRPr="00416B29">
        <w:rPr>
          <w:sz w:val="22"/>
          <w:szCs w:val="22"/>
        </w:rPr>
        <w:t xml:space="preserve">For the avoidance of doubt, </w:t>
      </w:r>
      <w:r w:rsidR="00220890" w:rsidRPr="00416B29">
        <w:rPr>
          <w:sz w:val="22"/>
          <w:szCs w:val="22"/>
        </w:rPr>
        <w:t xml:space="preserve">the statutory reserve </w:t>
      </w:r>
      <w:r w:rsidR="00F61585" w:rsidRPr="00416B29">
        <w:rPr>
          <w:sz w:val="22"/>
          <w:szCs w:val="22"/>
        </w:rPr>
        <w:t xml:space="preserve">of a registered society </w:t>
      </w:r>
      <w:r w:rsidR="00220890" w:rsidRPr="00416B29">
        <w:rPr>
          <w:sz w:val="22"/>
          <w:szCs w:val="22"/>
        </w:rPr>
        <w:t xml:space="preserve">shall not include the Revaluation Reserve/Surplus, </w:t>
      </w:r>
      <w:r w:rsidR="00732032" w:rsidRPr="00416B29">
        <w:rPr>
          <w:sz w:val="22"/>
          <w:szCs w:val="22"/>
        </w:rPr>
        <w:t>the</w:t>
      </w:r>
      <w:r w:rsidR="00E96B83" w:rsidRPr="00416B29">
        <w:rPr>
          <w:sz w:val="22"/>
          <w:szCs w:val="22"/>
        </w:rPr>
        <w:t xml:space="preserve"> </w:t>
      </w:r>
      <w:r w:rsidR="00732032" w:rsidRPr="00416B29">
        <w:rPr>
          <w:sz w:val="22"/>
          <w:szCs w:val="22"/>
        </w:rPr>
        <w:t xml:space="preserve">Liquidity </w:t>
      </w:r>
      <w:r w:rsidR="00E96B83" w:rsidRPr="00416B29">
        <w:rPr>
          <w:sz w:val="22"/>
          <w:szCs w:val="22"/>
        </w:rPr>
        <w:t>Reserve</w:t>
      </w:r>
      <w:r w:rsidR="00220890" w:rsidRPr="00416B29">
        <w:rPr>
          <w:sz w:val="22"/>
          <w:szCs w:val="22"/>
        </w:rPr>
        <w:t xml:space="preserve">, </w:t>
      </w:r>
      <w:r w:rsidR="00732032" w:rsidRPr="00416B29">
        <w:rPr>
          <w:sz w:val="22"/>
          <w:szCs w:val="22"/>
        </w:rPr>
        <w:t>the</w:t>
      </w:r>
      <w:r w:rsidR="00220890" w:rsidRPr="00416B29">
        <w:rPr>
          <w:sz w:val="22"/>
          <w:szCs w:val="22"/>
        </w:rPr>
        <w:t xml:space="preserve"> </w:t>
      </w:r>
      <w:r w:rsidR="00732032" w:rsidRPr="00416B29">
        <w:rPr>
          <w:sz w:val="22"/>
          <w:szCs w:val="22"/>
        </w:rPr>
        <w:t xml:space="preserve">Development </w:t>
      </w:r>
      <w:r w:rsidR="00220890" w:rsidRPr="00416B29">
        <w:rPr>
          <w:sz w:val="22"/>
          <w:szCs w:val="22"/>
        </w:rPr>
        <w:t xml:space="preserve">Fund, Education Fund, Social Investment Fund, Disaster Mitigation Fund </w:t>
      </w:r>
      <w:r w:rsidR="00732032" w:rsidRPr="00416B29">
        <w:rPr>
          <w:sz w:val="22"/>
          <w:szCs w:val="22"/>
        </w:rPr>
        <w:t xml:space="preserve">and other </w:t>
      </w:r>
      <w:r w:rsidR="00220890" w:rsidRPr="00416B29">
        <w:rPr>
          <w:sz w:val="22"/>
          <w:szCs w:val="22"/>
        </w:rPr>
        <w:t>distributable f</w:t>
      </w:r>
      <w:r w:rsidR="00732032" w:rsidRPr="00416B29">
        <w:rPr>
          <w:sz w:val="22"/>
          <w:szCs w:val="22"/>
        </w:rPr>
        <w:t>unds</w:t>
      </w:r>
      <w:r w:rsidR="00220890" w:rsidRPr="00416B29">
        <w:rPr>
          <w:sz w:val="22"/>
          <w:szCs w:val="22"/>
        </w:rPr>
        <w:t>.</w:t>
      </w:r>
    </w:p>
    <w:p w14:paraId="23FA2ABE" w14:textId="717A2C19" w:rsidR="00660B81" w:rsidRDefault="00660B81" w:rsidP="00660B81">
      <w:pPr>
        <w:pStyle w:val="Sub-Sect"/>
        <w:tabs>
          <w:tab w:val="clear" w:pos="360"/>
          <w:tab w:val="clear" w:pos="720"/>
          <w:tab w:val="clear" w:pos="1080"/>
        </w:tabs>
        <w:spacing w:before="0" w:after="0" w:line="360" w:lineRule="auto"/>
        <w:ind w:firstLine="0"/>
        <w:rPr>
          <w:sz w:val="22"/>
          <w:szCs w:val="22"/>
        </w:rPr>
      </w:pPr>
    </w:p>
    <w:p w14:paraId="53DD5FAC" w14:textId="2F19A65F" w:rsidR="00F467BA" w:rsidRDefault="00660B81" w:rsidP="00660B81">
      <w:pPr>
        <w:pStyle w:val="Sub-Sect"/>
        <w:tabs>
          <w:tab w:val="clear" w:pos="360"/>
          <w:tab w:val="clear" w:pos="720"/>
          <w:tab w:val="clear" w:pos="1080"/>
        </w:tabs>
        <w:spacing w:before="0" w:after="0" w:line="360" w:lineRule="auto"/>
        <w:ind w:firstLine="0"/>
        <w:rPr>
          <w:sz w:val="22"/>
          <w:szCs w:val="22"/>
        </w:rPr>
      </w:pPr>
      <w:r>
        <w:rPr>
          <w:sz w:val="22"/>
          <w:szCs w:val="22"/>
        </w:rPr>
        <w:t xml:space="preserve">(6) </w:t>
      </w:r>
      <w:r w:rsidR="001F1B3A" w:rsidRPr="009C7055">
        <w:rPr>
          <w:sz w:val="22"/>
          <w:szCs w:val="22"/>
        </w:rPr>
        <w:t xml:space="preserve">The statutory reserve shall not be applied for distribution to members by way of dividend, patronage rebate, bonus or any other variation of same, </w:t>
      </w:r>
      <w:r w:rsidR="00F467BA" w:rsidRPr="009C7055">
        <w:rPr>
          <w:sz w:val="22"/>
          <w:szCs w:val="22"/>
        </w:rPr>
        <w:t>except on liquidation of the co-operative society.</w:t>
      </w:r>
    </w:p>
    <w:p w14:paraId="061044BC" w14:textId="4FCCC753" w:rsidR="00660B81" w:rsidRDefault="00660B81" w:rsidP="00660B81">
      <w:pPr>
        <w:pStyle w:val="Sub-Sect"/>
        <w:tabs>
          <w:tab w:val="clear" w:pos="360"/>
          <w:tab w:val="clear" w:pos="720"/>
          <w:tab w:val="clear" w:pos="1080"/>
        </w:tabs>
        <w:spacing w:before="0" w:after="0" w:line="360" w:lineRule="auto"/>
        <w:ind w:firstLine="0"/>
        <w:rPr>
          <w:sz w:val="22"/>
          <w:szCs w:val="22"/>
        </w:rPr>
      </w:pPr>
    </w:p>
    <w:p w14:paraId="5FBC7754" w14:textId="4F0CC891" w:rsidR="00F478DE" w:rsidRDefault="00660B81" w:rsidP="00660B81">
      <w:pPr>
        <w:pStyle w:val="Sub-Sect"/>
        <w:tabs>
          <w:tab w:val="clear" w:pos="360"/>
          <w:tab w:val="clear" w:pos="720"/>
          <w:tab w:val="clear" w:pos="1080"/>
        </w:tabs>
        <w:spacing w:before="0" w:after="0" w:line="360" w:lineRule="auto"/>
        <w:ind w:firstLine="0"/>
        <w:rPr>
          <w:sz w:val="22"/>
          <w:szCs w:val="22"/>
        </w:rPr>
      </w:pPr>
      <w:r>
        <w:rPr>
          <w:sz w:val="22"/>
          <w:szCs w:val="22"/>
        </w:rPr>
        <w:t xml:space="preserve">(7) </w:t>
      </w:r>
      <w:r w:rsidR="00F467BA" w:rsidRPr="009C7055">
        <w:rPr>
          <w:sz w:val="22"/>
          <w:szCs w:val="22"/>
        </w:rPr>
        <w:t xml:space="preserve">The </w:t>
      </w:r>
      <w:r w:rsidR="00B11645">
        <w:rPr>
          <w:sz w:val="22"/>
          <w:szCs w:val="22"/>
        </w:rPr>
        <w:t>board</w:t>
      </w:r>
      <w:r w:rsidR="00F467BA" w:rsidRPr="009C7055">
        <w:rPr>
          <w:sz w:val="22"/>
          <w:szCs w:val="22"/>
        </w:rPr>
        <w:t xml:space="preserve"> of directors of every co-operative society may authorise the establishment of any additional reserves which it deems necessary to protect</w:t>
      </w:r>
      <w:r w:rsidR="00EA248E">
        <w:rPr>
          <w:sz w:val="22"/>
          <w:szCs w:val="22"/>
        </w:rPr>
        <w:t xml:space="preserve"> the interest of the members.</w:t>
      </w:r>
    </w:p>
    <w:p w14:paraId="5C3AB1CC"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52C3C89C" w14:textId="5063979B" w:rsidR="003C0787" w:rsidRDefault="00802C26" w:rsidP="00CE1A41">
      <w:pPr>
        <w:pStyle w:val="Sub-Sect"/>
        <w:tabs>
          <w:tab w:val="clear" w:pos="360"/>
          <w:tab w:val="clear" w:pos="720"/>
          <w:tab w:val="clear" w:pos="1080"/>
        </w:tabs>
        <w:spacing w:before="0" w:after="0" w:line="360" w:lineRule="auto"/>
        <w:ind w:firstLine="0"/>
        <w:rPr>
          <w:b/>
          <w:sz w:val="22"/>
          <w:szCs w:val="22"/>
        </w:rPr>
      </w:pPr>
      <w:bookmarkStart w:id="50" w:name="_Toc329182161"/>
      <w:r w:rsidRPr="009C7055">
        <w:rPr>
          <w:b/>
          <w:sz w:val="22"/>
          <w:szCs w:val="22"/>
        </w:rPr>
        <w:t>4</w:t>
      </w:r>
      <w:r w:rsidR="00DD6AEF" w:rsidRPr="009C7055">
        <w:rPr>
          <w:b/>
          <w:sz w:val="22"/>
          <w:szCs w:val="22"/>
        </w:rPr>
        <w:t>5</w:t>
      </w:r>
      <w:r w:rsidR="0014409D" w:rsidRPr="009C7055">
        <w:rPr>
          <w:b/>
          <w:sz w:val="22"/>
          <w:szCs w:val="22"/>
        </w:rPr>
        <w:t>.</w:t>
      </w:r>
      <w:r w:rsidR="0014409D" w:rsidRPr="009C7055">
        <w:rPr>
          <w:b/>
          <w:sz w:val="22"/>
          <w:szCs w:val="22"/>
        </w:rPr>
        <w:tab/>
      </w:r>
      <w:r w:rsidR="003C0787" w:rsidRPr="009C7055">
        <w:rPr>
          <w:b/>
          <w:sz w:val="22"/>
          <w:szCs w:val="22"/>
        </w:rPr>
        <w:t>Liquidity</w:t>
      </w:r>
      <w:bookmarkEnd w:id="50"/>
    </w:p>
    <w:p w14:paraId="17BBF78B" w14:textId="2ABE7B22" w:rsidR="00521E4E" w:rsidRPr="00416B29" w:rsidRDefault="00521E4E" w:rsidP="00CE1A41">
      <w:pPr>
        <w:pStyle w:val="Sub-Sect"/>
        <w:tabs>
          <w:tab w:val="clear" w:pos="360"/>
          <w:tab w:val="clear" w:pos="720"/>
          <w:tab w:val="clear" w:pos="1080"/>
        </w:tabs>
        <w:spacing w:before="0" w:after="0" w:line="360" w:lineRule="auto"/>
        <w:ind w:firstLine="0"/>
        <w:rPr>
          <w:bCs/>
          <w:sz w:val="22"/>
          <w:szCs w:val="22"/>
        </w:rPr>
      </w:pPr>
      <w:r>
        <w:rPr>
          <w:bCs/>
          <w:sz w:val="22"/>
          <w:szCs w:val="22"/>
        </w:rPr>
        <w:t xml:space="preserve">Pursuant to section 120 and 200 of </w:t>
      </w:r>
      <w:r w:rsidRPr="00416B29">
        <w:rPr>
          <w:bCs/>
          <w:sz w:val="22"/>
          <w:szCs w:val="22"/>
        </w:rPr>
        <w:t>the Act,</w:t>
      </w:r>
    </w:p>
    <w:p w14:paraId="14D59DD1" w14:textId="1FEDE824" w:rsidR="003C0787" w:rsidRPr="00416B29" w:rsidRDefault="00563AAD" w:rsidP="00C57FD2">
      <w:pPr>
        <w:pStyle w:val="Sub-Sect"/>
        <w:numPr>
          <w:ilvl w:val="0"/>
          <w:numId w:val="83"/>
        </w:numPr>
        <w:tabs>
          <w:tab w:val="clear" w:pos="360"/>
          <w:tab w:val="clear" w:pos="720"/>
          <w:tab w:val="clear" w:pos="1080"/>
        </w:tabs>
        <w:spacing w:before="0" w:after="0" w:line="360" w:lineRule="auto"/>
        <w:rPr>
          <w:sz w:val="22"/>
          <w:szCs w:val="22"/>
        </w:rPr>
      </w:pPr>
      <w:r w:rsidRPr="00416B29">
        <w:rPr>
          <w:sz w:val="22"/>
          <w:szCs w:val="22"/>
        </w:rPr>
        <w:t>E</w:t>
      </w:r>
      <w:r w:rsidR="003C0787" w:rsidRPr="00416B29">
        <w:rPr>
          <w:sz w:val="22"/>
          <w:szCs w:val="22"/>
        </w:rPr>
        <w:t xml:space="preserve">very registered </w:t>
      </w:r>
      <w:r w:rsidR="003C2919" w:rsidRPr="00416B29">
        <w:rPr>
          <w:sz w:val="22"/>
          <w:szCs w:val="22"/>
        </w:rPr>
        <w:t>co-operative</w:t>
      </w:r>
      <w:r w:rsidR="00D22673" w:rsidRPr="00416B29">
        <w:rPr>
          <w:sz w:val="22"/>
          <w:szCs w:val="22"/>
        </w:rPr>
        <w:t xml:space="preserve"> society</w:t>
      </w:r>
      <w:r w:rsidR="005B5B74" w:rsidRPr="00416B29">
        <w:rPr>
          <w:sz w:val="22"/>
          <w:szCs w:val="22"/>
        </w:rPr>
        <w:t xml:space="preserve"> </w:t>
      </w:r>
      <w:r w:rsidR="00685883" w:rsidRPr="00416B29">
        <w:rPr>
          <w:sz w:val="22"/>
          <w:szCs w:val="22"/>
        </w:rPr>
        <w:t xml:space="preserve">shall </w:t>
      </w:r>
      <w:r w:rsidR="003C0787" w:rsidRPr="00416B29">
        <w:rPr>
          <w:sz w:val="22"/>
          <w:szCs w:val="22"/>
        </w:rPr>
        <w:t>at all times</w:t>
      </w:r>
      <w:r w:rsidR="008A4B68" w:rsidRPr="00416B29">
        <w:rPr>
          <w:sz w:val="22"/>
          <w:szCs w:val="22"/>
        </w:rPr>
        <w:t xml:space="preserve"> and </w:t>
      </w:r>
      <w:r w:rsidR="008A4B68" w:rsidRPr="00416B29">
        <w:t>at a minimum</w:t>
      </w:r>
      <w:r w:rsidR="008A4B68" w:rsidRPr="00416B29">
        <w:rPr>
          <w:sz w:val="22"/>
          <w:szCs w:val="22"/>
        </w:rPr>
        <w:t xml:space="preserve"> </w:t>
      </w:r>
      <w:r w:rsidR="003C0787" w:rsidRPr="00416B29">
        <w:rPr>
          <w:sz w:val="22"/>
          <w:szCs w:val="22"/>
        </w:rPr>
        <w:t>—</w:t>
      </w:r>
    </w:p>
    <w:p w14:paraId="07801DA0" w14:textId="77777777" w:rsidR="008A4B68" w:rsidRPr="00416B29" w:rsidRDefault="008A4B68" w:rsidP="00C57FD2">
      <w:pPr>
        <w:pStyle w:val="Para"/>
        <w:numPr>
          <w:ilvl w:val="0"/>
          <w:numId w:val="85"/>
        </w:numPr>
        <w:tabs>
          <w:tab w:val="clear" w:pos="360"/>
          <w:tab w:val="clear" w:pos="720"/>
          <w:tab w:val="clear" w:pos="1080"/>
        </w:tabs>
        <w:spacing w:line="360" w:lineRule="auto"/>
        <w:rPr>
          <w:sz w:val="22"/>
          <w:szCs w:val="22"/>
        </w:rPr>
      </w:pPr>
      <w:r w:rsidRPr="00416B29">
        <w:rPr>
          <w:sz w:val="22"/>
          <w:szCs w:val="22"/>
        </w:rPr>
        <w:t>be able to identify, understand and measure the risks associated with the management of liquidity;</w:t>
      </w:r>
    </w:p>
    <w:p w14:paraId="62142AB9" w14:textId="58FD3660" w:rsidR="003C0787" w:rsidRPr="00416B29" w:rsidRDefault="003C0787" w:rsidP="00C57FD2">
      <w:pPr>
        <w:pStyle w:val="Para"/>
        <w:numPr>
          <w:ilvl w:val="0"/>
          <w:numId w:val="85"/>
        </w:numPr>
        <w:tabs>
          <w:tab w:val="clear" w:pos="360"/>
          <w:tab w:val="clear" w:pos="720"/>
          <w:tab w:val="clear" w:pos="1080"/>
        </w:tabs>
        <w:spacing w:line="360" w:lineRule="auto"/>
        <w:rPr>
          <w:sz w:val="22"/>
          <w:szCs w:val="22"/>
        </w:rPr>
      </w:pPr>
      <w:r w:rsidRPr="00416B29">
        <w:rPr>
          <w:sz w:val="22"/>
          <w:szCs w:val="22"/>
        </w:rPr>
        <w:t>have</w:t>
      </w:r>
      <w:r w:rsidR="005B5B74" w:rsidRPr="00416B29">
        <w:rPr>
          <w:sz w:val="22"/>
          <w:szCs w:val="22"/>
        </w:rPr>
        <w:t xml:space="preserve"> </w:t>
      </w:r>
      <w:r w:rsidR="00F1018E" w:rsidRPr="00416B29">
        <w:rPr>
          <w:sz w:val="22"/>
          <w:szCs w:val="22"/>
        </w:rPr>
        <w:t>in its possession liquid assets;</w:t>
      </w:r>
      <w:r w:rsidR="0034025A" w:rsidRPr="00416B29">
        <w:rPr>
          <w:sz w:val="22"/>
          <w:szCs w:val="22"/>
        </w:rPr>
        <w:t xml:space="preserve"> or</w:t>
      </w:r>
      <w:r w:rsidR="005B5B74" w:rsidRPr="00416B29">
        <w:rPr>
          <w:sz w:val="22"/>
          <w:szCs w:val="22"/>
        </w:rPr>
        <w:t xml:space="preserve"> </w:t>
      </w:r>
    </w:p>
    <w:p w14:paraId="7D656841" w14:textId="45E18A62" w:rsidR="00EA248E" w:rsidRPr="00F61585" w:rsidRDefault="003C0787" w:rsidP="00C807C0">
      <w:pPr>
        <w:pStyle w:val="Para"/>
        <w:numPr>
          <w:ilvl w:val="0"/>
          <w:numId w:val="85"/>
        </w:numPr>
        <w:tabs>
          <w:tab w:val="clear" w:pos="360"/>
          <w:tab w:val="clear" w:pos="720"/>
          <w:tab w:val="clear" w:pos="1080"/>
        </w:tabs>
        <w:spacing w:line="360" w:lineRule="auto"/>
        <w:rPr>
          <w:sz w:val="22"/>
          <w:szCs w:val="22"/>
        </w:rPr>
      </w:pPr>
      <w:r w:rsidRPr="00F61585">
        <w:rPr>
          <w:sz w:val="22"/>
          <w:szCs w:val="22"/>
        </w:rPr>
        <w:t xml:space="preserve">maintain a line of credit, in an amount sufficient to enable the </w:t>
      </w:r>
      <w:r w:rsidR="003C2919" w:rsidRPr="00F61585">
        <w:rPr>
          <w:sz w:val="22"/>
          <w:szCs w:val="22"/>
        </w:rPr>
        <w:t>co-operative</w:t>
      </w:r>
      <w:r w:rsidR="00D22673" w:rsidRPr="00F61585">
        <w:rPr>
          <w:sz w:val="22"/>
          <w:szCs w:val="22"/>
        </w:rPr>
        <w:t xml:space="preserve"> society</w:t>
      </w:r>
      <w:r w:rsidRPr="00F61585">
        <w:rPr>
          <w:sz w:val="22"/>
          <w:szCs w:val="22"/>
        </w:rPr>
        <w:t xml:space="preserve"> to meet its normal cash flow requirements as estimated by the </w:t>
      </w:r>
      <w:r w:rsidR="003C2919" w:rsidRPr="00F61585">
        <w:rPr>
          <w:sz w:val="22"/>
          <w:szCs w:val="22"/>
        </w:rPr>
        <w:t>co-operative</w:t>
      </w:r>
      <w:r w:rsidR="00D22673" w:rsidRPr="00F61585">
        <w:rPr>
          <w:sz w:val="22"/>
          <w:szCs w:val="22"/>
        </w:rPr>
        <w:t xml:space="preserve"> society</w:t>
      </w:r>
      <w:r w:rsidRPr="00F61585">
        <w:rPr>
          <w:sz w:val="22"/>
          <w:szCs w:val="22"/>
        </w:rPr>
        <w:t>, including withdrawals and disbursements in the case of a credit union</w:t>
      </w:r>
      <w:r w:rsidR="00215C05" w:rsidRPr="00F61585">
        <w:rPr>
          <w:sz w:val="22"/>
          <w:szCs w:val="22"/>
        </w:rPr>
        <w:t>;</w:t>
      </w:r>
      <w:r w:rsidR="00807621">
        <w:rPr>
          <w:sz w:val="22"/>
          <w:szCs w:val="22"/>
        </w:rPr>
        <w:t xml:space="preserve"> </w:t>
      </w:r>
      <w:r w:rsidR="00215C05" w:rsidRPr="00F61585">
        <w:rPr>
          <w:sz w:val="22"/>
          <w:szCs w:val="22"/>
        </w:rPr>
        <w:t>or</w:t>
      </w:r>
    </w:p>
    <w:p w14:paraId="365D8345" w14:textId="4C372A43" w:rsidR="00215C05" w:rsidRDefault="00215C05" w:rsidP="00C57FD2">
      <w:pPr>
        <w:pStyle w:val="Para"/>
        <w:numPr>
          <w:ilvl w:val="0"/>
          <w:numId w:val="85"/>
        </w:numPr>
        <w:tabs>
          <w:tab w:val="clear" w:pos="360"/>
          <w:tab w:val="clear" w:pos="720"/>
          <w:tab w:val="clear" w:pos="1080"/>
        </w:tabs>
        <w:spacing w:line="360" w:lineRule="auto"/>
        <w:rPr>
          <w:sz w:val="22"/>
          <w:szCs w:val="22"/>
        </w:rPr>
      </w:pPr>
      <w:r w:rsidRPr="009C7055">
        <w:rPr>
          <w:sz w:val="22"/>
          <w:szCs w:val="22"/>
        </w:rPr>
        <w:t>perform both actions mentioned in sub-paragraphs (</w:t>
      </w:r>
      <w:r w:rsidR="00F61585">
        <w:rPr>
          <w:sz w:val="22"/>
          <w:szCs w:val="22"/>
        </w:rPr>
        <w:t>b</w:t>
      </w:r>
      <w:r w:rsidRPr="009C7055">
        <w:rPr>
          <w:sz w:val="22"/>
          <w:szCs w:val="22"/>
        </w:rPr>
        <w:t>) and (</w:t>
      </w:r>
      <w:r w:rsidR="00F61585">
        <w:rPr>
          <w:sz w:val="22"/>
          <w:szCs w:val="22"/>
        </w:rPr>
        <w:t>c</w:t>
      </w:r>
      <w:r w:rsidRPr="009C7055">
        <w:rPr>
          <w:sz w:val="22"/>
          <w:szCs w:val="22"/>
        </w:rPr>
        <w:t>).</w:t>
      </w:r>
    </w:p>
    <w:p w14:paraId="3C81B912" w14:textId="77777777" w:rsidR="00EA248E" w:rsidRPr="009C7055" w:rsidRDefault="00EA248E" w:rsidP="00CE1A41">
      <w:pPr>
        <w:pStyle w:val="Para"/>
        <w:tabs>
          <w:tab w:val="clear" w:pos="360"/>
          <w:tab w:val="clear" w:pos="720"/>
          <w:tab w:val="clear" w:pos="1080"/>
        </w:tabs>
        <w:spacing w:line="360" w:lineRule="auto"/>
        <w:ind w:left="0" w:firstLine="0"/>
        <w:rPr>
          <w:sz w:val="22"/>
          <w:szCs w:val="22"/>
        </w:rPr>
      </w:pPr>
    </w:p>
    <w:p w14:paraId="34090CA4" w14:textId="06B7B617" w:rsidR="00345DD9" w:rsidRDefault="00215C05" w:rsidP="00C57FD2">
      <w:pPr>
        <w:pStyle w:val="Sub-Sect"/>
        <w:numPr>
          <w:ilvl w:val="0"/>
          <w:numId w:val="83"/>
        </w:numPr>
        <w:tabs>
          <w:tab w:val="clear" w:pos="360"/>
          <w:tab w:val="clear" w:pos="720"/>
          <w:tab w:val="clear" w:pos="1080"/>
        </w:tabs>
        <w:spacing w:before="0" w:after="0" w:line="360" w:lineRule="auto"/>
        <w:rPr>
          <w:sz w:val="22"/>
          <w:szCs w:val="22"/>
        </w:rPr>
      </w:pPr>
      <w:r w:rsidRPr="009C7055">
        <w:rPr>
          <w:sz w:val="22"/>
          <w:szCs w:val="22"/>
        </w:rPr>
        <w:t xml:space="preserve">A credit union shall maintain at all times an account known as </w:t>
      </w:r>
      <w:r w:rsidR="00E96B83" w:rsidRPr="009C7055">
        <w:rPr>
          <w:sz w:val="22"/>
          <w:szCs w:val="22"/>
        </w:rPr>
        <w:t xml:space="preserve">its </w:t>
      </w:r>
      <w:r w:rsidR="00E96B83" w:rsidRPr="00E96B83">
        <w:rPr>
          <w:sz w:val="22"/>
          <w:szCs w:val="22"/>
        </w:rPr>
        <w:t>liquidity reserve</w:t>
      </w:r>
      <w:r w:rsidR="00E96B83">
        <w:rPr>
          <w:sz w:val="22"/>
          <w:szCs w:val="22"/>
        </w:rPr>
        <w:t xml:space="preserve"> </w:t>
      </w:r>
      <w:r w:rsidR="00C725EB">
        <w:rPr>
          <w:sz w:val="22"/>
          <w:szCs w:val="22"/>
        </w:rPr>
        <w:t>with a —</w:t>
      </w:r>
    </w:p>
    <w:p w14:paraId="4E50480B" w14:textId="34C72A4F" w:rsidR="00215C05" w:rsidRPr="00345DD9" w:rsidRDefault="00345DD9" w:rsidP="00660816">
      <w:pPr>
        <w:pStyle w:val="Sub-Sect"/>
        <w:numPr>
          <w:ilvl w:val="1"/>
          <w:numId w:val="41"/>
        </w:numPr>
        <w:tabs>
          <w:tab w:val="clear" w:pos="360"/>
          <w:tab w:val="clear" w:pos="720"/>
          <w:tab w:val="clear" w:pos="1080"/>
        </w:tabs>
        <w:spacing w:before="0" w:after="0" w:line="360" w:lineRule="auto"/>
        <w:rPr>
          <w:sz w:val="22"/>
          <w:szCs w:val="22"/>
        </w:rPr>
      </w:pPr>
      <w:r>
        <w:rPr>
          <w:sz w:val="22"/>
          <w:szCs w:val="22"/>
        </w:rPr>
        <w:t xml:space="preserve"> </w:t>
      </w:r>
      <w:r w:rsidR="00215C05" w:rsidRPr="00345DD9">
        <w:rPr>
          <w:sz w:val="22"/>
          <w:szCs w:val="22"/>
        </w:rPr>
        <w:t>bank;</w:t>
      </w:r>
      <w:r>
        <w:rPr>
          <w:sz w:val="22"/>
          <w:szCs w:val="22"/>
        </w:rPr>
        <w:t xml:space="preserve"> </w:t>
      </w:r>
      <w:r w:rsidR="00FC6647" w:rsidRPr="00345DD9">
        <w:rPr>
          <w:sz w:val="22"/>
          <w:szCs w:val="22"/>
        </w:rPr>
        <w:t>or</w:t>
      </w:r>
    </w:p>
    <w:p w14:paraId="10677CF6" w14:textId="7F367A75" w:rsidR="00215C05" w:rsidRDefault="00215C05" w:rsidP="00660816">
      <w:pPr>
        <w:pStyle w:val="Sub-Sect"/>
        <w:numPr>
          <w:ilvl w:val="1"/>
          <w:numId w:val="41"/>
        </w:numPr>
        <w:tabs>
          <w:tab w:val="clear" w:pos="360"/>
          <w:tab w:val="clear" w:pos="720"/>
          <w:tab w:val="clear" w:pos="1080"/>
        </w:tabs>
        <w:spacing w:before="0" w:after="0" w:line="360" w:lineRule="auto"/>
        <w:rPr>
          <w:sz w:val="22"/>
          <w:szCs w:val="22"/>
        </w:rPr>
      </w:pPr>
      <w:r w:rsidRPr="00E96B83">
        <w:rPr>
          <w:sz w:val="22"/>
          <w:szCs w:val="22"/>
        </w:rPr>
        <w:t xml:space="preserve">central credit union or central co-operative </w:t>
      </w:r>
      <w:r w:rsidR="001F1B3A" w:rsidRPr="00E96B83">
        <w:rPr>
          <w:sz w:val="22"/>
          <w:szCs w:val="22"/>
        </w:rPr>
        <w:t xml:space="preserve">society </w:t>
      </w:r>
      <w:r w:rsidRPr="00E96B83">
        <w:rPr>
          <w:sz w:val="22"/>
          <w:szCs w:val="22"/>
        </w:rPr>
        <w:t>whose</w:t>
      </w:r>
      <w:r w:rsidRPr="009C7055">
        <w:rPr>
          <w:sz w:val="22"/>
          <w:szCs w:val="22"/>
        </w:rPr>
        <w:t xml:space="preserve"> </w:t>
      </w:r>
      <w:r w:rsidR="00FC6647" w:rsidRPr="009C7055">
        <w:rPr>
          <w:sz w:val="22"/>
          <w:szCs w:val="22"/>
        </w:rPr>
        <w:t>b</w:t>
      </w:r>
      <w:r w:rsidRPr="009C7055">
        <w:rPr>
          <w:sz w:val="22"/>
          <w:szCs w:val="22"/>
        </w:rPr>
        <w:t>y</w:t>
      </w:r>
      <w:r w:rsidR="00FC6647" w:rsidRPr="009C7055">
        <w:rPr>
          <w:sz w:val="22"/>
          <w:szCs w:val="22"/>
        </w:rPr>
        <w:t>e</w:t>
      </w:r>
      <w:r w:rsidRPr="009C7055">
        <w:rPr>
          <w:sz w:val="22"/>
          <w:szCs w:val="22"/>
        </w:rPr>
        <w:t>-laws provide for the acceptance of</w:t>
      </w:r>
      <w:r w:rsidR="001F1B3A" w:rsidRPr="009C7055">
        <w:rPr>
          <w:sz w:val="22"/>
          <w:szCs w:val="22"/>
        </w:rPr>
        <w:t xml:space="preserve"> </w:t>
      </w:r>
      <w:r w:rsidRPr="009C7055">
        <w:rPr>
          <w:sz w:val="22"/>
          <w:szCs w:val="22"/>
        </w:rPr>
        <w:t>deposits</w:t>
      </w:r>
      <w:r w:rsidR="001F1B3A" w:rsidRPr="009C7055">
        <w:rPr>
          <w:sz w:val="22"/>
          <w:szCs w:val="22"/>
        </w:rPr>
        <w:t>,</w:t>
      </w:r>
      <w:r w:rsidRPr="009C7055">
        <w:rPr>
          <w:sz w:val="22"/>
          <w:szCs w:val="22"/>
        </w:rPr>
        <w:t xml:space="preserve"> if the depo</w:t>
      </w:r>
      <w:r w:rsidR="00EA248E">
        <w:rPr>
          <w:sz w:val="22"/>
          <w:szCs w:val="22"/>
        </w:rPr>
        <w:t>sits can be repaid on demand.</w:t>
      </w:r>
    </w:p>
    <w:p w14:paraId="6D319533" w14:textId="77777777" w:rsidR="00EA248E" w:rsidRDefault="00EA248E" w:rsidP="00CE1A41">
      <w:pPr>
        <w:pStyle w:val="Sub-Sect"/>
        <w:tabs>
          <w:tab w:val="clear" w:pos="360"/>
          <w:tab w:val="clear" w:pos="720"/>
          <w:tab w:val="clear" w:pos="1080"/>
        </w:tabs>
        <w:spacing w:before="0" w:after="0" w:line="360" w:lineRule="auto"/>
        <w:ind w:left="720" w:firstLine="0"/>
        <w:rPr>
          <w:sz w:val="22"/>
          <w:szCs w:val="22"/>
        </w:rPr>
      </w:pPr>
    </w:p>
    <w:p w14:paraId="504E1723" w14:textId="00221466" w:rsidR="00215C05" w:rsidRPr="009C7055" w:rsidRDefault="00215C05" w:rsidP="00C57FD2">
      <w:pPr>
        <w:pStyle w:val="Sub-Sect"/>
        <w:numPr>
          <w:ilvl w:val="0"/>
          <w:numId w:val="83"/>
        </w:numPr>
        <w:tabs>
          <w:tab w:val="clear" w:pos="360"/>
          <w:tab w:val="clear" w:pos="720"/>
          <w:tab w:val="clear" w:pos="1080"/>
        </w:tabs>
        <w:spacing w:before="0" w:after="0" w:line="360" w:lineRule="auto"/>
        <w:rPr>
          <w:sz w:val="22"/>
          <w:szCs w:val="22"/>
        </w:rPr>
      </w:pPr>
      <w:r w:rsidRPr="009C7055">
        <w:rPr>
          <w:sz w:val="22"/>
          <w:szCs w:val="22"/>
        </w:rPr>
        <w:t>The liquidity</w:t>
      </w:r>
      <w:r w:rsidR="00E96B83">
        <w:rPr>
          <w:sz w:val="22"/>
          <w:szCs w:val="22"/>
        </w:rPr>
        <w:t xml:space="preserve"> reserve</w:t>
      </w:r>
      <w:r w:rsidRPr="009C7055">
        <w:rPr>
          <w:sz w:val="22"/>
          <w:szCs w:val="22"/>
        </w:rPr>
        <w:t xml:space="preserve"> mentioned in sub-regulation (2) shall be—</w:t>
      </w:r>
    </w:p>
    <w:p w14:paraId="2E5BD2AA" w14:textId="3BC25518" w:rsidR="00F854AC" w:rsidRPr="005C1FB8" w:rsidRDefault="00215C05" w:rsidP="00530856">
      <w:pPr>
        <w:pStyle w:val="Sub-Sect"/>
        <w:numPr>
          <w:ilvl w:val="0"/>
          <w:numId w:val="86"/>
        </w:numPr>
        <w:tabs>
          <w:tab w:val="clear" w:pos="360"/>
          <w:tab w:val="clear" w:pos="720"/>
          <w:tab w:val="clear" w:pos="1080"/>
        </w:tabs>
        <w:spacing w:before="0" w:after="0" w:line="360" w:lineRule="auto"/>
        <w:rPr>
          <w:sz w:val="22"/>
          <w:szCs w:val="22"/>
        </w:rPr>
      </w:pPr>
      <w:r w:rsidRPr="00556E14">
        <w:rPr>
          <w:sz w:val="22"/>
          <w:szCs w:val="22"/>
        </w:rPr>
        <w:lastRenderedPageBreak/>
        <w:t>calculated</w:t>
      </w:r>
      <w:r w:rsidR="001F1B3A" w:rsidRPr="00556E14">
        <w:rPr>
          <w:sz w:val="22"/>
          <w:szCs w:val="22"/>
        </w:rPr>
        <w:t xml:space="preserve"> i</w:t>
      </w:r>
      <w:r w:rsidRPr="00556E14">
        <w:rPr>
          <w:sz w:val="22"/>
          <w:szCs w:val="22"/>
        </w:rPr>
        <w:t xml:space="preserve">n an amount </w:t>
      </w:r>
      <w:r w:rsidRPr="00416B29">
        <w:rPr>
          <w:sz w:val="22"/>
          <w:szCs w:val="22"/>
        </w:rPr>
        <w:t xml:space="preserve">that is not less than </w:t>
      </w:r>
      <w:r w:rsidR="0005046E" w:rsidRPr="00416B29">
        <w:rPr>
          <w:sz w:val="22"/>
          <w:szCs w:val="22"/>
        </w:rPr>
        <w:t xml:space="preserve">ten percent or such higher rates as the Registrar may from time to time prescribe for any or all credit unions, of the </w:t>
      </w:r>
      <w:r w:rsidR="002D211F" w:rsidRPr="00416B29">
        <w:rPr>
          <w:sz w:val="22"/>
          <w:szCs w:val="22"/>
        </w:rPr>
        <w:t xml:space="preserve">total savings deposits of the members and non-members </w:t>
      </w:r>
      <w:r w:rsidRPr="00416B29">
        <w:rPr>
          <w:sz w:val="22"/>
          <w:szCs w:val="22"/>
        </w:rPr>
        <w:t>as shown on the credit union’s most recent financial statement prepared and submitted in accordance</w:t>
      </w:r>
      <w:r w:rsidRPr="00556E14">
        <w:rPr>
          <w:sz w:val="22"/>
          <w:szCs w:val="22"/>
        </w:rPr>
        <w:t xml:space="preserve"> with </w:t>
      </w:r>
      <w:r w:rsidR="00612ECC" w:rsidRPr="00556E14">
        <w:rPr>
          <w:sz w:val="22"/>
          <w:szCs w:val="22"/>
        </w:rPr>
        <w:t>these regulations</w:t>
      </w:r>
      <w:r w:rsidRPr="00556E14">
        <w:rPr>
          <w:sz w:val="22"/>
          <w:szCs w:val="22"/>
        </w:rPr>
        <w:t>;</w:t>
      </w:r>
      <w:r w:rsidR="003C0787" w:rsidRPr="00556E14">
        <w:rPr>
          <w:sz w:val="22"/>
          <w:szCs w:val="22"/>
        </w:rPr>
        <w:t xml:space="preserve"> </w:t>
      </w:r>
    </w:p>
    <w:p w14:paraId="139B1D5E" w14:textId="47DDFC72" w:rsidR="003C0787" w:rsidRDefault="003C0787" w:rsidP="00556E14">
      <w:pPr>
        <w:pStyle w:val="Sub-Sect"/>
        <w:numPr>
          <w:ilvl w:val="0"/>
          <w:numId w:val="86"/>
        </w:numPr>
        <w:tabs>
          <w:tab w:val="clear" w:pos="360"/>
          <w:tab w:val="clear" w:pos="720"/>
          <w:tab w:val="clear" w:pos="1080"/>
        </w:tabs>
        <w:spacing w:before="0" w:after="0" w:line="360" w:lineRule="auto"/>
        <w:rPr>
          <w:sz w:val="22"/>
          <w:szCs w:val="22"/>
        </w:rPr>
      </w:pPr>
      <w:r w:rsidRPr="00556E14">
        <w:rPr>
          <w:sz w:val="22"/>
          <w:szCs w:val="22"/>
        </w:rPr>
        <w:t xml:space="preserve">kept in the form of demand deposits or deposits </w:t>
      </w:r>
      <w:r w:rsidR="00DC0DE3" w:rsidRPr="00556E14">
        <w:rPr>
          <w:sz w:val="22"/>
          <w:szCs w:val="22"/>
        </w:rPr>
        <w:t>withdraw</w:t>
      </w:r>
      <w:r w:rsidRPr="00556E14">
        <w:rPr>
          <w:sz w:val="22"/>
          <w:szCs w:val="22"/>
        </w:rPr>
        <w:t xml:space="preserve">able on the notice of the </w:t>
      </w:r>
      <w:r w:rsidR="003C2919" w:rsidRPr="00556E14">
        <w:rPr>
          <w:sz w:val="22"/>
          <w:szCs w:val="22"/>
        </w:rPr>
        <w:t>co-operative</w:t>
      </w:r>
      <w:r w:rsidR="00D22673" w:rsidRPr="00556E14">
        <w:rPr>
          <w:sz w:val="22"/>
          <w:szCs w:val="22"/>
        </w:rPr>
        <w:t xml:space="preserve"> society</w:t>
      </w:r>
      <w:r w:rsidRPr="00556E14">
        <w:rPr>
          <w:sz w:val="22"/>
          <w:szCs w:val="22"/>
        </w:rPr>
        <w:t>.</w:t>
      </w:r>
    </w:p>
    <w:p w14:paraId="2A2A897E" w14:textId="77777777" w:rsidR="00660B81" w:rsidRPr="00556E14" w:rsidRDefault="00660B81" w:rsidP="00660B81">
      <w:pPr>
        <w:pStyle w:val="Sub-Sect"/>
        <w:tabs>
          <w:tab w:val="clear" w:pos="360"/>
          <w:tab w:val="clear" w:pos="720"/>
          <w:tab w:val="clear" w:pos="1080"/>
        </w:tabs>
        <w:spacing w:before="0" w:after="0" w:line="360" w:lineRule="auto"/>
        <w:ind w:left="1440" w:firstLine="0"/>
        <w:rPr>
          <w:sz w:val="22"/>
          <w:szCs w:val="22"/>
        </w:rPr>
      </w:pPr>
    </w:p>
    <w:p w14:paraId="7DEDA77F" w14:textId="7E9E5D12" w:rsidR="003C0787" w:rsidRDefault="003C0787" w:rsidP="00C57FD2">
      <w:pPr>
        <w:pStyle w:val="Sub-Sect"/>
        <w:numPr>
          <w:ilvl w:val="0"/>
          <w:numId w:val="83"/>
        </w:numPr>
        <w:tabs>
          <w:tab w:val="clear" w:pos="360"/>
          <w:tab w:val="clear" w:pos="720"/>
          <w:tab w:val="clear" w:pos="1080"/>
        </w:tabs>
        <w:spacing w:before="0" w:after="0" w:line="360" w:lineRule="auto"/>
        <w:rPr>
          <w:sz w:val="22"/>
          <w:szCs w:val="22"/>
        </w:rPr>
      </w:pPr>
      <w:r w:rsidRPr="009C7055">
        <w:rPr>
          <w:sz w:val="22"/>
          <w:szCs w:val="22"/>
        </w:rPr>
        <w:t>A credit union shall maintain the account described in sub-regulation (2) separate and apart from the statutory and other capital reserves, and from any other accounts or funds.</w:t>
      </w:r>
    </w:p>
    <w:p w14:paraId="213FA15C"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5ADD3284" w14:textId="5EAEA285" w:rsidR="00530856" w:rsidRDefault="000964A8" w:rsidP="00530856">
      <w:pPr>
        <w:pStyle w:val="Sub-Sect"/>
        <w:numPr>
          <w:ilvl w:val="0"/>
          <w:numId w:val="83"/>
        </w:numPr>
        <w:tabs>
          <w:tab w:val="clear" w:pos="360"/>
          <w:tab w:val="clear" w:pos="720"/>
          <w:tab w:val="clear" w:pos="1080"/>
        </w:tabs>
        <w:spacing w:before="0" w:after="0" w:line="360" w:lineRule="auto"/>
        <w:rPr>
          <w:sz w:val="22"/>
          <w:szCs w:val="22"/>
        </w:rPr>
      </w:pPr>
      <w:r>
        <w:rPr>
          <w:sz w:val="22"/>
          <w:szCs w:val="22"/>
        </w:rPr>
        <w:t xml:space="preserve">In respect of the requirements </w:t>
      </w:r>
      <w:r w:rsidR="00C174D7">
        <w:t xml:space="preserve">for liquidity coverage </w:t>
      </w:r>
      <w:r>
        <w:rPr>
          <w:sz w:val="22"/>
          <w:szCs w:val="22"/>
        </w:rPr>
        <w:t>under sub-regulation 1 above -</w:t>
      </w:r>
    </w:p>
    <w:p w14:paraId="72E7CAE4" w14:textId="042739ED" w:rsidR="00530856" w:rsidRPr="00F854AC" w:rsidRDefault="000964A8" w:rsidP="000964A8">
      <w:pPr>
        <w:pStyle w:val="Sub-Sect"/>
        <w:tabs>
          <w:tab w:val="clear" w:pos="360"/>
          <w:tab w:val="clear" w:pos="720"/>
          <w:tab w:val="clear" w:pos="1080"/>
        </w:tabs>
        <w:spacing w:before="0" w:after="0" w:line="360" w:lineRule="auto"/>
        <w:ind w:left="802" w:firstLine="0"/>
        <w:rPr>
          <w:sz w:val="22"/>
          <w:szCs w:val="22"/>
        </w:rPr>
      </w:pPr>
      <w:r>
        <w:rPr>
          <w:sz w:val="22"/>
          <w:szCs w:val="22"/>
        </w:rPr>
        <w:t xml:space="preserve">(a) </w:t>
      </w:r>
      <w:r w:rsidR="00530856" w:rsidRPr="00F854AC">
        <w:rPr>
          <w:sz w:val="22"/>
          <w:szCs w:val="22"/>
        </w:rPr>
        <w:t>where a deposit guarantee fund or stabilisation facility is established per Regulation 46, the liquid</w:t>
      </w:r>
      <w:r w:rsidR="00530856">
        <w:rPr>
          <w:sz w:val="22"/>
          <w:szCs w:val="22"/>
        </w:rPr>
        <w:t xml:space="preserve"> assets ratio (inclusive of the Liquidity Reserve) </w:t>
      </w:r>
      <w:r w:rsidR="00530856" w:rsidRPr="00F854AC">
        <w:rPr>
          <w:sz w:val="22"/>
          <w:szCs w:val="22"/>
        </w:rPr>
        <w:t xml:space="preserve">for those credit unions participating and in good standing with the facility may be calculated at </w:t>
      </w:r>
      <w:r w:rsidR="00530856" w:rsidRPr="00F854AC">
        <w:rPr>
          <w:sz w:val="22"/>
          <w:szCs w:val="22"/>
          <w:lang w:val="en-US"/>
        </w:rPr>
        <w:t xml:space="preserve">no less than fifteen per cent, or such greater percentage as may be specified by the Registrar from time to time, of all its depositors’ unencumbered deposits and all other </w:t>
      </w:r>
      <w:proofErr w:type="gramStart"/>
      <w:r w:rsidR="00530856" w:rsidRPr="00F854AC">
        <w:rPr>
          <w:sz w:val="22"/>
          <w:szCs w:val="22"/>
          <w:lang w:val="en-US"/>
        </w:rPr>
        <w:t>short term</w:t>
      </w:r>
      <w:proofErr w:type="gramEnd"/>
      <w:r w:rsidR="00530856" w:rsidRPr="00F854AC">
        <w:rPr>
          <w:sz w:val="22"/>
          <w:szCs w:val="22"/>
          <w:lang w:val="en-US"/>
        </w:rPr>
        <w:t xml:space="preserve"> liabilities;</w:t>
      </w:r>
      <w:r w:rsidR="00530856" w:rsidRPr="00F854AC">
        <w:rPr>
          <w:sz w:val="22"/>
          <w:szCs w:val="22"/>
        </w:rPr>
        <w:t xml:space="preserve"> </w:t>
      </w:r>
    </w:p>
    <w:p w14:paraId="5EDDAAB9" w14:textId="7B5D36BC" w:rsidR="00530856" w:rsidRPr="00530856" w:rsidRDefault="000964A8" w:rsidP="000964A8">
      <w:pPr>
        <w:pStyle w:val="Sub-Sect"/>
        <w:tabs>
          <w:tab w:val="clear" w:pos="360"/>
          <w:tab w:val="clear" w:pos="720"/>
          <w:tab w:val="clear" w:pos="1080"/>
        </w:tabs>
        <w:spacing w:before="0" w:after="0" w:line="360" w:lineRule="auto"/>
        <w:ind w:left="802" w:firstLine="0"/>
        <w:rPr>
          <w:i/>
          <w:sz w:val="22"/>
          <w:szCs w:val="22"/>
        </w:rPr>
      </w:pPr>
      <w:r>
        <w:rPr>
          <w:sz w:val="22"/>
          <w:szCs w:val="22"/>
        </w:rPr>
        <w:t xml:space="preserve">(b) </w:t>
      </w:r>
      <w:r w:rsidR="00530856" w:rsidRPr="00F854AC">
        <w:rPr>
          <w:sz w:val="22"/>
          <w:szCs w:val="22"/>
        </w:rPr>
        <w:t xml:space="preserve">where a deposit guarantee fund or stabilisation facility is </w:t>
      </w:r>
      <w:r w:rsidR="00530856">
        <w:rPr>
          <w:sz w:val="22"/>
          <w:szCs w:val="22"/>
        </w:rPr>
        <w:t xml:space="preserve">not </w:t>
      </w:r>
      <w:r w:rsidR="00530856" w:rsidRPr="00F854AC">
        <w:rPr>
          <w:sz w:val="22"/>
          <w:szCs w:val="22"/>
        </w:rPr>
        <w:t xml:space="preserve">established </w:t>
      </w:r>
      <w:r w:rsidR="00530856">
        <w:rPr>
          <w:sz w:val="22"/>
          <w:szCs w:val="22"/>
        </w:rPr>
        <w:t xml:space="preserve">in keeping with </w:t>
      </w:r>
      <w:r w:rsidR="00530856" w:rsidRPr="00F854AC">
        <w:rPr>
          <w:sz w:val="22"/>
          <w:szCs w:val="22"/>
        </w:rPr>
        <w:t>Regulation 46,</w:t>
      </w:r>
      <w:r w:rsidR="00530856" w:rsidRPr="00530856">
        <w:rPr>
          <w:sz w:val="22"/>
          <w:szCs w:val="22"/>
        </w:rPr>
        <w:t xml:space="preserve"> </w:t>
      </w:r>
      <w:r w:rsidR="00530856" w:rsidRPr="00F854AC">
        <w:rPr>
          <w:sz w:val="22"/>
          <w:szCs w:val="22"/>
        </w:rPr>
        <w:t>the liquid</w:t>
      </w:r>
      <w:r w:rsidR="00530856">
        <w:rPr>
          <w:sz w:val="22"/>
          <w:szCs w:val="22"/>
        </w:rPr>
        <w:t xml:space="preserve"> assets ratio (inclusive of the Liquidity Reserve)</w:t>
      </w:r>
      <w:r w:rsidR="00530856" w:rsidRPr="00F854AC">
        <w:rPr>
          <w:sz w:val="22"/>
          <w:szCs w:val="22"/>
        </w:rPr>
        <w:t xml:space="preserve"> </w:t>
      </w:r>
      <w:r w:rsidR="00530856">
        <w:rPr>
          <w:sz w:val="22"/>
          <w:szCs w:val="22"/>
        </w:rPr>
        <w:t>shall</w:t>
      </w:r>
      <w:r w:rsidR="00530856" w:rsidRPr="00F854AC">
        <w:rPr>
          <w:sz w:val="22"/>
          <w:szCs w:val="22"/>
        </w:rPr>
        <w:t xml:space="preserve"> be calculated at </w:t>
      </w:r>
      <w:r w:rsidR="00530856" w:rsidRPr="00F854AC">
        <w:rPr>
          <w:sz w:val="22"/>
          <w:szCs w:val="22"/>
          <w:lang w:val="en-US"/>
        </w:rPr>
        <w:t xml:space="preserve">no less than fifteen per cent, or such greater percentage as may be specified by the Registrar from time to time, </w:t>
      </w:r>
      <w:r w:rsidR="00530856" w:rsidRPr="00416B29">
        <w:rPr>
          <w:sz w:val="22"/>
          <w:szCs w:val="22"/>
        </w:rPr>
        <w:t>of the total savings deposits of the members and non-members as shown on the credit union’s most recent financial statement prepared and submitted in accordance</w:t>
      </w:r>
      <w:r w:rsidR="00530856" w:rsidRPr="00556E14">
        <w:rPr>
          <w:sz w:val="22"/>
          <w:szCs w:val="22"/>
        </w:rPr>
        <w:t xml:space="preserve"> with these regulations</w:t>
      </w:r>
      <w:r w:rsidR="00530856" w:rsidRPr="00F854AC">
        <w:rPr>
          <w:sz w:val="22"/>
          <w:szCs w:val="22"/>
          <w:lang w:val="en-US"/>
        </w:rPr>
        <w:t>;</w:t>
      </w:r>
      <w:r w:rsidR="00530856" w:rsidRPr="00F854AC">
        <w:rPr>
          <w:sz w:val="22"/>
          <w:szCs w:val="22"/>
        </w:rPr>
        <w:t xml:space="preserve"> </w:t>
      </w:r>
    </w:p>
    <w:p w14:paraId="78EB6D9F" w14:textId="77777777" w:rsidR="00530856" w:rsidRDefault="00530856" w:rsidP="00530856">
      <w:pPr>
        <w:pStyle w:val="ListParagraph"/>
        <w:rPr>
          <w:sz w:val="22"/>
          <w:szCs w:val="22"/>
        </w:rPr>
      </w:pPr>
    </w:p>
    <w:p w14:paraId="00FB640E" w14:textId="6B3B594C" w:rsidR="00C725EB" w:rsidRDefault="00C725EB" w:rsidP="00C57FD2">
      <w:pPr>
        <w:pStyle w:val="Sub-Sect"/>
        <w:numPr>
          <w:ilvl w:val="0"/>
          <w:numId w:val="83"/>
        </w:numPr>
        <w:tabs>
          <w:tab w:val="clear" w:pos="360"/>
          <w:tab w:val="clear" w:pos="720"/>
          <w:tab w:val="clear" w:pos="1080"/>
        </w:tabs>
        <w:spacing w:before="0" w:after="0" w:line="360" w:lineRule="auto"/>
        <w:rPr>
          <w:i/>
          <w:sz w:val="22"/>
          <w:szCs w:val="22"/>
        </w:rPr>
      </w:pPr>
      <w:r w:rsidRPr="00C725EB">
        <w:rPr>
          <w:sz w:val="22"/>
          <w:szCs w:val="22"/>
        </w:rPr>
        <w:t xml:space="preserve">Where a credit union does not otherwise have sufficient monies on account to satisfy the requirements of sub-regulation </w:t>
      </w:r>
      <w:r w:rsidRPr="00DE7180">
        <w:rPr>
          <w:sz w:val="22"/>
          <w:szCs w:val="22"/>
        </w:rPr>
        <w:t>(3)</w:t>
      </w:r>
      <w:r w:rsidRPr="00EE0F6C">
        <w:rPr>
          <w:sz w:val="22"/>
          <w:szCs w:val="22"/>
        </w:rPr>
        <w:t>(a),</w:t>
      </w:r>
      <w:r w:rsidRPr="00C725EB">
        <w:rPr>
          <w:i/>
          <w:sz w:val="22"/>
          <w:szCs w:val="22"/>
        </w:rPr>
        <w:t xml:space="preserve"> </w:t>
      </w:r>
      <w:r w:rsidRPr="00C725EB">
        <w:rPr>
          <w:sz w:val="22"/>
          <w:szCs w:val="22"/>
        </w:rPr>
        <w:t xml:space="preserve">and any part of the statutory reserve or liquidity </w:t>
      </w:r>
      <w:r w:rsidR="00DC41B2" w:rsidRPr="00E96B83">
        <w:rPr>
          <w:sz w:val="22"/>
          <w:szCs w:val="22"/>
        </w:rPr>
        <w:t>reserve</w:t>
      </w:r>
      <w:r w:rsidR="007411C5">
        <w:rPr>
          <w:sz w:val="22"/>
          <w:szCs w:val="22"/>
        </w:rPr>
        <w:t xml:space="preserve"> </w:t>
      </w:r>
      <w:r w:rsidRPr="00C725EB">
        <w:rPr>
          <w:sz w:val="22"/>
          <w:szCs w:val="22"/>
        </w:rPr>
        <w:t>consists of unencumbered securities of the Government, those securities shall mature within five years of the coming into force of these Regulations in order to be eligible to be used to satisfy the requirements of sub-</w:t>
      </w:r>
      <w:r w:rsidRPr="00DE7180">
        <w:rPr>
          <w:sz w:val="22"/>
          <w:szCs w:val="22"/>
        </w:rPr>
        <w:t>regulation (3)</w:t>
      </w:r>
      <w:r w:rsidRPr="00EE0F6C">
        <w:rPr>
          <w:sz w:val="22"/>
          <w:szCs w:val="22"/>
        </w:rPr>
        <w:t>(a)</w:t>
      </w:r>
      <w:r w:rsidR="00DC41B2">
        <w:rPr>
          <w:sz w:val="22"/>
          <w:szCs w:val="22"/>
        </w:rPr>
        <w:t>.</w:t>
      </w:r>
    </w:p>
    <w:p w14:paraId="73673F05" w14:textId="77777777" w:rsidR="00EA248E" w:rsidRPr="009C7055" w:rsidRDefault="00EA248E" w:rsidP="00EE0F6C">
      <w:pPr>
        <w:pStyle w:val="Sub-Sect"/>
        <w:tabs>
          <w:tab w:val="clear" w:pos="360"/>
          <w:tab w:val="clear" w:pos="720"/>
          <w:tab w:val="clear" w:pos="1080"/>
        </w:tabs>
        <w:spacing w:before="0" w:after="0" w:line="360" w:lineRule="auto"/>
        <w:ind w:left="720" w:firstLine="0"/>
        <w:rPr>
          <w:sz w:val="22"/>
          <w:szCs w:val="22"/>
        </w:rPr>
      </w:pPr>
    </w:p>
    <w:p w14:paraId="5AE99D79" w14:textId="6F2BDBA6" w:rsidR="003C0787" w:rsidRDefault="003C0787" w:rsidP="00C57FD2">
      <w:pPr>
        <w:pStyle w:val="Sub-Sect"/>
        <w:numPr>
          <w:ilvl w:val="0"/>
          <w:numId w:val="83"/>
        </w:numPr>
        <w:tabs>
          <w:tab w:val="clear" w:pos="360"/>
          <w:tab w:val="clear" w:pos="720"/>
          <w:tab w:val="clear" w:pos="1080"/>
        </w:tabs>
        <w:spacing w:before="0" w:after="0" w:line="360" w:lineRule="auto"/>
        <w:rPr>
          <w:sz w:val="22"/>
          <w:szCs w:val="22"/>
        </w:rPr>
      </w:pPr>
      <w:r w:rsidRPr="009C7055">
        <w:rPr>
          <w:sz w:val="22"/>
          <w:szCs w:val="22"/>
        </w:rPr>
        <w:t xml:space="preserve">Where securities held by a credit union mature after five years of the coming into force of these </w:t>
      </w:r>
      <w:r w:rsidR="0049428D" w:rsidRPr="009C7055">
        <w:rPr>
          <w:sz w:val="22"/>
          <w:szCs w:val="22"/>
        </w:rPr>
        <w:t xml:space="preserve">Regulations </w:t>
      </w:r>
      <w:r w:rsidRPr="009C7055">
        <w:rPr>
          <w:sz w:val="22"/>
          <w:szCs w:val="22"/>
        </w:rPr>
        <w:t>and the credit union does not otherwise have sufficient mon</w:t>
      </w:r>
      <w:r w:rsidR="00183BBB" w:rsidRPr="009C7055">
        <w:rPr>
          <w:sz w:val="22"/>
          <w:szCs w:val="22"/>
        </w:rPr>
        <w:t>i</w:t>
      </w:r>
      <w:r w:rsidRPr="009C7055">
        <w:rPr>
          <w:sz w:val="22"/>
          <w:szCs w:val="22"/>
        </w:rPr>
        <w:t>es on account to satisfy the requirements of sub-regulation (3)(a), the credit union shall as soon as possible after the coming into</w:t>
      </w:r>
      <w:r w:rsidR="005B5B74" w:rsidRPr="009C7055">
        <w:rPr>
          <w:sz w:val="22"/>
          <w:szCs w:val="22"/>
        </w:rPr>
        <w:t xml:space="preserve"> </w:t>
      </w:r>
      <w:r w:rsidRPr="009C7055">
        <w:rPr>
          <w:sz w:val="22"/>
          <w:szCs w:val="22"/>
        </w:rPr>
        <w:t xml:space="preserve">force of these </w:t>
      </w:r>
      <w:r w:rsidR="0049428D" w:rsidRPr="009C7055">
        <w:rPr>
          <w:sz w:val="22"/>
          <w:szCs w:val="22"/>
        </w:rPr>
        <w:t xml:space="preserve">Regulations </w:t>
      </w:r>
      <w:r w:rsidRPr="009C7055">
        <w:rPr>
          <w:sz w:val="22"/>
          <w:szCs w:val="22"/>
        </w:rPr>
        <w:t>sell those securities and use the proceeds of the disposition in satisfying the requirements of sub-regulation (3)(a).</w:t>
      </w:r>
    </w:p>
    <w:p w14:paraId="4F4B1222"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0E0380C4" w14:textId="7038F5B2" w:rsidR="003C0787" w:rsidRDefault="003C0787" w:rsidP="00C57FD2">
      <w:pPr>
        <w:pStyle w:val="Sub-Sect"/>
        <w:numPr>
          <w:ilvl w:val="0"/>
          <w:numId w:val="83"/>
        </w:numPr>
        <w:tabs>
          <w:tab w:val="clear" w:pos="360"/>
          <w:tab w:val="clear" w:pos="720"/>
          <w:tab w:val="clear" w:pos="1080"/>
        </w:tabs>
        <w:spacing w:before="0" w:after="0" w:line="360" w:lineRule="auto"/>
        <w:rPr>
          <w:sz w:val="22"/>
          <w:szCs w:val="22"/>
        </w:rPr>
      </w:pPr>
      <w:r w:rsidRPr="009C7055">
        <w:rPr>
          <w:sz w:val="22"/>
          <w:szCs w:val="22"/>
        </w:rPr>
        <w:lastRenderedPageBreak/>
        <w:t xml:space="preserve">Within </w:t>
      </w:r>
      <w:r w:rsidR="00DC0DE3" w:rsidRPr="009C7055">
        <w:rPr>
          <w:sz w:val="22"/>
          <w:szCs w:val="22"/>
        </w:rPr>
        <w:t xml:space="preserve">twelve </w:t>
      </w:r>
      <w:r w:rsidRPr="009C7055">
        <w:rPr>
          <w:sz w:val="22"/>
          <w:szCs w:val="22"/>
        </w:rPr>
        <w:t xml:space="preserve">months of the coming into force of </w:t>
      </w:r>
      <w:r w:rsidR="00D06C71" w:rsidRPr="009C7055">
        <w:rPr>
          <w:sz w:val="22"/>
          <w:szCs w:val="22"/>
        </w:rPr>
        <w:t>these</w:t>
      </w:r>
      <w:r w:rsidR="00D06C71">
        <w:rPr>
          <w:sz w:val="22"/>
          <w:szCs w:val="22"/>
        </w:rPr>
        <w:t xml:space="preserve"> Regulations</w:t>
      </w:r>
      <w:r w:rsidRPr="009C7055">
        <w:rPr>
          <w:sz w:val="22"/>
          <w:szCs w:val="22"/>
        </w:rPr>
        <w:t xml:space="preserve">, a credit union shall maintain not less than fifty percent of the amount required by sub-regulation (3) in liquid assets and at the end of </w:t>
      </w:r>
      <w:r w:rsidR="00DC0DE3" w:rsidRPr="009C7055">
        <w:rPr>
          <w:sz w:val="22"/>
          <w:szCs w:val="22"/>
        </w:rPr>
        <w:t>t</w:t>
      </w:r>
      <w:r w:rsidR="00FD07DF" w:rsidRPr="009C7055">
        <w:rPr>
          <w:sz w:val="22"/>
          <w:szCs w:val="22"/>
        </w:rPr>
        <w:t>wo</w:t>
      </w:r>
      <w:r w:rsidR="005B5B74" w:rsidRPr="009C7055">
        <w:rPr>
          <w:sz w:val="22"/>
          <w:szCs w:val="22"/>
        </w:rPr>
        <w:t xml:space="preserve"> </w:t>
      </w:r>
      <w:r w:rsidR="00FD07DF" w:rsidRPr="009C7055">
        <w:rPr>
          <w:sz w:val="22"/>
          <w:szCs w:val="22"/>
        </w:rPr>
        <w:t>subsequent</w:t>
      </w:r>
      <w:r w:rsidRPr="009C7055">
        <w:rPr>
          <w:sz w:val="22"/>
          <w:szCs w:val="22"/>
        </w:rPr>
        <w:t xml:space="preserve"> year</w:t>
      </w:r>
      <w:r w:rsidR="00DC0DE3" w:rsidRPr="009C7055">
        <w:rPr>
          <w:sz w:val="22"/>
          <w:szCs w:val="22"/>
        </w:rPr>
        <w:t>s</w:t>
      </w:r>
      <w:r w:rsidR="00FD07DF" w:rsidRPr="009C7055">
        <w:rPr>
          <w:sz w:val="22"/>
          <w:szCs w:val="22"/>
        </w:rPr>
        <w:t xml:space="preserve"> shall</w:t>
      </w:r>
      <w:r w:rsidRPr="009C7055">
        <w:rPr>
          <w:sz w:val="22"/>
          <w:szCs w:val="22"/>
        </w:rPr>
        <w:t xml:space="preserve"> maintain the full amount</w:t>
      </w:r>
      <w:r w:rsidR="000D33BC">
        <w:rPr>
          <w:sz w:val="22"/>
          <w:szCs w:val="22"/>
        </w:rPr>
        <w:t>.</w:t>
      </w:r>
    </w:p>
    <w:p w14:paraId="376F8D96"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4D9777AD" w14:textId="16F64F7B" w:rsidR="003C0787" w:rsidRDefault="003C0787" w:rsidP="00C57FD2">
      <w:pPr>
        <w:pStyle w:val="Sub-Sect"/>
        <w:numPr>
          <w:ilvl w:val="0"/>
          <w:numId w:val="83"/>
        </w:numPr>
        <w:tabs>
          <w:tab w:val="clear" w:pos="360"/>
          <w:tab w:val="clear" w:pos="720"/>
          <w:tab w:val="clear" w:pos="1080"/>
        </w:tabs>
        <w:spacing w:before="0" w:after="0" w:line="360" w:lineRule="auto"/>
        <w:rPr>
          <w:sz w:val="22"/>
          <w:szCs w:val="22"/>
        </w:rPr>
      </w:pPr>
      <w:r w:rsidRPr="009C7055">
        <w:rPr>
          <w:sz w:val="22"/>
          <w:szCs w:val="22"/>
        </w:rPr>
        <w:t>Subject to section 2</w:t>
      </w:r>
      <w:r w:rsidR="00DC0DE3" w:rsidRPr="009C7055">
        <w:rPr>
          <w:sz w:val="22"/>
          <w:szCs w:val="22"/>
        </w:rPr>
        <w:t>0</w:t>
      </w:r>
      <w:r w:rsidR="000F5C6F">
        <w:rPr>
          <w:sz w:val="22"/>
          <w:szCs w:val="22"/>
        </w:rPr>
        <w:t>0</w:t>
      </w:r>
      <w:r w:rsidRPr="009C7055">
        <w:rPr>
          <w:sz w:val="22"/>
          <w:szCs w:val="22"/>
        </w:rPr>
        <w:t xml:space="preserve"> of the </w:t>
      </w:r>
      <w:r w:rsidR="007123C4" w:rsidRPr="009C7055">
        <w:rPr>
          <w:sz w:val="22"/>
          <w:szCs w:val="22"/>
        </w:rPr>
        <w:t>Act</w:t>
      </w:r>
      <w:r w:rsidRPr="009C7055">
        <w:rPr>
          <w:sz w:val="22"/>
          <w:szCs w:val="22"/>
        </w:rPr>
        <w:t>, where a credit union does not have in its possession liquid assets, does not maintain a line of credit in an amount sufficient to enable it to meet its normal cash flow requirements as required by sub-regulation (1), it may use the funds in its account required to be maintained by sub-regulation (</w:t>
      </w:r>
      <w:r w:rsidR="006F1E72">
        <w:rPr>
          <w:sz w:val="22"/>
          <w:szCs w:val="22"/>
        </w:rPr>
        <w:t>2</w:t>
      </w:r>
      <w:r w:rsidRPr="009C7055">
        <w:rPr>
          <w:sz w:val="22"/>
          <w:szCs w:val="22"/>
        </w:rPr>
        <w:t>) to satisfy the requirements of sub-regulation (1).</w:t>
      </w:r>
    </w:p>
    <w:p w14:paraId="46D70CED"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4317BB36" w14:textId="05CA747C" w:rsidR="003C0787" w:rsidRDefault="00802C26" w:rsidP="00CE1A41">
      <w:pPr>
        <w:pStyle w:val="Sectionheading"/>
        <w:tabs>
          <w:tab w:val="clear" w:pos="360"/>
          <w:tab w:val="clear" w:pos="720"/>
          <w:tab w:val="clear" w:pos="1080"/>
        </w:tabs>
        <w:spacing w:before="0" w:after="0" w:line="360" w:lineRule="auto"/>
        <w:jc w:val="both"/>
        <w:rPr>
          <w:sz w:val="22"/>
          <w:szCs w:val="22"/>
        </w:rPr>
      </w:pPr>
      <w:bookmarkStart w:id="51" w:name="_Toc329182162"/>
      <w:r w:rsidRPr="009C7055">
        <w:rPr>
          <w:sz w:val="22"/>
          <w:szCs w:val="22"/>
        </w:rPr>
        <w:t>4</w:t>
      </w:r>
      <w:r w:rsidR="00DD6AEF" w:rsidRPr="009C7055">
        <w:rPr>
          <w:sz w:val="22"/>
          <w:szCs w:val="22"/>
        </w:rPr>
        <w:t>6</w:t>
      </w:r>
      <w:r w:rsidR="0014409D" w:rsidRPr="009C7055">
        <w:rPr>
          <w:sz w:val="22"/>
          <w:szCs w:val="22"/>
        </w:rPr>
        <w:t>.</w:t>
      </w:r>
      <w:r w:rsidR="0014409D" w:rsidRPr="009C7055">
        <w:rPr>
          <w:sz w:val="22"/>
          <w:szCs w:val="22"/>
        </w:rPr>
        <w:tab/>
      </w:r>
      <w:r w:rsidR="00522D1B" w:rsidRPr="00E96B83">
        <w:rPr>
          <w:sz w:val="22"/>
          <w:szCs w:val="22"/>
        </w:rPr>
        <w:t xml:space="preserve">Deposit </w:t>
      </w:r>
      <w:r w:rsidR="00624048" w:rsidRPr="00E96B83">
        <w:rPr>
          <w:sz w:val="22"/>
          <w:szCs w:val="22"/>
        </w:rPr>
        <w:t>guarantee facility</w:t>
      </w:r>
      <w:bookmarkEnd w:id="51"/>
    </w:p>
    <w:p w14:paraId="42E37092" w14:textId="12048208" w:rsidR="00C13CC3" w:rsidRPr="009C7055" w:rsidRDefault="00C13CC3" w:rsidP="00F82469">
      <w:pPr>
        <w:pStyle w:val="Sub-Sect"/>
        <w:tabs>
          <w:tab w:val="clear" w:pos="360"/>
          <w:tab w:val="clear" w:pos="720"/>
          <w:tab w:val="clear" w:pos="1080"/>
        </w:tabs>
        <w:spacing w:before="0" w:after="0" w:line="360" w:lineRule="auto"/>
        <w:ind w:firstLine="0"/>
        <w:rPr>
          <w:sz w:val="22"/>
          <w:szCs w:val="22"/>
        </w:rPr>
      </w:pPr>
      <w:bookmarkStart w:id="52" w:name="_Hlk63014605"/>
      <w:r w:rsidRPr="007D07F4">
        <w:rPr>
          <w:sz w:val="22"/>
          <w:szCs w:val="22"/>
        </w:rPr>
        <w:t>Further to section 2, sub-section 199(2) and (8) and sub-section 223(2) of the Act,</w:t>
      </w:r>
    </w:p>
    <w:bookmarkEnd w:id="52"/>
    <w:p w14:paraId="67C8B0BC" w14:textId="19615289" w:rsidR="003C0787" w:rsidRPr="00102F39" w:rsidRDefault="00734F9D" w:rsidP="00C57FD2">
      <w:pPr>
        <w:pStyle w:val="Sub-Sect"/>
        <w:numPr>
          <w:ilvl w:val="0"/>
          <w:numId w:val="84"/>
        </w:numPr>
        <w:tabs>
          <w:tab w:val="clear" w:pos="360"/>
          <w:tab w:val="clear" w:pos="720"/>
          <w:tab w:val="clear" w:pos="1080"/>
        </w:tabs>
        <w:spacing w:before="0" w:after="0" w:line="360" w:lineRule="auto"/>
        <w:rPr>
          <w:sz w:val="22"/>
          <w:szCs w:val="22"/>
        </w:rPr>
      </w:pPr>
      <w:r w:rsidRPr="009C7055">
        <w:rPr>
          <w:sz w:val="22"/>
          <w:szCs w:val="22"/>
        </w:rPr>
        <w:t xml:space="preserve">Credit unions may establish </w:t>
      </w:r>
      <w:r w:rsidR="003C0787" w:rsidRPr="009C7055">
        <w:rPr>
          <w:sz w:val="22"/>
          <w:szCs w:val="22"/>
        </w:rPr>
        <w:t xml:space="preserve">a deposit guarantee </w:t>
      </w:r>
      <w:r w:rsidR="003C0787" w:rsidRPr="00102F39">
        <w:rPr>
          <w:sz w:val="22"/>
          <w:szCs w:val="22"/>
        </w:rPr>
        <w:t>fund</w:t>
      </w:r>
      <w:r w:rsidR="00624048" w:rsidRPr="00102F39">
        <w:rPr>
          <w:sz w:val="22"/>
          <w:szCs w:val="22"/>
        </w:rPr>
        <w:t xml:space="preserve"> or </w:t>
      </w:r>
      <w:r w:rsidR="002D211F" w:rsidRPr="00102F39">
        <w:rPr>
          <w:sz w:val="22"/>
          <w:szCs w:val="22"/>
        </w:rPr>
        <w:t xml:space="preserve">stabilisation </w:t>
      </w:r>
      <w:r w:rsidR="00624048" w:rsidRPr="00102F39">
        <w:rPr>
          <w:sz w:val="22"/>
          <w:szCs w:val="22"/>
        </w:rPr>
        <w:t>facility</w:t>
      </w:r>
      <w:r w:rsidR="008718A2" w:rsidRPr="00102F39">
        <w:rPr>
          <w:sz w:val="22"/>
          <w:szCs w:val="22"/>
        </w:rPr>
        <w:t xml:space="preserve">, </w:t>
      </w:r>
      <w:r w:rsidR="003C0787" w:rsidRPr="00102F39">
        <w:rPr>
          <w:sz w:val="22"/>
          <w:szCs w:val="22"/>
        </w:rPr>
        <w:t>funded by pooled resources</w:t>
      </w:r>
      <w:r w:rsidR="00C725EB" w:rsidRPr="00102F39">
        <w:rPr>
          <w:sz w:val="22"/>
          <w:szCs w:val="22"/>
        </w:rPr>
        <w:t>,</w:t>
      </w:r>
      <w:r w:rsidR="003C0787" w:rsidRPr="00102F39">
        <w:rPr>
          <w:sz w:val="22"/>
          <w:szCs w:val="22"/>
        </w:rPr>
        <w:t xml:space="preserve"> to assist in </w:t>
      </w:r>
      <w:r w:rsidR="00624048" w:rsidRPr="00102F39">
        <w:rPr>
          <w:sz w:val="22"/>
          <w:szCs w:val="22"/>
        </w:rPr>
        <w:t>i</w:t>
      </w:r>
      <w:r w:rsidR="003C0787" w:rsidRPr="00102F39">
        <w:rPr>
          <w:sz w:val="22"/>
          <w:szCs w:val="22"/>
        </w:rPr>
        <w:t>nsuring members’ deposits</w:t>
      </w:r>
      <w:r w:rsidR="001F1B3A" w:rsidRPr="00102F39">
        <w:rPr>
          <w:sz w:val="22"/>
          <w:szCs w:val="22"/>
        </w:rPr>
        <w:t xml:space="preserve"> </w:t>
      </w:r>
      <w:r w:rsidR="00624048" w:rsidRPr="00102F39">
        <w:rPr>
          <w:sz w:val="22"/>
          <w:szCs w:val="22"/>
        </w:rPr>
        <w:t xml:space="preserve">against loss </w:t>
      </w:r>
      <w:r w:rsidR="008718A2" w:rsidRPr="00102F39">
        <w:rPr>
          <w:sz w:val="22"/>
          <w:szCs w:val="22"/>
        </w:rPr>
        <w:t xml:space="preserve">and </w:t>
      </w:r>
      <w:r w:rsidRPr="00102F39">
        <w:rPr>
          <w:sz w:val="22"/>
          <w:szCs w:val="22"/>
        </w:rPr>
        <w:t xml:space="preserve">to </w:t>
      </w:r>
      <w:r w:rsidR="006A68E8" w:rsidRPr="00102F39">
        <w:rPr>
          <w:sz w:val="22"/>
          <w:szCs w:val="22"/>
        </w:rPr>
        <w:t xml:space="preserve">strengthen </w:t>
      </w:r>
      <w:r w:rsidR="00302EC6" w:rsidRPr="00102F39">
        <w:rPr>
          <w:sz w:val="22"/>
          <w:szCs w:val="22"/>
        </w:rPr>
        <w:t xml:space="preserve">consumer confidence in </w:t>
      </w:r>
      <w:r w:rsidR="006A68E8" w:rsidRPr="00102F39">
        <w:rPr>
          <w:sz w:val="22"/>
          <w:szCs w:val="22"/>
        </w:rPr>
        <w:t xml:space="preserve">the safety, soundness and competitiveness </w:t>
      </w:r>
      <w:r w:rsidR="008718A2" w:rsidRPr="00102F39">
        <w:rPr>
          <w:sz w:val="22"/>
          <w:szCs w:val="22"/>
        </w:rPr>
        <w:t xml:space="preserve">of participating </w:t>
      </w:r>
      <w:r w:rsidRPr="00102F39">
        <w:rPr>
          <w:sz w:val="22"/>
          <w:szCs w:val="22"/>
        </w:rPr>
        <w:t>credit unions</w:t>
      </w:r>
      <w:r w:rsidR="003C0787" w:rsidRPr="00102F39">
        <w:rPr>
          <w:sz w:val="22"/>
          <w:szCs w:val="22"/>
        </w:rPr>
        <w:t>.</w:t>
      </w:r>
    </w:p>
    <w:p w14:paraId="6E5D3C94" w14:textId="7291E18F" w:rsidR="00EA248E" w:rsidRPr="00E96B83" w:rsidRDefault="00E96B83" w:rsidP="00E96B83">
      <w:pPr>
        <w:pStyle w:val="Sub-Sect"/>
        <w:numPr>
          <w:ilvl w:val="0"/>
          <w:numId w:val="84"/>
        </w:numPr>
        <w:tabs>
          <w:tab w:val="clear" w:pos="360"/>
          <w:tab w:val="clear" w:pos="720"/>
          <w:tab w:val="clear" w:pos="1080"/>
        </w:tabs>
        <w:spacing w:before="0" w:after="0" w:line="360" w:lineRule="auto"/>
        <w:rPr>
          <w:sz w:val="22"/>
          <w:szCs w:val="22"/>
        </w:rPr>
      </w:pPr>
      <w:r w:rsidRPr="00102F39">
        <w:rPr>
          <w:sz w:val="22"/>
          <w:szCs w:val="22"/>
        </w:rPr>
        <w:t xml:space="preserve">Where </w:t>
      </w:r>
      <w:r w:rsidR="00624048" w:rsidRPr="00102F39">
        <w:rPr>
          <w:sz w:val="22"/>
          <w:szCs w:val="22"/>
        </w:rPr>
        <w:t xml:space="preserve">a </w:t>
      </w:r>
      <w:r w:rsidR="003C0787" w:rsidRPr="00102F39">
        <w:rPr>
          <w:sz w:val="22"/>
          <w:szCs w:val="22"/>
        </w:rPr>
        <w:t>deposit guarantee fund</w:t>
      </w:r>
      <w:r w:rsidR="00624048" w:rsidRPr="00102F39">
        <w:rPr>
          <w:sz w:val="22"/>
          <w:szCs w:val="22"/>
        </w:rPr>
        <w:t xml:space="preserve"> or </w:t>
      </w:r>
      <w:r w:rsidR="002D211F" w:rsidRPr="00102F39">
        <w:rPr>
          <w:sz w:val="22"/>
          <w:szCs w:val="22"/>
        </w:rPr>
        <w:t xml:space="preserve">stabilisation </w:t>
      </w:r>
      <w:r w:rsidR="00624048" w:rsidRPr="00102F39">
        <w:rPr>
          <w:sz w:val="22"/>
          <w:szCs w:val="22"/>
        </w:rPr>
        <w:t>facility i</w:t>
      </w:r>
      <w:r w:rsidR="003C0787" w:rsidRPr="00102F39">
        <w:rPr>
          <w:sz w:val="22"/>
          <w:szCs w:val="22"/>
        </w:rPr>
        <w:t>s established</w:t>
      </w:r>
      <w:r w:rsidR="00624048" w:rsidRPr="00E96B83">
        <w:rPr>
          <w:sz w:val="22"/>
          <w:szCs w:val="22"/>
        </w:rPr>
        <w:t>, it</w:t>
      </w:r>
      <w:r w:rsidR="00084913" w:rsidRPr="00E96B83">
        <w:rPr>
          <w:sz w:val="22"/>
          <w:szCs w:val="22"/>
        </w:rPr>
        <w:t xml:space="preserve"> </w:t>
      </w:r>
      <w:r w:rsidR="00070EBE" w:rsidRPr="00E96B83">
        <w:rPr>
          <w:sz w:val="22"/>
          <w:szCs w:val="22"/>
        </w:rPr>
        <w:t xml:space="preserve">may </w:t>
      </w:r>
      <w:r w:rsidR="003C0787" w:rsidRPr="00E96B83">
        <w:rPr>
          <w:sz w:val="22"/>
          <w:szCs w:val="22"/>
        </w:rPr>
        <w:t>be administered by the apex body</w:t>
      </w:r>
      <w:r w:rsidR="00734F9D" w:rsidRPr="00E96B83">
        <w:rPr>
          <w:sz w:val="22"/>
          <w:szCs w:val="22"/>
        </w:rPr>
        <w:t xml:space="preserve"> or a </w:t>
      </w:r>
      <w:r w:rsidR="00B3640E" w:rsidRPr="00E96B83">
        <w:rPr>
          <w:sz w:val="22"/>
          <w:szCs w:val="22"/>
        </w:rPr>
        <w:t xml:space="preserve">central </w:t>
      </w:r>
      <w:r w:rsidR="00734F9D" w:rsidRPr="00E96B83">
        <w:rPr>
          <w:sz w:val="22"/>
          <w:szCs w:val="22"/>
        </w:rPr>
        <w:t>credit union</w:t>
      </w:r>
      <w:r w:rsidR="00B3640E" w:rsidRPr="00E96B83">
        <w:rPr>
          <w:sz w:val="22"/>
          <w:szCs w:val="22"/>
        </w:rPr>
        <w:t xml:space="preserve"> or central co-operative</w:t>
      </w:r>
      <w:r w:rsidR="002523FD" w:rsidRPr="00E96B83">
        <w:rPr>
          <w:sz w:val="22"/>
          <w:szCs w:val="22"/>
        </w:rPr>
        <w:t>,</w:t>
      </w:r>
      <w:r w:rsidR="001F1B3A" w:rsidRPr="00E96B83">
        <w:rPr>
          <w:sz w:val="22"/>
          <w:szCs w:val="22"/>
        </w:rPr>
        <w:t xml:space="preserve"> </w:t>
      </w:r>
      <w:r w:rsidR="002523FD" w:rsidRPr="00E96B83">
        <w:rPr>
          <w:sz w:val="22"/>
          <w:szCs w:val="22"/>
        </w:rPr>
        <w:t xml:space="preserve">in accordance with the </w:t>
      </w:r>
      <w:r w:rsidR="003C0787" w:rsidRPr="00E96B83">
        <w:rPr>
          <w:sz w:val="22"/>
          <w:szCs w:val="22"/>
        </w:rPr>
        <w:t xml:space="preserve">rules for </w:t>
      </w:r>
      <w:r w:rsidR="00624048" w:rsidRPr="00E96B83">
        <w:rPr>
          <w:sz w:val="22"/>
          <w:szCs w:val="22"/>
        </w:rPr>
        <w:t>its</w:t>
      </w:r>
      <w:r w:rsidR="003C0787" w:rsidRPr="00E96B83">
        <w:rPr>
          <w:sz w:val="22"/>
          <w:szCs w:val="22"/>
        </w:rPr>
        <w:t xml:space="preserve"> operations</w:t>
      </w:r>
      <w:r w:rsidR="00624048" w:rsidRPr="00E96B83">
        <w:rPr>
          <w:sz w:val="22"/>
          <w:szCs w:val="22"/>
        </w:rPr>
        <w:t xml:space="preserve"> </w:t>
      </w:r>
      <w:r w:rsidR="002523FD" w:rsidRPr="00E96B83">
        <w:rPr>
          <w:sz w:val="22"/>
          <w:szCs w:val="22"/>
        </w:rPr>
        <w:t xml:space="preserve">set by the </w:t>
      </w:r>
      <w:r w:rsidR="00337717" w:rsidRPr="00E96B83">
        <w:rPr>
          <w:sz w:val="22"/>
          <w:szCs w:val="22"/>
        </w:rPr>
        <w:t xml:space="preserve">participating </w:t>
      </w:r>
      <w:r w:rsidR="002523FD" w:rsidRPr="00E96B83">
        <w:rPr>
          <w:sz w:val="22"/>
          <w:szCs w:val="22"/>
        </w:rPr>
        <w:t>credit unions</w:t>
      </w:r>
      <w:r w:rsidR="003C0787" w:rsidRPr="00E96B83">
        <w:rPr>
          <w:sz w:val="22"/>
          <w:szCs w:val="22"/>
        </w:rPr>
        <w:t>.</w:t>
      </w:r>
    </w:p>
    <w:p w14:paraId="30E91C68" w14:textId="77777777" w:rsidR="003408F1" w:rsidRPr="009C7055" w:rsidRDefault="003408F1" w:rsidP="00CE1A41">
      <w:pPr>
        <w:pStyle w:val="Sub-Sect"/>
        <w:tabs>
          <w:tab w:val="clear" w:pos="360"/>
          <w:tab w:val="clear" w:pos="720"/>
          <w:tab w:val="clear" w:pos="1080"/>
        </w:tabs>
        <w:spacing w:before="0" w:after="0" w:line="360" w:lineRule="auto"/>
        <w:ind w:firstLine="0"/>
        <w:rPr>
          <w:b/>
          <w:sz w:val="22"/>
          <w:szCs w:val="22"/>
        </w:rPr>
      </w:pPr>
    </w:p>
    <w:p w14:paraId="09E9E8D0" w14:textId="13127E16" w:rsidR="00B3030E" w:rsidRPr="009C7055" w:rsidRDefault="00802C26" w:rsidP="00CE1A41">
      <w:pPr>
        <w:pStyle w:val="Sub-Sect"/>
        <w:tabs>
          <w:tab w:val="clear" w:pos="360"/>
          <w:tab w:val="clear" w:pos="720"/>
          <w:tab w:val="clear" w:pos="1080"/>
        </w:tabs>
        <w:spacing w:before="0" w:after="0" w:line="360" w:lineRule="auto"/>
        <w:ind w:firstLine="0"/>
        <w:rPr>
          <w:sz w:val="22"/>
          <w:szCs w:val="22"/>
        </w:rPr>
      </w:pPr>
      <w:r w:rsidRPr="009C7055">
        <w:rPr>
          <w:b/>
          <w:sz w:val="22"/>
          <w:szCs w:val="22"/>
        </w:rPr>
        <w:t>4</w:t>
      </w:r>
      <w:r w:rsidR="00DD6AEF" w:rsidRPr="009C7055">
        <w:rPr>
          <w:b/>
          <w:sz w:val="22"/>
          <w:szCs w:val="22"/>
        </w:rPr>
        <w:t>7</w:t>
      </w:r>
      <w:r w:rsidR="00B3030E" w:rsidRPr="009C7055">
        <w:rPr>
          <w:sz w:val="22"/>
          <w:szCs w:val="22"/>
        </w:rPr>
        <w:t>.</w:t>
      </w:r>
      <w:r w:rsidR="004D38C6">
        <w:rPr>
          <w:sz w:val="22"/>
          <w:szCs w:val="22"/>
        </w:rPr>
        <w:tab/>
      </w:r>
      <w:r w:rsidR="00B3030E" w:rsidRPr="009C7055">
        <w:rPr>
          <w:b/>
          <w:sz w:val="22"/>
          <w:szCs w:val="22"/>
        </w:rPr>
        <w:t xml:space="preserve">Development </w:t>
      </w:r>
      <w:r w:rsidR="001B05CF" w:rsidRPr="009C7055">
        <w:rPr>
          <w:b/>
          <w:sz w:val="22"/>
          <w:szCs w:val="22"/>
        </w:rPr>
        <w:t>f</w:t>
      </w:r>
      <w:r w:rsidR="00B3030E" w:rsidRPr="009C7055">
        <w:rPr>
          <w:b/>
          <w:sz w:val="22"/>
          <w:szCs w:val="22"/>
        </w:rPr>
        <w:t>und</w:t>
      </w:r>
    </w:p>
    <w:p w14:paraId="6D952E87" w14:textId="0C1457FD" w:rsidR="003C0787" w:rsidRDefault="00982554" w:rsidP="00CE1E68">
      <w:pPr>
        <w:pStyle w:val="Sub-Sect"/>
        <w:tabs>
          <w:tab w:val="clear" w:pos="360"/>
          <w:tab w:val="clear" w:pos="720"/>
          <w:tab w:val="clear" w:pos="1080"/>
        </w:tabs>
        <w:spacing w:before="0" w:after="0" w:line="360" w:lineRule="auto"/>
        <w:ind w:left="720" w:firstLine="0"/>
        <w:rPr>
          <w:sz w:val="22"/>
          <w:szCs w:val="22"/>
        </w:rPr>
      </w:pPr>
      <w:r>
        <w:rPr>
          <w:sz w:val="22"/>
          <w:szCs w:val="22"/>
        </w:rPr>
        <w:t>Pursuant to the purpose of the development fund</w:t>
      </w:r>
      <w:r w:rsidR="00C13CC3" w:rsidRPr="00C13CC3">
        <w:rPr>
          <w:sz w:val="22"/>
          <w:szCs w:val="22"/>
        </w:rPr>
        <w:t xml:space="preserve"> </w:t>
      </w:r>
      <w:r w:rsidR="00C13CC3" w:rsidRPr="007D07F4">
        <w:rPr>
          <w:sz w:val="22"/>
          <w:szCs w:val="22"/>
        </w:rPr>
        <w:t>established under section 126 of the Act,</w:t>
      </w:r>
      <w:r>
        <w:rPr>
          <w:sz w:val="22"/>
          <w:szCs w:val="22"/>
        </w:rPr>
        <w:t xml:space="preserve"> the fund shall</w:t>
      </w:r>
      <w:r w:rsidR="002523FD" w:rsidRPr="009C7055">
        <w:rPr>
          <w:sz w:val="22"/>
          <w:szCs w:val="22"/>
        </w:rPr>
        <w:t xml:space="preserve"> </w:t>
      </w:r>
      <w:r w:rsidR="003C0787" w:rsidRPr="009C7055">
        <w:rPr>
          <w:sz w:val="22"/>
          <w:szCs w:val="22"/>
        </w:rPr>
        <w:t xml:space="preserve">provide funding </w:t>
      </w:r>
      <w:r w:rsidR="00FD07DF" w:rsidRPr="009C7055">
        <w:rPr>
          <w:sz w:val="22"/>
          <w:szCs w:val="22"/>
        </w:rPr>
        <w:t xml:space="preserve">for </w:t>
      </w:r>
      <w:r w:rsidR="001F53CC" w:rsidRPr="009C7055">
        <w:rPr>
          <w:sz w:val="22"/>
          <w:szCs w:val="22"/>
        </w:rPr>
        <w:t xml:space="preserve">the continuous </w:t>
      </w:r>
      <w:r w:rsidR="00FD07DF" w:rsidRPr="009C7055">
        <w:rPr>
          <w:sz w:val="22"/>
          <w:szCs w:val="22"/>
        </w:rPr>
        <w:t xml:space="preserve">education </w:t>
      </w:r>
      <w:r w:rsidR="001F53CC" w:rsidRPr="009C7055">
        <w:rPr>
          <w:sz w:val="22"/>
          <w:szCs w:val="22"/>
        </w:rPr>
        <w:t xml:space="preserve">of the members, </w:t>
      </w:r>
      <w:r w:rsidR="003C0787" w:rsidRPr="009C7055">
        <w:rPr>
          <w:sz w:val="22"/>
          <w:szCs w:val="22"/>
        </w:rPr>
        <w:t>training</w:t>
      </w:r>
      <w:r w:rsidR="008B0F82" w:rsidRPr="009C7055">
        <w:rPr>
          <w:sz w:val="22"/>
          <w:szCs w:val="22"/>
        </w:rPr>
        <w:t xml:space="preserve"> </w:t>
      </w:r>
      <w:r w:rsidR="00183BBB" w:rsidRPr="009C7055">
        <w:rPr>
          <w:sz w:val="22"/>
          <w:szCs w:val="22"/>
        </w:rPr>
        <w:t xml:space="preserve">of </w:t>
      </w:r>
      <w:r w:rsidR="008718A2" w:rsidRPr="009C7055">
        <w:rPr>
          <w:sz w:val="22"/>
          <w:szCs w:val="22"/>
        </w:rPr>
        <w:t>directors, committee members and employees</w:t>
      </w:r>
      <w:r>
        <w:rPr>
          <w:sz w:val="22"/>
          <w:szCs w:val="22"/>
        </w:rPr>
        <w:t xml:space="preserve"> and</w:t>
      </w:r>
      <w:r w:rsidR="008718A2" w:rsidRPr="009C7055">
        <w:rPr>
          <w:sz w:val="22"/>
          <w:szCs w:val="22"/>
        </w:rPr>
        <w:t xml:space="preserve"> </w:t>
      </w:r>
      <w:r w:rsidR="003C0787" w:rsidRPr="009C7055">
        <w:rPr>
          <w:sz w:val="22"/>
          <w:szCs w:val="22"/>
        </w:rPr>
        <w:t xml:space="preserve">to strengthen institutional capacity and business growth </w:t>
      </w:r>
      <w:r>
        <w:rPr>
          <w:sz w:val="22"/>
          <w:szCs w:val="22"/>
        </w:rPr>
        <w:t>of the co-operative society</w:t>
      </w:r>
      <w:r w:rsidR="003C0787" w:rsidRPr="009C7055">
        <w:rPr>
          <w:sz w:val="22"/>
          <w:szCs w:val="22"/>
        </w:rPr>
        <w:t>.</w:t>
      </w:r>
    </w:p>
    <w:p w14:paraId="0F26EF60"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636F288A" w14:textId="3D7C0DFB" w:rsidR="003C0787" w:rsidRDefault="00624048" w:rsidP="00CE1A41">
      <w:pPr>
        <w:pStyle w:val="Sectionheading"/>
        <w:tabs>
          <w:tab w:val="clear" w:pos="360"/>
          <w:tab w:val="clear" w:pos="720"/>
          <w:tab w:val="clear" w:pos="1080"/>
        </w:tabs>
        <w:spacing w:before="0" w:after="0" w:line="360" w:lineRule="auto"/>
        <w:jc w:val="both"/>
        <w:rPr>
          <w:sz w:val="22"/>
          <w:szCs w:val="22"/>
        </w:rPr>
      </w:pPr>
      <w:bookmarkStart w:id="53" w:name="_Toc329182163"/>
      <w:r w:rsidRPr="009C7055">
        <w:rPr>
          <w:sz w:val="22"/>
          <w:szCs w:val="22"/>
        </w:rPr>
        <w:t>4</w:t>
      </w:r>
      <w:r w:rsidR="00DD6AEF" w:rsidRPr="009C7055">
        <w:rPr>
          <w:sz w:val="22"/>
          <w:szCs w:val="22"/>
        </w:rPr>
        <w:t>8</w:t>
      </w:r>
      <w:r w:rsidR="0014409D" w:rsidRPr="009C7055">
        <w:rPr>
          <w:sz w:val="22"/>
          <w:szCs w:val="22"/>
        </w:rPr>
        <w:t>.</w:t>
      </w:r>
      <w:r w:rsidR="0014409D" w:rsidRPr="009C7055">
        <w:rPr>
          <w:sz w:val="22"/>
          <w:szCs w:val="22"/>
        </w:rPr>
        <w:tab/>
      </w:r>
      <w:r w:rsidR="003C0787" w:rsidRPr="009C7055">
        <w:rPr>
          <w:sz w:val="22"/>
          <w:szCs w:val="22"/>
        </w:rPr>
        <w:t xml:space="preserve">Division of </w:t>
      </w:r>
      <w:r w:rsidR="00822B78" w:rsidRPr="009C7055">
        <w:rPr>
          <w:sz w:val="22"/>
          <w:szCs w:val="22"/>
        </w:rPr>
        <w:t>sur</w:t>
      </w:r>
      <w:r w:rsidR="003C0787" w:rsidRPr="009C7055">
        <w:rPr>
          <w:sz w:val="22"/>
          <w:szCs w:val="22"/>
        </w:rPr>
        <w:t>p</w:t>
      </w:r>
      <w:r w:rsidR="00822B78" w:rsidRPr="009C7055">
        <w:rPr>
          <w:sz w:val="22"/>
          <w:szCs w:val="22"/>
        </w:rPr>
        <w:t>lu</w:t>
      </w:r>
      <w:r w:rsidR="003C0787" w:rsidRPr="009C7055">
        <w:rPr>
          <w:sz w:val="22"/>
          <w:szCs w:val="22"/>
        </w:rPr>
        <w:t>s</w:t>
      </w:r>
      <w:bookmarkEnd w:id="53"/>
    </w:p>
    <w:p w14:paraId="5B3127A1" w14:textId="2B7282D8" w:rsidR="00A70A96" w:rsidRPr="00A70A96" w:rsidRDefault="00A70A96" w:rsidP="00CE1A41">
      <w:pPr>
        <w:pStyle w:val="Sectionheading"/>
        <w:tabs>
          <w:tab w:val="clear" w:pos="360"/>
          <w:tab w:val="clear" w:pos="720"/>
          <w:tab w:val="clear" w:pos="1080"/>
        </w:tabs>
        <w:spacing w:before="0" w:after="0" w:line="360" w:lineRule="auto"/>
        <w:jc w:val="both"/>
        <w:rPr>
          <w:b w:val="0"/>
          <w:bCs/>
          <w:sz w:val="22"/>
          <w:szCs w:val="22"/>
        </w:rPr>
      </w:pPr>
      <w:r w:rsidRPr="00A70A96">
        <w:rPr>
          <w:b w:val="0"/>
          <w:bCs/>
          <w:sz w:val="22"/>
          <w:szCs w:val="22"/>
        </w:rPr>
        <w:t>Pursuant to sections 125, 126 and 129 of the Act</w:t>
      </w:r>
    </w:p>
    <w:p w14:paraId="14F36360" w14:textId="1C601489" w:rsidR="00C3783D" w:rsidRPr="00102F39" w:rsidRDefault="00C3783D" w:rsidP="00C3783D">
      <w:pPr>
        <w:pStyle w:val="Sub-Sect"/>
        <w:numPr>
          <w:ilvl w:val="0"/>
          <w:numId w:val="87"/>
        </w:numPr>
        <w:tabs>
          <w:tab w:val="clear" w:pos="360"/>
          <w:tab w:val="clear" w:pos="720"/>
          <w:tab w:val="clear" w:pos="1080"/>
        </w:tabs>
        <w:spacing w:before="0" w:after="0" w:line="360" w:lineRule="auto"/>
        <w:rPr>
          <w:sz w:val="22"/>
          <w:szCs w:val="22"/>
        </w:rPr>
      </w:pPr>
      <w:r w:rsidRPr="00102F39">
        <w:rPr>
          <w:sz w:val="22"/>
          <w:szCs w:val="22"/>
        </w:rPr>
        <w:t xml:space="preserve">No registered society shall declare or pay any dividend, patronage rebate or bonus </w:t>
      </w:r>
      <w:r w:rsidR="00CE343B" w:rsidRPr="00102F39">
        <w:rPr>
          <w:sz w:val="22"/>
          <w:szCs w:val="22"/>
        </w:rPr>
        <w:t xml:space="preserve">unless a net </w:t>
      </w:r>
      <w:r w:rsidRPr="00102F39">
        <w:rPr>
          <w:sz w:val="22"/>
          <w:szCs w:val="22"/>
        </w:rPr>
        <w:t>surplus</w:t>
      </w:r>
      <w:r w:rsidR="00CE343B" w:rsidRPr="00102F39">
        <w:rPr>
          <w:sz w:val="22"/>
          <w:szCs w:val="22"/>
        </w:rPr>
        <w:t xml:space="preserve"> has been generated for the year in review and </w:t>
      </w:r>
      <w:r w:rsidRPr="00102F39">
        <w:rPr>
          <w:sz w:val="22"/>
          <w:szCs w:val="22"/>
        </w:rPr>
        <w:t>until the requirements of sections 125 and 129(2) of the Act have been satisfied.</w:t>
      </w:r>
      <w:r w:rsidRPr="00102F39" w:rsidDel="000522AF">
        <w:rPr>
          <w:sz w:val="22"/>
          <w:szCs w:val="22"/>
        </w:rPr>
        <w:t xml:space="preserve"> </w:t>
      </w:r>
    </w:p>
    <w:p w14:paraId="259CF56A" w14:textId="77777777" w:rsidR="00C3783D" w:rsidRPr="007D07F4" w:rsidRDefault="00C3783D" w:rsidP="00C3783D">
      <w:pPr>
        <w:pStyle w:val="Sub-Sect"/>
        <w:tabs>
          <w:tab w:val="clear" w:pos="360"/>
          <w:tab w:val="clear" w:pos="720"/>
          <w:tab w:val="clear" w:pos="1080"/>
        </w:tabs>
        <w:spacing w:before="0" w:after="0" w:line="360" w:lineRule="auto"/>
        <w:ind w:left="802" w:firstLine="0"/>
        <w:rPr>
          <w:sz w:val="22"/>
          <w:szCs w:val="22"/>
        </w:rPr>
      </w:pPr>
    </w:p>
    <w:p w14:paraId="37F10C52" w14:textId="75BE4AC7" w:rsidR="00A06662" w:rsidRPr="00102F39" w:rsidRDefault="00A06662" w:rsidP="00A06662">
      <w:pPr>
        <w:pStyle w:val="Sub-Sect"/>
        <w:numPr>
          <w:ilvl w:val="0"/>
          <w:numId w:val="87"/>
        </w:numPr>
        <w:tabs>
          <w:tab w:val="clear" w:pos="360"/>
          <w:tab w:val="clear" w:pos="720"/>
          <w:tab w:val="clear" w:pos="1080"/>
        </w:tabs>
        <w:spacing w:before="0" w:after="0" w:line="360" w:lineRule="auto"/>
        <w:rPr>
          <w:sz w:val="22"/>
          <w:szCs w:val="22"/>
        </w:rPr>
      </w:pPr>
      <w:r>
        <w:rPr>
          <w:sz w:val="22"/>
          <w:szCs w:val="22"/>
        </w:rPr>
        <w:t xml:space="preserve">No registered </w:t>
      </w:r>
      <w:r w:rsidRPr="00A06662">
        <w:rPr>
          <w:sz w:val="22"/>
          <w:szCs w:val="22"/>
        </w:rPr>
        <w:t>society s</w:t>
      </w:r>
      <w:r>
        <w:rPr>
          <w:sz w:val="22"/>
          <w:szCs w:val="22"/>
        </w:rPr>
        <w:t>h</w:t>
      </w:r>
      <w:r w:rsidRPr="00A06662">
        <w:rPr>
          <w:sz w:val="22"/>
          <w:szCs w:val="22"/>
        </w:rPr>
        <w:t xml:space="preserve">all </w:t>
      </w:r>
      <w:r w:rsidRPr="00102F39">
        <w:rPr>
          <w:sz w:val="22"/>
          <w:szCs w:val="22"/>
        </w:rPr>
        <w:t>declare or pay an interim dividend, patronage rebate or bonus to members or employees prior to the approval of the audited financial statements by the annual general meeting.</w:t>
      </w:r>
    </w:p>
    <w:p w14:paraId="35726C26" w14:textId="77777777" w:rsidR="00A06662" w:rsidRPr="00A06662" w:rsidRDefault="00A06662" w:rsidP="00A06662">
      <w:pPr>
        <w:pStyle w:val="ListParagraph"/>
        <w:rPr>
          <w:sz w:val="22"/>
          <w:szCs w:val="22"/>
        </w:rPr>
      </w:pPr>
    </w:p>
    <w:p w14:paraId="380D0289" w14:textId="77777777" w:rsidR="00A6248B" w:rsidRDefault="00A6248B" w:rsidP="00682C2A">
      <w:pPr>
        <w:pStyle w:val="Sub-Sect"/>
        <w:numPr>
          <w:ilvl w:val="0"/>
          <w:numId w:val="87"/>
        </w:numPr>
        <w:tabs>
          <w:tab w:val="clear" w:pos="360"/>
          <w:tab w:val="clear" w:pos="720"/>
          <w:tab w:val="clear" w:pos="1080"/>
        </w:tabs>
        <w:spacing w:before="0" w:after="0" w:line="360" w:lineRule="auto"/>
        <w:rPr>
          <w:sz w:val="22"/>
          <w:szCs w:val="22"/>
        </w:rPr>
      </w:pPr>
      <w:r w:rsidRPr="00A06662">
        <w:rPr>
          <w:sz w:val="22"/>
          <w:szCs w:val="22"/>
        </w:rPr>
        <w:t>All dividends shall be apportioned and paid proportionately only, on the fully paid-up qualifying and equity shares</w:t>
      </w:r>
      <w:r>
        <w:rPr>
          <w:sz w:val="22"/>
          <w:szCs w:val="22"/>
        </w:rPr>
        <w:t xml:space="preserve"> on record</w:t>
      </w:r>
      <w:r w:rsidRPr="00A06662">
        <w:rPr>
          <w:sz w:val="22"/>
          <w:szCs w:val="22"/>
        </w:rPr>
        <w:t>.</w:t>
      </w:r>
    </w:p>
    <w:p w14:paraId="662723A0" w14:textId="77777777" w:rsidR="00A6248B" w:rsidRDefault="00A6248B" w:rsidP="00A6248B">
      <w:pPr>
        <w:pStyle w:val="ListParagraph"/>
        <w:rPr>
          <w:sz w:val="22"/>
          <w:szCs w:val="22"/>
        </w:rPr>
      </w:pPr>
    </w:p>
    <w:p w14:paraId="2E5A85BD" w14:textId="092F47EA" w:rsidR="00682C2A" w:rsidRPr="00102F39" w:rsidRDefault="00682C2A" w:rsidP="00682C2A">
      <w:pPr>
        <w:pStyle w:val="Sub-Sect"/>
        <w:numPr>
          <w:ilvl w:val="0"/>
          <w:numId w:val="87"/>
        </w:numPr>
        <w:tabs>
          <w:tab w:val="clear" w:pos="360"/>
          <w:tab w:val="clear" w:pos="720"/>
          <w:tab w:val="clear" w:pos="1080"/>
        </w:tabs>
        <w:spacing w:before="0" w:after="0" w:line="360" w:lineRule="auto"/>
        <w:rPr>
          <w:sz w:val="22"/>
          <w:szCs w:val="22"/>
        </w:rPr>
      </w:pPr>
      <w:r>
        <w:rPr>
          <w:sz w:val="22"/>
          <w:szCs w:val="22"/>
        </w:rPr>
        <w:t xml:space="preserve">No registered </w:t>
      </w:r>
      <w:r w:rsidRPr="00102F39">
        <w:rPr>
          <w:sz w:val="22"/>
          <w:szCs w:val="22"/>
        </w:rPr>
        <w:t>society shall declare or pay a dividend that is greater than twelve percent</w:t>
      </w:r>
      <w:r w:rsidR="00102F39">
        <w:rPr>
          <w:sz w:val="22"/>
          <w:szCs w:val="22"/>
        </w:rPr>
        <w:t xml:space="preserve"> </w:t>
      </w:r>
      <w:r w:rsidR="00102F39" w:rsidRPr="00102F39">
        <w:rPr>
          <w:sz w:val="22"/>
          <w:szCs w:val="22"/>
        </w:rPr>
        <w:t>on its shares</w:t>
      </w:r>
      <w:r w:rsidRPr="00102F39">
        <w:rPr>
          <w:sz w:val="22"/>
          <w:szCs w:val="22"/>
        </w:rPr>
        <w:t>.</w:t>
      </w:r>
    </w:p>
    <w:p w14:paraId="073FC770" w14:textId="77777777" w:rsidR="00682C2A" w:rsidRPr="00102F39" w:rsidRDefault="00682C2A" w:rsidP="00682C2A">
      <w:pPr>
        <w:pStyle w:val="Sub-Sect"/>
        <w:tabs>
          <w:tab w:val="clear" w:pos="360"/>
          <w:tab w:val="clear" w:pos="720"/>
          <w:tab w:val="clear" w:pos="1080"/>
        </w:tabs>
        <w:spacing w:before="0" w:after="0" w:line="360" w:lineRule="auto"/>
        <w:ind w:firstLine="0"/>
        <w:rPr>
          <w:sz w:val="22"/>
          <w:szCs w:val="22"/>
        </w:rPr>
      </w:pPr>
    </w:p>
    <w:p w14:paraId="638C7CA8" w14:textId="10C95BEB" w:rsidR="00682C2A" w:rsidRPr="00102F39" w:rsidRDefault="00C3783D" w:rsidP="00A06662">
      <w:pPr>
        <w:pStyle w:val="Sub-Sect"/>
        <w:numPr>
          <w:ilvl w:val="0"/>
          <w:numId w:val="87"/>
        </w:numPr>
        <w:tabs>
          <w:tab w:val="clear" w:pos="360"/>
          <w:tab w:val="clear" w:pos="720"/>
          <w:tab w:val="clear" w:pos="1080"/>
        </w:tabs>
        <w:spacing w:before="0" w:after="0" w:line="360" w:lineRule="auto"/>
        <w:rPr>
          <w:sz w:val="22"/>
          <w:szCs w:val="22"/>
        </w:rPr>
      </w:pPr>
      <w:r w:rsidRPr="00102F39">
        <w:rPr>
          <w:sz w:val="22"/>
          <w:szCs w:val="22"/>
        </w:rPr>
        <w:t xml:space="preserve">Where the audited financial statements of a registered society have been certified but </w:t>
      </w:r>
      <w:r w:rsidR="00682C2A" w:rsidRPr="00102F39">
        <w:rPr>
          <w:sz w:val="22"/>
          <w:szCs w:val="22"/>
        </w:rPr>
        <w:t xml:space="preserve">have been </w:t>
      </w:r>
      <w:r w:rsidRPr="00102F39">
        <w:rPr>
          <w:sz w:val="22"/>
          <w:szCs w:val="22"/>
        </w:rPr>
        <w:t xml:space="preserve">qualified by the auditor, </w:t>
      </w:r>
      <w:r w:rsidR="00682C2A" w:rsidRPr="00102F39">
        <w:rPr>
          <w:sz w:val="22"/>
          <w:szCs w:val="22"/>
        </w:rPr>
        <w:t xml:space="preserve">the prior authorisation of the Registrar must be </w:t>
      </w:r>
      <w:r w:rsidR="00872D3A" w:rsidRPr="00102F39">
        <w:rPr>
          <w:sz w:val="22"/>
          <w:szCs w:val="22"/>
        </w:rPr>
        <w:t xml:space="preserve">duly </w:t>
      </w:r>
      <w:r w:rsidR="00682C2A" w:rsidRPr="00102F39">
        <w:rPr>
          <w:sz w:val="22"/>
          <w:szCs w:val="22"/>
        </w:rPr>
        <w:t>received in writing</w:t>
      </w:r>
      <w:r w:rsidR="00A6248B" w:rsidRPr="00102F39">
        <w:rPr>
          <w:sz w:val="22"/>
          <w:szCs w:val="22"/>
        </w:rPr>
        <w:t xml:space="preserve"> with regard to </w:t>
      </w:r>
      <w:r w:rsidR="006F1C57" w:rsidRPr="00102F39">
        <w:rPr>
          <w:sz w:val="22"/>
          <w:szCs w:val="22"/>
        </w:rPr>
        <w:t xml:space="preserve">the declaration and payment of </w:t>
      </w:r>
      <w:r w:rsidR="00A6248B" w:rsidRPr="00102F39">
        <w:rPr>
          <w:sz w:val="22"/>
          <w:szCs w:val="22"/>
        </w:rPr>
        <w:t xml:space="preserve">any distribution on account of surplus and </w:t>
      </w:r>
      <w:r w:rsidR="006900DB" w:rsidRPr="00102F39">
        <w:rPr>
          <w:sz w:val="22"/>
          <w:szCs w:val="22"/>
        </w:rPr>
        <w:t xml:space="preserve">no more than </w:t>
      </w:r>
      <w:r w:rsidR="00A6248B" w:rsidRPr="00102F39">
        <w:rPr>
          <w:sz w:val="22"/>
          <w:szCs w:val="22"/>
        </w:rPr>
        <w:t xml:space="preserve">a dividend </w:t>
      </w:r>
      <w:r w:rsidR="006900DB" w:rsidRPr="00102F39">
        <w:rPr>
          <w:sz w:val="22"/>
          <w:szCs w:val="22"/>
        </w:rPr>
        <w:t xml:space="preserve">rate of </w:t>
      </w:r>
      <w:r w:rsidR="00102F39">
        <w:rPr>
          <w:sz w:val="22"/>
          <w:szCs w:val="22"/>
        </w:rPr>
        <w:t>four</w:t>
      </w:r>
      <w:r w:rsidR="006900DB" w:rsidRPr="00102F39">
        <w:rPr>
          <w:sz w:val="22"/>
          <w:szCs w:val="22"/>
        </w:rPr>
        <w:t xml:space="preserve"> percent </w:t>
      </w:r>
      <w:r w:rsidR="00102F39">
        <w:rPr>
          <w:sz w:val="22"/>
          <w:szCs w:val="22"/>
        </w:rPr>
        <w:t>shall</w:t>
      </w:r>
      <w:r w:rsidR="00A6248B" w:rsidRPr="00102F39">
        <w:rPr>
          <w:sz w:val="22"/>
          <w:szCs w:val="22"/>
        </w:rPr>
        <w:t xml:space="preserve"> be payable</w:t>
      </w:r>
      <w:r w:rsidR="00682C2A" w:rsidRPr="00102F39">
        <w:rPr>
          <w:sz w:val="22"/>
          <w:szCs w:val="22"/>
        </w:rPr>
        <w:t xml:space="preserve">. </w:t>
      </w:r>
    </w:p>
    <w:p w14:paraId="1F97218F" w14:textId="77777777" w:rsidR="00682C2A" w:rsidRDefault="00682C2A" w:rsidP="00682C2A">
      <w:pPr>
        <w:pStyle w:val="ListParagraph"/>
        <w:rPr>
          <w:sz w:val="22"/>
          <w:szCs w:val="22"/>
        </w:rPr>
      </w:pPr>
    </w:p>
    <w:p w14:paraId="01ABB6CA" w14:textId="3C75D9A7" w:rsidR="00A06662" w:rsidRPr="00102F39" w:rsidRDefault="00A06662" w:rsidP="00A06662">
      <w:pPr>
        <w:pStyle w:val="Sub-Sect"/>
        <w:numPr>
          <w:ilvl w:val="0"/>
          <w:numId w:val="87"/>
        </w:numPr>
        <w:tabs>
          <w:tab w:val="clear" w:pos="360"/>
          <w:tab w:val="clear" w:pos="720"/>
          <w:tab w:val="clear" w:pos="1080"/>
        </w:tabs>
        <w:spacing w:before="0" w:after="0" w:line="360" w:lineRule="auto"/>
        <w:rPr>
          <w:sz w:val="22"/>
          <w:szCs w:val="22"/>
        </w:rPr>
      </w:pPr>
      <w:r w:rsidRPr="00102F39">
        <w:rPr>
          <w:sz w:val="22"/>
          <w:szCs w:val="22"/>
        </w:rPr>
        <w:t>The rate of dividend, patronage rebate or bonus by which a co-operative society’s surplus may be distributed shall be declared by the board of directors and ratified by the annual general meeting, but</w:t>
      </w:r>
      <w:r w:rsidR="006900DB" w:rsidRPr="00102F39">
        <w:rPr>
          <w:sz w:val="22"/>
          <w:szCs w:val="22"/>
        </w:rPr>
        <w:t>,</w:t>
      </w:r>
      <w:r w:rsidRPr="00102F39">
        <w:rPr>
          <w:sz w:val="22"/>
          <w:szCs w:val="22"/>
        </w:rPr>
        <w:t xml:space="preserve"> </w:t>
      </w:r>
      <w:r w:rsidR="006900DB" w:rsidRPr="00102F39">
        <w:rPr>
          <w:sz w:val="22"/>
          <w:szCs w:val="22"/>
        </w:rPr>
        <w:t xml:space="preserve">subject to sub-regulations (4) and (5) above, </w:t>
      </w:r>
      <w:r w:rsidRPr="00102F39">
        <w:rPr>
          <w:sz w:val="22"/>
          <w:szCs w:val="22"/>
        </w:rPr>
        <w:t xml:space="preserve">no dividend, patronage rebate or bonus shall exceed the amount </w:t>
      </w:r>
      <w:r w:rsidR="00102F39">
        <w:rPr>
          <w:sz w:val="22"/>
          <w:szCs w:val="22"/>
        </w:rPr>
        <w:t xml:space="preserve">declared </w:t>
      </w:r>
      <w:r w:rsidRPr="00102F39">
        <w:rPr>
          <w:sz w:val="22"/>
          <w:szCs w:val="22"/>
        </w:rPr>
        <w:t>by the board of directors.</w:t>
      </w:r>
    </w:p>
    <w:p w14:paraId="0AFD23EA" w14:textId="77777777" w:rsidR="00BE204B" w:rsidRDefault="00BE204B" w:rsidP="00BE204B">
      <w:pPr>
        <w:pStyle w:val="ListParagraph"/>
        <w:rPr>
          <w:sz w:val="22"/>
          <w:szCs w:val="22"/>
        </w:rPr>
      </w:pPr>
    </w:p>
    <w:p w14:paraId="78025614" w14:textId="55AF6951" w:rsidR="00EA248E" w:rsidRPr="00BE204B" w:rsidRDefault="00734F9D" w:rsidP="00BE204B">
      <w:pPr>
        <w:pStyle w:val="Sub-Sect"/>
        <w:numPr>
          <w:ilvl w:val="0"/>
          <w:numId w:val="87"/>
        </w:numPr>
        <w:tabs>
          <w:tab w:val="clear" w:pos="360"/>
          <w:tab w:val="clear" w:pos="720"/>
          <w:tab w:val="clear" w:pos="1080"/>
        </w:tabs>
        <w:spacing w:before="0" w:after="0" w:line="360" w:lineRule="auto"/>
        <w:rPr>
          <w:sz w:val="22"/>
          <w:szCs w:val="22"/>
        </w:rPr>
      </w:pPr>
      <w:r w:rsidRPr="00BE204B">
        <w:rPr>
          <w:sz w:val="22"/>
          <w:szCs w:val="22"/>
        </w:rPr>
        <w:t>A co-operative society shall not declare or pay a dividend</w:t>
      </w:r>
      <w:r w:rsidR="00A21187" w:rsidRPr="00BE204B">
        <w:rPr>
          <w:sz w:val="22"/>
          <w:szCs w:val="22"/>
        </w:rPr>
        <w:t>, patronage rebate or bonus</w:t>
      </w:r>
      <w:r w:rsidR="005E3AD8" w:rsidRPr="00BE204B">
        <w:rPr>
          <w:sz w:val="22"/>
          <w:szCs w:val="22"/>
        </w:rPr>
        <w:t xml:space="preserve"> </w:t>
      </w:r>
      <w:r w:rsidRPr="00BE204B">
        <w:rPr>
          <w:sz w:val="22"/>
          <w:szCs w:val="22"/>
        </w:rPr>
        <w:t xml:space="preserve">if </w:t>
      </w:r>
      <w:r w:rsidR="00B47218" w:rsidRPr="00BE204B">
        <w:rPr>
          <w:sz w:val="22"/>
          <w:szCs w:val="22"/>
        </w:rPr>
        <w:t xml:space="preserve">a </w:t>
      </w:r>
      <w:r w:rsidRPr="00BE204B">
        <w:rPr>
          <w:sz w:val="22"/>
          <w:szCs w:val="22"/>
        </w:rPr>
        <w:t xml:space="preserve">directive prohibiting such was </w:t>
      </w:r>
      <w:r w:rsidR="00B47218" w:rsidRPr="00BE204B">
        <w:rPr>
          <w:sz w:val="22"/>
          <w:szCs w:val="22"/>
        </w:rPr>
        <w:t xml:space="preserve">duly received in writing from </w:t>
      </w:r>
      <w:r w:rsidRPr="00BE204B">
        <w:rPr>
          <w:sz w:val="22"/>
          <w:szCs w:val="22"/>
        </w:rPr>
        <w:t xml:space="preserve">the </w:t>
      </w:r>
      <w:r w:rsidR="00E53A28" w:rsidRPr="00BE204B">
        <w:rPr>
          <w:sz w:val="22"/>
          <w:szCs w:val="22"/>
        </w:rPr>
        <w:t>Registrar</w:t>
      </w:r>
      <w:r w:rsidR="00B47218" w:rsidRPr="00BE204B">
        <w:rPr>
          <w:sz w:val="22"/>
          <w:szCs w:val="22"/>
        </w:rPr>
        <w:t xml:space="preserve"> before </w:t>
      </w:r>
      <w:r w:rsidR="00897A2D" w:rsidRPr="00BE204B">
        <w:rPr>
          <w:sz w:val="22"/>
          <w:szCs w:val="22"/>
        </w:rPr>
        <w:t xml:space="preserve">the </w:t>
      </w:r>
      <w:r w:rsidR="00B47218" w:rsidRPr="00BE204B">
        <w:rPr>
          <w:sz w:val="22"/>
          <w:szCs w:val="22"/>
        </w:rPr>
        <w:t>annual general meeting</w:t>
      </w:r>
      <w:r w:rsidRPr="00BE204B">
        <w:rPr>
          <w:sz w:val="22"/>
          <w:szCs w:val="22"/>
        </w:rPr>
        <w:t>.</w:t>
      </w:r>
    </w:p>
    <w:p w14:paraId="1D656AFC"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56C5FF17" w14:textId="2D5F0C83" w:rsidR="003C0787" w:rsidRPr="009C7055" w:rsidRDefault="0014409D" w:rsidP="00CE1A41">
      <w:pPr>
        <w:pStyle w:val="Sectionheading"/>
        <w:tabs>
          <w:tab w:val="clear" w:pos="360"/>
          <w:tab w:val="clear" w:pos="720"/>
          <w:tab w:val="clear" w:pos="1080"/>
        </w:tabs>
        <w:spacing w:before="0" w:after="0" w:line="360" w:lineRule="auto"/>
        <w:jc w:val="both"/>
        <w:rPr>
          <w:sz w:val="22"/>
          <w:szCs w:val="22"/>
        </w:rPr>
      </w:pPr>
      <w:bookmarkStart w:id="54" w:name="_Toc329182164"/>
      <w:r w:rsidRPr="009C7055">
        <w:rPr>
          <w:sz w:val="22"/>
          <w:szCs w:val="22"/>
        </w:rPr>
        <w:t>4</w:t>
      </w:r>
      <w:r w:rsidR="00DD6AEF" w:rsidRPr="009C7055">
        <w:rPr>
          <w:sz w:val="22"/>
          <w:szCs w:val="22"/>
        </w:rPr>
        <w:t>9</w:t>
      </w:r>
      <w:r w:rsidRPr="009C7055">
        <w:rPr>
          <w:sz w:val="22"/>
          <w:szCs w:val="22"/>
        </w:rPr>
        <w:t>.</w:t>
      </w:r>
      <w:r w:rsidRPr="009C7055">
        <w:rPr>
          <w:sz w:val="22"/>
          <w:szCs w:val="22"/>
        </w:rPr>
        <w:tab/>
      </w:r>
      <w:r w:rsidR="00F467BA" w:rsidRPr="009C7055">
        <w:rPr>
          <w:sz w:val="22"/>
          <w:szCs w:val="22"/>
        </w:rPr>
        <w:t xml:space="preserve">Maximum </w:t>
      </w:r>
      <w:r w:rsidR="008D5B68" w:rsidRPr="009C7055">
        <w:rPr>
          <w:sz w:val="22"/>
          <w:szCs w:val="22"/>
        </w:rPr>
        <w:t>external borrowing</w:t>
      </w:r>
      <w:bookmarkEnd w:id="54"/>
    </w:p>
    <w:p w14:paraId="6F699DA7" w14:textId="77777777" w:rsidR="002104A6" w:rsidRPr="007D07F4" w:rsidRDefault="002104A6" w:rsidP="002104A6">
      <w:pPr>
        <w:pStyle w:val="Section"/>
        <w:tabs>
          <w:tab w:val="clear" w:pos="360"/>
          <w:tab w:val="clear" w:pos="720"/>
          <w:tab w:val="clear" w:pos="1080"/>
        </w:tabs>
        <w:spacing w:before="0" w:after="0" w:line="360" w:lineRule="auto"/>
        <w:rPr>
          <w:sz w:val="22"/>
          <w:szCs w:val="22"/>
        </w:rPr>
      </w:pPr>
      <w:r w:rsidRPr="007D07F4">
        <w:rPr>
          <w:sz w:val="22"/>
          <w:szCs w:val="22"/>
        </w:rPr>
        <w:t>Pursuant to sections 42, 74 and 123 of the Act and sub-regulation 16(f),</w:t>
      </w:r>
    </w:p>
    <w:p w14:paraId="45AF2924" w14:textId="4E7C5621" w:rsidR="00934660" w:rsidRDefault="00FF0508" w:rsidP="00791BBC">
      <w:pPr>
        <w:pStyle w:val="Section"/>
        <w:numPr>
          <w:ilvl w:val="0"/>
          <w:numId w:val="4"/>
        </w:numPr>
        <w:tabs>
          <w:tab w:val="clear" w:pos="360"/>
          <w:tab w:val="clear" w:pos="720"/>
          <w:tab w:val="clear" w:pos="1080"/>
        </w:tabs>
        <w:spacing w:before="0" w:after="0" w:line="360" w:lineRule="auto"/>
        <w:ind w:left="720" w:hanging="720"/>
        <w:rPr>
          <w:sz w:val="22"/>
          <w:szCs w:val="22"/>
        </w:rPr>
      </w:pPr>
      <w:r w:rsidRPr="009C7055">
        <w:rPr>
          <w:sz w:val="22"/>
          <w:szCs w:val="22"/>
        </w:rPr>
        <w:t xml:space="preserve">Every co-operative society shall fix </w:t>
      </w:r>
      <w:r w:rsidR="008D5B68" w:rsidRPr="009C7055">
        <w:rPr>
          <w:sz w:val="22"/>
          <w:szCs w:val="22"/>
        </w:rPr>
        <w:t xml:space="preserve">by resolution </w:t>
      </w:r>
      <w:r w:rsidRPr="009C7055">
        <w:rPr>
          <w:sz w:val="22"/>
          <w:szCs w:val="22"/>
        </w:rPr>
        <w:t xml:space="preserve">at the annual general meeting the maximum liability </w:t>
      </w:r>
      <w:r w:rsidR="008D5B68" w:rsidRPr="009C7055">
        <w:rPr>
          <w:sz w:val="22"/>
          <w:szCs w:val="22"/>
        </w:rPr>
        <w:t xml:space="preserve">the </w:t>
      </w:r>
      <w:r w:rsidR="00B11645">
        <w:rPr>
          <w:sz w:val="22"/>
          <w:szCs w:val="22"/>
        </w:rPr>
        <w:t>board</w:t>
      </w:r>
      <w:r w:rsidR="008D5B68" w:rsidRPr="009C7055">
        <w:rPr>
          <w:sz w:val="22"/>
          <w:szCs w:val="22"/>
        </w:rPr>
        <w:t xml:space="preserve"> </w:t>
      </w:r>
      <w:r w:rsidR="002F6008">
        <w:rPr>
          <w:sz w:val="22"/>
          <w:szCs w:val="22"/>
        </w:rPr>
        <w:t xml:space="preserve">of directors </w:t>
      </w:r>
      <w:r w:rsidR="008D5B68" w:rsidRPr="009C7055">
        <w:rPr>
          <w:sz w:val="22"/>
          <w:szCs w:val="22"/>
        </w:rPr>
        <w:t xml:space="preserve">can incur through </w:t>
      </w:r>
      <w:r w:rsidR="00E756B8" w:rsidRPr="009C7055">
        <w:rPr>
          <w:sz w:val="22"/>
          <w:szCs w:val="22"/>
        </w:rPr>
        <w:t xml:space="preserve">borrowing </w:t>
      </w:r>
      <w:r w:rsidR="008D5B68" w:rsidRPr="009C7055">
        <w:rPr>
          <w:sz w:val="22"/>
          <w:szCs w:val="22"/>
        </w:rPr>
        <w:t xml:space="preserve">from external sources in a given </w:t>
      </w:r>
      <w:r w:rsidR="00E756B8" w:rsidRPr="009C7055">
        <w:rPr>
          <w:sz w:val="22"/>
          <w:szCs w:val="22"/>
        </w:rPr>
        <w:t>year</w:t>
      </w:r>
      <w:r w:rsidR="00934660" w:rsidRPr="009C7055">
        <w:rPr>
          <w:sz w:val="22"/>
          <w:szCs w:val="22"/>
        </w:rPr>
        <w:t>.</w:t>
      </w:r>
    </w:p>
    <w:p w14:paraId="6BCA2B8F" w14:textId="77777777" w:rsidR="00EA248E" w:rsidRPr="009C7055" w:rsidRDefault="00EA248E" w:rsidP="00CE1A41">
      <w:pPr>
        <w:pStyle w:val="Section"/>
        <w:tabs>
          <w:tab w:val="clear" w:pos="360"/>
          <w:tab w:val="clear" w:pos="720"/>
          <w:tab w:val="clear" w:pos="1080"/>
        </w:tabs>
        <w:spacing w:before="0" w:after="0" w:line="360" w:lineRule="auto"/>
        <w:ind w:left="360"/>
        <w:rPr>
          <w:sz w:val="22"/>
          <w:szCs w:val="22"/>
        </w:rPr>
      </w:pPr>
    </w:p>
    <w:p w14:paraId="45F5F2DA" w14:textId="6AAF3294" w:rsidR="008D5B68" w:rsidRDefault="008D5B68" w:rsidP="00791BBC">
      <w:pPr>
        <w:pStyle w:val="Section"/>
        <w:numPr>
          <w:ilvl w:val="0"/>
          <w:numId w:val="4"/>
        </w:numPr>
        <w:tabs>
          <w:tab w:val="clear" w:pos="360"/>
          <w:tab w:val="clear" w:pos="720"/>
          <w:tab w:val="clear" w:pos="1080"/>
        </w:tabs>
        <w:spacing w:before="0" w:after="0" w:line="360" w:lineRule="auto"/>
        <w:ind w:left="720" w:hanging="720"/>
        <w:rPr>
          <w:sz w:val="22"/>
          <w:szCs w:val="22"/>
        </w:rPr>
      </w:pPr>
      <w:r w:rsidRPr="009C7055">
        <w:rPr>
          <w:sz w:val="22"/>
          <w:szCs w:val="22"/>
        </w:rPr>
        <w:t xml:space="preserve">Such loans shall be contracted on such security and on such terms of repayment as the </w:t>
      </w:r>
      <w:r w:rsidR="00B11645">
        <w:rPr>
          <w:sz w:val="22"/>
          <w:szCs w:val="22"/>
        </w:rPr>
        <w:t>board</w:t>
      </w:r>
      <w:r w:rsidRPr="009C7055">
        <w:rPr>
          <w:sz w:val="22"/>
          <w:szCs w:val="22"/>
        </w:rPr>
        <w:t xml:space="preserve"> </w:t>
      </w:r>
      <w:r w:rsidR="002F6008">
        <w:rPr>
          <w:sz w:val="22"/>
          <w:szCs w:val="22"/>
        </w:rPr>
        <w:t>of director</w:t>
      </w:r>
      <w:r w:rsidR="000F5C6F">
        <w:rPr>
          <w:sz w:val="22"/>
          <w:szCs w:val="22"/>
        </w:rPr>
        <w:t>s</w:t>
      </w:r>
      <w:r w:rsidR="00AA436F">
        <w:rPr>
          <w:sz w:val="22"/>
          <w:szCs w:val="22"/>
        </w:rPr>
        <w:t xml:space="preserve"> d</w:t>
      </w:r>
      <w:r w:rsidRPr="009C7055">
        <w:rPr>
          <w:sz w:val="22"/>
          <w:szCs w:val="22"/>
        </w:rPr>
        <w:t>eems fit.</w:t>
      </w:r>
    </w:p>
    <w:p w14:paraId="0772703D" w14:textId="77777777" w:rsidR="00EA248E" w:rsidRDefault="00EA248E" w:rsidP="00CE1A41">
      <w:pPr>
        <w:pStyle w:val="ListParagraph"/>
        <w:rPr>
          <w:sz w:val="22"/>
          <w:szCs w:val="22"/>
        </w:rPr>
      </w:pPr>
    </w:p>
    <w:p w14:paraId="4C487BDF" w14:textId="08240313" w:rsidR="00B3640E" w:rsidRPr="009C7055" w:rsidRDefault="003C0787" w:rsidP="00791BBC">
      <w:pPr>
        <w:pStyle w:val="Section"/>
        <w:numPr>
          <w:ilvl w:val="0"/>
          <w:numId w:val="4"/>
        </w:numPr>
        <w:tabs>
          <w:tab w:val="clear" w:pos="360"/>
          <w:tab w:val="clear" w:pos="720"/>
          <w:tab w:val="clear" w:pos="1080"/>
        </w:tabs>
        <w:spacing w:before="0" w:after="0" w:line="360" w:lineRule="auto"/>
        <w:ind w:left="720" w:hanging="720"/>
        <w:rPr>
          <w:sz w:val="22"/>
          <w:szCs w:val="22"/>
        </w:rPr>
      </w:pPr>
      <w:r w:rsidRPr="009C7055">
        <w:rPr>
          <w:sz w:val="22"/>
          <w:szCs w:val="22"/>
        </w:rPr>
        <w:t xml:space="preserve">The total amount </w:t>
      </w:r>
      <w:r w:rsidR="00A358F0" w:rsidRPr="009C7055">
        <w:rPr>
          <w:sz w:val="22"/>
          <w:szCs w:val="22"/>
        </w:rPr>
        <w:t xml:space="preserve">approved under sub-regulation (1) </w:t>
      </w:r>
      <w:r w:rsidR="008D5B68" w:rsidRPr="009C7055">
        <w:rPr>
          <w:sz w:val="22"/>
          <w:szCs w:val="22"/>
        </w:rPr>
        <w:t>shall include deposits from non-members and</w:t>
      </w:r>
      <w:r w:rsidRPr="009C7055">
        <w:rPr>
          <w:sz w:val="22"/>
          <w:szCs w:val="22"/>
        </w:rPr>
        <w:t xml:space="preserve"> shall not at any time exceed </w:t>
      </w:r>
      <w:r w:rsidR="007F7EF9" w:rsidRPr="009C7055">
        <w:rPr>
          <w:sz w:val="22"/>
          <w:szCs w:val="22"/>
        </w:rPr>
        <w:t xml:space="preserve">the equivalent of fifteen per cent of total assets, but within </w:t>
      </w:r>
      <w:r w:rsidRPr="009C7055">
        <w:rPr>
          <w:sz w:val="22"/>
          <w:szCs w:val="22"/>
        </w:rPr>
        <w:t xml:space="preserve">the </w:t>
      </w:r>
      <w:r w:rsidR="00B3640E" w:rsidRPr="009C7055">
        <w:rPr>
          <w:sz w:val="22"/>
          <w:szCs w:val="22"/>
        </w:rPr>
        <w:t>following limits on external borrowing with terms both short</w:t>
      </w:r>
      <w:r w:rsidR="00F07965">
        <w:rPr>
          <w:sz w:val="22"/>
          <w:szCs w:val="22"/>
        </w:rPr>
        <w:t xml:space="preserve">, </w:t>
      </w:r>
      <w:r w:rsidR="00B3640E" w:rsidRPr="009C7055">
        <w:rPr>
          <w:sz w:val="22"/>
          <w:szCs w:val="22"/>
        </w:rPr>
        <w:t>less than one year</w:t>
      </w:r>
      <w:r w:rsidR="00F07965">
        <w:rPr>
          <w:sz w:val="22"/>
          <w:szCs w:val="22"/>
        </w:rPr>
        <w:t xml:space="preserve">, </w:t>
      </w:r>
      <w:r w:rsidR="00B3640E" w:rsidRPr="009C7055">
        <w:rPr>
          <w:sz w:val="22"/>
          <w:szCs w:val="22"/>
        </w:rPr>
        <w:t>and long</w:t>
      </w:r>
      <w:r w:rsidR="00F07965">
        <w:rPr>
          <w:sz w:val="22"/>
          <w:szCs w:val="22"/>
        </w:rPr>
        <w:t xml:space="preserve">, </w:t>
      </w:r>
      <w:r w:rsidR="00B3640E" w:rsidRPr="009C7055">
        <w:rPr>
          <w:sz w:val="22"/>
          <w:szCs w:val="22"/>
        </w:rPr>
        <w:t>more than one year</w:t>
      </w:r>
      <w:r w:rsidR="00F07965">
        <w:rPr>
          <w:sz w:val="22"/>
          <w:szCs w:val="22"/>
        </w:rPr>
        <w:t>, no more than —</w:t>
      </w:r>
    </w:p>
    <w:p w14:paraId="13C4FE32" w14:textId="4A3E350A" w:rsidR="00B3640E" w:rsidRPr="009C7055" w:rsidRDefault="00B3640E" w:rsidP="00660816">
      <w:pPr>
        <w:pStyle w:val="Section"/>
        <w:numPr>
          <w:ilvl w:val="0"/>
          <w:numId w:val="39"/>
        </w:numPr>
        <w:tabs>
          <w:tab w:val="clear" w:pos="360"/>
          <w:tab w:val="clear" w:pos="720"/>
          <w:tab w:val="clear" w:pos="1080"/>
        </w:tabs>
        <w:spacing w:before="0" w:after="0" w:line="360" w:lineRule="auto"/>
        <w:ind w:left="1080"/>
        <w:rPr>
          <w:sz w:val="22"/>
          <w:szCs w:val="22"/>
        </w:rPr>
      </w:pPr>
      <w:r w:rsidRPr="009C7055">
        <w:rPr>
          <w:sz w:val="22"/>
          <w:szCs w:val="22"/>
        </w:rPr>
        <w:t xml:space="preserve">five percent of total assets for co-operative societies with net institutional capital of </w:t>
      </w:r>
      <w:r w:rsidR="00AF675A">
        <w:rPr>
          <w:sz w:val="22"/>
          <w:szCs w:val="22"/>
        </w:rPr>
        <w:t>eight</w:t>
      </w:r>
      <w:r w:rsidR="00B0163B" w:rsidRPr="009C7055">
        <w:rPr>
          <w:sz w:val="22"/>
          <w:szCs w:val="22"/>
        </w:rPr>
        <w:t xml:space="preserve"> </w:t>
      </w:r>
      <w:r w:rsidRPr="009C7055">
        <w:rPr>
          <w:sz w:val="22"/>
          <w:szCs w:val="22"/>
        </w:rPr>
        <w:t>percent or more;</w:t>
      </w:r>
    </w:p>
    <w:p w14:paraId="671B09F3" w14:textId="06929488" w:rsidR="00EA248E" w:rsidRPr="00DE7180" w:rsidRDefault="00B0163B" w:rsidP="00660816">
      <w:pPr>
        <w:pStyle w:val="Section"/>
        <w:numPr>
          <w:ilvl w:val="0"/>
          <w:numId w:val="39"/>
        </w:numPr>
        <w:tabs>
          <w:tab w:val="clear" w:pos="360"/>
          <w:tab w:val="clear" w:pos="720"/>
          <w:tab w:val="clear" w:pos="1080"/>
        </w:tabs>
        <w:spacing w:before="0" w:after="0" w:line="360" w:lineRule="auto"/>
        <w:ind w:left="1080"/>
        <w:rPr>
          <w:sz w:val="22"/>
          <w:szCs w:val="22"/>
        </w:rPr>
      </w:pPr>
      <w:r w:rsidRPr="00B0163B">
        <w:rPr>
          <w:sz w:val="22"/>
          <w:szCs w:val="22"/>
        </w:rPr>
        <w:t xml:space="preserve">ten percent of total assets for co-operative societies with net institutional capital of </w:t>
      </w:r>
      <w:r w:rsidR="00AF675A">
        <w:rPr>
          <w:sz w:val="22"/>
          <w:szCs w:val="22"/>
        </w:rPr>
        <w:t xml:space="preserve">ten </w:t>
      </w:r>
      <w:r w:rsidRPr="00B0163B">
        <w:rPr>
          <w:sz w:val="22"/>
          <w:szCs w:val="22"/>
        </w:rPr>
        <w:t>percent or more; and</w:t>
      </w:r>
    </w:p>
    <w:p w14:paraId="13598AD8" w14:textId="588D011B" w:rsidR="00B3640E" w:rsidRDefault="00B3640E" w:rsidP="00660816">
      <w:pPr>
        <w:pStyle w:val="Section"/>
        <w:numPr>
          <w:ilvl w:val="0"/>
          <w:numId w:val="39"/>
        </w:numPr>
        <w:tabs>
          <w:tab w:val="clear" w:pos="360"/>
          <w:tab w:val="clear" w:pos="720"/>
          <w:tab w:val="clear" w:pos="1080"/>
        </w:tabs>
        <w:spacing w:before="0" w:after="0" w:line="360" w:lineRule="auto"/>
        <w:ind w:left="1080"/>
        <w:rPr>
          <w:sz w:val="22"/>
          <w:szCs w:val="22"/>
        </w:rPr>
      </w:pPr>
      <w:r w:rsidRPr="009C7055">
        <w:rPr>
          <w:sz w:val="22"/>
          <w:szCs w:val="22"/>
        </w:rPr>
        <w:t>fi</w:t>
      </w:r>
      <w:r w:rsidR="007F7EF9" w:rsidRPr="009C7055">
        <w:rPr>
          <w:sz w:val="22"/>
          <w:szCs w:val="22"/>
        </w:rPr>
        <w:t xml:space="preserve">fteen </w:t>
      </w:r>
      <w:r w:rsidRPr="009C7055">
        <w:rPr>
          <w:sz w:val="22"/>
          <w:szCs w:val="22"/>
        </w:rPr>
        <w:t>percent of total assets for co-operative societies with net institutional capital of</w:t>
      </w:r>
      <w:r w:rsidR="00AF675A">
        <w:rPr>
          <w:sz w:val="22"/>
          <w:szCs w:val="22"/>
        </w:rPr>
        <w:t xml:space="preserve"> twelve </w:t>
      </w:r>
      <w:commentRangeStart w:id="55"/>
      <w:commentRangeEnd w:id="55"/>
      <w:r w:rsidR="002104A6">
        <w:rPr>
          <w:rStyle w:val="CommentReference"/>
        </w:rPr>
        <w:commentReference w:id="55"/>
      </w:r>
      <w:r w:rsidRPr="009C7055">
        <w:rPr>
          <w:sz w:val="22"/>
          <w:szCs w:val="22"/>
        </w:rPr>
        <w:t>percent or more</w:t>
      </w:r>
      <w:r w:rsidR="007F7EF9" w:rsidRPr="009C7055">
        <w:rPr>
          <w:sz w:val="22"/>
          <w:szCs w:val="22"/>
        </w:rPr>
        <w:t>.</w:t>
      </w:r>
    </w:p>
    <w:p w14:paraId="6D303298" w14:textId="77777777" w:rsidR="00EA248E" w:rsidRDefault="00EA248E" w:rsidP="00CE1A41">
      <w:pPr>
        <w:pStyle w:val="ListParagraph"/>
        <w:rPr>
          <w:sz w:val="22"/>
          <w:szCs w:val="22"/>
        </w:rPr>
      </w:pPr>
    </w:p>
    <w:p w14:paraId="6D11DEE9" w14:textId="6896B18A" w:rsidR="003C0787" w:rsidRPr="009C7055" w:rsidRDefault="00DD6AEF" w:rsidP="00CE1A41">
      <w:pPr>
        <w:pStyle w:val="Sectionheading"/>
        <w:tabs>
          <w:tab w:val="clear" w:pos="360"/>
          <w:tab w:val="clear" w:pos="720"/>
          <w:tab w:val="clear" w:pos="1080"/>
        </w:tabs>
        <w:spacing w:before="0" w:after="0" w:line="360" w:lineRule="auto"/>
        <w:jc w:val="both"/>
        <w:rPr>
          <w:sz w:val="22"/>
          <w:szCs w:val="22"/>
        </w:rPr>
      </w:pPr>
      <w:bookmarkStart w:id="56" w:name="_Toc329182165"/>
      <w:r w:rsidRPr="009C7055">
        <w:rPr>
          <w:sz w:val="22"/>
          <w:szCs w:val="22"/>
        </w:rPr>
        <w:t>50</w:t>
      </w:r>
      <w:r w:rsidR="00791BBC">
        <w:rPr>
          <w:sz w:val="22"/>
          <w:szCs w:val="22"/>
        </w:rPr>
        <w:t>.</w:t>
      </w:r>
      <w:r w:rsidR="00791BBC">
        <w:rPr>
          <w:sz w:val="22"/>
          <w:szCs w:val="22"/>
        </w:rPr>
        <w:tab/>
      </w:r>
      <w:r w:rsidR="003C0787" w:rsidRPr="009C7055">
        <w:rPr>
          <w:sz w:val="22"/>
          <w:szCs w:val="22"/>
        </w:rPr>
        <w:t>Applications for loans by members</w:t>
      </w:r>
      <w:bookmarkEnd w:id="56"/>
    </w:p>
    <w:p w14:paraId="61A18DD9" w14:textId="6F8687E9" w:rsidR="0002762A" w:rsidRDefault="00E325D4" w:rsidP="00C57FD2">
      <w:pPr>
        <w:pStyle w:val="Sub-Sect"/>
        <w:numPr>
          <w:ilvl w:val="0"/>
          <w:numId w:val="88"/>
        </w:numPr>
        <w:tabs>
          <w:tab w:val="clear" w:pos="360"/>
          <w:tab w:val="clear" w:pos="720"/>
          <w:tab w:val="clear" w:pos="1080"/>
        </w:tabs>
        <w:spacing w:before="0" w:after="0" w:line="360" w:lineRule="auto"/>
        <w:rPr>
          <w:sz w:val="22"/>
          <w:szCs w:val="22"/>
        </w:rPr>
      </w:pPr>
      <w:r>
        <w:rPr>
          <w:sz w:val="22"/>
          <w:szCs w:val="22"/>
        </w:rPr>
        <w:t>In keeping with section 121</w:t>
      </w:r>
      <w:r w:rsidR="00875288">
        <w:rPr>
          <w:sz w:val="22"/>
          <w:szCs w:val="22"/>
        </w:rPr>
        <w:t xml:space="preserve"> </w:t>
      </w:r>
      <w:r>
        <w:rPr>
          <w:sz w:val="22"/>
          <w:szCs w:val="22"/>
        </w:rPr>
        <w:t>of the Act, a</w:t>
      </w:r>
      <w:r w:rsidR="00BD55EB" w:rsidRPr="009C7055">
        <w:rPr>
          <w:sz w:val="22"/>
          <w:szCs w:val="22"/>
        </w:rPr>
        <w:t xml:space="preserve"> </w:t>
      </w:r>
      <w:r w:rsidR="0002762A" w:rsidRPr="009C7055">
        <w:rPr>
          <w:sz w:val="22"/>
          <w:szCs w:val="22"/>
        </w:rPr>
        <w:t>credit union may make loans to its members for provident or productive purposes.</w:t>
      </w:r>
    </w:p>
    <w:p w14:paraId="0DCBABC1"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5988D07F" w14:textId="6777ECC9" w:rsidR="003C0787" w:rsidRPr="009C7055" w:rsidRDefault="00081BA0" w:rsidP="00C57FD2">
      <w:pPr>
        <w:pStyle w:val="Section"/>
        <w:numPr>
          <w:ilvl w:val="0"/>
          <w:numId w:val="88"/>
        </w:numPr>
        <w:tabs>
          <w:tab w:val="clear" w:pos="360"/>
          <w:tab w:val="clear" w:pos="720"/>
          <w:tab w:val="clear" w:pos="1080"/>
        </w:tabs>
        <w:spacing w:before="0" w:after="0" w:line="360" w:lineRule="auto"/>
        <w:rPr>
          <w:sz w:val="22"/>
          <w:szCs w:val="22"/>
        </w:rPr>
      </w:pPr>
      <w:r>
        <w:rPr>
          <w:sz w:val="22"/>
          <w:szCs w:val="22"/>
        </w:rPr>
        <w:lastRenderedPageBreak/>
        <w:t>For the purposes of sections 121 and 202 of the Act, e</w:t>
      </w:r>
      <w:r w:rsidR="00F07965">
        <w:rPr>
          <w:sz w:val="22"/>
          <w:szCs w:val="22"/>
        </w:rPr>
        <w:t>very</w:t>
      </w:r>
      <w:r w:rsidR="00051D80" w:rsidRPr="009C7055">
        <w:rPr>
          <w:sz w:val="22"/>
          <w:szCs w:val="22"/>
        </w:rPr>
        <w:t xml:space="preserve"> </w:t>
      </w:r>
      <w:r w:rsidR="00356F17" w:rsidRPr="009C7055">
        <w:rPr>
          <w:sz w:val="22"/>
          <w:szCs w:val="22"/>
        </w:rPr>
        <w:t xml:space="preserve">application for </w:t>
      </w:r>
      <w:r w:rsidR="003C0787" w:rsidRPr="009C7055">
        <w:rPr>
          <w:sz w:val="22"/>
          <w:szCs w:val="22"/>
        </w:rPr>
        <w:t xml:space="preserve">a loan from a credit union shall </w:t>
      </w:r>
      <w:r w:rsidR="00356F17" w:rsidRPr="009C7055">
        <w:rPr>
          <w:sz w:val="22"/>
          <w:szCs w:val="22"/>
        </w:rPr>
        <w:t xml:space="preserve">be </w:t>
      </w:r>
      <w:r w:rsidR="004D5FB3" w:rsidRPr="009C7055">
        <w:rPr>
          <w:sz w:val="22"/>
          <w:szCs w:val="22"/>
        </w:rPr>
        <w:t xml:space="preserve">on the standard form provided by the credit union and </w:t>
      </w:r>
      <w:r w:rsidR="00BA317F" w:rsidRPr="009C7055">
        <w:rPr>
          <w:sz w:val="22"/>
          <w:szCs w:val="22"/>
        </w:rPr>
        <w:t>shall state</w:t>
      </w:r>
      <w:r w:rsidR="00F07965">
        <w:rPr>
          <w:sz w:val="22"/>
          <w:szCs w:val="22"/>
        </w:rPr>
        <w:t xml:space="preserve"> —</w:t>
      </w:r>
    </w:p>
    <w:p w14:paraId="70B3799E" w14:textId="3C92BC1D" w:rsidR="003C0787" w:rsidRPr="00B90580" w:rsidRDefault="003C0787" w:rsidP="00C57FD2">
      <w:pPr>
        <w:pStyle w:val="ListParagraph"/>
        <w:numPr>
          <w:ilvl w:val="0"/>
          <w:numId w:val="89"/>
        </w:numPr>
      </w:pPr>
      <w:r w:rsidRPr="00B90580">
        <w:t>the amount of money required;</w:t>
      </w:r>
    </w:p>
    <w:p w14:paraId="304D884D" w14:textId="77777777" w:rsidR="00EA248E" w:rsidRPr="00B90580" w:rsidRDefault="00EA248E" w:rsidP="00B90580"/>
    <w:p w14:paraId="2972CD03" w14:textId="64476A37" w:rsidR="003C0787" w:rsidRPr="00B90580" w:rsidRDefault="003C0787" w:rsidP="00C57FD2">
      <w:pPr>
        <w:pStyle w:val="ListParagraph"/>
        <w:numPr>
          <w:ilvl w:val="0"/>
          <w:numId w:val="89"/>
        </w:numPr>
      </w:pPr>
      <w:r w:rsidRPr="00B90580">
        <w:t>the purpose for which it is required;</w:t>
      </w:r>
    </w:p>
    <w:p w14:paraId="342FBA2B" w14:textId="77777777" w:rsidR="00EA248E" w:rsidRPr="00B90580" w:rsidRDefault="00EA248E" w:rsidP="00B90580"/>
    <w:p w14:paraId="2605C170" w14:textId="22C2BD56" w:rsidR="003C0787" w:rsidRPr="00B90580" w:rsidRDefault="003C0787" w:rsidP="00C57FD2">
      <w:pPr>
        <w:pStyle w:val="ListParagraph"/>
        <w:numPr>
          <w:ilvl w:val="0"/>
          <w:numId w:val="89"/>
        </w:numPr>
      </w:pPr>
      <w:r w:rsidRPr="00B90580">
        <w:t>the period for which it is required;</w:t>
      </w:r>
    </w:p>
    <w:p w14:paraId="45DAB9E8" w14:textId="77777777" w:rsidR="00EA248E" w:rsidRPr="00B90580" w:rsidRDefault="00EA248E" w:rsidP="00B90580"/>
    <w:p w14:paraId="731AD969" w14:textId="23E661AA" w:rsidR="00522D1B" w:rsidRPr="00B90580" w:rsidRDefault="007F581E" w:rsidP="00C57FD2">
      <w:pPr>
        <w:pStyle w:val="ListParagraph"/>
        <w:numPr>
          <w:ilvl w:val="0"/>
          <w:numId w:val="89"/>
        </w:numPr>
      </w:pPr>
      <w:r w:rsidRPr="00B90580">
        <w:t>the income and financial position of the applicant</w:t>
      </w:r>
      <w:r w:rsidR="00522D1B" w:rsidRPr="00B90580">
        <w:t>;</w:t>
      </w:r>
    </w:p>
    <w:p w14:paraId="68139311" w14:textId="77777777" w:rsidR="00EA248E" w:rsidRPr="00B90580" w:rsidRDefault="00EA248E" w:rsidP="00B90580"/>
    <w:p w14:paraId="51FDF22E" w14:textId="583D6CEE" w:rsidR="003C0787" w:rsidRPr="00B90580" w:rsidRDefault="005901DA" w:rsidP="00C57FD2">
      <w:pPr>
        <w:pStyle w:val="ListParagraph"/>
        <w:numPr>
          <w:ilvl w:val="0"/>
          <w:numId w:val="89"/>
        </w:numPr>
      </w:pPr>
      <w:r w:rsidRPr="00B90580">
        <w:t>the</w:t>
      </w:r>
      <w:r w:rsidR="00DC1174" w:rsidRPr="00B90580">
        <w:t xml:space="preserve"> </w:t>
      </w:r>
      <w:r w:rsidR="003C0787" w:rsidRPr="00B90580">
        <w:t xml:space="preserve">evidence of </w:t>
      </w:r>
      <w:r w:rsidRPr="00B90580">
        <w:t xml:space="preserve">the applicant’s </w:t>
      </w:r>
      <w:r w:rsidR="003C0787" w:rsidRPr="00B90580">
        <w:t>ability to repay;</w:t>
      </w:r>
    </w:p>
    <w:p w14:paraId="1640A3FB" w14:textId="77777777" w:rsidR="00EA248E" w:rsidRPr="00B90580" w:rsidRDefault="00EA248E" w:rsidP="00B90580"/>
    <w:p w14:paraId="48DFA2C8" w14:textId="4788CCD0" w:rsidR="003C0787" w:rsidRPr="00B90580" w:rsidRDefault="003C0787" w:rsidP="00C57FD2">
      <w:pPr>
        <w:pStyle w:val="ListParagraph"/>
        <w:numPr>
          <w:ilvl w:val="0"/>
          <w:numId w:val="89"/>
        </w:numPr>
      </w:pPr>
      <w:r w:rsidRPr="00B90580">
        <w:t xml:space="preserve">the name of the proposed </w:t>
      </w:r>
      <w:r w:rsidR="005901DA" w:rsidRPr="00B90580">
        <w:t>surety/</w:t>
      </w:r>
      <w:r w:rsidRPr="00B90580">
        <w:t>sureties or any other security which is offered;</w:t>
      </w:r>
    </w:p>
    <w:p w14:paraId="4674C140" w14:textId="77777777" w:rsidR="00EA248E" w:rsidRPr="009C7055" w:rsidRDefault="00EA248E" w:rsidP="005F1957">
      <w:pPr>
        <w:pStyle w:val="Para"/>
        <w:tabs>
          <w:tab w:val="clear" w:pos="360"/>
          <w:tab w:val="clear" w:pos="720"/>
          <w:tab w:val="clear" w:pos="1080"/>
        </w:tabs>
        <w:spacing w:line="360" w:lineRule="auto"/>
        <w:ind w:left="1440" w:hanging="720"/>
        <w:rPr>
          <w:sz w:val="22"/>
          <w:szCs w:val="22"/>
        </w:rPr>
      </w:pPr>
    </w:p>
    <w:p w14:paraId="082691FD" w14:textId="7110E9F5" w:rsidR="003C0787" w:rsidRDefault="005901DA" w:rsidP="00C57FD2">
      <w:pPr>
        <w:pStyle w:val="Section"/>
        <w:numPr>
          <w:ilvl w:val="0"/>
          <w:numId w:val="88"/>
        </w:numPr>
        <w:tabs>
          <w:tab w:val="clear" w:pos="360"/>
          <w:tab w:val="clear" w:pos="720"/>
          <w:tab w:val="clear" w:pos="1080"/>
        </w:tabs>
        <w:spacing w:before="0" w:after="0" w:line="360" w:lineRule="auto"/>
        <w:rPr>
          <w:sz w:val="22"/>
          <w:szCs w:val="22"/>
        </w:rPr>
      </w:pPr>
      <w:r w:rsidRPr="009C7055">
        <w:rPr>
          <w:sz w:val="22"/>
          <w:szCs w:val="22"/>
        </w:rPr>
        <w:t xml:space="preserve">the applicant’s </w:t>
      </w:r>
      <w:r w:rsidR="003C0787" w:rsidRPr="009C7055">
        <w:rPr>
          <w:sz w:val="22"/>
          <w:szCs w:val="22"/>
        </w:rPr>
        <w:t xml:space="preserve">permission for the credit union </w:t>
      </w:r>
      <w:r w:rsidR="000771C1" w:rsidRPr="009C7055">
        <w:rPr>
          <w:sz w:val="22"/>
          <w:szCs w:val="22"/>
        </w:rPr>
        <w:t xml:space="preserve">to </w:t>
      </w:r>
      <w:r w:rsidR="003C0787" w:rsidRPr="009C7055">
        <w:rPr>
          <w:sz w:val="22"/>
          <w:szCs w:val="22"/>
        </w:rPr>
        <w:t xml:space="preserve">conduct checks on </w:t>
      </w:r>
      <w:r w:rsidR="00654F18">
        <w:rPr>
          <w:sz w:val="22"/>
          <w:szCs w:val="22"/>
        </w:rPr>
        <w:t>the applicant’s</w:t>
      </w:r>
      <w:r w:rsidR="00654F18" w:rsidRPr="009C7055">
        <w:rPr>
          <w:sz w:val="22"/>
          <w:szCs w:val="22"/>
        </w:rPr>
        <w:t xml:space="preserve"> </w:t>
      </w:r>
      <w:r w:rsidR="003C0787" w:rsidRPr="009C7055">
        <w:rPr>
          <w:sz w:val="22"/>
          <w:szCs w:val="22"/>
        </w:rPr>
        <w:t>credit worthiness and the validity of any securities offered;</w:t>
      </w:r>
      <w:r w:rsidR="007F5F86" w:rsidRPr="009C7055">
        <w:rPr>
          <w:sz w:val="22"/>
          <w:szCs w:val="22"/>
        </w:rPr>
        <w:t xml:space="preserve"> and</w:t>
      </w:r>
    </w:p>
    <w:p w14:paraId="4DFD3090" w14:textId="77777777" w:rsidR="00B90580" w:rsidRDefault="00B90580" w:rsidP="00B90580">
      <w:pPr>
        <w:pStyle w:val="Section"/>
        <w:tabs>
          <w:tab w:val="clear" w:pos="360"/>
          <w:tab w:val="clear" w:pos="720"/>
          <w:tab w:val="clear" w:pos="1080"/>
        </w:tabs>
        <w:spacing w:before="0" w:after="0" w:line="360" w:lineRule="auto"/>
        <w:ind w:left="720"/>
        <w:rPr>
          <w:sz w:val="22"/>
          <w:szCs w:val="22"/>
        </w:rPr>
      </w:pPr>
    </w:p>
    <w:p w14:paraId="0F779A40" w14:textId="5C373BC7" w:rsidR="003C0787" w:rsidRDefault="003C0787" w:rsidP="00C57FD2">
      <w:pPr>
        <w:pStyle w:val="Section"/>
        <w:numPr>
          <w:ilvl w:val="0"/>
          <w:numId w:val="88"/>
        </w:numPr>
        <w:tabs>
          <w:tab w:val="clear" w:pos="360"/>
          <w:tab w:val="clear" w:pos="720"/>
          <w:tab w:val="clear" w:pos="1080"/>
        </w:tabs>
        <w:spacing w:before="0" w:after="0" w:line="360" w:lineRule="auto"/>
        <w:rPr>
          <w:sz w:val="22"/>
          <w:szCs w:val="22"/>
        </w:rPr>
      </w:pPr>
      <w:r w:rsidRPr="009C7055">
        <w:rPr>
          <w:sz w:val="22"/>
          <w:szCs w:val="22"/>
        </w:rPr>
        <w:t>any other information the credit committee requires</w:t>
      </w:r>
      <w:r w:rsidR="00DC1174" w:rsidRPr="009C7055">
        <w:rPr>
          <w:sz w:val="22"/>
          <w:szCs w:val="22"/>
        </w:rPr>
        <w:t xml:space="preserve"> </w:t>
      </w:r>
      <w:r w:rsidR="000B3259" w:rsidRPr="009C7055">
        <w:rPr>
          <w:sz w:val="22"/>
          <w:szCs w:val="22"/>
        </w:rPr>
        <w:t xml:space="preserve">in keeping with </w:t>
      </w:r>
      <w:r w:rsidR="005901DA" w:rsidRPr="009C7055">
        <w:rPr>
          <w:sz w:val="22"/>
          <w:szCs w:val="22"/>
        </w:rPr>
        <w:t>the approved loan policy</w:t>
      </w:r>
      <w:r w:rsidRPr="009C7055">
        <w:rPr>
          <w:sz w:val="22"/>
          <w:szCs w:val="22"/>
        </w:rPr>
        <w:t>.</w:t>
      </w:r>
    </w:p>
    <w:p w14:paraId="7A654497" w14:textId="77777777" w:rsidR="00EA248E" w:rsidRPr="009C7055" w:rsidRDefault="00EA248E" w:rsidP="00CE1A41">
      <w:pPr>
        <w:pStyle w:val="Para"/>
        <w:tabs>
          <w:tab w:val="clear" w:pos="360"/>
          <w:tab w:val="clear" w:pos="720"/>
          <w:tab w:val="clear" w:pos="1080"/>
        </w:tabs>
        <w:spacing w:line="360" w:lineRule="auto"/>
        <w:ind w:left="720" w:firstLine="0"/>
        <w:rPr>
          <w:sz w:val="22"/>
          <w:szCs w:val="22"/>
        </w:rPr>
      </w:pPr>
    </w:p>
    <w:p w14:paraId="1A054FAA" w14:textId="3870785F" w:rsidR="003C0787" w:rsidRPr="009C7055" w:rsidRDefault="00DD6AEF" w:rsidP="00CE1A41">
      <w:pPr>
        <w:pStyle w:val="Sectionheading"/>
        <w:tabs>
          <w:tab w:val="clear" w:pos="360"/>
          <w:tab w:val="clear" w:pos="720"/>
          <w:tab w:val="clear" w:pos="1080"/>
        </w:tabs>
        <w:spacing w:before="0" w:after="0" w:line="360" w:lineRule="auto"/>
        <w:jc w:val="both"/>
        <w:rPr>
          <w:sz w:val="22"/>
          <w:szCs w:val="22"/>
        </w:rPr>
      </w:pPr>
      <w:bookmarkStart w:id="57" w:name="_Toc329182166"/>
      <w:r w:rsidRPr="00872D3A">
        <w:rPr>
          <w:sz w:val="22"/>
          <w:szCs w:val="22"/>
        </w:rPr>
        <w:t>51</w:t>
      </w:r>
      <w:r w:rsidR="0014409D" w:rsidRPr="00872D3A">
        <w:rPr>
          <w:sz w:val="22"/>
          <w:szCs w:val="22"/>
        </w:rPr>
        <w:t>.</w:t>
      </w:r>
      <w:r w:rsidR="0014409D" w:rsidRPr="009C7055">
        <w:rPr>
          <w:sz w:val="22"/>
          <w:szCs w:val="22"/>
        </w:rPr>
        <w:tab/>
      </w:r>
      <w:r w:rsidR="003C0787" w:rsidRPr="009C7055">
        <w:rPr>
          <w:sz w:val="22"/>
          <w:szCs w:val="22"/>
        </w:rPr>
        <w:t>Approval of loans</w:t>
      </w:r>
      <w:bookmarkEnd w:id="57"/>
    </w:p>
    <w:p w14:paraId="7B8F1116" w14:textId="758C10E4" w:rsidR="00F07965" w:rsidRPr="00F07965" w:rsidRDefault="00F07965" w:rsidP="00C57FD2">
      <w:pPr>
        <w:pStyle w:val="Sub-Sect"/>
        <w:numPr>
          <w:ilvl w:val="0"/>
          <w:numId w:val="90"/>
        </w:numPr>
        <w:spacing w:line="360" w:lineRule="auto"/>
        <w:rPr>
          <w:sz w:val="22"/>
          <w:szCs w:val="22"/>
        </w:rPr>
      </w:pPr>
      <w:r w:rsidRPr="00F07965">
        <w:rPr>
          <w:sz w:val="22"/>
          <w:szCs w:val="22"/>
        </w:rPr>
        <w:t xml:space="preserve">In considering applications for loans, the authorised officer of a credit union shall satisfy himself as to </w:t>
      </w:r>
      <w:r>
        <w:rPr>
          <w:sz w:val="22"/>
          <w:szCs w:val="22"/>
        </w:rPr>
        <w:t>the—</w:t>
      </w:r>
    </w:p>
    <w:p w14:paraId="3A8F8496" w14:textId="05539B58" w:rsidR="00F07965" w:rsidRPr="00F07965" w:rsidRDefault="00F07965" w:rsidP="00C57FD2">
      <w:pPr>
        <w:pStyle w:val="Sub-Sect"/>
        <w:numPr>
          <w:ilvl w:val="0"/>
          <w:numId w:val="65"/>
        </w:numPr>
        <w:spacing w:line="360" w:lineRule="auto"/>
        <w:rPr>
          <w:sz w:val="22"/>
          <w:szCs w:val="22"/>
        </w:rPr>
      </w:pPr>
      <w:r w:rsidRPr="00F07965">
        <w:rPr>
          <w:sz w:val="22"/>
          <w:szCs w:val="22"/>
        </w:rPr>
        <w:t xml:space="preserve">credit rating and trustworthiness of the applicant; </w:t>
      </w:r>
    </w:p>
    <w:p w14:paraId="1D145E63" w14:textId="737B3C7B" w:rsidR="00F07965" w:rsidRPr="00F07965" w:rsidRDefault="00F07965" w:rsidP="00C57FD2">
      <w:pPr>
        <w:pStyle w:val="Sub-Sect"/>
        <w:numPr>
          <w:ilvl w:val="0"/>
          <w:numId w:val="65"/>
        </w:numPr>
        <w:spacing w:line="360" w:lineRule="auto"/>
        <w:rPr>
          <w:sz w:val="22"/>
          <w:szCs w:val="22"/>
        </w:rPr>
      </w:pPr>
      <w:r w:rsidRPr="00F07965">
        <w:rPr>
          <w:sz w:val="22"/>
          <w:szCs w:val="22"/>
        </w:rPr>
        <w:t>capacity of the applicant for repayment;</w:t>
      </w:r>
    </w:p>
    <w:p w14:paraId="0B458ED0" w14:textId="0B474A8E" w:rsidR="00F07965" w:rsidRPr="00102F39" w:rsidRDefault="00F07965" w:rsidP="00C57FD2">
      <w:pPr>
        <w:pStyle w:val="Sub-Sect"/>
        <w:numPr>
          <w:ilvl w:val="0"/>
          <w:numId w:val="65"/>
        </w:numPr>
        <w:spacing w:line="360" w:lineRule="auto"/>
        <w:rPr>
          <w:sz w:val="22"/>
          <w:szCs w:val="22"/>
        </w:rPr>
      </w:pPr>
      <w:r w:rsidRPr="00102F39">
        <w:rPr>
          <w:sz w:val="22"/>
          <w:szCs w:val="22"/>
        </w:rPr>
        <w:t>viability of the proposal</w:t>
      </w:r>
      <w:r w:rsidR="00287648" w:rsidRPr="00102F39">
        <w:rPr>
          <w:sz w:val="22"/>
          <w:szCs w:val="22"/>
        </w:rPr>
        <w:t xml:space="preserve"> based on an objective and comprehensive risk analysis</w:t>
      </w:r>
      <w:r w:rsidRPr="00102F39">
        <w:rPr>
          <w:sz w:val="22"/>
          <w:szCs w:val="22"/>
        </w:rPr>
        <w:t>;</w:t>
      </w:r>
    </w:p>
    <w:p w14:paraId="2200D884" w14:textId="0BB6BFBC" w:rsidR="00F07965" w:rsidRPr="00F07965" w:rsidRDefault="00F07965" w:rsidP="00C57FD2">
      <w:pPr>
        <w:pStyle w:val="Sub-Sect"/>
        <w:numPr>
          <w:ilvl w:val="0"/>
          <w:numId w:val="65"/>
        </w:numPr>
        <w:spacing w:line="360" w:lineRule="auto"/>
        <w:rPr>
          <w:sz w:val="22"/>
          <w:szCs w:val="22"/>
        </w:rPr>
      </w:pPr>
      <w:r w:rsidRPr="00F07965">
        <w:rPr>
          <w:sz w:val="22"/>
          <w:szCs w:val="22"/>
        </w:rPr>
        <w:t xml:space="preserve">prospects of increased production or profitability or other advantage for the applicant; and </w:t>
      </w:r>
    </w:p>
    <w:p w14:paraId="58CDFB82" w14:textId="4A8F7732" w:rsidR="003C0787" w:rsidRPr="009C7055" w:rsidRDefault="00F07965" w:rsidP="00C57FD2">
      <w:pPr>
        <w:pStyle w:val="Sub-Sect"/>
        <w:numPr>
          <w:ilvl w:val="0"/>
          <w:numId w:val="65"/>
        </w:numPr>
        <w:tabs>
          <w:tab w:val="clear" w:pos="360"/>
          <w:tab w:val="clear" w:pos="720"/>
          <w:tab w:val="clear" w:pos="1080"/>
        </w:tabs>
        <w:spacing w:before="0" w:after="0" w:line="360" w:lineRule="auto"/>
        <w:rPr>
          <w:sz w:val="22"/>
          <w:szCs w:val="22"/>
        </w:rPr>
      </w:pPr>
      <w:r w:rsidRPr="00F07965">
        <w:rPr>
          <w:sz w:val="22"/>
          <w:szCs w:val="22"/>
        </w:rPr>
        <w:t>adequacy of the security offered.</w:t>
      </w:r>
    </w:p>
    <w:p w14:paraId="71368064" w14:textId="77777777" w:rsidR="007F54A8" w:rsidRPr="009C7055" w:rsidRDefault="007F54A8" w:rsidP="00CE1A41">
      <w:pPr>
        <w:pStyle w:val="Sub-Sect"/>
        <w:tabs>
          <w:tab w:val="clear" w:pos="360"/>
          <w:tab w:val="clear" w:pos="720"/>
          <w:tab w:val="clear" w:pos="1080"/>
        </w:tabs>
        <w:spacing w:before="0" w:after="0" w:line="360" w:lineRule="auto"/>
        <w:ind w:firstLine="0"/>
        <w:rPr>
          <w:sz w:val="22"/>
          <w:szCs w:val="22"/>
        </w:rPr>
      </w:pPr>
    </w:p>
    <w:p w14:paraId="52E8782F" w14:textId="6126545E" w:rsidR="002F7E0B" w:rsidRPr="009C7055" w:rsidRDefault="002F7E0B" w:rsidP="00C57FD2">
      <w:pPr>
        <w:pStyle w:val="Sub-Sect"/>
        <w:numPr>
          <w:ilvl w:val="0"/>
          <w:numId w:val="90"/>
        </w:numPr>
        <w:tabs>
          <w:tab w:val="clear" w:pos="360"/>
          <w:tab w:val="clear" w:pos="720"/>
          <w:tab w:val="clear" w:pos="1080"/>
        </w:tabs>
        <w:spacing w:before="0" w:after="0" w:line="360" w:lineRule="auto"/>
        <w:rPr>
          <w:b/>
          <w:sz w:val="22"/>
          <w:szCs w:val="22"/>
        </w:rPr>
      </w:pPr>
      <w:r w:rsidRPr="009C7055">
        <w:rPr>
          <w:sz w:val="22"/>
          <w:szCs w:val="22"/>
        </w:rPr>
        <w:t xml:space="preserve">The approval of a loan application shall be in writing and the credit committee or </w:t>
      </w:r>
      <w:r w:rsidR="00897A2D">
        <w:rPr>
          <w:sz w:val="22"/>
          <w:szCs w:val="22"/>
        </w:rPr>
        <w:t xml:space="preserve">designated </w:t>
      </w:r>
      <w:r w:rsidRPr="009C7055">
        <w:rPr>
          <w:sz w:val="22"/>
          <w:szCs w:val="22"/>
        </w:rPr>
        <w:t>officer approving the loan shall ensure that the approval specify with respect to the loan</w:t>
      </w:r>
      <w:r w:rsidR="00F07965">
        <w:rPr>
          <w:sz w:val="22"/>
          <w:szCs w:val="22"/>
        </w:rPr>
        <w:t>—</w:t>
      </w:r>
    </w:p>
    <w:p w14:paraId="3B5786A8" w14:textId="52750DDB" w:rsidR="004F02C7" w:rsidRDefault="004F02C7" w:rsidP="00C57FD2">
      <w:pPr>
        <w:pStyle w:val="Sub-Sect"/>
        <w:numPr>
          <w:ilvl w:val="0"/>
          <w:numId w:val="91"/>
        </w:numPr>
        <w:spacing w:line="360" w:lineRule="auto"/>
        <w:rPr>
          <w:sz w:val="22"/>
          <w:szCs w:val="22"/>
        </w:rPr>
      </w:pPr>
      <w:r w:rsidRPr="009C7055">
        <w:rPr>
          <w:sz w:val="22"/>
          <w:szCs w:val="22"/>
        </w:rPr>
        <w:t>the amount approved and date of approval;</w:t>
      </w:r>
    </w:p>
    <w:p w14:paraId="49162863" w14:textId="143EB80C" w:rsidR="004F02C7" w:rsidRDefault="004F02C7" w:rsidP="00C57FD2">
      <w:pPr>
        <w:pStyle w:val="Sub-Sect"/>
        <w:numPr>
          <w:ilvl w:val="0"/>
          <w:numId w:val="91"/>
        </w:numPr>
        <w:spacing w:line="360" w:lineRule="auto"/>
        <w:rPr>
          <w:sz w:val="22"/>
          <w:szCs w:val="22"/>
        </w:rPr>
      </w:pPr>
      <w:r w:rsidRPr="009C7055">
        <w:rPr>
          <w:sz w:val="22"/>
          <w:szCs w:val="22"/>
        </w:rPr>
        <w:t>the purpose for which the loan was granted;</w:t>
      </w:r>
    </w:p>
    <w:p w14:paraId="25F0CDB5" w14:textId="40D110F9" w:rsidR="004F02C7" w:rsidRDefault="004F02C7" w:rsidP="00C57FD2">
      <w:pPr>
        <w:pStyle w:val="Sub-Sect"/>
        <w:numPr>
          <w:ilvl w:val="0"/>
          <w:numId w:val="91"/>
        </w:numPr>
        <w:spacing w:line="360" w:lineRule="auto"/>
        <w:rPr>
          <w:sz w:val="22"/>
          <w:szCs w:val="22"/>
        </w:rPr>
      </w:pPr>
      <w:r w:rsidRPr="009C7055">
        <w:rPr>
          <w:sz w:val="22"/>
          <w:szCs w:val="22"/>
        </w:rPr>
        <w:t>the rate of interest and terms of repayment;</w:t>
      </w:r>
    </w:p>
    <w:p w14:paraId="6AFACF0C" w14:textId="618EB493" w:rsidR="004F02C7" w:rsidRDefault="004F02C7" w:rsidP="00C57FD2">
      <w:pPr>
        <w:pStyle w:val="Sub-Sect"/>
        <w:numPr>
          <w:ilvl w:val="0"/>
          <w:numId w:val="91"/>
        </w:numPr>
        <w:spacing w:line="360" w:lineRule="auto"/>
        <w:rPr>
          <w:sz w:val="22"/>
          <w:szCs w:val="22"/>
        </w:rPr>
      </w:pPr>
      <w:r w:rsidRPr="009C7055">
        <w:rPr>
          <w:sz w:val="22"/>
          <w:szCs w:val="22"/>
        </w:rPr>
        <w:t>the pro</w:t>
      </w:r>
      <w:r w:rsidR="00EA248E">
        <w:rPr>
          <w:sz w:val="22"/>
          <w:szCs w:val="22"/>
        </w:rPr>
        <w:t>ject plan or business strategy;</w:t>
      </w:r>
    </w:p>
    <w:p w14:paraId="3748C596" w14:textId="2F93C37E" w:rsidR="004F02C7" w:rsidRDefault="004F02C7" w:rsidP="00C57FD2">
      <w:pPr>
        <w:pStyle w:val="Sub-Sect"/>
        <w:numPr>
          <w:ilvl w:val="0"/>
          <w:numId w:val="91"/>
        </w:numPr>
        <w:spacing w:line="360" w:lineRule="auto"/>
        <w:rPr>
          <w:sz w:val="22"/>
          <w:szCs w:val="22"/>
        </w:rPr>
      </w:pPr>
      <w:r w:rsidRPr="009C7055">
        <w:rPr>
          <w:sz w:val="22"/>
          <w:szCs w:val="22"/>
        </w:rPr>
        <w:t>any security to be held by the credit union;</w:t>
      </w:r>
    </w:p>
    <w:p w14:paraId="4EC78468" w14:textId="37D0B05F" w:rsidR="00BD7223" w:rsidRDefault="004F02C7" w:rsidP="00C57FD2">
      <w:pPr>
        <w:pStyle w:val="Sub-Sect"/>
        <w:numPr>
          <w:ilvl w:val="0"/>
          <w:numId w:val="91"/>
        </w:numPr>
        <w:spacing w:line="360" w:lineRule="auto"/>
        <w:rPr>
          <w:sz w:val="22"/>
          <w:szCs w:val="22"/>
        </w:rPr>
      </w:pPr>
      <w:r w:rsidRPr="009C7055">
        <w:rPr>
          <w:sz w:val="22"/>
          <w:szCs w:val="22"/>
        </w:rPr>
        <w:t>the date</w:t>
      </w:r>
      <w:r w:rsidR="00F07965">
        <w:rPr>
          <w:sz w:val="22"/>
          <w:szCs w:val="22"/>
        </w:rPr>
        <w:t xml:space="preserve"> </w:t>
      </w:r>
      <w:r w:rsidRPr="009C7055">
        <w:rPr>
          <w:sz w:val="22"/>
          <w:szCs w:val="22"/>
        </w:rPr>
        <w:t>and amount of the disbursement</w:t>
      </w:r>
      <w:r w:rsidR="00BD7223" w:rsidRPr="009C7055">
        <w:rPr>
          <w:sz w:val="22"/>
          <w:szCs w:val="22"/>
        </w:rPr>
        <w:t>; and</w:t>
      </w:r>
    </w:p>
    <w:p w14:paraId="5388B457" w14:textId="0C501168" w:rsidR="004F02C7" w:rsidRPr="009C7055" w:rsidRDefault="00BD7223" w:rsidP="00C57FD2">
      <w:pPr>
        <w:pStyle w:val="Sub-Sect"/>
        <w:numPr>
          <w:ilvl w:val="0"/>
          <w:numId w:val="91"/>
        </w:numPr>
        <w:spacing w:line="360" w:lineRule="auto"/>
        <w:rPr>
          <w:sz w:val="22"/>
          <w:szCs w:val="22"/>
        </w:rPr>
      </w:pPr>
      <w:r w:rsidRPr="00B90580">
        <w:rPr>
          <w:sz w:val="22"/>
          <w:szCs w:val="22"/>
        </w:rPr>
        <w:lastRenderedPageBreak/>
        <w:t>any other conditions that may be specified by the credit committee or the loans officer approving the</w:t>
      </w:r>
      <w:r w:rsidR="005F1957" w:rsidRPr="00B90580">
        <w:rPr>
          <w:sz w:val="22"/>
          <w:szCs w:val="22"/>
        </w:rPr>
        <w:t xml:space="preserve"> </w:t>
      </w:r>
      <w:r w:rsidRPr="00B90580">
        <w:rPr>
          <w:sz w:val="22"/>
          <w:szCs w:val="22"/>
        </w:rPr>
        <w:t>loan</w:t>
      </w:r>
      <w:r w:rsidR="004F02C7" w:rsidRPr="00B90580">
        <w:rPr>
          <w:sz w:val="22"/>
          <w:szCs w:val="22"/>
        </w:rPr>
        <w:t>.</w:t>
      </w:r>
    </w:p>
    <w:p w14:paraId="3E7B61D2" w14:textId="77777777" w:rsidR="001C2B2C" w:rsidRPr="009C7055" w:rsidRDefault="001C2B2C" w:rsidP="00CE1A41">
      <w:pPr>
        <w:pStyle w:val="Sectionheading"/>
        <w:tabs>
          <w:tab w:val="clear" w:pos="360"/>
          <w:tab w:val="clear" w:pos="720"/>
          <w:tab w:val="clear" w:pos="1080"/>
        </w:tabs>
        <w:spacing w:before="0" w:after="0" w:line="360" w:lineRule="auto"/>
        <w:jc w:val="both"/>
        <w:rPr>
          <w:b w:val="0"/>
          <w:sz w:val="22"/>
          <w:szCs w:val="22"/>
        </w:rPr>
      </w:pPr>
    </w:p>
    <w:p w14:paraId="1E648491" w14:textId="014A89E1" w:rsidR="002F7E0B" w:rsidRDefault="00430475" w:rsidP="00C57FD2">
      <w:pPr>
        <w:pStyle w:val="Sectionheading"/>
        <w:numPr>
          <w:ilvl w:val="0"/>
          <w:numId w:val="92"/>
        </w:numPr>
        <w:tabs>
          <w:tab w:val="clear" w:pos="360"/>
          <w:tab w:val="clear" w:pos="720"/>
          <w:tab w:val="clear" w:pos="1080"/>
        </w:tabs>
        <w:spacing w:before="0" w:after="0" w:line="360" w:lineRule="auto"/>
        <w:jc w:val="both"/>
        <w:rPr>
          <w:b w:val="0"/>
          <w:sz w:val="22"/>
          <w:szCs w:val="22"/>
        </w:rPr>
      </w:pPr>
      <w:r w:rsidRPr="009C7055">
        <w:rPr>
          <w:b w:val="0"/>
          <w:sz w:val="22"/>
          <w:szCs w:val="22"/>
        </w:rPr>
        <w:t xml:space="preserve">A loan granted by a credit union shall be evidenced by a loan agreement signed between the credit union and the </w:t>
      </w:r>
      <w:r w:rsidR="006D65B6">
        <w:rPr>
          <w:b w:val="0"/>
          <w:sz w:val="22"/>
          <w:szCs w:val="22"/>
        </w:rPr>
        <w:t>borrower</w:t>
      </w:r>
      <w:r w:rsidRPr="009C7055">
        <w:rPr>
          <w:b w:val="0"/>
          <w:sz w:val="22"/>
          <w:szCs w:val="22"/>
        </w:rPr>
        <w:t>.</w:t>
      </w:r>
    </w:p>
    <w:p w14:paraId="113E68E6" w14:textId="77777777" w:rsidR="00EA248E" w:rsidRPr="009C7055" w:rsidRDefault="00EA248E" w:rsidP="00CE1A41">
      <w:pPr>
        <w:pStyle w:val="Sectionheading"/>
        <w:tabs>
          <w:tab w:val="clear" w:pos="360"/>
          <w:tab w:val="clear" w:pos="720"/>
          <w:tab w:val="clear" w:pos="1080"/>
        </w:tabs>
        <w:spacing w:before="0" w:after="0" w:line="360" w:lineRule="auto"/>
        <w:jc w:val="both"/>
        <w:rPr>
          <w:b w:val="0"/>
          <w:sz w:val="22"/>
          <w:szCs w:val="22"/>
        </w:rPr>
      </w:pPr>
    </w:p>
    <w:p w14:paraId="4AF34F89" w14:textId="236DBE11" w:rsidR="009639FF" w:rsidRPr="00102F39" w:rsidRDefault="00F07965" w:rsidP="00C57FD2">
      <w:pPr>
        <w:pStyle w:val="Sub-Sect"/>
        <w:numPr>
          <w:ilvl w:val="0"/>
          <w:numId w:val="92"/>
        </w:numPr>
        <w:tabs>
          <w:tab w:val="clear" w:pos="360"/>
          <w:tab w:val="clear" w:pos="720"/>
          <w:tab w:val="clear" w:pos="1080"/>
        </w:tabs>
        <w:spacing w:before="0" w:after="0" w:line="360" w:lineRule="auto"/>
        <w:rPr>
          <w:sz w:val="22"/>
          <w:szCs w:val="22"/>
        </w:rPr>
      </w:pPr>
      <w:r w:rsidRPr="00102F39">
        <w:rPr>
          <w:sz w:val="22"/>
          <w:szCs w:val="22"/>
        </w:rPr>
        <w:t xml:space="preserve">A </w:t>
      </w:r>
      <w:r w:rsidR="003C0787" w:rsidRPr="00102F39">
        <w:rPr>
          <w:sz w:val="22"/>
          <w:szCs w:val="22"/>
        </w:rPr>
        <w:t>director, committee member or employee</w:t>
      </w:r>
      <w:r w:rsidRPr="00102F39">
        <w:rPr>
          <w:sz w:val="22"/>
          <w:szCs w:val="22"/>
        </w:rPr>
        <w:t xml:space="preserve"> shall not act as co-maker, guarantor or endorser of any loan for another director or committee member or employee </w:t>
      </w:r>
      <w:r w:rsidR="009639FF" w:rsidRPr="00102F39">
        <w:rPr>
          <w:sz w:val="22"/>
          <w:szCs w:val="22"/>
        </w:rPr>
        <w:t>where</w:t>
      </w:r>
      <w:r w:rsidRPr="00102F39">
        <w:rPr>
          <w:sz w:val="22"/>
          <w:szCs w:val="22"/>
        </w:rPr>
        <w:t xml:space="preserve"> </w:t>
      </w:r>
      <w:r w:rsidR="009639FF" w:rsidRPr="00102F39">
        <w:rPr>
          <w:sz w:val="22"/>
          <w:szCs w:val="22"/>
        </w:rPr>
        <w:t>both</w:t>
      </w:r>
      <w:r w:rsidRPr="00102F39">
        <w:rPr>
          <w:sz w:val="22"/>
          <w:szCs w:val="22"/>
        </w:rPr>
        <w:t xml:space="preserve"> director</w:t>
      </w:r>
      <w:r w:rsidR="009639FF" w:rsidRPr="00102F39">
        <w:rPr>
          <w:sz w:val="22"/>
          <w:szCs w:val="22"/>
        </w:rPr>
        <w:t>s</w:t>
      </w:r>
      <w:r w:rsidRPr="00102F39">
        <w:rPr>
          <w:sz w:val="22"/>
          <w:szCs w:val="22"/>
        </w:rPr>
        <w:t>, committee member</w:t>
      </w:r>
      <w:r w:rsidR="009639FF" w:rsidRPr="00102F39">
        <w:rPr>
          <w:sz w:val="22"/>
          <w:szCs w:val="22"/>
        </w:rPr>
        <w:t>s</w:t>
      </w:r>
      <w:r w:rsidRPr="00102F39">
        <w:rPr>
          <w:sz w:val="22"/>
          <w:szCs w:val="22"/>
        </w:rPr>
        <w:t xml:space="preserve"> or employee</w:t>
      </w:r>
      <w:r w:rsidR="009639FF" w:rsidRPr="00102F39">
        <w:rPr>
          <w:sz w:val="22"/>
          <w:szCs w:val="22"/>
        </w:rPr>
        <w:t>s</w:t>
      </w:r>
      <w:r w:rsidRPr="00102F39">
        <w:rPr>
          <w:sz w:val="22"/>
          <w:szCs w:val="22"/>
        </w:rPr>
        <w:t xml:space="preserve"> </w:t>
      </w:r>
      <w:r w:rsidR="009639FF" w:rsidRPr="00102F39">
        <w:rPr>
          <w:sz w:val="22"/>
          <w:szCs w:val="22"/>
        </w:rPr>
        <w:t>are</w:t>
      </w:r>
      <w:r w:rsidRPr="00102F39">
        <w:rPr>
          <w:sz w:val="22"/>
          <w:szCs w:val="22"/>
        </w:rPr>
        <w:t xml:space="preserve"> </w:t>
      </w:r>
      <w:r w:rsidR="00872D3A" w:rsidRPr="00102F39">
        <w:rPr>
          <w:sz w:val="22"/>
          <w:szCs w:val="22"/>
        </w:rPr>
        <w:t>business associates</w:t>
      </w:r>
      <w:r w:rsidR="009639FF" w:rsidRPr="00102F39">
        <w:rPr>
          <w:sz w:val="22"/>
          <w:szCs w:val="22"/>
        </w:rPr>
        <w:t>.</w:t>
      </w:r>
    </w:p>
    <w:p w14:paraId="1CE5E732" w14:textId="77777777" w:rsidR="00085883" w:rsidRPr="00102F39" w:rsidRDefault="00085883" w:rsidP="00085883">
      <w:pPr>
        <w:pStyle w:val="ListParagraph"/>
        <w:rPr>
          <w:sz w:val="22"/>
          <w:szCs w:val="22"/>
        </w:rPr>
      </w:pPr>
    </w:p>
    <w:p w14:paraId="387E2CB3" w14:textId="361838DD" w:rsidR="00085883" w:rsidRDefault="00085883" w:rsidP="00085883">
      <w:pPr>
        <w:pStyle w:val="Sub-Sect"/>
        <w:numPr>
          <w:ilvl w:val="0"/>
          <w:numId w:val="92"/>
        </w:numPr>
        <w:tabs>
          <w:tab w:val="clear" w:pos="360"/>
          <w:tab w:val="clear" w:pos="720"/>
          <w:tab w:val="clear" w:pos="1080"/>
        </w:tabs>
        <w:spacing w:before="0" w:after="0" w:line="360" w:lineRule="auto"/>
        <w:rPr>
          <w:sz w:val="22"/>
          <w:szCs w:val="22"/>
        </w:rPr>
      </w:pPr>
      <w:r w:rsidRPr="009C7055">
        <w:rPr>
          <w:sz w:val="22"/>
          <w:szCs w:val="22"/>
        </w:rPr>
        <w:t>A loan shall not be made to another credit union or co-operative society if a majority of the shares of the co-operative society are held by the directors and officers of the credit union, unless the application has been reviewed by the supervisory and compliance committee.</w:t>
      </w:r>
    </w:p>
    <w:p w14:paraId="5A4A524C" w14:textId="77777777" w:rsidR="00085883" w:rsidRDefault="00085883" w:rsidP="00085883">
      <w:pPr>
        <w:pStyle w:val="Sub-Sect"/>
        <w:tabs>
          <w:tab w:val="clear" w:pos="360"/>
          <w:tab w:val="clear" w:pos="720"/>
          <w:tab w:val="clear" w:pos="1080"/>
        </w:tabs>
        <w:spacing w:before="0" w:after="0" w:line="360" w:lineRule="auto"/>
        <w:ind w:firstLine="0"/>
        <w:rPr>
          <w:sz w:val="22"/>
          <w:szCs w:val="22"/>
        </w:rPr>
      </w:pPr>
    </w:p>
    <w:p w14:paraId="146A7FFA" w14:textId="77777777" w:rsidR="00085883" w:rsidRDefault="00085883" w:rsidP="00085883">
      <w:pPr>
        <w:pStyle w:val="Sub-Sect"/>
        <w:numPr>
          <w:ilvl w:val="0"/>
          <w:numId w:val="92"/>
        </w:numPr>
        <w:tabs>
          <w:tab w:val="clear" w:pos="360"/>
          <w:tab w:val="clear" w:pos="720"/>
          <w:tab w:val="clear" w:pos="1080"/>
        </w:tabs>
        <w:spacing w:before="0" w:after="0" w:line="360" w:lineRule="auto"/>
        <w:rPr>
          <w:sz w:val="22"/>
          <w:szCs w:val="22"/>
        </w:rPr>
      </w:pPr>
      <w:r w:rsidRPr="009C7055">
        <w:rPr>
          <w:sz w:val="22"/>
          <w:szCs w:val="22"/>
        </w:rPr>
        <w:t>A loan shall not be made to an officer, director, member of the credit committee, member of the supervisory and compliance committee, or employee in excess of the value of his holdings in shares, deposits and accumulated earnings, unless adequate security is provided and unless approved by the vote of two-thirds of the other members of the board, credit committee and supervisory and compliance committee.</w:t>
      </w:r>
    </w:p>
    <w:p w14:paraId="54BC4C19" w14:textId="77777777" w:rsidR="00085883" w:rsidRPr="009C7055" w:rsidRDefault="00085883" w:rsidP="00085883">
      <w:pPr>
        <w:pStyle w:val="Sub-Sect"/>
        <w:tabs>
          <w:tab w:val="clear" w:pos="360"/>
          <w:tab w:val="clear" w:pos="720"/>
          <w:tab w:val="clear" w:pos="1080"/>
        </w:tabs>
        <w:spacing w:before="0" w:after="0" w:line="360" w:lineRule="auto"/>
        <w:ind w:left="360" w:firstLine="0"/>
        <w:rPr>
          <w:sz w:val="22"/>
          <w:szCs w:val="22"/>
        </w:rPr>
      </w:pPr>
    </w:p>
    <w:p w14:paraId="56C03059" w14:textId="77777777" w:rsidR="00085883" w:rsidRDefault="00085883" w:rsidP="00085883">
      <w:pPr>
        <w:pStyle w:val="Sub-Sect"/>
        <w:numPr>
          <w:ilvl w:val="0"/>
          <w:numId w:val="92"/>
        </w:numPr>
        <w:tabs>
          <w:tab w:val="clear" w:pos="360"/>
          <w:tab w:val="clear" w:pos="720"/>
          <w:tab w:val="clear" w:pos="1080"/>
        </w:tabs>
        <w:spacing w:before="0" w:after="0" w:line="360" w:lineRule="auto"/>
        <w:rPr>
          <w:sz w:val="22"/>
          <w:szCs w:val="22"/>
        </w:rPr>
      </w:pPr>
      <w:r w:rsidRPr="009C7055">
        <w:rPr>
          <w:sz w:val="22"/>
          <w:szCs w:val="22"/>
        </w:rPr>
        <w:t xml:space="preserve">No person other than the elected </w:t>
      </w:r>
      <w:r>
        <w:rPr>
          <w:sz w:val="22"/>
          <w:szCs w:val="22"/>
        </w:rPr>
        <w:t xml:space="preserve">members </w:t>
      </w:r>
      <w:r w:rsidRPr="009C7055">
        <w:rPr>
          <w:sz w:val="22"/>
          <w:szCs w:val="22"/>
        </w:rPr>
        <w:t>of the credit committee and those ex-officio members identified in sub-regulation 30(3) may be present at any meeting of the credit committee when an application for a loan is under consideration.</w:t>
      </w:r>
    </w:p>
    <w:p w14:paraId="123EE242" w14:textId="77777777" w:rsidR="00085883" w:rsidRDefault="00085883" w:rsidP="00085883">
      <w:pPr>
        <w:pStyle w:val="Sub-Sect"/>
        <w:tabs>
          <w:tab w:val="clear" w:pos="360"/>
          <w:tab w:val="clear" w:pos="720"/>
          <w:tab w:val="clear" w:pos="1080"/>
        </w:tabs>
        <w:spacing w:before="0" w:after="0" w:line="360" w:lineRule="auto"/>
        <w:ind w:left="360" w:firstLine="0"/>
        <w:rPr>
          <w:sz w:val="22"/>
          <w:szCs w:val="22"/>
        </w:rPr>
      </w:pPr>
    </w:p>
    <w:p w14:paraId="557C6B2D" w14:textId="7D2F14D3" w:rsidR="00085883" w:rsidRDefault="00085883" w:rsidP="00085883">
      <w:pPr>
        <w:pStyle w:val="Sub-Sect"/>
        <w:numPr>
          <w:ilvl w:val="0"/>
          <w:numId w:val="92"/>
        </w:numPr>
        <w:tabs>
          <w:tab w:val="clear" w:pos="360"/>
          <w:tab w:val="clear" w:pos="720"/>
          <w:tab w:val="clear" w:pos="1080"/>
        </w:tabs>
        <w:spacing w:before="0" w:after="0" w:line="360" w:lineRule="auto"/>
        <w:rPr>
          <w:sz w:val="22"/>
          <w:szCs w:val="22"/>
        </w:rPr>
      </w:pPr>
      <w:r w:rsidRPr="00B90580">
        <w:rPr>
          <w:sz w:val="22"/>
          <w:szCs w:val="22"/>
        </w:rPr>
        <w:t>Employees or members of the board of directors, the supervisory and compliance or the credit committee who apply for a loan or who have a fiduciary relationship with a borrower shall withdraw while the relevant application is being discussed.</w:t>
      </w:r>
    </w:p>
    <w:p w14:paraId="212892EA" w14:textId="77777777" w:rsidR="00085883" w:rsidRPr="00B90580" w:rsidRDefault="00085883" w:rsidP="00085883">
      <w:pPr>
        <w:pStyle w:val="Sub-Sect"/>
        <w:tabs>
          <w:tab w:val="clear" w:pos="360"/>
          <w:tab w:val="clear" w:pos="720"/>
          <w:tab w:val="clear" w:pos="1080"/>
        </w:tabs>
        <w:spacing w:before="0" w:after="0" w:line="360" w:lineRule="auto"/>
        <w:ind w:firstLine="0"/>
        <w:rPr>
          <w:sz w:val="22"/>
          <w:szCs w:val="22"/>
        </w:rPr>
      </w:pPr>
    </w:p>
    <w:p w14:paraId="2C98CE43" w14:textId="77777777" w:rsidR="00085883" w:rsidRDefault="00085883" w:rsidP="00085883">
      <w:pPr>
        <w:pStyle w:val="Sub-Sect"/>
        <w:numPr>
          <w:ilvl w:val="0"/>
          <w:numId w:val="92"/>
        </w:numPr>
        <w:tabs>
          <w:tab w:val="clear" w:pos="360"/>
          <w:tab w:val="clear" w:pos="720"/>
          <w:tab w:val="clear" w:pos="1080"/>
        </w:tabs>
        <w:spacing w:before="0" w:after="0" w:line="360" w:lineRule="auto"/>
        <w:rPr>
          <w:sz w:val="22"/>
          <w:szCs w:val="22"/>
        </w:rPr>
      </w:pPr>
      <w:r w:rsidRPr="009C7055">
        <w:rPr>
          <w:sz w:val="22"/>
          <w:szCs w:val="22"/>
        </w:rPr>
        <w:t>If there is a difference of opinion among members of the credit committee concerning the granting of a loan, the voting shall be by ballot.</w:t>
      </w:r>
    </w:p>
    <w:p w14:paraId="7D2D9D1A" w14:textId="77777777" w:rsidR="00085883" w:rsidRDefault="00085883" w:rsidP="00085883">
      <w:pPr>
        <w:pStyle w:val="Sub-Sect"/>
        <w:tabs>
          <w:tab w:val="clear" w:pos="360"/>
          <w:tab w:val="clear" w:pos="720"/>
          <w:tab w:val="clear" w:pos="1080"/>
        </w:tabs>
        <w:spacing w:before="0" w:after="0" w:line="360" w:lineRule="auto"/>
        <w:ind w:left="360" w:firstLine="0"/>
        <w:rPr>
          <w:sz w:val="22"/>
          <w:szCs w:val="22"/>
        </w:rPr>
      </w:pPr>
    </w:p>
    <w:p w14:paraId="59F0FA8F" w14:textId="77777777" w:rsidR="00085883" w:rsidRPr="00B90580" w:rsidRDefault="00085883" w:rsidP="00085883">
      <w:pPr>
        <w:pStyle w:val="Sub-Sect"/>
        <w:numPr>
          <w:ilvl w:val="0"/>
          <w:numId w:val="92"/>
        </w:numPr>
        <w:tabs>
          <w:tab w:val="clear" w:pos="360"/>
          <w:tab w:val="clear" w:pos="720"/>
          <w:tab w:val="clear" w:pos="1080"/>
        </w:tabs>
        <w:spacing w:before="0" w:after="0" w:line="360" w:lineRule="auto"/>
        <w:rPr>
          <w:sz w:val="22"/>
          <w:szCs w:val="22"/>
        </w:rPr>
      </w:pPr>
      <w:r w:rsidRPr="00B90580">
        <w:rPr>
          <w:sz w:val="22"/>
          <w:szCs w:val="22"/>
        </w:rPr>
        <w:t>The proceedings with regard to loans at any credit committee meeting shall not be disclosed without prior authorisation from the chairman of the credit committee, and any member of the credit committee or officer or employee of the credit union who contravenes this regulation shall be liable to immediate expulsion from the credit union.</w:t>
      </w:r>
    </w:p>
    <w:p w14:paraId="0CC93391" w14:textId="77777777" w:rsidR="00085883" w:rsidRPr="009C7055" w:rsidRDefault="00085883" w:rsidP="00085883">
      <w:pPr>
        <w:pStyle w:val="Sub-Sect"/>
        <w:tabs>
          <w:tab w:val="clear" w:pos="360"/>
          <w:tab w:val="clear" w:pos="720"/>
          <w:tab w:val="clear" w:pos="1080"/>
        </w:tabs>
        <w:spacing w:before="0" w:after="0" w:line="360" w:lineRule="auto"/>
        <w:ind w:firstLine="0"/>
        <w:rPr>
          <w:sz w:val="22"/>
          <w:szCs w:val="22"/>
        </w:rPr>
      </w:pPr>
    </w:p>
    <w:p w14:paraId="1DCBFF92" w14:textId="77777777" w:rsidR="00085883" w:rsidRPr="009C7055" w:rsidRDefault="00085883" w:rsidP="00085883">
      <w:pPr>
        <w:pStyle w:val="Sub-Sect"/>
        <w:numPr>
          <w:ilvl w:val="0"/>
          <w:numId w:val="92"/>
        </w:numPr>
        <w:tabs>
          <w:tab w:val="clear" w:pos="360"/>
          <w:tab w:val="clear" w:pos="720"/>
          <w:tab w:val="clear" w:pos="1080"/>
        </w:tabs>
        <w:spacing w:before="0" w:after="0" w:line="360" w:lineRule="auto"/>
        <w:rPr>
          <w:sz w:val="22"/>
          <w:szCs w:val="22"/>
        </w:rPr>
      </w:pPr>
      <w:r w:rsidRPr="009C7055">
        <w:rPr>
          <w:sz w:val="22"/>
          <w:szCs w:val="22"/>
        </w:rPr>
        <w:lastRenderedPageBreak/>
        <w:t>A meeting referred to in</w:t>
      </w:r>
      <w:r>
        <w:rPr>
          <w:sz w:val="22"/>
          <w:szCs w:val="22"/>
        </w:rPr>
        <w:t xml:space="preserve"> this regulation </w:t>
      </w:r>
      <w:r w:rsidRPr="009C7055">
        <w:rPr>
          <w:sz w:val="22"/>
          <w:szCs w:val="22"/>
        </w:rPr>
        <w:t>is not properly constituted unless a quorum of the members of the credit committee is present.</w:t>
      </w:r>
    </w:p>
    <w:p w14:paraId="71F8A0E6" w14:textId="77777777" w:rsidR="00D55164" w:rsidRPr="009C7055" w:rsidRDefault="00D55164" w:rsidP="00CE1A41">
      <w:pPr>
        <w:pStyle w:val="Sub-Sect"/>
        <w:tabs>
          <w:tab w:val="clear" w:pos="360"/>
          <w:tab w:val="clear" w:pos="720"/>
          <w:tab w:val="clear" w:pos="1080"/>
        </w:tabs>
        <w:spacing w:before="0" w:after="0" w:line="360" w:lineRule="auto"/>
        <w:ind w:firstLine="0"/>
        <w:rPr>
          <w:b/>
          <w:sz w:val="22"/>
          <w:szCs w:val="22"/>
        </w:rPr>
      </w:pPr>
      <w:bookmarkStart w:id="58" w:name="_Toc329182167"/>
    </w:p>
    <w:p w14:paraId="6A4181E0" w14:textId="4B3B9C80" w:rsidR="00F1211B" w:rsidRDefault="008C56EB" w:rsidP="00CE1A41">
      <w:pPr>
        <w:pStyle w:val="Sub-Sect"/>
        <w:tabs>
          <w:tab w:val="clear" w:pos="360"/>
          <w:tab w:val="clear" w:pos="720"/>
          <w:tab w:val="clear" w:pos="1080"/>
        </w:tabs>
        <w:spacing w:before="0" w:after="0" w:line="360" w:lineRule="auto"/>
        <w:ind w:firstLine="0"/>
        <w:rPr>
          <w:b/>
          <w:sz w:val="22"/>
          <w:szCs w:val="22"/>
        </w:rPr>
      </w:pPr>
      <w:r w:rsidRPr="009C7055">
        <w:rPr>
          <w:b/>
          <w:sz w:val="22"/>
          <w:szCs w:val="22"/>
        </w:rPr>
        <w:t>5</w:t>
      </w:r>
      <w:r w:rsidR="00DD6AEF" w:rsidRPr="009C7055">
        <w:rPr>
          <w:b/>
          <w:sz w:val="22"/>
          <w:szCs w:val="22"/>
        </w:rPr>
        <w:t>2</w:t>
      </w:r>
      <w:r w:rsidR="0014409D" w:rsidRPr="009C7055">
        <w:rPr>
          <w:b/>
          <w:sz w:val="22"/>
          <w:szCs w:val="22"/>
        </w:rPr>
        <w:t>.</w:t>
      </w:r>
      <w:r w:rsidR="0014409D" w:rsidRPr="009C7055">
        <w:rPr>
          <w:b/>
          <w:sz w:val="22"/>
          <w:szCs w:val="22"/>
        </w:rPr>
        <w:tab/>
      </w:r>
      <w:r w:rsidRPr="009C7055">
        <w:rPr>
          <w:b/>
          <w:sz w:val="22"/>
          <w:szCs w:val="22"/>
        </w:rPr>
        <w:t>Interest on loans</w:t>
      </w:r>
    </w:p>
    <w:p w14:paraId="48EFA5E1" w14:textId="0401626D" w:rsidR="00965291" w:rsidRPr="00F82469" w:rsidRDefault="00965291" w:rsidP="00CE1A41">
      <w:pPr>
        <w:pStyle w:val="Sub-Sect"/>
        <w:tabs>
          <w:tab w:val="clear" w:pos="360"/>
          <w:tab w:val="clear" w:pos="720"/>
          <w:tab w:val="clear" w:pos="1080"/>
        </w:tabs>
        <w:spacing w:before="0" w:after="0" w:line="360" w:lineRule="auto"/>
        <w:ind w:firstLine="0"/>
        <w:rPr>
          <w:bCs/>
          <w:sz w:val="22"/>
          <w:szCs w:val="22"/>
        </w:rPr>
      </w:pPr>
      <w:r>
        <w:rPr>
          <w:bCs/>
          <w:sz w:val="22"/>
          <w:szCs w:val="22"/>
        </w:rPr>
        <w:t>Pursuant to section 206 of the Act,</w:t>
      </w:r>
    </w:p>
    <w:p w14:paraId="6FC0655E" w14:textId="66EDC882" w:rsidR="009639FF" w:rsidRDefault="00D55164" w:rsidP="00C57FD2">
      <w:pPr>
        <w:pStyle w:val="Sectionheading"/>
        <w:numPr>
          <w:ilvl w:val="0"/>
          <w:numId w:val="94"/>
        </w:numPr>
        <w:tabs>
          <w:tab w:val="clear" w:pos="360"/>
          <w:tab w:val="clear" w:pos="720"/>
          <w:tab w:val="clear" w:pos="1080"/>
        </w:tabs>
        <w:spacing w:before="0" w:after="0" w:line="360" w:lineRule="auto"/>
        <w:jc w:val="both"/>
        <w:rPr>
          <w:b w:val="0"/>
          <w:sz w:val="22"/>
          <w:szCs w:val="22"/>
        </w:rPr>
      </w:pPr>
      <w:r w:rsidRPr="009C7055">
        <w:rPr>
          <w:b w:val="0"/>
          <w:sz w:val="22"/>
          <w:szCs w:val="22"/>
        </w:rPr>
        <w:t>A</w:t>
      </w:r>
      <w:r w:rsidR="008C56EB" w:rsidRPr="009C7055">
        <w:rPr>
          <w:b w:val="0"/>
          <w:sz w:val="22"/>
          <w:szCs w:val="22"/>
        </w:rPr>
        <w:t xml:space="preserve"> credit union may charge either fixed or variable interest rates on loans. </w:t>
      </w:r>
    </w:p>
    <w:p w14:paraId="30D993FA" w14:textId="77777777" w:rsidR="009639FF" w:rsidRDefault="009639FF" w:rsidP="005F1957">
      <w:pPr>
        <w:pStyle w:val="Sectionheading"/>
        <w:tabs>
          <w:tab w:val="clear" w:pos="360"/>
          <w:tab w:val="clear" w:pos="720"/>
          <w:tab w:val="clear" w:pos="1080"/>
        </w:tabs>
        <w:spacing w:before="0" w:after="0" w:line="360" w:lineRule="auto"/>
        <w:ind w:left="720" w:hanging="720"/>
        <w:jc w:val="both"/>
        <w:rPr>
          <w:b w:val="0"/>
          <w:sz w:val="22"/>
          <w:szCs w:val="22"/>
        </w:rPr>
      </w:pPr>
    </w:p>
    <w:p w14:paraId="6BCF05FD" w14:textId="4B3204C8" w:rsidR="008C56EB" w:rsidRDefault="008C56EB" w:rsidP="00C57FD2">
      <w:pPr>
        <w:pStyle w:val="Sectionheading"/>
        <w:numPr>
          <w:ilvl w:val="0"/>
          <w:numId w:val="94"/>
        </w:numPr>
        <w:tabs>
          <w:tab w:val="clear" w:pos="360"/>
          <w:tab w:val="clear" w:pos="720"/>
          <w:tab w:val="clear" w:pos="1080"/>
        </w:tabs>
        <w:spacing w:before="0" w:after="0" w:line="360" w:lineRule="auto"/>
        <w:jc w:val="both"/>
        <w:rPr>
          <w:b w:val="0"/>
          <w:sz w:val="22"/>
          <w:szCs w:val="22"/>
        </w:rPr>
      </w:pPr>
      <w:r w:rsidRPr="009C7055">
        <w:rPr>
          <w:b w:val="0"/>
          <w:sz w:val="22"/>
          <w:szCs w:val="22"/>
        </w:rPr>
        <w:t xml:space="preserve">Loan interest rates may be </w:t>
      </w:r>
      <w:r w:rsidR="001526D0" w:rsidRPr="009C7055">
        <w:rPr>
          <w:b w:val="0"/>
          <w:sz w:val="22"/>
          <w:szCs w:val="22"/>
        </w:rPr>
        <w:t>recommend</w:t>
      </w:r>
      <w:r w:rsidRPr="009C7055">
        <w:rPr>
          <w:b w:val="0"/>
          <w:sz w:val="22"/>
          <w:szCs w:val="22"/>
        </w:rPr>
        <w:t xml:space="preserve">ed by management but shall be approved by the </w:t>
      </w:r>
      <w:r w:rsidR="00B11645">
        <w:rPr>
          <w:b w:val="0"/>
          <w:sz w:val="22"/>
          <w:szCs w:val="22"/>
        </w:rPr>
        <w:t>board</w:t>
      </w:r>
      <w:r w:rsidR="002F6008">
        <w:rPr>
          <w:b w:val="0"/>
          <w:sz w:val="22"/>
          <w:szCs w:val="22"/>
        </w:rPr>
        <w:t xml:space="preserve"> of directors</w:t>
      </w:r>
      <w:r w:rsidR="001C7128" w:rsidRPr="009C7055">
        <w:rPr>
          <w:b w:val="0"/>
          <w:sz w:val="22"/>
          <w:szCs w:val="22"/>
        </w:rPr>
        <w:t>.</w:t>
      </w:r>
    </w:p>
    <w:p w14:paraId="0025B13A" w14:textId="77777777" w:rsidR="00EA248E" w:rsidRPr="009C7055" w:rsidRDefault="00EA248E" w:rsidP="00CE1A41">
      <w:pPr>
        <w:pStyle w:val="Sectionheading"/>
        <w:tabs>
          <w:tab w:val="clear" w:pos="360"/>
          <w:tab w:val="clear" w:pos="720"/>
          <w:tab w:val="clear" w:pos="1080"/>
        </w:tabs>
        <w:spacing w:before="0" w:after="0" w:line="360" w:lineRule="auto"/>
        <w:jc w:val="both"/>
        <w:rPr>
          <w:b w:val="0"/>
          <w:sz w:val="22"/>
          <w:szCs w:val="22"/>
        </w:rPr>
      </w:pPr>
    </w:p>
    <w:p w14:paraId="410CAA5A" w14:textId="58EE5987" w:rsidR="008C56EB" w:rsidRDefault="001C7128" w:rsidP="00C57FD2">
      <w:pPr>
        <w:pStyle w:val="Sectionheading"/>
        <w:numPr>
          <w:ilvl w:val="0"/>
          <w:numId w:val="94"/>
        </w:numPr>
        <w:tabs>
          <w:tab w:val="clear" w:pos="360"/>
          <w:tab w:val="clear" w:pos="720"/>
          <w:tab w:val="clear" w:pos="1080"/>
        </w:tabs>
        <w:spacing w:before="0" w:after="0" w:line="360" w:lineRule="auto"/>
        <w:jc w:val="both"/>
        <w:rPr>
          <w:b w:val="0"/>
          <w:sz w:val="22"/>
          <w:szCs w:val="22"/>
        </w:rPr>
      </w:pPr>
      <w:r w:rsidRPr="009C7055">
        <w:rPr>
          <w:b w:val="0"/>
          <w:sz w:val="22"/>
          <w:szCs w:val="22"/>
        </w:rPr>
        <w:t>I</w:t>
      </w:r>
      <w:r w:rsidR="008C56EB" w:rsidRPr="009C7055">
        <w:rPr>
          <w:b w:val="0"/>
          <w:sz w:val="22"/>
          <w:szCs w:val="22"/>
        </w:rPr>
        <w:t>nterest shall be calculated on the outstanding loan balance as of the due date for the principal repayment or as otherwise determined</w:t>
      </w:r>
      <w:r w:rsidRPr="009C7055">
        <w:rPr>
          <w:b w:val="0"/>
          <w:sz w:val="22"/>
          <w:szCs w:val="22"/>
        </w:rPr>
        <w:t>.</w:t>
      </w:r>
    </w:p>
    <w:p w14:paraId="1DF025F3" w14:textId="77777777" w:rsidR="00EA248E" w:rsidRPr="009C7055" w:rsidRDefault="00EA248E" w:rsidP="00CE1A41">
      <w:pPr>
        <w:pStyle w:val="Sectionheading"/>
        <w:tabs>
          <w:tab w:val="clear" w:pos="360"/>
          <w:tab w:val="clear" w:pos="720"/>
          <w:tab w:val="clear" w:pos="1080"/>
        </w:tabs>
        <w:spacing w:before="0" w:after="0" w:line="360" w:lineRule="auto"/>
        <w:jc w:val="both"/>
        <w:rPr>
          <w:b w:val="0"/>
          <w:sz w:val="22"/>
          <w:szCs w:val="22"/>
        </w:rPr>
      </w:pPr>
    </w:p>
    <w:p w14:paraId="20ECA8AE" w14:textId="4AED66F6" w:rsidR="008C56EB" w:rsidRDefault="001C7128" w:rsidP="00C57FD2">
      <w:pPr>
        <w:pStyle w:val="Sectionheading"/>
        <w:numPr>
          <w:ilvl w:val="0"/>
          <w:numId w:val="94"/>
        </w:numPr>
        <w:tabs>
          <w:tab w:val="clear" w:pos="360"/>
          <w:tab w:val="clear" w:pos="720"/>
          <w:tab w:val="clear" w:pos="1080"/>
        </w:tabs>
        <w:spacing w:before="0" w:after="0" w:line="360" w:lineRule="auto"/>
        <w:jc w:val="both"/>
        <w:rPr>
          <w:b w:val="0"/>
          <w:sz w:val="22"/>
          <w:szCs w:val="22"/>
        </w:rPr>
      </w:pPr>
      <w:r w:rsidRPr="009C7055">
        <w:rPr>
          <w:b w:val="0"/>
          <w:sz w:val="22"/>
          <w:szCs w:val="22"/>
        </w:rPr>
        <w:t>I</w:t>
      </w:r>
      <w:r w:rsidR="008C56EB" w:rsidRPr="009C7055">
        <w:rPr>
          <w:b w:val="0"/>
          <w:sz w:val="22"/>
          <w:szCs w:val="22"/>
        </w:rPr>
        <w:t>nterest on loans may be paid on intervals as determined by the credit union but not exceeding one month</w:t>
      </w:r>
      <w:r w:rsidRPr="009C7055">
        <w:rPr>
          <w:b w:val="0"/>
          <w:sz w:val="22"/>
          <w:szCs w:val="22"/>
        </w:rPr>
        <w:t>.</w:t>
      </w:r>
    </w:p>
    <w:p w14:paraId="320FE70A" w14:textId="77777777" w:rsidR="00EA248E" w:rsidRPr="009C7055" w:rsidRDefault="00EA248E" w:rsidP="00CE1A41">
      <w:pPr>
        <w:pStyle w:val="Sectionheading"/>
        <w:tabs>
          <w:tab w:val="clear" w:pos="360"/>
          <w:tab w:val="clear" w:pos="720"/>
          <w:tab w:val="clear" w:pos="1080"/>
        </w:tabs>
        <w:spacing w:before="0" w:after="0" w:line="360" w:lineRule="auto"/>
        <w:jc w:val="both"/>
        <w:rPr>
          <w:b w:val="0"/>
          <w:sz w:val="22"/>
          <w:szCs w:val="22"/>
        </w:rPr>
      </w:pPr>
    </w:p>
    <w:p w14:paraId="74E796EF" w14:textId="0E4C6796" w:rsidR="001C7128" w:rsidRDefault="001C7128" w:rsidP="00C57FD2">
      <w:pPr>
        <w:pStyle w:val="Sub-Sect"/>
        <w:numPr>
          <w:ilvl w:val="0"/>
          <w:numId w:val="94"/>
        </w:numPr>
        <w:tabs>
          <w:tab w:val="clear" w:pos="360"/>
          <w:tab w:val="clear" w:pos="720"/>
          <w:tab w:val="clear" w:pos="1080"/>
        </w:tabs>
        <w:spacing w:before="0" w:after="0" w:line="360" w:lineRule="auto"/>
        <w:rPr>
          <w:sz w:val="22"/>
          <w:szCs w:val="22"/>
        </w:rPr>
      </w:pPr>
      <w:r w:rsidRPr="009C7055">
        <w:rPr>
          <w:sz w:val="22"/>
          <w:szCs w:val="22"/>
        </w:rPr>
        <w:t>In keeping with the International Financial Reporting Standards, a credit union shall include in its income a maximum of ninety days’ accrued interest with respect to a delinquent loan.</w:t>
      </w:r>
    </w:p>
    <w:p w14:paraId="73964762"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673D5E7B" w14:textId="1E96DE0C" w:rsidR="008C56EB" w:rsidRPr="00E80E77" w:rsidRDefault="00384C2E" w:rsidP="00C57FD2">
      <w:pPr>
        <w:pStyle w:val="Sectionheading"/>
        <w:numPr>
          <w:ilvl w:val="0"/>
          <w:numId w:val="94"/>
        </w:numPr>
        <w:tabs>
          <w:tab w:val="clear" w:pos="360"/>
          <w:tab w:val="clear" w:pos="720"/>
          <w:tab w:val="clear" w:pos="1080"/>
        </w:tabs>
        <w:spacing w:before="0" w:after="0" w:line="360" w:lineRule="auto"/>
        <w:jc w:val="both"/>
        <w:rPr>
          <w:b w:val="0"/>
          <w:sz w:val="22"/>
          <w:szCs w:val="22"/>
        </w:rPr>
      </w:pPr>
      <w:r w:rsidRPr="00E80E77">
        <w:rPr>
          <w:b w:val="0"/>
          <w:sz w:val="22"/>
          <w:szCs w:val="22"/>
        </w:rPr>
        <w:t>N</w:t>
      </w:r>
      <w:r w:rsidR="008C56EB" w:rsidRPr="00E80E77">
        <w:rPr>
          <w:b w:val="0"/>
          <w:sz w:val="22"/>
          <w:szCs w:val="22"/>
        </w:rPr>
        <w:t xml:space="preserve">o interest payments are to be included in the </w:t>
      </w:r>
      <w:r w:rsidR="00F1211B" w:rsidRPr="00E80E77">
        <w:rPr>
          <w:b w:val="0"/>
          <w:sz w:val="22"/>
          <w:szCs w:val="22"/>
        </w:rPr>
        <w:t>credit union’s</w:t>
      </w:r>
      <w:r w:rsidR="008C56EB" w:rsidRPr="00E80E77">
        <w:rPr>
          <w:b w:val="0"/>
          <w:sz w:val="22"/>
          <w:szCs w:val="22"/>
        </w:rPr>
        <w:t xml:space="preserve"> income where interest payments are not made with respect to a </w:t>
      </w:r>
      <w:r w:rsidR="00F1211B" w:rsidRPr="00E80E77">
        <w:rPr>
          <w:b w:val="0"/>
          <w:sz w:val="22"/>
          <w:szCs w:val="22"/>
        </w:rPr>
        <w:t>delinquent</w:t>
      </w:r>
      <w:r w:rsidR="008C56EB" w:rsidRPr="00E80E77">
        <w:rPr>
          <w:b w:val="0"/>
          <w:sz w:val="22"/>
          <w:szCs w:val="22"/>
        </w:rPr>
        <w:t xml:space="preserve"> loan</w:t>
      </w:r>
      <w:r w:rsidR="00A17784">
        <w:rPr>
          <w:b w:val="0"/>
          <w:sz w:val="22"/>
          <w:szCs w:val="22"/>
        </w:rPr>
        <w:t xml:space="preserve"> more than ninety days in arrears.</w:t>
      </w:r>
    </w:p>
    <w:p w14:paraId="51B38EDE" w14:textId="77777777" w:rsidR="00384C2E" w:rsidRPr="009C7055" w:rsidRDefault="00384C2E" w:rsidP="00CE1A41">
      <w:pPr>
        <w:pStyle w:val="Sectionheading"/>
        <w:tabs>
          <w:tab w:val="clear" w:pos="360"/>
          <w:tab w:val="clear" w:pos="720"/>
          <w:tab w:val="clear" w:pos="1080"/>
        </w:tabs>
        <w:spacing w:before="0" w:after="0" w:line="360" w:lineRule="auto"/>
        <w:jc w:val="both"/>
        <w:rPr>
          <w:sz w:val="22"/>
          <w:szCs w:val="22"/>
        </w:rPr>
      </w:pPr>
    </w:p>
    <w:p w14:paraId="3563EEF6" w14:textId="180D47FC" w:rsidR="005F1957" w:rsidRDefault="00F1211B" w:rsidP="00EE0F6C">
      <w:pPr>
        <w:pStyle w:val="Sub-Sect"/>
        <w:tabs>
          <w:tab w:val="clear" w:pos="360"/>
          <w:tab w:val="clear" w:pos="720"/>
          <w:tab w:val="clear" w:pos="1080"/>
        </w:tabs>
        <w:spacing w:before="0" w:after="0" w:line="360" w:lineRule="auto"/>
        <w:ind w:firstLine="0"/>
        <w:rPr>
          <w:b/>
          <w:sz w:val="22"/>
          <w:szCs w:val="22"/>
        </w:rPr>
      </w:pPr>
      <w:r w:rsidRPr="009C7055">
        <w:rPr>
          <w:b/>
          <w:sz w:val="22"/>
          <w:szCs w:val="22"/>
        </w:rPr>
        <w:t>5</w:t>
      </w:r>
      <w:r w:rsidR="00DD6AEF" w:rsidRPr="009C7055">
        <w:rPr>
          <w:b/>
          <w:sz w:val="22"/>
          <w:szCs w:val="22"/>
        </w:rPr>
        <w:t>3</w:t>
      </w:r>
      <w:r w:rsidR="005F1957">
        <w:rPr>
          <w:b/>
          <w:sz w:val="22"/>
          <w:szCs w:val="22"/>
        </w:rPr>
        <w:t>.</w:t>
      </w:r>
      <w:r w:rsidR="005F1957">
        <w:rPr>
          <w:b/>
          <w:sz w:val="22"/>
          <w:szCs w:val="22"/>
        </w:rPr>
        <w:tab/>
      </w:r>
      <w:r w:rsidR="00920C2C" w:rsidRPr="009C7055">
        <w:rPr>
          <w:b/>
          <w:sz w:val="22"/>
          <w:szCs w:val="22"/>
        </w:rPr>
        <w:t xml:space="preserve">Collateral security </w:t>
      </w:r>
      <w:r w:rsidR="00B2055D" w:rsidRPr="009C7055">
        <w:rPr>
          <w:b/>
          <w:sz w:val="22"/>
          <w:szCs w:val="22"/>
        </w:rPr>
        <w:t xml:space="preserve">and </w:t>
      </w:r>
      <w:r w:rsidR="00B2055D" w:rsidRPr="003E1BA6">
        <w:rPr>
          <w:b/>
          <w:sz w:val="22"/>
          <w:szCs w:val="22"/>
        </w:rPr>
        <w:t xml:space="preserve">portfolio </w:t>
      </w:r>
      <w:r w:rsidR="00DE1443" w:rsidRPr="003E1BA6">
        <w:rPr>
          <w:b/>
          <w:sz w:val="22"/>
          <w:szCs w:val="22"/>
        </w:rPr>
        <w:t xml:space="preserve">risk </w:t>
      </w:r>
      <w:r w:rsidR="00B2055D" w:rsidRPr="003E1BA6">
        <w:rPr>
          <w:b/>
          <w:sz w:val="22"/>
          <w:szCs w:val="22"/>
        </w:rPr>
        <w:t>controls</w:t>
      </w:r>
      <w:bookmarkEnd w:id="58"/>
    </w:p>
    <w:p w14:paraId="1BF0B4DA" w14:textId="5DB4D506" w:rsidR="009E337F" w:rsidRPr="009C7055" w:rsidRDefault="009E337F" w:rsidP="00F82469">
      <w:pPr>
        <w:pStyle w:val="Sectionheading"/>
        <w:tabs>
          <w:tab w:val="clear" w:pos="360"/>
          <w:tab w:val="clear" w:pos="720"/>
          <w:tab w:val="clear" w:pos="1080"/>
        </w:tabs>
        <w:spacing w:before="0" w:after="0" w:line="360" w:lineRule="auto"/>
        <w:jc w:val="both"/>
      </w:pPr>
      <w:r w:rsidRPr="007D07F4">
        <w:rPr>
          <w:b w:val="0"/>
          <w:sz w:val="22"/>
          <w:szCs w:val="22"/>
        </w:rPr>
        <w:t>Pursuant to section 121 of the Act,</w:t>
      </w:r>
    </w:p>
    <w:p w14:paraId="48BC69B4" w14:textId="281CFCC1" w:rsidR="00B90580" w:rsidRPr="00102F39" w:rsidRDefault="003C0787" w:rsidP="00C57FD2">
      <w:pPr>
        <w:pStyle w:val="Sub-Sect"/>
        <w:numPr>
          <w:ilvl w:val="0"/>
          <w:numId w:val="95"/>
        </w:numPr>
        <w:tabs>
          <w:tab w:val="clear" w:pos="360"/>
          <w:tab w:val="clear" w:pos="720"/>
          <w:tab w:val="clear" w:pos="1080"/>
        </w:tabs>
        <w:spacing w:before="0" w:after="0" w:line="360" w:lineRule="auto"/>
        <w:rPr>
          <w:sz w:val="22"/>
          <w:szCs w:val="22"/>
        </w:rPr>
      </w:pPr>
      <w:r w:rsidRPr="009C7055">
        <w:rPr>
          <w:sz w:val="22"/>
          <w:szCs w:val="22"/>
        </w:rPr>
        <w:t xml:space="preserve">The </w:t>
      </w:r>
      <w:r w:rsidR="00B11645">
        <w:rPr>
          <w:sz w:val="22"/>
          <w:szCs w:val="22"/>
        </w:rPr>
        <w:t>board</w:t>
      </w:r>
      <w:r w:rsidRPr="009C7055">
        <w:rPr>
          <w:sz w:val="22"/>
          <w:szCs w:val="22"/>
        </w:rPr>
        <w:t xml:space="preserve"> </w:t>
      </w:r>
      <w:r w:rsidR="002F6008">
        <w:rPr>
          <w:sz w:val="22"/>
          <w:szCs w:val="22"/>
        </w:rPr>
        <w:t xml:space="preserve">of directors </w:t>
      </w:r>
      <w:r w:rsidRPr="009C7055">
        <w:rPr>
          <w:sz w:val="22"/>
          <w:szCs w:val="22"/>
        </w:rPr>
        <w:t xml:space="preserve">shall by resolution </w:t>
      </w:r>
      <w:r w:rsidRPr="00102F39">
        <w:rPr>
          <w:sz w:val="22"/>
          <w:szCs w:val="22"/>
        </w:rPr>
        <w:t xml:space="preserve">establish a </w:t>
      </w:r>
      <w:r w:rsidR="003E1BA6" w:rsidRPr="00102F39">
        <w:rPr>
          <w:sz w:val="22"/>
          <w:szCs w:val="22"/>
        </w:rPr>
        <w:t xml:space="preserve">risk-based </w:t>
      </w:r>
      <w:r w:rsidRPr="00102F39">
        <w:rPr>
          <w:sz w:val="22"/>
          <w:szCs w:val="22"/>
        </w:rPr>
        <w:t>policy with respect to</w:t>
      </w:r>
      <w:r w:rsidR="009639FF" w:rsidRPr="00102F39">
        <w:rPr>
          <w:sz w:val="22"/>
          <w:szCs w:val="22"/>
        </w:rPr>
        <w:t xml:space="preserve"> </w:t>
      </w:r>
      <w:r w:rsidRPr="00102F39">
        <w:rPr>
          <w:sz w:val="22"/>
          <w:szCs w:val="22"/>
        </w:rPr>
        <w:t>—</w:t>
      </w:r>
    </w:p>
    <w:p w14:paraId="1F1E7716" w14:textId="2E5F3208" w:rsidR="003C0787" w:rsidRPr="00102F39" w:rsidRDefault="00102F39" w:rsidP="00C57FD2">
      <w:pPr>
        <w:pStyle w:val="Para"/>
        <w:numPr>
          <w:ilvl w:val="0"/>
          <w:numId w:val="96"/>
        </w:numPr>
        <w:tabs>
          <w:tab w:val="clear" w:pos="360"/>
          <w:tab w:val="clear" w:pos="720"/>
          <w:tab w:val="clear" w:pos="1080"/>
        </w:tabs>
        <w:spacing w:line="360" w:lineRule="auto"/>
        <w:rPr>
          <w:sz w:val="22"/>
          <w:szCs w:val="22"/>
        </w:rPr>
      </w:pPr>
      <w:r>
        <w:rPr>
          <w:sz w:val="22"/>
          <w:szCs w:val="22"/>
        </w:rPr>
        <w:t xml:space="preserve">the </w:t>
      </w:r>
      <w:r w:rsidR="003C0787" w:rsidRPr="00102F39">
        <w:rPr>
          <w:sz w:val="22"/>
          <w:szCs w:val="22"/>
        </w:rPr>
        <w:t>c</w:t>
      </w:r>
      <w:r w:rsidR="005E11CD" w:rsidRPr="00102F39">
        <w:rPr>
          <w:sz w:val="22"/>
          <w:szCs w:val="22"/>
        </w:rPr>
        <w:t xml:space="preserve">ollateral security </w:t>
      </w:r>
      <w:r w:rsidR="003C0787" w:rsidRPr="00102F39">
        <w:rPr>
          <w:sz w:val="22"/>
          <w:szCs w:val="22"/>
        </w:rPr>
        <w:t xml:space="preserve">required for </w:t>
      </w:r>
      <w:r w:rsidR="005E11CD" w:rsidRPr="00102F39">
        <w:rPr>
          <w:sz w:val="22"/>
          <w:szCs w:val="22"/>
        </w:rPr>
        <w:t xml:space="preserve">an </w:t>
      </w:r>
      <w:r w:rsidR="003C0787" w:rsidRPr="00102F39">
        <w:rPr>
          <w:sz w:val="22"/>
          <w:szCs w:val="22"/>
        </w:rPr>
        <w:t>approved loan; and</w:t>
      </w:r>
    </w:p>
    <w:p w14:paraId="08B3BB0F" w14:textId="4D73927B" w:rsidR="003C0787" w:rsidRDefault="00102F39" w:rsidP="00C57FD2">
      <w:pPr>
        <w:pStyle w:val="Para"/>
        <w:numPr>
          <w:ilvl w:val="0"/>
          <w:numId w:val="96"/>
        </w:numPr>
        <w:tabs>
          <w:tab w:val="clear" w:pos="360"/>
          <w:tab w:val="clear" w:pos="720"/>
          <w:tab w:val="clear" w:pos="1080"/>
        </w:tabs>
        <w:spacing w:line="360" w:lineRule="auto"/>
        <w:rPr>
          <w:sz w:val="22"/>
          <w:szCs w:val="22"/>
        </w:rPr>
      </w:pPr>
      <w:r>
        <w:rPr>
          <w:sz w:val="22"/>
          <w:szCs w:val="22"/>
        </w:rPr>
        <w:t xml:space="preserve">the </w:t>
      </w:r>
      <w:r w:rsidR="003C0787" w:rsidRPr="009C7055">
        <w:rPr>
          <w:sz w:val="22"/>
          <w:szCs w:val="22"/>
        </w:rPr>
        <w:t>manner in which the fair market value of any real property obtained as a security for a loan is to be calculated.</w:t>
      </w:r>
    </w:p>
    <w:p w14:paraId="721BDEA0" w14:textId="77777777" w:rsidR="00EA248E" w:rsidRPr="009C7055" w:rsidRDefault="00EA248E" w:rsidP="00CE1A41">
      <w:pPr>
        <w:pStyle w:val="Para"/>
        <w:tabs>
          <w:tab w:val="clear" w:pos="360"/>
          <w:tab w:val="clear" w:pos="720"/>
          <w:tab w:val="clear" w:pos="1080"/>
        </w:tabs>
        <w:spacing w:line="360" w:lineRule="auto"/>
        <w:ind w:left="360" w:firstLine="0"/>
        <w:rPr>
          <w:sz w:val="22"/>
          <w:szCs w:val="22"/>
        </w:rPr>
      </w:pPr>
    </w:p>
    <w:p w14:paraId="32389876" w14:textId="6642A814" w:rsidR="003C0787" w:rsidRPr="008E6718" w:rsidRDefault="003C0787" w:rsidP="00C57FD2">
      <w:pPr>
        <w:pStyle w:val="Sub-Sect"/>
        <w:numPr>
          <w:ilvl w:val="0"/>
          <w:numId w:val="95"/>
        </w:numPr>
        <w:tabs>
          <w:tab w:val="clear" w:pos="360"/>
          <w:tab w:val="clear" w:pos="720"/>
          <w:tab w:val="clear" w:pos="1080"/>
        </w:tabs>
        <w:spacing w:before="0" w:after="0" w:line="360" w:lineRule="auto"/>
        <w:rPr>
          <w:sz w:val="22"/>
          <w:szCs w:val="22"/>
        </w:rPr>
      </w:pPr>
      <w:r w:rsidRPr="009C7055">
        <w:rPr>
          <w:sz w:val="22"/>
          <w:szCs w:val="22"/>
        </w:rPr>
        <w:t xml:space="preserve">A loan, when approved by the </w:t>
      </w:r>
      <w:r w:rsidR="00E6449D" w:rsidRPr="009C7055">
        <w:rPr>
          <w:sz w:val="22"/>
          <w:szCs w:val="22"/>
        </w:rPr>
        <w:t>credit union</w:t>
      </w:r>
      <w:r w:rsidRPr="009C7055">
        <w:rPr>
          <w:sz w:val="22"/>
          <w:szCs w:val="22"/>
        </w:rPr>
        <w:t xml:space="preserve">, </w:t>
      </w:r>
      <w:r w:rsidR="00E6449D" w:rsidRPr="009C7055">
        <w:rPr>
          <w:sz w:val="22"/>
          <w:szCs w:val="22"/>
        </w:rPr>
        <w:t xml:space="preserve">may </w:t>
      </w:r>
      <w:r w:rsidRPr="009C7055">
        <w:rPr>
          <w:sz w:val="22"/>
          <w:szCs w:val="22"/>
        </w:rPr>
        <w:t xml:space="preserve">be granted to </w:t>
      </w:r>
      <w:r w:rsidR="005E11CD" w:rsidRPr="009C7055">
        <w:rPr>
          <w:sz w:val="22"/>
          <w:szCs w:val="22"/>
        </w:rPr>
        <w:t xml:space="preserve">a </w:t>
      </w:r>
      <w:r w:rsidRPr="008E6718">
        <w:rPr>
          <w:sz w:val="22"/>
          <w:szCs w:val="22"/>
        </w:rPr>
        <w:t xml:space="preserve">member who </w:t>
      </w:r>
      <w:r w:rsidR="005E11CD" w:rsidRPr="008E6718">
        <w:rPr>
          <w:sz w:val="22"/>
          <w:szCs w:val="22"/>
        </w:rPr>
        <w:t>is</w:t>
      </w:r>
      <w:r w:rsidRPr="008E6718">
        <w:rPr>
          <w:sz w:val="22"/>
          <w:szCs w:val="22"/>
        </w:rPr>
        <w:t xml:space="preserve"> able to </w:t>
      </w:r>
      <w:r w:rsidR="003E1BA6" w:rsidRPr="008E6718">
        <w:rPr>
          <w:sz w:val="22"/>
          <w:szCs w:val="22"/>
        </w:rPr>
        <w:t xml:space="preserve">pledge unencumbered deposits </w:t>
      </w:r>
      <w:r w:rsidR="00E61DB2" w:rsidRPr="008E6718">
        <w:rPr>
          <w:sz w:val="22"/>
          <w:szCs w:val="22"/>
        </w:rPr>
        <w:t xml:space="preserve">and other liquid investments </w:t>
      </w:r>
      <w:r w:rsidR="003E1BA6" w:rsidRPr="008E6718">
        <w:rPr>
          <w:sz w:val="22"/>
          <w:szCs w:val="22"/>
        </w:rPr>
        <w:t xml:space="preserve">with the credit union, who is able to </w:t>
      </w:r>
      <w:r w:rsidRPr="008E6718">
        <w:rPr>
          <w:sz w:val="22"/>
          <w:szCs w:val="22"/>
        </w:rPr>
        <w:t xml:space="preserve">obtain </w:t>
      </w:r>
      <w:r w:rsidR="00E6449D" w:rsidRPr="008E6718">
        <w:rPr>
          <w:sz w:val="22"/>
          <w:szCs w:val="22"/>
        </w:rPr>
        <w:t xml:space="preserve">at least one </w:t>
      </w:r>
      <w:r w:rsidRPr="008E6718">
        <w:rPr>
          <w:sz w:val="22"/>
          <w:szCs w:val="22"/>
        </w:rPr>
        <w:t>approved suret</w:t>
      </w:r>
      <w:r w:rsidR="00E6449D" w:rsidRPr="008E6718">
        <w:rPr>
          <w:sz w:val="22"/>
          <w:szCs w:val="22"/>
        </w:rPr>
        <w:t>y</w:t>
      </w:r>
      <w:r w:rsidRPr="008E6718">
        <w:rPr>
          <w:sz w:val="22"/>
          <w:szCs w:val="22"/>
        </w:rPr>
        <w:t xml:space="preserve">, </w:t>
      </w:r>
      <w:r w:rsidR="003E1BA6" w:rsidRPr="008E6718">
        <w:rPr>
          <w:sz w:val="22"/>
          <w:szCs w:val="22"/>
        </w:rPr>
        <w:t>and/</w:t>
      </w:r>
      <w:r w:rsidRPr="008E6718">
        <w:rPr>
          <w:sz w:val="22"/>
          <w:szCs w:val="22"/>
        </w:rPr>
        <w:t xml:space="preserve">or who can give other suitable security, </w:t>
      </w:r>
      <w:r w:rsidR="003E1BA6" w:rsidRPr="008E6718">
        <w:rPr>
          <w:sz w:val="22"/>
          <w:szCs w:val="22"/>
        </w:rPr>
        <w:t xml:space="preserve">equity and </w:t>
      </w:r>
      <w:r w:rsidRPr="008E6718">
        <w:rPr>
          <w:sz w:val="22"/>
          <w:szCs w:val="22"/>
        </w:rPr>
        <w:t>qualifying shares excluded, to the satisfaction of the policy requirement.</w:t>
      </w:r>
    </w:p>
    <w:p w14:paraId="403DB5EB" w14:textId="77777777" w:rsidR="00EA248E" w:rsidRPr="009C7055" w:rsidRDefault="00EA248E" w:rsidP="00CE1A41">
      <w:pPr>
        <w:pStyle w:val="Sub-Sect"/>
        <w:tabs>
          <w:tab w:val="clear" w:pos="360"/>
          <w:tab w:val="clear" w:pos="720"/>
          <w:tab w:val="clear" w:pos="1080"/>
        </w:tabs>
        <w:spacing w:before="0" w:after="0" w:line="360" w:lineRule="auto"/>
        <w:ind w:firstLine="0"/>
        <w:rPr>
          <w:sz w:val="22"/>
          <w:szCs w:val="22"/>
        </w:rPr>
      </w:pPr>
    </w:p>
    <w:p w14:paraId="1A78C40D" w14:textId="65C0FEE5" w:rsidR="00927509" w:rsidRDefault="001526D0" w:rsidP="00C57FD2">
      <w:pPr>
        <w:pStyle w:val="Sub-Sect"/>
        <w:numPr>
          <w:ilvl w:val="0"/>
          <w:numId w:val="95"/>
        </w:numPr>
        <w:tabs>
          <w:tab w:val="clear" w:pos="360"/>
          <w:tab w:val="clear" w:pos="720"/>
          <w:tab w:val="clear" w:pos="1080"/>
        </w:tabs>
        <w:spacing w:before="0" w:after="0" w:line="360" w:lineRule="auto"/>
        <w:rPr>
          <w:sz w:val="22"/>
          <w:szCs w:val="22"/>
        </w:rPr>
      </w:pPr>
      <w:r w:rsidRPr="009C7055">
        <w:rPr>
          <w:sz w:val="22"/>
          <w:szCs w:val="22"/>
        </w:rPr>
        <w:t>A</w:t>
      </w:r>
      <w:r w:rsidR="00927509" w:rsidRPr="009C7055">
        <w:rPr>
          <w:sz w:val="22"/>
          <w:szCs w:val="22"/>
        </w:rPr>
        <w:t>ll unsecured loans made by a credit union to its members shall not at any time excee</w:t>
      </w:r>
      <w:r w:rsidR="00927509" w:rsidRPr="008E6718">
        <w:rPr>
          <w:sz w:val="22"/>
          <w:szCs w:val="22"/>
        </w:rPr>
        <w:t xml:space="preserve">d </w:t>
      </w:r>
      <w:r w:rsidR="003E1BA6" w:rsidRPr="008E6718">
        <w:rPr>
          <w:sz w:val="22"/>
          <w:szCs w:val="22"/>
        </w:rPr>
        <w:t xml:space="preserve">ten </w:t>
      </w:r>
      <w:r w:rsidR="00927509" w:rsidRPr="008E6718">
        <w:rPr>
          <w:sz w:val="22"/>
          <w:szCs w:val="22"/>
        </w:rPr>
        <w:t>p</w:t>
      </w:r>
      <w:r w:rsidR="00927509" w:rsidRPr="009C7055">
        <w:rPr>
          <w:sz w:val="22"/>
          <w:szCs w:val="22"/>
        </w:rPr>
        <w:t xml:space="preserve">ercent of </w:t>
      </w:r>
      <w:r w:rsidRPr="009C7055">
        <w:rPr>
          <w:sz w:val="22"/>
          <w:szCs w:val="22"/>
        </w:rPr>
        <w:t xml:space="preserve">the value of </w:t>
      </w:r>
      <w:r w:rsidR="00DB0398" w:rsidRPr="009C7055">
        <w:rPr>
          <w:sz w:val="22"/>
          <w:szCs w:val="22"/>
        </w:rPr>
        <w:t>its tot</w:t>
      </w:r>
      <w:r w:rsidR="00927509" w:rsidRPr="009C7055">
        <w:rPr>
          <w:sz w:val="22"/>
          <w:szCs w:val="22"/>
        </w:rPr>
        <w:t>al loans outstanding</w:t>
      </w:r>
      <w:r w:rsidR="0089728D" w:rsidRPr="009C7055">
        <w:rPr>
          <w:sz w:val="22"/>
          <w:szCs w:val="22"/>
        </w:rPr>
        <w:t xml:space="preserve"> and no member shall be granted more than one unsecured loan at a</w:t>
      </w:r>
      <w:r w:rsidRPr="009C7055">
        <w:rPr>
          <w:sz w:val="22"/>
          <w:szCs w:val="22"/>
        </w:rPr>
        <w:t>ny</w:t>
      </w:r>
      <w:r w:rsidR="0089728D" w:rsidRPr="009C7055">
        <w:rPr>
          <w:sz w:val="22"/>
          <w:szCs w:val="22"/>
        </w:rPr>
        <w:t xml:space="preserve"> time</w:t>
      </w:r>
      <w:r w:rsidR="001D56B7">
        <w:rPr>
          <w:sz w:val="22"/>
          <w:szCs w:val="22"/>
        </w:rPr>
        <w:t>.</w:t>
      </w:r>
    </w:p>
    <w:p w14:paraId="2605EBBC"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438D59AE" w14:textId="0386B9F5" w:rsidR="008B5C8A" w:rsidRPr="008E6718" w:rsidRDefault="008B5C8A" w:rsidP="008B5C8A">
      <w:pPr>
        <w:pStyle w:val="Sub-Sect"/>
        <w:numPr>
          <w:ilvl w:val="0"/>
          <w:numId w:val="95"/>
        </w:numPr>
        <w:tabs>
          <w:tab w:val="clear" w:pos="360"/>
          <w:tab w:val="clear" w:pos="720"/>
          <w:tab w:val="clear" w:pos="1080"/>
        </w:tabs>
        <w:spacing w:before="0" w:after="0" w:line="360" w:lineRule="auto"/>
        <w:rPr>
          <w:sz w:val="22"/>
          <w:szCs w:val="22"/>
        </w:rPr>
      </w:pPr>
      <w:r w:rsidRPr="008E6718">
        <w:rPr>
          <w:sz w:val="22"/>
          <w:szCs w:val="22"/>
        </w:rPr>
        <w:lastRenderedPageBreak/>
        <w:t>The value of all loans made by a credit union to for-profit businesses owned by members shall not at any time exceed ten percent of the total loans outstanding of the credit union.</w:t>
      </w:r>
    </w:p>
    <w:p w14:paraId="00226BC7" w14:textId="77777777" w:rsidR="008B5C8A" w:rsidRPr="008E6718" w:rsidRDefault="008B5C8A" w:rsidP="008B5C8A">
      <w:pPr>
        <w:pStyle w:val="ListParagraph"/>
        <w:rPr>
          <w:sz w:val="22"/>
          <w:szCs w:val="22"/>
        </w:rPr>
      </w:pPr>
    </w:p>
    <w:p w14:paraId="4C3149F0" w14:textId="24312CB2" w:rsidR="003C0787" w:rsidRDefault="003C0787" w:rsidP="00C57FD2">
      <w:pPr>
        <w:pStyle w:val="Sub-Sect"/>
        <w:numPr>
          <w:ilvl w:val="0"/>
          <w:numId w:val="95"/>
        </w:numPr>
        <w:tabs>
          <w:tab w:val="clear" w:pos="360"/>
          <w:tab w:val="clear" w:pos="720"/>
          <w:tab w:val="clear" w:pos="1080"/>
        </w:tabs>
        <w:spacing w:before="0" w:after="0" w:line="360" w:lineRule="auto"/>
        <w:rPr>
          <w:sz w:val="22"/>
          <w:szCs w:val="22"/>
        </w:rPr>
      </w:pPr>
      <w:r w:rsidRPr="008E6718">
        <w:rPr>
          <w:sz w:val="22"/>
          <w:szCs w:val="22"/>
        </w:rPr>
        <w:t xml:space="preserve">The </w:t>
      </w:r>
      <w:r w:rsidR="001778DF" w:rsidRPr="008E6718">
        <w:rPr>
          <w:sz w:val="22"/>
          <w:szCs w:val="22"/>
        </w:rPr>
        <w:t xml:space="preserve">value </w:t>
      </w:r>
      <w:r w:rsidRPr="008E6718">
        <w:rPr>
          <w:sz w:val="22"/>
          <w:szCs w:val="22"/>
        </w:rPr>
        <w:t>of all</w:t>
      </w:r>
      <w:r w:rsidRPr="009C7055">
        <w:rPr>
          <w:sz w:val="22"/>
          <w:szCs w:val="22"/>
        </w:rPr>
        <w:t xml:space="preserve"> loans made by a credit union </w:t>
      </w:r>
      <w:r w:rsidR="005B2D1E" w:rsidRPr="009C7055">
        <w:rPr>
          <w:sz w:val="22"/>
          <w:szCs w:val="22"/>
        </w:rPr>
        <w:t xml:space="preserve">to </w:t>
      </w:r>
      <w:r w:rsidR="007F581E" w:rsidRPr="009C7055">
        <w:rPr>
          <w:sz w:val="22"/>
          <w:szCs w:val="22"/>
        </w:rPr>
        <w:t>other co-operative societies</w:t>
      </w:r>
      <w:r w:rsidRPr="009C7055">
        <w:rPr>
          <w:sz w:val="22"/>
          <w:szCs w:val="22"/>
        </w:rPr>
        <w:t xml:space="preserve"> shall not </w:t>
      </w:r>
      <w:r w:rsidR="00DB0398" w:rsidRPr="009C7055">
        <w:rPr>
          <w:sz w:val="22"/>
          <w:szCs w:val="22"/>
        </w:rPr>
        <w:t xml:space="preserve">at any time </w:t>
      </w:r>
      <w:r w:rsidRPr="009C7055">
        <w:rPr>
          <w:sz w:val="22"/>
          <w:szCs w:val="22"/>
        </w:rPr>
        <w:t xml:space="preserve">exceed twenty percent of the </w:t>
      </w:r>
      <w:r w:rsidR="00DB0398" w:rsidRPr="009C7055">
        <w:rPr>
          <w:sz w:val="22"/>
          <w:szCs w:val="22"/>
        </w:rPr>
        <w:t xml:space="preserve">total </w:t>
      </w:r>
      <w:r w:rsidR="000B784E" w:rsidRPr="009C7055">
        <w:rPr>
          <w:sz w:val="22"/>
          <w:szCs w:val="22"/>
        </w:rPr>
        <w:t xml:space="preserve">loans outstanding </w:t>
      </w:r>
      <w:r w:rsidRPr="009C7055">
        <w:rPr>
          <w:sz w:val="22"/>
          <w:szCs w:val="22"/>
        </w:rPr>
        <w:t>of the credit union.</w:t>
      </w:r>
    </w:p>
    <w:p w14:paraId="19EE5056"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668CA60B" w14:textId="0EFD5F79" w:rsidR="003C0787" w:rsidRDefault="003C0787" w:rsidP="00C57FD2">
      <w:pPr>
        <w:pStyle w:val="Sub-Sect"/>
        <w:numPr>
          <w:ilvl w:val="0"/>
          <w:numId w:val="95"/>
        </w:numPr>
        <w:tabs>
          <w:tab w:val="clear" w:pos="360"/>
          <w:tab w:val="clear" w:pos="720"/>
          <w:tab w:val="clear" w:pos="1080"/>
        </w:tabs>
        <w:spacing w:before="0" w:after="0" w:line="360" w:lineRule="auto"/>
        <w:rPr>
          <w:sz w:val="22"/>
          <w:szCs w:val="22"/>
        </w:rPr>
      </w:pPr>
      <w:r w:rsidRPr="009C7055">
        <w:rPr>
          <w:sz w:val="22"/>
          <w:szCs w:val="22"/>
        </w:rPr>
        <w:t xml:space="preserve">Where a mortgage on </w:t>
      </w:r>
      <w:r w:rsidR="00B03CF0" w:rsidRPr="009C7055">
        <w:rPr>
          <w:sz w:val="22"/>
          <w:szCs w:val="22"/>
        </w:rPr>
        <w:t xml:space="preserve">a </w:t>
      </w:r>
      <w:r w:rsidR="001778DF" w:rsidRPr="009C7055">
        <w:rPr>
          <w:sz w:val="22"/>
          <w:szCs w:val="22"/>
        </w:rPr>
        <w:t>property</w:t>
      </w:r>
      <w:r w:rsidRPr="009C7055">
        <w:rPr>
          <w:sz w:val="22"/>
          <w:szCs w:val="22"/>
        </w:rPr>
        <w:t xml:space="preserve"> is taken by a </w:t>
      </w:r>
      <w:r w:rsidR="001778DF" w:rsidRPr="009C7055">
        <w:rPr>
          <w:sz w:val="22"/>
          <w:szCs w:val="22"/>
        </w:rPr>
        <w:t xml:space="preserve">credit union </w:t>
      </w:r>
      <w:r w:rsidRPr="009C7055">
        <w:rPr>
          <w:sz w:val="22"/>
          <w:szCs w:val="22"/>
        </w:rPr>
        <w:t xml:space="preserve">as security for a loan, the amount loaned shall not exceed </w:t>
      </w:r>
      <w:r w:rsidR="001778DF" w:rsidRPr="009C7055">
        <w:rPr>
          <w:sz w:val="22"/>
          <w:szCs w:val="22"/>
        </w:rPr>
        <w:t>eighty</w:t>
      </w:r>
      <w:r w:rsidRPr="009C7055">
        <w:rPr>
          <w:sz w:val="22"/>
          <w:szCs w:val="22"/>
        </w:rPr>
        <w:t xml:space="preserve"> percent of the market value of the </w:t>
      </w:r>
      <w:r w:rsidR="001778DF" w:rsidRPr="009C7055">
        <w:rPr>
          <w:sz w:val="22"/>
          <w:szCs w:val="22"/>
        </w:rPr>
        <w:t>property</w:t>
      </w:r>
      <w:r w:rsidR="00CA388D" w:rsidRPr="009C7055">
        <w:rPr>
          <w:sz w:val="22"/>
          <w:szCs w:val="22"/>
        </w:rPr>
        <w:t xml:space="preserve"> and the remaining twenty percent </w:t>
      </w:r>
      <w:r w:rsidR="00712C72" w:rsidRPr="009C7055">
        <w:rPr>
          <w:sz w:val="22"/>
          <w:szCs w:val="22"/>
        </w:rPr>
        <w:t>may</w:t>
      </w:r>
      <w:r w:rsidR="00CA388D" w:rsidRPr="009C7055">
        <w:rPr>
          <w:sz w:val="22"/>
          <w:szCs w:val="22"/>
        </w:rPr>
        <w:t xml:space="preserve"> be secured by </w:t>
      </w:r>
      <w:r w:rsidR="00420023" w:rsidRPr="009C7055">
        <w:rPr>
          <w:sz w:val="22"/>
          <w:szCs w:val="22"/>
        </w:rPr>
        <w:t xml:space="preserve">liquid investments </w:t>
      </w:r>
      <w:r w:rsidR="00BD55EB" w:rsidRPr="009C7055">
        <w:rPr>
          <w:sz w:val="22"/>
          <w:szCs w:val="22"/>
        </w:rPr>
        <w:t xml:space="preserve">and other collateral security provided </w:t>
      </w:r>
      <w:r w:rsidR="00CA388D" w:rsidRPr="009C7055">
        <w:rPr>
          <w:sz w:val="22"/>
          <w:szCs w:val="22"/>
        </w:rPr>
        <w:t>from the borrower</w:t>
      </w:r>
      <w:r w:rsidR="001526D0" w:rsidRPr="009C7055">
        <w:rPr>
          <w:sz w:val="22"/>
          <w:szCs w:val="22"/>
        </w:rPr>
        <w:t>.</w:t>
      </w:r>
    </w:p>
    <w:p w14:paraId="3CCAD3AE"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4C279254" w14:textId="294469E5" w:rsidR="003C0787" w:rsidRDefault="003C0787" w:rsidP="00C57FD2">
      <w:pPr>
        <w:pStyle w:val="Sub-Sect"/>
        <w:numPr>
          <w:ilvl w:val="0"/>
          <w:numId w:val="95"/>
        </w:numPr>
        <w:tabs>
          <w:tab w:val="clear" w:pos="360"/>
          <w:tab w:val="clear" w:pos="720"/>
          <w:tab w:val="clear" w:pos="1080"/>
        </w:tabs>
        <w:spacing w:before="0" w:after="0" w:line="360" w:lineRule="auto"/>
        <w:rPr>
          <w:sz w:val="22"/>
          <w:szCs w:val="22"/>
        </w:rPr>
      </w:pPr>
      <w:r w:rsidRPr="009C7055">
        <w:rPr>
          <w:sz w:val="22"/>
          <w:szCs w:val="22"/>
        </w:rPr>
        <w:t xml:space="preserve">Before a </w:t>
      </w:r>
      <w:r w:rsidR="00841526" w:rsidRPr="009C7055">
        <w:rPr>
          <w:sz w:val="22"/>
          <w:szCs w:val="22"/>
        </w:rPr>
        <w:t>mortgage under sub-regulation (</w:t>
      </w:r>
      <w:r w:rsidR="00D55164" w:rsidRPr="009C7055">
        <w:rPr>
          <w:sz w:val="22"/>
          <w:szCs w:val="22"/>
        </w:rPr>
        <w:t>5</w:t>
      </w:r>
      <w:r w:rsidR="00841526" w:rsidRPr="009C7055">
        <w:rPr>
          <w:sz w:val="22"/>
          <w:szCs w:val="22"/>
        </w:rPr>
        <w:t>)</w:t>
      </w:r>
      <w:r w:rsidRPr="009C7055">
        <w:rPr>
          <w:sz w:val="22"/>
          <w:szCs w:val="22"/>
        </w:rPr>
        <w:t xml:space="preserve"> is </w:t>
      </w:r>
      <w:r w:rsidR="005E11CD" w:rsidRPr="009C7055">
        <w:rPr>
          <w:sz w:val="22"/>
          <w:szCs w:val="22"/>
        </w:rPr>
        <w:t>approved</w:t>
      </w:r>
      <w:r w:rsidRPr="009C7055">
        <w:rPr>
          <w:sz w:val="22"/>
          <w:szCs w:val="22"/>
        </w:rPr>
        <w:t xml:space="preserve">, the credit committee or loans officer of </w:t>
      </w:r>
      <w:r w:rsidR="00793F7C" w:rsidRPr="009C7055">
        <w:rPr>
          <w:sz w:val="22"/>
          <w:szCs w:val="22"/>
        </w:rPr>
        <w:t>a</w:t>
      </w:r>
      <w:r w:rsidR="004A2D10" w:rsidRPr="009C7055">
        <w:rPr>
          <w:sz w:val="22"/>
          <w:szCs w:val="22"/>
        </w:rPr>
        <w:t xml:space="preserve"> </w:t>
      </w:r>
      <w:r w:rsidR="001778DF" w:rsidRPr="009C7055">
        <w:rPr>
          <w:sz w:val="22"/>
          <w:szCs w:val="22"/>
        </w:rPr>
        <w:t xml:space="preserve">credit union </w:t>
      </w:r>
      <w:r w:rsidRPr="009C7055">
        <w:rPr>
          <w:sz w:val="22"/>
          <w:szCs w:val="22"/>
        </w:rPr>
        <w:t xml:space="preserve">shall require that an appraisal of the market value of the property be made by an appraiser </w:t>
      </w:r>
      <w:r w:rsidR="005E11CD" w:rsidRPr="009C7055">
        <w:rPr>
          <w:sz w:val="22"/>
          <w:szCs w:val="22"/>
        </w:rPr>
        <w:t>who is known</w:t>
      </w:r>
      <w:r w:rsidR="004A2D10" w:rsidRPr="009C7055">
        <w:rPr>
          <w:sz w:val="22"/>
          <w:szCs w:val="22"/>
        </w:rPr>
        <w:t xml:space="preserve"> </w:t>
      </w:r>
      <w:r w:rsidR="001778DF" w:rsidRPr="009C7055">
        <w:rPr>
          <w:sz w:val="22"/>
          <w:szCs w:val="22"/>
        </w:rPr>
        <w:t xml:space="preserve">by the credit union </w:t>
      </w:r>
      <w:r w:rsidRPr="009C7055">
        <w:rPr>
          <w:sz w:val="22"/>
          <w:szCs w:val="22"/>
        </w:rPr>
        <w:t>to be competent and who is instructed and employed independently of any owner of the property.</w:t>
      </w:r>
    </w:p>
    <w:p w14:paraId="25256B5F"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2794E099" w14:textId="0A271DE8" w:rsidR="004F02C7" w:rsidRDefault="004F02C7" w:rsidP="00C57FD2">
      <w:pPr>
        <w:pStyle w:val="Sub-Sect"/>
        <w:numPr>
          <w:ilvl w:val="0"/>
          <w:numId w:val="95"/>
        </w:numPr>
        <w:tabs>
          <w:tab w:val="clear" w:pos="360"/>
          <w:tab w:val="clear" w:pos="720"/>
          <w:tab w:val="clear" w:pos="1080"/>
        </w:tabs>
        <w:spacing w:before="0" w:after="0" w:line="360" w:lineRule="auto"/>
        <w:rPr>
          <w:sz w:val="22"/>
          <w:szCs w:val="22"/>
        </w:rPr>
      </w:pPr>
      <w:r w:rsidRPr="009C7055">
        <w:rPr>
          <w:sz w:val="22"/>
          <w:szCs w:val="22"/>
        </w:rPr>
        <w:t>The expenses, if any, of the appraiser employed pursuant to sub-regulation (</w:t>
      </w:r>
      <w:r w:rsidR="00D55164" w:rsidRPr="009C7055">
        <w:rPr>
          <w:sz w:val="22"/>
          <w:szCs w:val="22"/>
        </w:rPr>
        <w:t>6</w:t>
      </w:r>
      <w:r w:rsidRPr="009C7055">
        <w:rPr>
          <w:sz w:val="22"/>
          <w:szCs w:val="22"/>
        </w:rPr>
        <w:t xml:space="preserve">) </w:t>
      </w:r>
      <w:r w:rsidR="004A2D10" w:rsidRPr="009C7055">
        <w:rPr>
          <w:sz w:val="22"/>
          <w:szCs w:val="22"/>
        </w:rPr>
        <w:t>shall</w:t>
      </w:r>
      <w:r w:rsidRPr="009C7055">
        <w:rPr>
          <w:sz w:val="22"/>
          <w:szCs w:val="22"/>
        </w:rPr>
        <w:t xml:space="preserve"> be paid by the applicant for the loan.</w:t>
      </w:r>
    </w:p>
    <w:p w14:paraId="05530B95" w14:textId="77777777" w:rsidR="008B5C8A" w:rsidRDefault="008B5C8A" w:rsidP="008B5C8A">
      <w:pPr>
        <w:pStyle w:val="ListParagraph"/>
        <w:rPr>
          <w:sz w:val="22"/>
          <w:szCs w:val="22"/>
        </w:rPr>
      </w:pPr>
    </w:p>
    <w:p w14:paraId="38DF9CB6" w14:textId="75C094E4" w:rsidR="008569E7" w:rsidRPr="008E6718" w:rsidRDefault="00E61DB2" w:rsidP="008B5C8A">
      <w:pPr>
        <w:pStyle w:val="Sub-Sect"/>
        <w:numPr>
          <w:ilvl w:val="0"/>
          <w:numId w:val="95"/>
        </w:numPr>
        <w:tabs>
          <w:tab w:val="clear" w:pos="360"/>
          <w:tab w:val="clear" w:pos="720"/>
          <w:tab w:val="clear" w:pos="1080"/>
        </w:tabs>
        <w:spacing w:before="0" w:after="0" w:line="360" w:lineRule="auto"/>
        <w:rPr>
          <w:sz w:val="22"/>
          <w:szCs w:val="22"/>
        </w:rPr>
      </w:pPr>
      <w:r w:rsidRPr="008B5C8A">
        <w:rPr>
          <w:sz w:val="22"/>
          <w:szCs w:val="22"/>
        </w:rPr>
        <w:t xml:space="preserve">In order to minimise asset-liability </w:t>
      </w:r>
      <w:r w:rsidR="008E6718">
        <w:rPr>
          <w:sz w:val="22"/>
          <w:szCs w:val="22"/>
        </w:rPr>
        <w:t xml:space="preserve">mismatches </w:t>
      </w:r>
      <w:r w:rsidRPr="008B5C8A">
        <w:rPr>
          <w:sz w:val="22"/>
          <w:szCs w:val="22"/>
        </w:rPr>
        <w:t>and portfolio concentration risks, m</w:t>
      </w:r>
      <w:r w:rsidR="008569E7" w:rsidRPr="008B5C8A">
        <w:rPr>
          <w:sz w:val="22"/>
          <w:szCs w:val="22"/>
        </w:rPr>
        <w:t>ortgages and other long-term loans shall at n</w:t>
      </w:r>
      <w:r w:rsidR="00E66B21" w:rsidRPr="008B5C8A">
        <w:rPr>
          <w:sz w:val="22"/>
          <w:szCs w:val="22"/>
        </w:rPr>
        <w:t>o</w:t>
      </w:r>
      <w:r w:rsidR="008569E7" w:rsidRPr="008B5C8A">
        <w:rPr>
          <w:sz w:val="22"/>
          <w:szCs w:val="22"/>
        </w:rPr>
        <w:t xml:space="preserve"> </w:t>
      </w:r>
      <w:r w:rsidR="00E66B21" w:rsidRPr="008B5C8A">
        <w:rPr>
          <w:sz w:val="22"/>
          <w:szCs w:val="22"/>
        </w:rPr>
        <w:t>t</w:t>
      </w:r>
      <w:r w:rsidR="008569E7" w:rsidRPr="008B5C8A">
        <w:rPr>
          <w:sz w:val="22"/>
          <w:szCs w:val="22"/>
        </w:rPr>
        <w:t>ime</w:t>
      </w:r>
      <w:r w:rsidR="00E66B21" w:rsidRPr="008B5C8A">
        <w:rPr>
          <w:sz w:val="22"/>
          <w:szCs w:val="22"/>
        </w:rPr>
        <w:t xml:space="preserve"> </w:t>
      </w:r>
      <w:r w:rsidR="008569E7" w:rsidRPr="008E6718">
        <w:rPr>
          <w:sz w:val="22"/>
          <w:szCs w:val="22"/>
        </w:rPr>
        <w:t xml:space="preserve">exceed </w:t>
      </w:r>
      <w:r w:rsidR="00CF70F6" w:rsidRPr="008E6718">
        <w:rPr>
          <w:sz w:val="22"/>
          <w:szCs w:val="22"/>
        </w:rPr>
        <w:t>40</w:t>
      </w:r>
      <w:r w:rsidR="00E66B21" w:rsidRPr="008E6718">
        <w:rPr>
          <w:sz w:val="22"/>
          <w:szCs w:val="22"/>
        </w:rPr>
        <w:t xml:space="preserve">% of the loan portfolio </w:t>
      </w:r>
      <w:r w:rsidR="008569E7" w:rsidRPr="008E6718">
        <w:rPr>
          <w:sz w:val="22"/>
          <w:szCs w:val="22"/>
        </w:rPr>
        <w:t xml:space="preserve">of a credit union, </w:t>
      </w:r>
      <w:r w:rsidRPr="008E6718">
        <w:rPr>
          <w:sz w:val="22"/>
          <w:szCs w:val="22"/>
        </w:rPr>
        <w:t>provided that the Registrar’s prior approval must be received in writing for any credit union to exceed 35%</w:t>
      </w:r>
      <w:r w:rsidR="008569E7" w:rsidRPr="008E6718">
        <w:rPr>
          <w:sz w:val="22"/>
          <w:szCs w:val="22"/>
        </w:rPr>
        <w:t>.</w:t>
      </w:r>
    </w:p>
    <w:p w14:paraId="15791331" w14:textId="12BB5CB1" w:rsidR="001D56B7" w:rsidRPr="009C7055" w:rsidRDefault="008569E7" w:rsidP="00CE1A41">
      <w:pPr>
        <w:pStyle w:val="Sub-Sect"/>
        <w:tabs>
          <w:tab w:val="clear" w:pos="360"/>
          <w:tab w:val="clear" w:pos="720"/>
          <w:tab w:val="clear" w:pos="1080"/>
        </w:tabs>
        <w:spacing w:before="0" w:after="0" w:line="360" w:lineRule="auto"/>
        <w:ind w:firstLine="0"/>
        <w:rPr>
          <w:sz w:val="22"/>
          <w:szCs w:val="22"/>
        </w:rPr>
      </w:pPr>
      <w:r>
        <w:rPr>
          <w:sz w:val="22"/>
          <w:szCs w:val="22"/>
        </w:rPr>
        <w:t xml:space="preserve"> </w:t>
      </w:r>
    </w:p>
    <w:p w14:paraId="3B736304" w14:textId="77777777" w:rsidR="00701ABF" w:rsidRDefault="00802C26" w:rsidP="00CE1A41">
      <w:pPr>
        <w:pStyle w:val="Sub-Sect"/>
        <w:tabs>
          <w:tab w:val="clear" w:pos="360"/>
          <w:tab w:val="clear" w:pos="720"/>
          <w:tab w:val="clear" w:pos="1080"/>
        </w:tabs>
        <w:spacing w:before="0" w:after="0" w:line="360" w:lineRule="auto"/>
        <w:ind w:firstLine="0"/>
        <w:rPr>
          <w:b/>
          <w:sz w:val="22"/>
          <w:szCs w:val="22"/>
        </w:rPr>
      </w:pPr>
      <w:bookmarkStart w:id="59" w:name="_Toc329182168"/>
      <w:r w:rsidRPr="009C7055">
        <w:rPr>
          <w:b/>
          <w:sz w:val="22"/>
          <w:szCs w:val="22"/>
        </w:rPr>
        <w:t>5</w:t>
      </w:r>
      <w:r w:rsidR="00DD6AEF" w:rsidRPr="009C7055">
        <w:rPr>
          <w:b/>
          <w:sz w:val="22"/>
          <w:szCs w:val="22"/>
        </w:rPr>
        <w:t>4</w:t>
      </w:r>
      <w:r w:rsidR="00927509" w:rsidRPr="009C7055">
        <w:rPr>
          <w:b/>
          <w:sz w:val="22"/>
          <w:szCs w:val="22"/>
        </w:rPr>
        <w:t>.</w:t>
      </w:r>
      <w:r w:rsidR="005F1957">
        <w:rPr>
          <w:b/>
          <w:sz w:val="22"/>
          <w:szCs w:val="22"/>
        </w:rPr>
        <w:tab/>
      </w:r>
      <w:r w:rsidR="003C0787" w:rsidRPr="009C7055">
        <w:rPr>
          <w:b/>
          <w:sz w:val="22"/>
          <w:szCs w:val="22"/>
        </w:rPr>
        <w:t>Loan documents</w:t>
      </w:r>
      <w:r w:rsidR="004A2D10" w:rsidRPr="009C7055">
        <w:rPr>
          <w:b/>
          <w:sz w:val="22"/>
          <w:szCs w:val="22"/>
        </w:rPr>
        <w:t xml:space="preserve"> </w:t>
      </w:r>
      <w:r w:rsidR="003C0787" w:rsidRPr="009C7055">
        <w:rPr>
          <w:b/>
          <w:sz w:val="22"/>
          <w:szCs w:val="22"/>
        </w:rPr>
        <w:t xml:space="preserve">and </w:t>
      </w:r>
      <w:r w:rsidR="00A61A39" w:rsidRPr="009C7055">
        <w:rPr>
          <w:b/>
          <w:sz w:val="22"/>
          <w:szCs w:val="22"/>
        </w:rPr>
        <w:t xml:space="preserve">other </w:t>
      </w:r>
      <w:r w:rsidR="003C0787" w:rsidRPr="009C7055">
        <w:rPr>
          <w:b/>
          <w:sz w:val="22"/>
          <w:szCs w:val="22"/>
        </w:rPr>
        <w:t>conditions</w:t>
      </w:r>
      <w:bookmarkEnd w:id="59"/>
    </w:p>
    <w:p w14:paraId="7A6547C6" w14:textId="1397AC14" w:rsidR="00DE67A9" w:rsidRDefault="00701ABF" w:rsidP="00CE1A41">
      <w:pPr>
        <w:pStyle w:val="Sub-Sect"/>
        <w:tabs>
          <w:tab w:val="clear" w:pos="360"/>
          <w:tab w:val="clear" w:pos="720"/>
          <w:tab w:val="clear" w:pos="1080"/>
        </w:tabs>
        <w:spacing w:before="0" w:after="0" w:line="360" w:lineRule="auto"/>
        <w:ind w:firstLine="0"/>
        <w:rPr>
          <w:bCs/>
          <w:sz w:val="22"/>
          <w:szCs w:val="22"/>
        </w:rPr>
      </w:pPr>
      <w:r>
        <w:rPr>
          <w:bCs/>
          <w:sz w:val="22"/>
          <w:szCs w:val="22"/>
        </w:rPr>
        <w:t>Pursuant to sections 121,</w:t>
      </w:r>
      <w:r w:rsidR="00E61DB2">
        <w:rPr>
          <w:bCs/>
          <w:sz w:val="22"/>
          <w:szCs w:val="22"/>
        </w:rPr>
        <w:t xml:space="preserve"> </w:t>
      </w:r>
      <w:r>
        <w:rPr>
          <w:bCs/>
          <w:sz w:val="22"/>
          <w:szCs w:val="22"/>
        </w:rPr>
        <w:t>202,</w:t>
      </w:r>
      <w:r w:rsidR="00E61DB2">
        <w:rPr>
          <w:bCs/>
          <w:sz w:val="22"/>
          <w:szCs w:val="22"/>
        </w:rPr>
        <w:t xml:space="preserve"> </w:t>
      </w:r>
      <w:r>
        <w:rPr>
          <w:bCs/>
          <w:sz w:val="22"/>
          <w:szCs w:val="22"/>
        </w:rPr>
        <w:t>203</w:t>
      </w:r>
      <w:r w:rsidR="00DE67A9">
        <w:rPr>
          <w:bCs/>
          <w:sz w:val="22"/>
          <w:szCs w:val="22"/>
        </w:rPr>
        <w:t>,</w:t>
      </w:r>
      <w:r w:rsidR="00E61DB2">
        <w:rPr>
          <w:bCs/>
          <w:sz w:val="22"/>
          <w:szCs w:val="22"/>
        </w:rPr>
        <w:t xml:space="preserve"> </w:t>
      </w:r>
      <w:r w:rsidR="00DE67A9">
        <w:rPr>
          <w:bCs/>
          <w:sz w:val="22"/>
          <w:szCs w:val="22"/>
        </w:rPr>
        <w:t>204,</w:t>
      </w:r>
      <w:r w:rsidR="00E61DB2">
        <w:rPr>
          <w:bCs/>
          <w:sz w:val="22"/>
          <w:szCs w:val="22"/>
        </w:rPr>
        <w:t xml:space="preserve"> </w:t>
      </w:r>
      <w:r w:rsidR="00DE67A9">
        <w:rPr>
          <w:bCs/>
          <w:sz w:val="22"/>
          <w:szCs w:val="22"/>
        </w:rPr>
        <w:t>205 and 206 of the Act,</w:t>
      </w:r>
    </w:p>
    <w:p w14:paraId="7BDEC9F6" w14:textId="241FFE23" w:rsidR="003C0787" w:rsidRPr="009C7055" w:rsidRDefault="009D6232" w:rsidP="00CE1A41">
      <w:pPr>
        <w:pStyle w:val="Sub-Sect"/>
        <w:tabs>
          <w:tab w:val="clear" w:pos="360"/>
          <w:tab w:val="clear" w:pos="720"/>
          <w:tab w:val="clear" w:pos="1080"/>
        </w:tabs>
        <w:spacing w:before="0" w:after="0" w:line="360" w:lineRule="auto"/>
        <w:ind w:firstLine="0"/>
        <w:rPr>
          <w:sz w:val="22"/>
          <w:szCs w:val="22"/>
        </w:rPr>
      </w:pPr>
      <w:r>
        <w:rPr>
          <w:b/>
          <w:sz w:val="22"/>
          <w:szCs w:val="22"/>
        </w:rPr>
        <w:t xml:space="preserve"> </w:t>
      </w:r>
    </w:p>
    <w:p w14:paraId="6FEBD7F5" w14:textId="350864ED" w:rsidR="003C0787" w:rsidRDefault="003C0787" w:rsidP="00C57FD2">
      <w:pPr>
        <w:pStyle w:val="Sub-Sect"/>
        <w:numPr>
          <w:ilvl w:val="0"/>
          <w:numId w:val="97"/>
        </w:numPr>
        <w:tabs>
          <w:tab w:val="clear" w:pos="360"/>
          <w:tab w:val="clear" w:pos="720"/>
          <w:tab w:val="clear" w:pos="1080"/>
        </w:tabs>
        <w:spacing w:before="0" w:after="0" w:line="360" w:lineRule="auto"/>
        <w:rPr>
          <w:sz w:val="22"/>
          <w:szCs w:val="22"/>
        </w:rPr>
      </w:pPr>
      <w:r w:rsidRPr="009C7055">
        <w:rPr>
          <w:sz w:val="22"/>
          <w:szCs w:val="22"/>
        </w:rPr>
        <w:t xml:space="preserve">Before </w:t>
      </w:r>
      <w:r w:rsidR="003906D8" w:rsidRPr="009C7055">
        <w:rPr>
          <w:sz w:val="22"/>
          <w:szCs w:val="22"/>
        </w:rPr>
        <w:t xml:space="preserve">the proceeds of a </w:t>
      </w:r>
      <w:r w:rsidRPr="009C7055">
        <w:rPr>
          <w:sz w:val="22"/>
          <w:szCs w:val="22"/>
        </w:rPr>
        <w:t xml:space="preserve">loan </w:t>
      </w:r>
      <w:r w:rsidR="003906D8" w:rsidRPr="009C7055">
        <w:rPr>
          <w:sz w:val="22"/>
          <w:szCs w:val="22"/>
        </w:rPr>
        <w:t>are</w:t>
      </w:r>
      <w:r w:rsidR="004A2D10" w:rsidRPr="009C7055">
        <w:rPr>
          <w:sz w:val="22"/>
          <w:szCs w:val="22"/>
        </w:rPr>
        <w:t xml:space="preserve"> </w:t>
      </w:r>
      <w:r w:rsidR="003906D8" w:rsidRPr="009C7055">
        <w:rPr>
          <w:sz w:val="22"/>
          <w:szCs w:val="22"/>
        </w:rPr>
        <w:t>disbursed</w:t>
      </w:r>
      <w:r w:rsidRPr="009C7055">
        <w:rPr>
          <w:sz w:val="22"/>
          <w:szCs w:val="22"/>
        </w:rPr>
        <w:t xml:space="preserve">, the borrower and </w:t>
      </w:r>
      <w:r w:rsidR="00654F18">
        <w:rPr>
          <w:sz w:val="22"/>
          <w:szCs w:val="22"/>
        </w:rPr>
        <w:t xml:space="preserve">the borrower’s </w:t>
      </w:r>
      <w:r w:rsidRPr="009C7055">
        <w:rPr>
          <w:sz w:val="22"/>
          <w:szCs w:val="22"/>
        </w:rPr>
        <w:t xml:space="preserve">sureties shall </w:t>
      </w:r>
      <w:r w:rsidR="00AD5868" w:rsidRPr="009C7055">
        <w:rPr>
          <w:sz w:val="22"/>
          <w:szCs w:val="22"/>
        </w:rPr>
        <w:t xml:space="preserve">execute </w:t>
      </w:r>
      <w:r w:rsidR="00AD5868">
        <w:rPr>
          <w:sz w:val="22"/>
          <w:szCs w:val="22"/>
        </w:rPr>
        <w:t>the</w:t>
      </w:r>
      <w:r w:rsidR="006D65B6">
        <w:rPr>
          <w:sz w:val="22"/>
          <w:szCs w:val="22"/>
        </w:rPr>
        <w:t xml:space="preserve"> loan agreement</w:t>
      </w:r>
      <w:r w:rsidR="00010B5D" w:rsidRPr="009C7055">
        <w:rPr>
          <w:sz w:val="22"/>
          <w:szCs w:val="22"/>
        </w:rPr>
        <w:t xml:space="preserve"> </w:t>
      </w:r>
      <w:r w:rsidR="00AD5868">
        <w:rPr>
          <w:sz w:val="22"/>
          <w:szCs w:val="22"/>
        </w:rPr>
        <w:t xml:space="preserve">with </w:t>
      </w:r>
      <w:r w:rsidR="00AD5868" w:rsidRPr="009C7055">
        <w:rPr>
          <w:sz w:val="22"/>
          <w:szCs w:val="22"/>
        </w:rPr>
        <w:t>the</w:t>
      </w:r>
      <w:r w:rsidRPr="009C7055">
        <w:rPr>
          <w:sz w:val="22"/>
          <w:szCs w:val="22"/>
        </w:rPr>
        <w:t xml:space="preserve"> terms of repayment of the loan, </w:t>
      </w:r>
      <w:r w:rsidR="006D65B6">
        <w:rPr>
          <w:sz w:val="22"/>
          <w:szCs w:val="22"/>
        </w:rPr>
        <w:t>and</w:t>
      </w:r>
      <w:r w:rsidR="004A2D10" w:rsidRPr="009C7055">
        <w:rPr>
          <w:sz w:val="22"/>
          <w:szCs w:val="22"/>
        </w:rPr>
        <w:t xml:space="preserve"> </w:t>
      </w:r>
      <w:r w:rsidR="00DE1742" w:rsidRPr="009C7055">
        <w:rPr>
          <w:sz w:val="22"/>
          <w:szCs w:val="22"/>
        </w:rPr>
        <w:t>any</w:t>
      </w:r>
      <w:r w:rsidRPr="009C7055">
        <w:rPr>
          <w:sz w:val="22"/>
          <w:szCs w:val="22"/>
        </w:rPr>
        <w:t xml:space="preserve"> terms and conditions as the credit committee may consider necessary.</w:t>
      </w:r>
    </w:p>
    <w:p w14:paraId="45C8C5EB"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425DA236" w14:textId="05EB9E8B" w:rsidR="003C0787" w:rsidRDefault="000D534C" w:rsidP="00C57FD2">
      <w:pPr>
        <w:pStyle w:val="Sub-Sect"/>
        <w:numPr>
          <w:ilvl w:val="0"/>
          <w:numId w:val="97"/>
        </w:numPr>
        <w:tabs>
          <w:tab w:val="clear" w:pos="360"/>
          <w:tab w:val="clear" w:pos="720"/>
          <w:tab w:val="clear" w:pos="1080"/>
        </w:tabs>
        <w:spacing w:before="0" w:after="0" w:line="360" w:lineRule="auto"/>
        <w:rPr>
          <w:sz w:val="22"/>
          <w:szCs w:val="22"/>
        </w:rPr>
      </w:pPr>
      <w:r w:rsidRPr="009C7055">
        <w:rPr>
          <w:sz w:val="22"/>
          <w:szCs w:val="22"/>
        </w:rPr>
        <w:t>A</w:t>
      </w:r>
      <w:r w:rsidR="003C0787" w:rsidRPr="009C7055">
        <w:rPr>
          <w:sz w:val="22"/>
          <w:szCs w:val="22"/>
        </w:rPr>
        <w:t xml:space="preserve"> loan shall </w:t>
      </w:r>
      <w:r w:rsidRPr="009C7055">
        <w:rPr>
          <w:sz w:val="22"/>
          <w:szCs w:val="22"/>
        </w:rPr>
        <w:t xml:space="preserve">not </w:t>
      </w:r>
      <w:r w:rsidR="003C0787" w:rsidRPr="009C7055">
        <w:rPr>
          <w:sz w:val="22"/>
          <w:szCs w:val="22"/>
        </w:rPr>
        <w:t xml:space="preserve">be made except for a purpose approved by the </w:t>
      </w:r>
      <w:r w:rsidR="00B11645">
        <w:rPr>
          <w:sz w:val="22"/>
          <w:szCs w:val="22"/>
        </w:rPr>
        <w:t>board</w:t>
      </w:r>
      <w:r w:rsidR="00CD7BA1">
        <w:rPr>
          <w:sz w:val="22"/>
          <w:szCs w:val="22"/>
        </w:rPr>
        <w:t xml:space="preserve"> of </w:t>
      </w:r>
      <w:r w:rsidR="00AD5868">
        <w:rPr>
          <w:sz w:val="22"/>
          <w:szCs w:val="22"/>
        </w:rPr>
        <w:t xml:space="preserve">directors </w:t>
      </w:r>
      <w:r w:rsidR="00AD5868" w:rsidRPr="009C7055">
        <w:rPr>
          <w:sz w:val="22"/>
          <w:szCs w:val="22"/>
        </w:rPr>
        <w:t>in</w:t>
      </w:r>
      <w:r w:rsidR="00C9326F" w:rsidRPr="009C7055">
        <w:rPr>
          <w:sz w:val="22"/>
          <w:szCs w:val="22"/>
        </w:rPr>
        <w:t xml:space="preserve"> the loan policy</w:t>
      </w:r>
      <w:r w:rsidR="003C0787" w:rsidRPr="009C7055">
        <w:rPr>
          <w:sz w:val="22"/>
          <w:szCs w:val="22"/>
        </w:rPr>
        <w:t>.</w:t>
      </w:r>
    </w:p>
    <w:p w14:paraId="1D24C34B"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2664C746" w14:textId="720374ED" w:rsidR="003C0787" w:rsidRDefault="00E53EAF" w:rsidP="00C57FD2">
      <w:pPr>
        <w:pStyle w:val="Sub-Sect"/>
        <w:numPr>
          <w:ilvl w:val="0"/>
          <w:numId w:val="97"/>
        </w:numPr>
        <w:tabs>
          <w:tab w:val="clear" w:pos="360"/>
          <w:tab w:val="clear" w:pos="720"/>
          <w:tab w:val="clear" w:pos="1080"/>
        </w:tabs>
        <w:spacing w:before="0" w:after="0" w:line="360" w:lineRule="auto"/>
        <w:rPr>
          <w:sz w:val="22"/>
          <w:szCs w:val="22"/>
        </w:rPr>
      </w:pPr>
      <w:r w:rsidRPr="009C7055">
        <w:rPr>
          <w:sz w:val="22"/>
          <w:szCs w:val="22"/>
        </w:rPr>
        <w:t xml:space="preserve">The borrower shall give an undertaking in the loan agreement to apply the proceeds of the loan </w:t>
      </w:r>
      <w:r w:rsidR="003C0787" w:rsidRPr="009C7055">
        <w:rPr>
          <w:sz w:val="22"/>
          <w:szCs w:val="22"/>
        </w:rPr>
        <w:t xml:space="preserve">only to the purpose for which </w:t>
      </w:r>
      <w:r w:rsidR="006D65B6">
        <w:rPr>
          <w:sz w:val="22"/>
          <w:szCs w:val="22"/>
        </w:rPr>
        <w:t xml:space="preserve">the loan </w:t>
      </w:r>
      <w:r w:rsidR="003C0787" w:rsidRPr="009C7055">
        <w:rPr>
          <w:sz w:val="22"/>
          <w:szCs w:val="22"/>
        </w:rPr>
        <w:t>was granted.</w:t>
      </w:r>
    </w:p>
    <w:p w14:paraId="033D96A9"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6CC976C8" w14:textId="2DFAAE36" w:rsidR="00D01470" w:rsidRDefault="00D01470" w:rsidP="00C57FD2">
      <w:pPr>
        <w:pStyle w:val="Sub-Sect"/>
        <w:numPr>
          <w:ilvl w:val="0"/>
          <w:numId w:val="97"/>
        </w:numPr>
        <w:tabs>
          <w:tab w:val="clear" w:pos="360"/>
          <w:tab w:val="clear" w:pos="720"/>
          <w:tab w:val="clear" w:pos="1080"/>
        </w:tabs>
        <w:spacing w:before="0" w:after="0" w:line="360" w:lineRule="auto"/>
        <w:rPr>
          <w:sz w:val="22"/>
          <w:szCs w:val="22"/>
        </w:rPr>
      </w:pPr>
      <w:r w:rsidRPr="009C7055">
        <w:rPr>
          <w:sz w:val="22"/>
          <w:szCs w:val="22"/>
        </w:rPr>
        <w:t xml:space="preserve">A charge required to be executed pursuant to the terms of a loan </w:t>
      </w:r>
      <w:r w:rsidR="00B22C48" w:rsidRPr="009C7055">
        <w:rPr>
          <w:sz w:val="22"/>
          <w:szCs w:val="22"/>
        </w:rPr>
        <w:t>is set out in Form 5 in Schedule 1</w:t>
      </w:r>
      <w:r w:rsidRPr="009C7055">
        <w:rPr>
          <w:sz w:val="22"/>
          <w:szCs w:val="22"/>
        </w:rPr>
        <w:t>.</w:t>
      </w:r>
    </w:p>
    <w:p w14:paraId="07DEC901" w14:textId="77777777" w:rsidR="005F1957" w:rsidRPr="009C7055" w:rsidRDefault="005F1957" w:rsidP="00CE1A41">
      <w:pPr>
        <w:pStyle w:val="Sub-Sect"/>
        <w:tabs>
          <w:tab w:val="clear" w:pos="360"/>
          <w:tab w:val="clear" w:pos="720"/>
          <w:tab w:val="clear" w:pos="1080"/>
        </w:tabs>
        <w:spacing w:before="0" w:after="0" w:line="360" w:lineRule="auto"/>
        <w:ind w:firstLine="0"/>
        <w:rPr>
          <w:sz w:val="22"/>
          <w:szCs w:val="22"/>
        </w:rPr>
      </w:pPr>
    </w:p>
    <w:p w14:paraId="08D1D69A" w14:textId="04FA2450" w:rsidR="00BE2267" w:rsidRDefault="00BE2267" w:rsidP="00C57FD2">
      <w:pPr>
        <w:pStyle w:val="Sub-Sect"/>
        <w:numPr>
          <w:ilvl w:val="0"/>
          <w:numId w:val="97"/>
        </w:numPr>
        <w:tabs>
          <w:tab w:val="clear" w:pos="360"/>
          <w:tab w:val="clear" w:pos="720"/>
          <w:tab w:val="clear" w:pos="1080"/>
        </w:tabs>
        <w:spacing w:before="0" w:after="0" w:line="360" w:lineRule="auto"/>
        <w:rPr>
          <w:sz w:val="22"/>
          <w:szCs w:val="22"/>
        </w:rPr>
      </w:pPr>
      <w:bookmarkStart w:id="60" w:name="_Toc329182169"/>
      <w:r w:rsidRPr="009C7055">
        <w:rPr>
          <w:sz w:val="22"/>
          <w:szCs w:val="22"/>
        </w:rPr>
        <w:lastRenderedPageBreak/>
        <w:t>A borrower may repay his loan prior to maturity in whole or in part on any day when the credit union is open for business.</w:t>
      </w:r>
      <w:r w:rsidR="00654F18">
        <w:rPr>
          <w:sz w:val="22"/>
          <w:szCs w:val="22"/>
        </w:rPr>
        <w:t xml:space="preserve"> </w:t>
      </w:r>
    </w:p>
    <w:p w14:paraId="75227E00"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4748BEB6" w14:textId="0B4FCA9C" w:rsidR="00BB4644" w:rsidRDefault="00BB4644" w:rsidP="00C57FD2">
      <w:pPr>
        <w:pStyle w:val="Sub-Sect"/>
        <w:numPr>
          <w:ilvl w:val="0"/>
          <w:numId w:val="97"/>
        </w:numPr>
        <w:tabs>
          <w:tab w:val="clear" w:pos="360"/>
          <w:tab w:val="clear" w:pos="720"/>
          <w:tab w:val="clear" w:pos="1080"/>
        </w:tabs>
        <w:spacing w:before="0" w:after="0" w:line="360" w:lineRule="auto"/>
        <w:rPr>
          <w:sz w:val="22"/>
          <w:szCs w:val="22"/>
        </w:rPr>
      </w:pPr>
      <w:r w:rsidRPr="009C7055">
        <w:rPr>
          <w:sz w:val="22"/>
          <w:szCs w:val="22"/>
        </w:rPr>
        <w:t>All transactions in the loan account of a member of a credit union shall be shown by the necessary entries in a passbook or statement t</w:t>
      </w:r>
      <w:r w:rsidR="001D56B7">
        <w:rPr>
          <w:sz w:val="22"/>
          <w:szCs w:val="22"/>
        </w:rPr>
        <w:t>o be delivered to each member.</w:t>
      </w:r>
    </w:p>
    <w:p w14:paraId="4CC91792"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599A1281" w14:textId="6AFBBCC5" w:rsidR="00B62AFD" w:rsidRDefault="00E53EAF"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5</w:t>
      </w:r>
      <w:r w:rsidR="00DD6AEF" w:rsidRPr="009C7055">
        <w:rPr>
          <w:sz w:val="22"/>
          <w:szCs w:val="22"/>
        </w:rPr>
        <w:t>5</w:t>
      </w:r>
      <w:r w:rsidR="009A65E5" w:rsidRPr="009C7055">
        <w:rPr>
          <w:sz w:val="22"/>
          <w:szCs w:val="22"/>
        </w:rPr>
        <w:t>.</w:t>
      </w:r>
      <w:r w:rsidR="009A65E5" w:rsidRPr="009C7055">
        <w:rPr>
          <w:sz w:val="22"/>
          <w:szCs w:val="22"/>
        </w:rPr>
        <w:tab/>
      </w:r>
      <w:r w:rsidR="00B62AFD" w:rsidRPr="009C7055">
        <w:rPr>
          <w:sz w:val="22"/>
          <w:szCs w:val="22"/>
        </w:rPr>
        <w:t>Loan fees and penalties</w:t>
      </w:r>
    </w:p>
    <w:p w14:paraId="5685CD32" w14:textId="4AAE6A62" w:rsidR="00575990" w:rsidRPr="00F82469" w:rsidRDefault="00575990" w:rsidP="00CE1A41">
      <w:pPr>
        <w:pStyle w:val="Sectionheading"/>
        <w:tabs>
          <w:tab w:val="clear" w:pos="360"/>
          <w:tab w:val="clear" w:pos="720"/>
          <w:tab w:val="clear" w:pos="1080"/>
        </w:tabs>
        <w:spacing w:before="0" w:after="0" w:line="360" w:lineRule="auto"/>
        <w:jc w:val="both"/>
        <w:rPr>
          <w:b w:val="0"/>
          <w:bCs/>
          <w:sz w:val="22"/>
          <w:szCs w:val="22"/>
        </w:rPr>
      </w:pPr>
      <w:r>
        <w:rPr>
          <w:b w:val="0"/>
          <w:bCs/>
          <w:sz w:val="22"/>
          <w:szCs w:val="22"/>
        </w:rPr>
        <w:t xml:space="preserve">Pursuant to section 206 of the Act, </w:t>
      </w:r>
    </w:p>
    <w:p w14:paraId="47753A74" w14:textId="3D93268D" w:rsidR="00B62AFD" w:rsidRDefault="00B62AFD" w:rsidP="00C57FD2">
      <w:pPr>
        <w:pStyle w:val="Sub-Sect"/>
        <w:numPr>
          <w:ilvl w:val="0"/>
          <w:numId w:val="98"/>
        </w:numPr>
        <w:tabs>
          <w:tab w:val="clear" w:pos="360"/>
          <w:tab w:val="clear" w:pos="720"/>
          <w:tab w:val="clear" w:pos="1080"/>
        </w:tabs>
        <w:spacing w:before="0" w:after="0" w:line="360" w:lineRule="auto"/>
        <w:rPr>
          <w:sz w:val="22"/>
          <w:szCs w:val="22"/>
        </w:rPr>
      </w:pPr>
      <w:r w:rsidRPr="009C7055">
        <w:rPr>
          <w:sz w:val="22"/>
          <w:szCs w:val="22"/>
        </w:rPr>
        <w:t>For the purposes of this regulation</w:t>
      </w:r>
      <w:r w:rsidR="009D6232">
        <w:rPr>
          <w:sz w:val="22"/>
          <w:szCs w:val="22"/>
        </w:rPr>
        <w:t>,</w:t>
      </w:r>
      <w:r w:rsidRPr="009C7055">
        <w:rPr>
          <w:sz w:val="22"/>
          <w:szCs w:val="22"/>
        </w:rPr>
        <w:t xml:space="preserve"> </w:t>
      </w:r>
      <w:r w:rsidR="009D6232">
        <w:rPr>
          <w:sz w:val="22"/>
          <w:szCs w:val="22"/>
        </w:rPr>
        <w:t>“</w:t>
      </w:r>
      <w:r w:rsidRPr="009C7055">
        <w:rPr>
          <w:sz w:val="22"/>
          <w:szCs w:val="22"/>
        </w:rPr>
        <w:t>compensation</w:t>
      </w:r>
      <w:r w:rsidR="009D6232">
        <w:rPr>
          <w:sz w:val="22"/>
          <w:szCs w:val="22"/>
        </w:rPr>
        <w:t>”</w:t>
      </w:r>
      <w:r w:rsidRPr="009C7055">
        <w:rPr>
          <w:sz w:val="22"/>
          <w:szCs w:val="22"/>
        </w:rPr>
        <w:t xml:space="preserve"> includes non-monetary terms.</w:t>
      </w:r>
    </w:p>
    <w:p w14:paraId="775057DE"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6047D6C8" w14:textId="513AB4FB" w:rsidR="00B62AFD" w:rsidRDefault="00B62AFD" w:rsidP="00C57FD2">
      <w:pPr>
        <w:pStyle w:val="Sub-Sect"/>
        <w:numPr>
          <w:ilvl w:val="0"/>
          <w:numId w:val="98"/>
        </w:numPr>
        <w:tabs>
          <w:tab w:val="clear" w:pos="360"/>
          <w:tab w:val="clear" w:pos="720"/>
          <w:tab w:val="clear" w:pos="1080"/>
        </w:tabs>
        <w:spacing w:before="0" w:after="0" w:line="360" w:lineRule="auto"/>
        <w:rPr>
          <w:sz w:val="22"/>
          <w:szCs w:val="22"/>
        </w:rPr>
      </w:pPr>
      <w:r w:rsidRPr="009C7055">
        <w:rPr>
          <w:sz w:val="22"/>
          <w:szCs w:val="22"/>
        </w:rPr>
        <w:t>Loan fees may be charged to recover the direct cost associated with the granting of a loan.</w:t>
      </w:r>
    </w:p>
    <w:p w14:paraId="3F07AFAA"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24EAF403" w14:textId="6D1E23EA" w:rsidR="00B62AFD" w:rsidRDefault="00B62AFD" w:rsidP="00C57FD2">
      <w:pPr>
        <w:pStyle w:val="Sub-Sect"/>
        <w:numPr>
          <w:ilvl w:val="0"/>
          <w:numId w:val="98"/>
        </w:numPr>
        <w:tabs>
          <w:tab w:val="clear" w:pos="360"/>
          <w:tab w:val="clear" w:pos="720"/>
          <w:tab w:val="clear" w:pos="1080"/>
        </w:tabs>
        <w:spacing w:before="0" w:after="0" w:line="360" w:lineRule="auto"/>
        <w:rPr>
          <w:sz w:val="22"/>
          <w:szCs w:val="22"/>
        </w:rPr>
      </w:pPr>
      <w:r w:rsidRPr="009C7055">
        <w:rPr>
          <w:sz w:val="22"/>
          <w:szCs w:val="22"/>
        </w:rPr>
        <w:t>A credit union may assess penalties for late loan payments whether the payment consists of interest, principal</w:t>
      </w:r>
      <w:r w:rsidR="009D6232">
        <w:rPr>
          <w:sz w:val="22"/>
          <w:szCs w:val="22"/>
        </w:rPr>
        <w:t>,</w:t>
      </w:r>
      <w:r w:rsidRPr="009C7055">
        <w:rPr>
          <w:sz w:val="22"/>
          <w:szCs w:val="22"/>
        </w:rPr>
        <w:t xml:space="preserve"> or both</w:t>
      </w:r>
      <w:r w:rsidR="009D6232">
        <w:rPr>
          <w:sz w:val="22"/>
          <w:szCs w:val="22"/>
        </w:rPr>
        <w:t xml:space="preserve"> and</w:t>
      </w:r>
      <w:r w:rsidRPr="009C7055">
        <w:rPr>
          <w:sz w:val="22"/>
          <w:szCs w:val="22"/>
        </w:rPr>
        <w:t xml:space="preserve"> may assess a penalty the date after the loan payment is missed or after a specified amount of time as set forth in the </w:t>
      </w:r>
      <w:r w:rsidR="009D6232">
        <w:rPr>
          <w:sz w:val="22"/>
          <w:szCs w:val="22"/>
        </w:rPr>
        <w:t xml:space="preserve">loan policy of the </w:t>
      </w:r>
      <w:r w:rsidRPr="009C7055">
        <w:rPr>
          <w:sz w:val="22"/>
          <w:szCs w:val="22"/>
        </w:rPr>
        <w:t>credit union.</w:t>
      </w:r>
    </w:p>
    <w:p w14:paraId="649FD61A"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62E59A6E" w14:textId="64A65FBD" w:rsidR="00B62AFD" w:rsidRDefault="00B62AFD" w:rsidP="00C57FD2">
      <w:pPr>
        <w:pStyle w:val="Sub-Sect"/>
        <w:numPr>
          <w:ilvl w:val="0"/>
          <w:numId w:val="98"/>
        </w:numPr>
        <w:tabs>
          <w:tab w:val="clear" w:pos="360"/>
          <w:tab w:val="clear" w:pos="720"/>
          <w:tab w:val="clear" w:pos="1080"/>
        </w:tabs>
        <w:spacing w:before="0" w:after="0" w:line="360" w:lineRule="auto"/>
        <w:rPr>
          <w:sz w:val="22"/>
          <w:szCs w:val="22"/>
        </w:rPr>
      </w:pPr>
      <w:r w:rsidRPr="009C7055">
        <w:rPr>
          <w:sz w:val="22"/>
          <w:szCs w:val="22"/>
        </w:rPr>
        <w:t>A director, officer or employee of a credit union or their immediate family shall not receive directly or indirectly any commission, fee or other compensation in connection with any loan made by the credit union.</w:t>
      </w:r>
    </w:p>
    <w:p w14:paraId="1D6258E3"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60F8B7A8" w14:textId="5DB3B292" w:rsidR="00B62AFD" w:rsidRDefault="00B62AFD" w:rsidP="00C57FD2">
      <w:pPr>
        <w:pStyle w:val="Sub-Sect"/>
        <w:numPr>
          <w:ilvl w:val="0"/>
          <w:numId w:val="98"/>
        </w:numPr>
        <w:tabs>
          <w:tab w:val="clear" w:pos="360"/>
          <w:tab w:val="clear" w:pos="720"/>
          <w:tab w:val="clear" w:pos="1080"/>
        </w:tabs>
        <w:spacing w:before="0" w:after="0" w:line="360" w:lineRule="auto"/>
        <w:rPr>
          <w:sz w:val="22"/>
          <w:szCs w:val="22"/>
        </w:rPr>
      </w:pPr>
      <w:r w:rsidRPr="009C7055">
        <w:rPr>
          <w:sz w:val="22"/>
          <w:szCs w:val="22"/>
        </w:rPr>
        <w:t xml:space="preserve">This </w:t>
      </w:r>
      <w:r w:rsidR="002527DA" w:rsidRPr="009C7055">
        <w:rPr>
          <w:sz w:val="22"/>
          <w:szCs w:val="22"/>
        </w:rPr>
        <w:t>r</w:t>
      </w:r>
      <w:r w:rsidRPr="009C7055">
        <w:rPr>
          <w:sz w:val="22"/>
          <w:szCs w:val="22"/>
        </w:rPr>
        <w:t>egulation does not prohibit payment by the credit union of salary to employees for performing their job duties.</w:t>
      </w:r>
    </w:p>
    <w:p w14:paraId="40AA94E7" w14:textId="77777777" w:rsidR="001D56B7" w:rsidRPr="009C7055" w:rsidRDefault="001D56B7" w:rsidP="00CE1A41">
      <w:pPr>
        <w:pStyle w:val="Sub-Sect"/>
        <w:tabs>
          <w:tab w:val="clear" w:pos="360"/>
          <w:tab w:val="clear" w:pos="720"/>
          <w:tab w:val="clear" w:pos="1080"/>
        </w:tabs>
        <w:spacing w:before="0" w:after="0" w:line="360" w:lineRule="auto"/>
        <w:ind w:firstLine="0"/>
        <w:rPr>
          <w:sz w:val="22"/>
          <w:szCs w:val="22"/>
        </w:rPr>
      </w:pPr>
    </w:p>
    <w:p w14:paraId="137C9089" w14:textId="2443CB44" w:rsidR="005F1957" w:rsidRDefault="007E3C62" w:rsidP="00EE0F6C">
      <w:pPr>
        <w:pStyle w:val="Sectionheading"/>
        <w:tabs>
          <w:tab w:val="clear" w:pos="360"/>
          <w:tab w:val="clear" w:pos="720"/>
          <w:tab w:val="clear" w:pos="1080"/>
        </w:tabs>
        <w:spacing w:before="0" w:after="0" w:line="360" w:lineRule="auto"/>
        <w:jc w:val="both"/>
        <w:rPr>
          <w:sz w:val="22"/>
          <w:szCs w:val="22"/>
        </w:rPr>
      </w:pPr>
      <w:r w:rsidRPr="009C7055">
        <w:rPr>
          <w:sz w:val="22"/>
          <w:szCs w:val="22"/>
        </w:rPr>
        <w:t>5</w:t>
      </w:r>
      <w:r w:rsidR="00DD6AEF" w:rsidRPr="009C7055">
        <w:rPr>
          <w:sz w:val="22"/>
          <w:szCs w:val="22"/>
        </w:rPr>
        <w:t>6</w:t>
      </w:r>
      <w:r w:rsidRPr="009C7055">
        <w:rPr>
          <w:sz w:val="22"/>
          <w:szCs w:val="22"/>
        </w:rPr>
        <w:t>.</w:t>
      </w:r>
      <w:r w:rsidRPr="009C7055">
        <w:rPr>
          <w:sz w:val="22"/>
          <w:szCs w:val="22"/>
        </w:rPr>
        <w:tab/>
        <w:t>Extension and recovery of loan</w:t>
      </w:r>
      <w:r w:rsidR="00384C2E" w:rsidRPr="009C7055">
        <w:rPr>
          <w:sz w:val="22"/>
          <w:szCs w:val="22"/>
        </w:rPr>
        <w:t>s</w:t>
      </w:r>
    </w:p>
    <w:p w14:paraId="57D9A713" w14:textId="54FAE018" w:rsidR="00416E21" w:rsidRPr="00F82469" w:rsidRDefault="00416E21" w:rsidP="00EE0F6C">
      <w:pPr>
        <w:pStyle w:val="Sectionheading"/>
        <w:tabs>
          <w:tab w:val="clear" w:pos="360"/>
          <w:tab w:val="clear" w:pos="720"/>
          <w:tab w:val="clear" w:pos="1080"/>
        </w:tabs>
        <w:spacing w:before="0" w:after="0" w:line="360" w:lineRule="auto"/>
        <w:jc w:val="both"/>
        <w:rPr>
          <w:b w:val="0"/>
          <w:bCs/>
        </w:rPr>
      </w:pPr>
      <w:r>
        <w:rPr>
          <w:b w:val="0"/>
          <w:bCs/>
          <w:sz w:val="22"/>
          <w:szCs w:val="22"/>
        </w:rPr>
        <w:t xml:space="preserve">Pursuant to sections 201 and 203 </w:t>
      </w:r>
      <w:r w:rsidR="00AD3F17">
        <w:rPr>
          <w:b w:val="0"/>
          <w:bCs/>
          <w:sz w:val="22"/>
          <w:szCs w:val="22"/>
        </w:rPr>
        <w:t>of the Act,</w:t>
      </w:r>
    </w:p>
    <w:p w14:paraId="2CC19E5A" w14:textId="6DDAFFE6" w:rsidR="007E3C62" w:rsidRDefault="007E3C62" w:rsidP="00C57FD2">
      <w:pPr>
        <w:pStyle w:val="Section"/>
        <w:numPr>
          <w:ilvl w:val="0"/>
          <w:numId w:val="99"/>
        </w:numPr>
        <w:tabs>
          <w:tab w:val="clear" w:pos="360"/>
          <w:tab w:val="clear" w:pos="720"/>
          <w:tab w:val="clear" w:pos="1080"/>
        </w:tabs>
        <w:spacing w:before="0" w:after="0" w:line="360" w:lineRule="auto"/>
        <w:rPr>
          <w:sz w:val="22"/>
          <w:szCs w:val="22"/>
        </w:rPr>
      </w:pPr>
      <w:r w:rsidRPr="009C7055">
        <w:rPr>
          <w:sz w:val="22"/>
          <w:szCs w:val="22"/>
        </w:rPr>
        <w:t xml:space="preserve">Where, by reason of sickness or for some other justifiable cause, a member of a credit union </w:t>
      </w:r>
      <w:r w:rsidR="00B94C24" w:rsidRPr="009C7055">
        <w:rPr>
          <w:sz w:val="22"/>
          <w:szCs w:val="22"/>
        </w:rPr>
        <w:t xml:space="preserve"> </w:t>
      </w:r>
      <w:r w:rsidRPr="009C7055">
        <w:rPr>
          <w:sz w:val="22"/>
          <w:szCs w:val="22"/>
        </w:rPr>
        <w:t xml:space="preserve">is unable to discharge </w:t>
      </w:r>
      <w:r w:rsidR="00654F18">
        <w:rPr>
          <w:sz w:val="22"/>
          <w:szCs w:val="22"/>
        </w:rPr>
        <w:t>the member’s</w:t>
      </w:r>
      <w:r w:rsidR="00654F18" w:rsidRPr="009C7055">
        <w:rPr>
          <w:sz w:val="22"/>
          <w:szCs w:val="22"/>
        </w:rPr>
        <w:t xml:space="preserve"> </w:t>
      </w:r>
      <w:r w:rsidRPr="009C7055">
        <w:rPr>
          <w:sz w:val="22"/>
          <w:szCs w:val="22"/>
        </w:rPr>
        <w:t xml:space="preserve">obligations to the society in respect of a loan made to </w:t>
      </w:r>
      <w:r w:rsidR="00654F18">
        <w:rPr>
          <w:sz w:val="22"/>
          <w:szCs w:val="22"/>
        </w:rPr>
        <w:t xml:space="preserve">the member </w:t>
      </w:r>
      <w:r w:rsidRPr="009C7055">
        <w:rPr>
          <w:sz w:val="22"/>
          <w:szCs w:val="22"/>
        </w:rPr>
        <w:t xml:space="preserve">and notifies the manager of the society in writing of </w:t>
      </w:r>
      <w:r w:rsidR="00654F18">
        <w:rPr>
          <w:sz w:val="22"/>
          <w:szCs w:val="22"/>
        </w:rPr>
        <w:t>the member’s</w:t>
      </w:r>
      <w:r w:rsidR="00654F18" w:rsidRPr="009C7055">
        <w:rPr>
          <w:sz w:val="22"/>
          <w:szCs w:val="22"/>
        </w:rPr>
        <w:t xml:space="preserve"> </w:t>
      </w:r>
      <w:r w:rsidRPr="009C7055">
        <w:rPr>
          <w:sz w:val="22"/>
          <w:szCs w:val="22"/>
        </w:rPr>
        <w:t xml:space="preserve">inability before the </w:t>
      </w:r>
      <w:r w:rsidR="00C12F4D">
        <w:rPr>
          <w:sz w:val="22"/>
          <w:szCs w:val="22"/>
        </w:rPr>
        <w:t xml:space="preserve">period </w:t>
      </w:r>
      <w:r w:rsidRPr="009C7055">
        <w:rPr>
          <w:sz w:val="22"/>
          <w:szCs w:val="22"/>
        </w:rPr>
        <w:t>fixed for repayment of the loan or the payment of any instalment, the credit committee may extend the</w:t>
      </w:r>
      <w:r w:rsidR="00C12F4D">
        <w:rPr>
          <w:sz w:val="22"/>
          <w:szCs w:val="22"/>
        </w:rPr>
        <w:t xml:space="preserve"> period</w:t>
      </w:r>
      <w:r w:rsidRPr="009C7055">
        <w:rPr>
          <w:sz w:val="22"/>
          <w:szCs w:val="22"/>
        </w:rPr>
        <w:t xml:space="preserve"> fixed for repayment of the instalment, on any conditions determined in keeping with the approved loan policy.</w:t>
      </w:r>
    </w:p>
    <w:p w14:paraId="1AE4C095" w14:textId="77777777" w:rsidR="001D56B7" w:rsidRPr="009C7055" w:rsidRDefault="001D56B7" w:rsidP="00CE1A41">
      <w:pPr>
        <w:pStyle w:val="Section"/>
        <w:tabs>
          <w:tab w:val="clear" w:pos="360"/>
          <w:tab w:val="clear" w:pos="720"/>
          <w:tab w:val="clear" w:pos="1080"/>
        </w:tabs>
        <w:spacing w:before="0" w:after="0" w:line="360" w:lineRule="auto"/>
        <w:rPr>
          <w:sz w:val="22"/>
          <w:szCs w:val="22"/>
        </w:rPr>
      </w:pPr>
    </w:p>
    <w:p w14:paraId="1EC6B549" w14:textId="6C5EB5E5" w:rsidR="009D6232" w:rsidRDefault="009D6232" w:rsidP="00C57FD2">
      <w:pPr>
        <w:pStyle w:val="Section"/>
        <w:numPr>
          <w:ilvl w:val="0"/>
          <w:numId w:val="99"/>
        </w:numPr>
        <w:tabs>
          <w:tab w:val="clear" w:pos="360"/>
          <w:tab w:val="clear" w:pos="720"/>
          <w:tab w:val="clear" w:pos="1080"/>
        </w:tabs>
        <w:spacing w:before="0" w:after="0" w:line="360" w:lineRule="auto"/>
        <w:rPr>
          <w:sz w:val="22"/>
          <w:szCs w:val="22"/>
        </w:rPr>
      </w:pPr>
      <w:r w:rsidRPr="009D6232">
        <w:rPr>
          <w:sz w:val="22"/>
          <w:szCs w:val="22"/>
        </w:rPr>
        <w:t xml:space="preserve">Where a loan or an instalment of a loan from a credit union has not been paid on the date on which it became due, and no extension for the payment has been given to the </w:t>
      </w:r>
      <w:r w:rsidR="00276B75">
        <w:rPr>
          <w:sz w:val="22"/>
          <w:szCs w:val="22"/>
        </w:rPr>
        <w:t xml:space="preserve">borrower </w:t>
      </w:r>
      <w:r w:rsidRPr="009D6232">
        <w:rPr>
          <w:sz w:val="22"/>
          <w:szCs w:val="22"/>
        </w:rPr>
        <w:t xml:space="preserve">by the committee, the credit union shall take immediate steps for the recovery of the loan and may take whatever remedies are available under the loan </w:t>
      </w:r>
      <w:r w:rsidR="00C12F4D">
        <w:rPr>
          <w:sz w:val="22"/>
          <w:szCs w:val="22"/>
        </w:rPr>
        <w:t>agreement</w:t>
      </w:r>
      <w:r w:rsidRPr="009D6232">
        <w:rPr>
          <w:sz w:val="22"/>
          <w:szCs w:val="22"/>
        </w:rPr>
        <w:t xml:space="preserve"> and</w:t>
      </w:r>
      <w:r w:rsidR="00C12F4D">
        <w:rPr>
          <w:sz w:val="22"/>
          <w:szCs w:val="22"/>
        </w:rPr>
        <w:t xml:space="preserve"> by</w:t>
      </w:r>
      <w:r w:rsidRPr="009D6232">
        <w:rPr>
          <w:sz w:val="22"/>
          <w:szCs w:val="22"/>
        </w:rPr>
        <w:t xml:space="preserve"> law</w:t>
      </w:r>
      <w:r w:rsidR="00C12F4D">
        <w:rPr>
          <w:sz w:val="22"/>
          <w:szCs w:val="22"/>
        </w:rPr>
        <w:t>.</w:t>
      </w:r>
    </w:p>
    <w:p w14:paraId="09A6940A" w14:textId="77777777" w:rsidR="00E80E77" w:rsidRDefault="00E80E77" w:rsidP="00E80E77">
      <w:pPr>
        <w:pStyle w:val="ListParagraph"/>
        <w:rPr>
          <w:sz w:val="22"/>
          <w:szCs w:val="22"/>
        </w:rPr>
      </w:pPr>
    </w:p>
    <w:p w14:paraId="03BB2117" w14:textId="1464E901" w:rsidR="006A33B6" w:rsidRDefault="00B54AD2" w:rsidP="006A33B6">
      <w:pPr>
        <w:pStyle w:val="Sub-Sect"/>
        <w:tabs>
          <w:tab w:val="clear" w:pos="360"/>
          <w:tab w:val="clear" w:pos="720"/>
          <w:tab w:val="clear" w:pos="1080"/>
        </w:tabs>
        <w:spacing w:before="0" w:after="0" w:line="360" w:lineRule="auto"/>
        <w:ind w:firstLine="0"/>
        <w:rPr>
          <w:b/>
          <w:sz w:val="22"/>
          <w:szCs w:val="22"/>
        </w:rPr>
      </w:pPr>
      <w:r w:rsidRPr="009C7055">
        <w:rPr>
          <w:b/>
          <w:sz w:val="22"/>
          <w:szCs w:val="22"/>
        </w:rPr>
        <w:t>5</w:t>
      </w:r>
      <w:r w:rsidR="00DD6AEF" w:rsidRPr="009C7055">
        <w:rPr>
          <w:b/>
          <w:sz w:val="22"/>
          <w:szCs w:val="22"/>
        </w:rPr>
        <w:t>7</w:t>
      </w:r>
      <w:r w:rsidR="005F1957">
        <w:rPr>
          <w:b/>
          <w:sz w:val="22"/>
          <w:szCs w:val="22"/>
        </w:rPr>
        <w:t>.</w:t>
      </w:r>
      <w:r w:rsidR="005F1957">
        <w:rPr>
          <w:b/>
          <w:sz w:val="22"/>
          <w:szCs w:val="22"/>
        </w:rPr>
        <w:tab/>
      </w:r>
      <w:bookmarkStart w:id="61" w:name="_Hlk61993460"/>
      <w:r w:rsidR="008F6DA9" w:rsidRPr="009C7055">
        <w:rPr>
          <w:b/>
          <w:sz w:val="22"/>
          <w:szCs w:val="22"/>
        </w:rPr>
        <w:t xml:space="preserve">Misapplied, </w:t>
      </w:r>
      <w:r w:rsidR="008F6DA9" w:rsidRPr="008E6718">
        <w:rPr>
          <w:b/>
          <w:sz w:val="22"/>
          <w:szCs w:val="22"/>
        </w:rPr>
        <w:t>d</w:t>
      </w:r>
      <w:r w:rsidRPr="008E6718">
        <w:rPr>
          <w:b/>
          <w:sz w:val="22"/>
          <w:szCs w:val="22"/>
        </w:rPr>
        <w:t>elinquent</w:t>
      </w:r>
      <w:r w:rsidR="001748E3" w:rsidRPr="008E6718">
        <w:rPr>
          <w:b/>
          <w:sz w:val="22"/>
          <w:szCs w:val="22"/>
        </w:rPr>
        <w:t>, non-performing</w:t>
      </w:r>
      <w:r w:rsidR="008F6DA9" w:rsidRPr="008E6718">
        <w:rPr>
          <w:b/>
          <w:sz w:val="22"/>
          <w:szCs w:val="22"/>
        </w:rPr>
        <w:t xml:space="preserve"> </w:t>
      </w:r>
      <w:r w:rsidR="00C570CA" w:rsidRPr="008E6718">
        <w:rPr>
          <w:b/>
          <w:sz w:val="22"/>
          <w:szCs w:val="22"/>
        </w:rPr>
        <w:t xml:space="preserve">and </w:t>
      </w:r>
      <w:r w:rsidR="00137A81" w:rsidRPr="008E6718">
        <w:rPr>
          <w:b/>
          <w:sz w:val="22"/>
          <w:szCs w:val="22"/>
        </w:rPr>
        <w:t>doubtful</w:t>
      </w:r>
      <w:r w:rsidR="00137A81" w:rsidRPr="009C7055">
        <w:rPr>
          <w:b/>
          <w:sz w:val="22"/>
          <w:szCs w:val="22"/>
        </w:rPr>
        <w:t xml:space="preserve"> </w:t>
      </w:r>
      <w:r w:rsidRPr="009C7055">
        <w:rPr>
          <w:b/>
          <w:sz w:val="22"/>
          <w:szCs w:val="22"/>
        </w:rPr>
        <w:t>loans</w:t>
      </w:r>
    </w:p>
    <w:p w14:paraId="3CF133FE" w14:textId="77777777" w:rsidR="006A33B6" w:rsidRPr="00F82469" w:rsidRDefault="006A33B6" w:rsidP="006A33B6">
      <w:pPr>
        <w:pStyle w:val="Sub-Sect"/>
        <w:tabs>
          <w:tab w:val="clear" w:pos="360"/>
          <w:tab w:val="clear" w:pos="720"/>
          <w:tab w:val="clear" w:pos="1080"/>
        </w:tabs>
        <w:spacing w:before="0" w:after="0" w:line="360" w:lineRule="auto"/>
        <w:ind w:firstLine="0"/>
        <w:rPr>
          <w:bCs/>
          <w:sz w:val="22"/>
          <w:szCs w:val="22"/>
        </w:rPr>
      </w:pPr>
      <w:r>
        <w:rPr>
          <w:bCs/>
          <w:sz w:val="22"/>
          <w:szCs w:val="22"/>
        </w:rPr>
        <w:lastRenderedPageBreak/>
        <w:t>Pursuant to sub-regulation 52(3) and sections 121 and 205 of the Act,</w:t>
      </w:r>
    </w:p>
    <w:p w14:paraId="0C645970" w14:textId="77777777" w:rsidR="006A33B6" w:rsidRDefault="006A33B6" w:rsidP="006A33B6">
      <w:pPr>
        <w:pStyle w:val="Section"/>
        <w:numPr>
          <w:ilvl w:val="0"/>
          <w:numId w:val="101"/>
        </w:numPr>
        <w:tabs>
          <w:tab w:val="clear" w:pos="360"/>
          <w:tab w:val="clear" w:pos="720"/>
          <w:tab w:val="clear" w:pos="1080"/>
        </w:tabs>
        <w:spacing w:before="0" w:after="0" w:line="360" w:lineRule="auto"/>
        <w:rPr>
          <w:sz w:val="22"/>
          <w:szCs w:val="22"/>
        </w:rPr>
      </w:pPr>
      <w:r w:rsidRPr="009C7055">
        <w:rPr>
          <w:sz w:val="22"/>
          <w:szCs w:val="22"/>
        </w:rPr>
        <w:t xml:space="preserve">Where the credit committee of a credit union is satisfied that a member who has obtained a loan has applied the proceeds to a purpose other than the purpose </w:t>
      </w:r>
      <w:r>
        <w:rPr>
          <w:sz w:val="22"/>
          <w:szCs w:val="22"/>
        </w:rPr>
        <w:t xml:space="preserve">for </w:t>
      </w:r>
      <w:r w:rsidRPr="009C7055">
        <w:rPr>
          <w:sz w:val="22"/>
          <w:szCs w:val="22"/>
        </w:rPr>
        <w:t>which the loan</w:t>
      </w:r>
      <w:r>
        <w:rPr>
          <w:sz w:val="22"/>
          <w:szCs w:val="22"/>
        </w:rPr>
        <w:t xml:space="preserve"> was approved</w:t>
      </w:r>
      <w:r w:rsidRPr="009C7055">
        <w:rPr>
          <w:sz w:val="22"/>
          <w:szCs w:val="22"/>
        </w:rPr>
        <w:t xml:space="preserve">, the credit committee may, by notice in writing to the </w:t>
      </w:r>
      <w:r>
        <w:rPr>
          <w:sz w:val="22"/>
          <w:szCs w:val="22"/>
        </w:rPr>
        <w:t>borrower,</w:t>
      </w:r>
      <w:r w:rsidRPr="009C7055">
        <w:rPr>
          <w:sz w:val="22"/>
          <w:szCs w:val="22"/>
        </w:rPr>
        <w:t xml:space="preserve"> demand full payment of the loan before the agreed date of payment.</w:t>
      </w:r>
    </w:p>
    <w:p w14:paraId="00C7E014"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0EEC1032" w14:textId="77777777" w:rsidR="006A33B6" w:rsidRDefault="006A33B6" w:rsidP="006A33B6">
      <w:pPr>
        <w:pStyle w:val="Section"/>
        <w:numPr>
          <w:ilvl w:val="0"/>
          <w:numId w:val="101"/>
        </w:numPr>
        <w:tabs>
          <w:tab w:val="clear" w:pos="360"/>
          <w:tab w:val="clear" w:pos="720"/>
          <w:tab w:val="clear" w:pos="1080"/>
        </w:tabs>
        <w:spacing w:before="0" w:after="0" w:line="360" w:lineRule="auto"/>
        <w:rPr>
          <w:sz w:val="22"/>
          <w:szCs w:val="22"/>
        </w:rPr>
      </w:pPr>
      <w:r w:rsidRPr="009C7055">
        <w:rPr>
          <w:sz w:val="22"/>
          <w:szCs w:val="22"/>
        </w:rPr>
        <w:t xml:space="preserve">A loan shall be considered in arrears and shall be classified as delinquent where the payment made is less than a full payment as per the loan </w:t>
      </w:r>
      <w:r>
        <w:rPr>
          <w:sz w:val="22"/>
          <w:szCs w:val="22"/>
        </w:rPr>
        <w:t xml:space="preserve">agreement </w:t>
      </w:r>
      <w:r w:rsidRPr="009C7055">
        <w:rPr>
          <w:sz w:val="22"/>
          <w:szCs w:val="22"/>
        </w:rPr>
        <w:t>and becomes payable at least one day after the loan payment date.</w:t>
      </w:r>
    </w:p>
    <w:p w14:paraId="11361919"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636D8545" w14:textId="77777777" w:rsidR="006A33B6" w:rsidRPr="009C7055" w:rsidRDefault="006A33B6" w:rsidP="006A33B6">
      <w:pPr>
        <w:pStyle w:val="Section"/>
        <w:numPr>
          <w:ilvl w:val="0"/>
          <w:numId w:val="101"/>
        </w:numPr>
        <w:tabs>
          <w:tab w:val="clear" w:pos="360"/>
          <w:tab w:val="clear" w:pos="720"/>
          <w:tab w:val="clear" w:pos="1080"/>
        </w:tabs>
        <w:spacing w:before="0" w:after="0" w:line="360" w:lineRule="auto"/>
        <w:rPr>
          <w:sz w:val="22"/>
          <w:szCs w:val="22"/>
        </w:rPr>
      </w:pPr>
      <w:r>
        <w:rPr>
          <w:sz w:val="22"/>
          <w:szCs w:val="22"/>
        </w:rPr>
        <w:t xml:space="preserve">A member of </w:t>
      </w:r>
      <w:r w:rsidRPr="009C7055">
        <w:rPr>
          <w:sz w:val="22"/>
          <w:szCs w:val="22"/>
        </w:rPr>
        <w:t>a credit union</w:t>
      </w:r>
      <w:r>
        <w:rPr>
          <w:sz w:val="22"/>
          <w:szCs w:val="22"/>
        </w:rPr>
        <w:t xml:space="preserve"> </w:t>
      </w:r>
      <w:r w:rsidRPr="00B94C24">
        <w:rPr>
          <w:sz w:val="22"/>
          <w:szCs w:val="22"/>
        </w:rPr>
        <w:t>shall not be granted a</w:t>
      </w:r>
      <w:r>
        <w:rPr>
          <w:sz w:val="22"/>
          <w:szCs w:val="22"/>
        </w:rPr>
        <w:t>nother</w:t>
      </w:r>
      <w:r w:rsidRPr="00B94C24">
        <w:rPr>
          <w:sz w:val="22"/>
          <w:szCs w:val="22"/>
        </w:rPr>
        <w:t xml:space="preserve"> loan until </w:t>
      </w:r>
      <w:r>
        <w:rPr>
          <w:sz w:val="22"/>
          <w:szCs w:val="22"/>
        </w:rPr>
        <w:t>t</w:t>
      </w:r>
      <w:r w:rsidRPr="00B94C24">
        <w:rPr>
          <w:sz w:val="22"/>
          <w:szCs w:val="22"/>
        </w:rPr>
        <w:t>he</w:t>
      </w:r>
      <w:r>
        <w:rPr>
          <w:sz w:val="22"/>
          <w:szCs w:val="22"/>
        </w:rPr>
        <w:t xml:space="preserve"> member</w:t>
      </w:r>
      <w:r w:rsidRPr="00B94C24">
        <w:rPr>
          <w:sz w:val="22"/>
          <w:szCs w:val="22"/>
        </w:rPr>
        <w:t xml:space="preserve"> has repaid the existing loan </w:t>
      </w:r>
      <w:r>
        <w:rPr>
          <w:sz w:val="22"/>
          <w:szCs w:val="22"/>
        </w:rPr>
        <w:t>where the member</w:t>
      </w:r>
      <w:r w:rsidRPr="009C7055">
        <w:rPr>
          <w:sz w:val="22"/>
          <w:szCs w:val="22"/>
        </w:rPr>
        <w:t>—</w:t>
      </w:r>
    </w:p>
    <w:p w14:paraId="7B9E9E90" w14:textId="77777777" w:rsidR="006A33B6" w:rsidRPr="009C7055" w:rsidRDefault="006A33B6" w:rsidP="006A33B6">
      <w:pPr>
        <w:pStyle w:val="Para"/>
        <w:numPr>
          <w:ilvl w:val="0"/>
          <w:numId w:val="100"/>
        </w:numPr>
        <w:tabs>
          <w:tab w:val="clear" w:pos="360"/>
          <w:tab w:val="clear" w:pos="720"/>
          <w:tab w:val="clear" w:pos="1080"/>
        </w:tabs>
        <w:spacing w:line="360" w:lineRule="auto"/>
        <w:rPr>
          <w:sz w:val="22"/>
          <w:szCs w:val="22"/>
        </w:rPr>
      </w:pPr>
      <w:r w:rsidRPr="009C7055">
        <w:rPr>
          <w:sz w:val="22"/>
          <w:szCs w:val="22"/>
        </w:rPr>
        <w:t xml:space="preserve">is in default </w:t>
      </w:r>
      <w:r>
        <w:rPr>
          <w:sz w:val="22"/>
          <w:szCs w:val="22"/>
        </w:rPr>
        <w:t xml:space="preserve">of </w:t>
      </w:r>
      <w:r w:rsidRPr="009C7055">
        <w:rPr>
          <w:sz w:val="22"/>
          <w:szCs w:val="22"/>
        </w:rPr>
        <w:t>payment of a loan or of an instalment of a loan; and</w:t>
      </w:r>
    </w:p>
    <w:p w14:paraId="0F35F174" w14:textId="77777777" w:rsidR="006A33B6" w:rsidRPr="00656738" w:rsidRDefault="006A33B6" w:rsidP="006A33B6">
      <w:pPr>
        <w:pStyle w:val="Para"/>
        <w:numPr>
          <w:ilvl w:val="0"/>
          <w:numId w:val="100"/>
        </w:numPr>
        <w:tabs>
          <w:tab w:val="clear" w:pos="360"/>
          <w:tab w:val="clear" w:pos="720"/>
          <w:tab w:val="clear" w:pos="1080"/>
        </w:tabs>
        <w:spacing w:line="360" w:lineRule="auto"/>
        <w:rPr>
          <w:sz w:val="22"/>
          <w:szCs w:val="22"/>
        </w:rPr>
      </w:pPr>
      <w:r w:rsidRPr="009C7055">
        <w:rPr>
          <w:sz w:val="22"/>
          <w:szCs w:val="22"/>
        </w:rPr>
        <w:t>does not satisfy the credit committee that the default is due to a justifiable cause</w:t>
      </w:r>
      <w:r>
        <w:rPr>
          <w:sz w:val="22"/>
          <w:szCs w:val="22"/>
        </w:rPr>
        <w:t>.</w:t>
      </w:r>
    </w:p>
    <w:p w14:paraId="7E63657B" w14:textId="77777777" w:rsidR="006A33B6" w:rsidRPr="009C7055" w:rsidRDefault="006A33B6" w:rsidP="006A33B6">
      <w:pPr>
        <w:pStyle w:val="Para"/>
        <w:tabs>
          <w:tab w:val="clear" w:pos="360"/>
          <w:tab w:val="clear" w:pos="720"/>
          <w:tab w:val="clear" w:pos="1080"/>
        </w:tabs>
        <w:spacing w:line="360" w:lineRule="auto"/>
        <w:ind w:left="360" w:firstLine="0"/>
        <w:rPr>
          <w:sz w:val="22"/>
          <w:szCs w:val="22"/>
        </w:rPr>
      </w:pPr>
    </w:p>
    <w:p w14:paraId="798955D5" w14:textId="77777777" w:rsidR="001748E3" w:rsidRDefault="006A33B6" w:rsidP="006A33B6">
      <w:pPr>
        <w:pStyle w:val="Section"/>
        <w:numPr>
          <w:ilvl w:val="0"/>
          <w:numId w:val="101"/>
        </w:numPr>
        <w:tabs>
          <w:tab w:val="clear" w:pos="360"/>
          <w:tab w:val="clear" w:pos="720"/>
          <w:tab w:val="clear" w:pos="1080"/>
        </w:tabs>
        <w:spacing w:before="0" w:after="0" w:line="360" w:lineRule="auto"/>
        <w:rPr>
          <w:sz w:val="22"/>
          <w:szCs w:val="22"/>
        </w:rPr>
      </w:pPr>
      <w:r w:rsidRPr="009C7055">
        <w:rPr>
          <w:sz w:val="22"/>
          <w:szCs w:val="22"/>
        </w:rPr>
        <w:t xml:space="preserve">When reporting delinquency, </w:t>
      </w:r>
    </w:p>
    <w:p w14:paraId="1B6BDC12" w14:textId="4DFEE96F" w:rsidR="001748E3" w:rsidRPr="008E6718" w:rsidRDefault="001748E3" w:rsidP="001748E3">
      <w:pPr>
        <w:pStyle w:val="Section"/>
        <w:tabs>
          <w:tab w:val="clear" w:pos="360"/>
          <w:tab w:val="clear" w:pos="720"/>
          <w:tab w:val="clear" w:pos="1080"/>
        </w:tabs>
        <w:spacing w:before="0" w:after="0" w:line="360" w:lineRule="auto"/>
        <w:ind w:left="360"/>
        <w:rPr>
          <w:sz w:val="22"/>
          <w:szCs w:val="22"/>
        </w:rPr>
      </w:pPr>
      <w:r>
        <w:rPr>
          <w:sz w:val="22"/>
          <w:szCs w:val="22"/>
        </w:rPr>
        <w:t xml:space="preserve">a) </w:t>
      </w:r>
      <w:r w:rsidR="006A33B6" w:rsidRPr="009C7055">
        <w:rPr>
          <w:sz w:val="22"/>
          <w:szCs w:val="22"/>
        </w:rPr>
        <w:t xml:space="preserve">the entire outstanding loan balance that remains payable for more than thirty days will be reported as delinquent and not only the amount of the periodic payment in </w:t>
      </w:r>
      <w:r w:rsidR="006A33B6" w:rsidRPr="008E6718">
        <w:rPr>
          <w:sz w:val="22"/>
          <w:szCs w:val="22"/>
        </w:rPr>
        <w:t>arrears</w:t>
      </w:r>
      <w:r w:rsidRPr="008E6718">
        <w:rPr>
          <w:sz w:val="22"/>
          <w:szCs w:val="22"/>
        </w:rPr>
        <w:t xml:space="preserve">; </w:t>
      </w:r>
      <w:r w:rsidR="00255F7C" w:rsidRPr="008E6718">
        <w:rPr>
          <w:sz w:val="22"/>
          <w:szCs w:val="22"/>
        </w:rPr>
        <w:t>or</w:t>
      </w:r>
      <w:r w:rsidRPr="008E6718">
        <w:rPr>
          <w:sz w:val="22"/>
          <w:szCs w:val="22"/>
        </w:rPr>
        <w:t xml:space="preserve"> </w:t>
      </w:r>
    </w:p>
    <w:p w14:paraId="46392B6D" w14:textId="3ED40169" w:rsidR="006A33B6" w:rsidRDefault="001748E3" w:rsidP="001748E3">
      <w:pPr>
        <w:pStyle w:val="Section"/>
        <w:tabs>
          <w:tab w:val="clear" w:pos="360"/>
          <w:tab w:val="clear" w:pos="720"/>
          <w:tab w:val="clear" w:pos="1080"/>
        </w:tabs>
        <w:spacing w:before="0" w:after="0" w:line="360" w:lineRule="auto"/>
        <w:ind w:left="360"/>
        <w:rPr>
          <w:sz w:val="22"/>
          <w:szCs w:val="22"/>
        </w:rPr>
      </w:pPr>
      <w:r w:rsidRPr="008E6718">
        <w:rPr>
          <w:sz w:val="22"/>
          <w:szCs w:val="22"/>
        </w:rPr>
        <w:t xml:space="preserve">b) the entire outstanding loan balance that remains payable for more than ninety days will be reported as non-performing and not only the amount of the periodic payment determined as </w:t>
      </w:r>
      <w:r w:rsidR="00255F7C" w:rsidRPr="008E6718">
        <w:rPr>
          <w:sz w:val="22"/>
          <w:szCs w:val="22"/>
        </w:rPr>
        <w:t>due</w:t>
      </w:r>
      <w:r w:rsidRPr="008E6718">
        <w:rPr>
          <w:sz w:val="22"/>
          <w:szCs w:val="22"/>
        </w:rPr>
        <w:t>.</w:t>
      </w:r>
      <w:r>
        <w:rPr>
          <w:sz w:val="22"/>
          <w:szCs w:val="22"/>
        </w:rPr>
        <w:t xml:space="preserve"> </w:t>
      </w:r>
    </w:p>
    <w:p w14:paraId="1A43C54C"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34F4C023" w14:textId="77777777" w:rsidR="006A33B6" w:rsidRDefault="006A33B6" w:rsidP="006A33B6">
      <w:pPr>
        <w:pStyle w:val="Section"/>
        <w:numPr>
          <w:ilvl w:val="0"/>
          <w:numId w:val="101"/>
        </w:numPr>
        <w:tabs>
          <w:tab w:val="clear" w:pos="360"/>
          <w:tab w:val="clear" w:pos="720"/>
          <w:tab w:val="clear" w:pos="1080"/>
        </w:tabs>
        <w:spacing w:before="0" w:after="0" w:line="360" w:lineRule="auto"/>
        <w:rPr>
          <w:sz w:val="22"/>
          <w:szCs w:val="22"/>
        </w:rPr>
      </w:pPr>
      <w:r w:rsidRPr="009C7055">
        <w:rPr>
          <w:sz w:val="22"/>
          <w:szCs w:val="22"/>
        </w:rPr>
        <w:t>If the loan balance remains outstanding after the loan maturity date, the number of months in arrears should be increased for each month the balance remains past due.</w:t>
      </w:r>
    </w:p>
    <w:p w14:paraId="2C7BDC27" w14:textId="77777777" w:rsidR="006A33B6" w:rsidRDefault="006A33B6" w:rsidP="006A33B6">
      <w:pPr>
        <w:pStyle w:val="Sub-Sect"/>
        <w:tabs>
          <w:tab w:val="clear" w:pos="360"/>
          <w:tab w:val="clear" w:pos="720"/>
          <w:tab w:val="clear" w:pos="1080"/>
        </w:tabs>
        <w:spacing w:before="0" w:after="0" w:line="360" w:lineRule="auto"/>
        <w:ind w:left="360" w:firstLine="0"/>
        <w:rPr>
          <w:sz w:val="22"/>
          <w:szCs w:val="22"/>
        </w:rPr>
      </w:pPr>
    </w:p>
    <w:p w14:paraId="26B98B0D" w14:textId="63791B9A" w:rsidR="006A33B6" w:rsidRPr="008E6718" w:rsidRDefault="006A33B6" w:rsidP="006A33B6">
      <w:pPr>
        <w:pStyle w:val="Section"/>
        <w:numPr>
          <w:ilvl w:val="0"/>
          <w:numId w:val="101"/>
        </w:numPr>
        <w:tabs>
          <w:tab w:val="clear" w:pos="360"/>
          <w:tab w:val="clear" w:pos="720"/>
          <w:tab w:val="clear" w:pos="1080"/>
        </w:tabs>
        <w:spacing w:before="0" w:after="0" w:line="360" w:lineRule="auto"/>
        <w:rPr>
          <w:sz w:val="22"/>
          <w:szCs w:val="22"/>
        </w:rPr>
      </w:pPr>
      <w:r w:rsidRPr="009D6232">
        <w:rPr>
          <w:sz w:val="22"/>
          <w:szCs w:val="22"/>
        </w:rPr>
        <w:t xml:space="preserve">Delinquent loans that have been restructured should </w:t>
      </w:r>
      <w:r w:rsidRPr="008E6718">
        <w:rPr>
          <w:sz w:val="22"/>
          <w:szCs w:val="22"/>
        </w:rPr>
        <w:t>continue to be c</w:t>
      </w:r>
      <w:r w:rsidR="001748E3" w:rsidRPr="008E6718">
        <w:rPr>
          <w:sz w:val="22"/>
          <w:szCs w:val="22"/>
        </w:rPr>
        <w:t xml:space="preserve">lassified and reported </w:t>
      </w:r>
      <w:r w:rsidRPr="008E6718">
        <w:rPr>
          <w:sz w:val="22"/>
          <w:szCs w:val="22"/>
        </w:rPr>
        <w:t>as delinquent and monitored separately, until the borrower has achieved six consecutive timely payments, at which time the loan will be considered as non-delinquent.</w:t>
      </w:r>
      <w:r w:rsidR="00914C11" w:rsidRPr="008E6718">
        <w:rPr>
          <w:sz w:val="22"/>
          <w:szCs w:val="22"/>
        </w:rPr>
        <w:t xml:space="preserve">  </w:t>
      </w:r>
    </w:p>
    <w:p w14:paraId="3718451E"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3920701B" w14:textId="0675B567" w:rsidR="006A33B6" w:rsidRDefault="006A33B6" w:rsidP="006A33B6">
      <w:pPr>
        <w:pStyle w:val="Section"/>
        <w:numPr>
          <w:ilvl w:val="0"/>
          <w:numId w:val="101"/>
        </w:numPr>
        <w:tabs>
          <w:tab w:val="clear" w:pos="360"/>
          <w:tab w:val="clear" w:pos="720"/>
          <w:tab w:val="clear" w:pos="1080"/>
        </w:tabs>
        <w:spacing w:before="0" w:after="0" w:line="360" w:lineRule="auto"/>
        <w:rPr>
          <w:sz w:val="22"/>
          <w:szCs w:val="22"/>
        </w:rPr>
      </w:pPr>
      <w:r w:rsidRPr="009C7055">
        <w:rPr>
          <w:sz w:val="22"/>
          <w:szCs w:val="22"/>
        </w:rPr>
        <w:t>When a loan is classified as doubtful, the credit union shall not provide any additional funds for the borrower, either for the current loan or in the form of a new loan,</w:t>
      </w:r>
      <w:r w:rsidR="001748E3">
        <w:rPr>
          <w:sz w:val="22"/>
          <w:szCs w:val="22"/>
        </w:rPr>
        <w:t xml:space="preserve"> </w:t>
      </w:r>
      <w:r w:rsidRPr="009C7055">
        <w:rPr>
          <w:sz w:val="22"/>
          <w:szCs w:val="22"/>
        </w:rPr>
        <w:t>but may restructure the existing loan to facilitate new repayment terms.</w:t>
      </w:r>
    </w:p>
    <w:p w14:paraId="2C799E57" w14:textId="77777777" w:rsidR="006A33B6" w:rsidRDefault="006A33B6" w:rsidP="006A33B6">
      <w:pPr>
        <w:pStyle w:val="Sectionheading"/>
        <w:tabs>
          <w:tab w:val="clear" w:pos="360"/>
          <w:tab w:val="clear" w:pos="720"/>
          <w:tab w:val="clear" w:pos="1080"/>
        </w:tabs>
        <w:spacing w:before="0" w:after="0" w:line="360" w:lineRule="auto"/>
        <w:ind w:left="720" w:hanging="720"/>
        <w:jc w:val="both"/>
        <w:rPr>
          <w:b w:val="0"/>
          <w:sz w:val="22"/>
          <w:szCs w:val="22"/>
        </w:rPr>
      </w:pPr>
    </w:p>
    <w:p w14:paraId="50BC43F9" w14:textId="12A27B5E" w:rsidR="006A33B6" w:rsidRDefault="006A33B6" w:rsidP="006A33B6">
      <w:pPr>
        <w:pStyle w:val="Section"/>
        <w:numPr>
          <w:ilvl w:val="0"/>
          <w:numId w:val="101"/>
        </w:numPr>
        <w:tabs>
          <w:tab w:val="clear" w:pos="360"/>
          <w:tab w:val="clear" w:pos="720"/>
          <w:tab w:val="clear" w:pos="1080"/>
        </w:tabs>
        <w:spacing w:before="0" w:after="0" w:line="360" w:lineRule="auto"/>
        <w:rPr>
          <w:sz w:val="22"/>
          <w:szCs w:val="22"/>
        </w:rPr>
      </w:pPr>
      <w:r w:rsidRPr="00AE45BD">
        <w:rPr>
          <w:sz w:val="22"/>
          <w:szCs w:val="22"/>
        </w:rPr>
        <w:t xml:space="preserve">Loans that are classified as delinquent </w:t>
      </w:r>
      <w:r w:rsidR="006775FA">
        <w:rPr>
          <w:sz w:val="22"/>
          <w:szCs w:val="22"/>
        </w:rPr>
        <w:t xml:space="preserve">under the Expected Credit Loss </w:t>
      </w:r>
      <w:r w:rsidR="00536B4D">
        <w:rPr>
          <w:sz w:val="22"/>
          <w:szCs w:val="22"/>
        </w:rPr>
        <w:t xml:space="preserve">regimen of the International Financial Reporting </w:t>
      </w:r>
      <w:r w:rsidR="00536B4D" w:rsidRPr="001748E3">
        <w:rPr>
          <w:sz w:val="22"/>
          <w:szCs w:val="22"/>
        </w:rPr>
        <w:t>Standards (IFRS 9) or</w:t>
      </w:r>
      <w:r w:rsidR="00536B4D">
        <w:rPr>
          <w:sz w:val="22"/>
          <w:szCs w:val="22"/>
        </w:rPr>
        <w:t xml:space="preserve"> for </w:t>
      </w:r>
      <w:r w:rsidRPr="00AE45BD">
        <w:rPr>
          <w:sz w:val="22"/>
          <w:szCs w:val="22"/>
        </w:rPr>
        <w:t>more than three hundred and sixty-five days shall be classified as doubtful.</w:t>
      </w:r>
    </w:p>
    <w:p w14:paraId="61889586" w14:textId="77777777" w:rsidR="006A33B6" w:rsidRDefault="006A33B6" w:rsidP="006A33B6">
      <w:pPr>
        <w:pStyle w:val="ListParagraph"/>
        <w:rPr>
          <w:sz w:val="22"/>
          <w:szCs w:val="22"/>
        </w:rPr>
      </w:pPr>
    </w:p>
    <w:p w14:paraId="4FDD2F5D" w14:textId="77777777" w:rsidR="006A33B6" w:rsidRPr="00AE45BD" w:rsidRDefault="006A33B6" w:rsidP="006A33B6">
      <w:pPr>
        <w:pStyle w:val="Section"/>
        <w:numPr>
          <w:ilvl w:val="0"/>
          <w:numId w:val="101"/>
        </w:numPr>
        <w:tabs>
          <w:tab w:val="clear" w:pos="360"/>
          <w:tab w:val="clear" w:pos="720"/>
          <w:tab w:val="clear" w:pos="1080"/>
        </w:tabs>
        <w:spacing w:before="0" w:after="0" w:line="360" w:lineRule="auto"/>
        <w:rPr>
          <w:sz w:val="22"/>
          <w:szCs w:val="22"/>
        </w:rPr>
      </w:pPr>
      <w:r w:rsidRPr="00AE45BD">
        <w:rPr>
          <w:sz w:val="22"/>
          <w:szCs w:val="22"/>
        </w:rPr>
        <w:t>Any loan which remains unpaid in whole or in part beyond the period fixed for repayment in full of the monies loaned may also be classified as past due.</w:t>
      </w:r>
    </w:p>
    <w:p w14:paraId="736EDC06" w14:textId="77777777" w:rsidR="006A33B6" w:rsidRPr="009C7055" w:rsidRDefault="006A33B6" w:rsidP="006A33B6">
      <w:pPr>
        <w:pStyle w:val="Definitions"/>
        <w:tabs>
          <w:tab w:val="clear" w:pos="360"/>
          <w:tab w:val="clear" w:pos="720"/>
          <w:tab w:val="clear" w:pos="1080"/>
        </w:tabs>
        <w:spacing w:before="0" w:line="360" w:lineRule="auto"/>
        <w:ind w:left="0"/>
        <w:rPr>
          <w:sz w:val="22"/>
          <w:szCs w:val="22"/>
        </w:rPr>
      </w:pPr>
    </w:p>
    <w:p w14:paraId="7EFBB8D4" w14:textId="77777777" w:rsidR="006A33B6" w:rsidRDefault="006A33B6" w:rsidP="006A33B6">
      <w:pPr>
        <w:pStyle w:val="Sectionheading"/>
        <w:tabs>
          <w:tab w:val="clear" w:pos="360"/>
          <w:tab w:val="clear" w:pos="720"/>
          <w:tab w:val="clear" w:pos="1080"/>
        </w:tabs>
        <w:spacing w:before="0" w:after="0" w:line="360" w:lineRule="auto"/>
        <w:jc w:val="both"/>
        <w:rPr>
          <w:sz w:val="22"/>
          <w:szCs w:val="22"/>
        </w:rPr>
      </w:pPr>
      <w:r w:rsidRPr="009C7055">
        <w:rPr>
          <w:sz w:val="22"/>
          <w:szCs w:val="22"/>
        </w:rPr>
        <w:t>58.</w:t>
      </w:r>
      <w:r w:rsidRPr="009C7055">
        <w:rPr>
          <w:sz w:val="22"/>
          <w:szCs w:val="22"/>
        </w:rPr>
        <w:tab/>
        <w:t>Loan loss provisioning, charge-offs and reporting</w:t>
      </w:r>
    </w:p>
    <w:p w14:paraId="19EE9787" w14:textId="77777777" w:rsidR="006A33B6" w:rsidRPr="00F82469" w:rsidRDefault="006A33B6" w:rsidP="006A33B6">
      <w:pPr>
        <w:pStyle w:val="Sectionheading"/>
        <w:tabs>
          <w:tab w:val="clear" w:pos="360"/>
          <w:tab w:val="clear" w:pos="720"/>
          <w:tab w:val="clear" w:pos="1080"/>
        </w:tabs>
        <w:spacing w:before="0" w:after="0" w:line="360" w:lineRule="auto"/>
        <w:jc w:val="both"/>
        <w:rPr>
          <w:b w:val="0"/>
          <w:bCs/>
          <w:sz w:val="22"/>
          <w:szCs w:val="22"/>
        </w:rPr>
      </w:pPr>
      <w:r>
        <w:rPr>
          <w:b w:val="0"/>
          <w:bCs/>
          <w:sz w:val="22"/>
          <w:szCs w:val="22"/>
        </w:rPr>
        <w:t>Pursuant to sections 201 and 205 of the Act,</w:t>
      </w:r>
    </w:p>
    <w:p w14:paraId="7137C8EB" w14:textId="77777777" w:rsidR="006A33B6" w:rsidRPr="001D654F" w:rsidRDefault="006A33B6" w:rsidP="006A33B6">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Pr="001D654F">
        <w:rPr>
          <w:sz w:val="22"/>
          <w:szCs w:val="22"/>
        </w:rPr>
        <w:t>1)</w:t>
      </w:r>
      <w:r w:rsidRPr="001D654F">
        <w:rPr>
          <w:sz w:val="22"/>
          <w:szCs w:val="22"/>
        </w:rPr>
        <w:tab/>
        <w:t>A credit union shall establish and maintain general and specific loan loss provisions for all loans which are classified as delinquent or doubtful as follows—</w:t>
      </w:r>
    </w:p>
    <w:p w14:paraId="6B70A852" w14:textId="6646E7F8" w:rsidR="006A33B6" w:rsidRPr="009C7055" w:rsidRDefault="006A33B6" w:rsidP="00255F7C">
      <w:pPr>
        <w:pStyle w:val="Sub-Sect"/>
        <w:tabs>
          <w:tab w:val="clear" w:pos="360"/>
          <w:tab w:val="clear" w:pos="720"/>
          <w:tab w:val="clear" w:pos="1080"/>
        </w:tabs>
        <w:spacing w:before="0" w:after="0" w:line="360" w:lineRule="auto"/>
        <w:ind w:left="1440" w:hanging="720"/>
        <w:rPr>
          <w:sz w:val="22"/>
          <w:szCs w:val="22"/>
        </w:rPr>
      </w:pPr>
      <w:r w:rsidRPr="001D654F">
        <w:rPr>
          <w:sz w:val="22"/>
          <w:szCs w:val="22"/>
        </w:rPr>
        <w:t>(a)</w:t>
      </w:r>
      <w:r w:rsidRPr="001D654F">
        <w:rPr>
          <w:sz w:val="22"/>
          <w:szCs w:val="22"/>
        </w:rPr>
        <w:tab/>
      </w:r>
      <w:r>
        <w:rPr>
          <w:sz w:val="22"/>
          <w:szCs w:val="22"/>
        </w:rPr>
        <w:t xml:space="preserve">where the collection of the principal of </w:t>
      </w:r>
      <w:r w:rsidRPr="001D654F">
        <w:rPr>
          <w:sz w:val="22"/>
          <w:szCs w:val="22"/>
        </w:rPr>
        <w:t xml:space="preserve">any loans </w:t>
      </w:r>
      <w:r>
        <w:rPr>
          <w:sz w:val="22"/>
          <w:szCs w:val="22"/>
        </w:rPr>
        <w:t xml:space="preserve">is considered unlikely, whether </w:t>
      </w:r>
      <w:r w:rsidRPr="001D654F">
        <w:rPr>
          <w:sz w:val="22"/>
          <w:szCs w:val="22"/>
        </w:rPr>
        <w:t>ninety days to three hundred and sixty-five days</w:t>
      </w:r>
      <w:r>
        <w:rPr>
          <w:sz w:val="22"/>
          <w:szCs w:val="22"/>
        </w:rPr>
        <w:t xml:space="preserve"> or less past due</w:t>
      </w:r>
      <w:r w:rsidRPr="001D654F">
        <w:rPr>
          <w:sz w:val="22"/>
          <w:szCs w:val="22"/>
        </w:rPr>
        <w:t xml:space="preserve">, </w:t>
      </w:r>
      <w:r>
        <w:rPr>
          <w:sz w:val="22"/>
          <w:szCs w:val="22"/>
        </w:rPr>
        <w:t xml:space="preserve">those loans </w:t>
      </w:r>
      <w:r w:rsidRPr="001D654F">
        <w:rPr>
          <w:sz w:val="22"/>
          <w:szCs w:val="22"/>
        </w:rPr>
        <w:t xml:space="preserve">will be classified as delinquent and a loan loss provision </w:t>
      </w:r>
      <w:r>
        <w:rPr>
          <w:sz w:val="22"/>
          <w:szCs w:val="22"/>
        </w:rPr>
        <w:t>shall be made in accordance with the internationally accepted accounting standards.</w:t>
      </w:r>
    </w:p>
    <w:p w14:paraId="5BF65151" w14:textId="77777777" w:rsidR="006A33B6" w:rsidRDefault="006A33B6" w:rsidP="006A33B6">
      <w:pPr>
        <w:pStyle w:val="Sub-Sect"/>
        <w:tabs>
          <w:tab w:val="clear" w:pos="360"/>
          <w:tab w:val="clear" w:pos="720"/>
          <w:tab w:val="clear" w:pos="1080"/>
        </w:tabs>
        <w:spacing w:before="0" w:after="0" w:line="360" w:lineRule="auto"/>
        <w:ind w:left="1440" w:hanging="720"/>
        <w:rPr>
          <w:sz w:val="22"/>
          <w:szCs w:val="22"/>
        </w:rPr>
      </w:pPr>
      <w:r w:rsidRPr="009C7055">
        <w:rPr>
          <w:sz w:val="22"/>
          <w:szCs w:val="22"/>
        </w:rPr>
        <w:t>(b)</w:t>
      </w:r>
      <w:r w:rsidRPr="009C7055">
        <w:rPr>
          <w:sz w:val="22"/>
          <w:szCs w:val="22"/>
        </w:rPr>
        <w:tab/>
        <w:t xml:space="preserve">any loans that are delinquent greater than three hundred and sixty-five days or where the collection of the principal is highly unlikely will be classified as doubtful and a loan loss provision </w:t>
      </w:r>
      <w:r>
        <w:rPr>
          <w:sz w:val="22"/>
          <w:szCs w:val="22"/>
        </w:rPr>
        <w:t xml:space="preserve">shall be made in accordance with the internationally accepted accounting standards. </w:t>
      </w:r>
    </w:p>
    <w:p w14:paraId="139A7043" w14:textId="77777777" w:rsidR="006A33B6" w:rsidRPr="005C3EB0" w:rsidRDefault="006A33B6" w:rsidP="006A33B6">
      <w:pPr>
        <w:pStyle w:val="Sub-Sect"/>
        <w:tabs>
          <w:tab w:val="clear" w:pos="360"/>
          <w:tab w:val="clear" w:pos="720"/>
          <w:tab w:val="clear" w:pos="1080"/>
        </w:tabs>
        <w:spacing w:before="0" w:after="0" w:line="360" w:lineRule="auto"/>
        <w:ind w:left="1350" w:hanging="630"/>
        <w:rPr>
          <w:sz w:val="22"/>
          <w:szCs w:val="22"/>
        </w:rPr>
      </w:pPr>
      <w:r w:rsidRPr="005C3EB0">
        <w:rPr>
          <w:sz w:val="22"/>
          <w:szCs w:val="22"/>
        </w:rPr>
        <w:t>(c)         According to internationally accepted accounting standards (IFRS 9), expected credit losses are required to be measured through a loss allowance at an amount equal to:</w:t>
      </w:r>
    </w:p>
    <w:p w14:paraId="26D17A08" w14:textId="77777777" w:rsidR="006A33B6" w:rsidRPr="005C3EB0" w:rsidRDefault="006A33B6" w:rsidP="006A33B6">
      <w:pPr>
        <w:pStyle w:val="Sub-Sect"/>
        <w:numPr>
          <w:ilvl w:val="0"/>
          <w:numId w:val="107"/>
        </w:numPr>
        <w:tabs>
          <w:tab w:val="clear" w:pos="360"/>
          <w:tab w:val="clear" w:pos="720"/>
          <w:tab w:val="clear" w:pos="1080"/>
        </w:tabs>
        <w:spacing w:before="0" w:after="0" w:line="360" w:lineRule="auto"/>
        <w:ind w:left="1800"/>
        <w:rPr>
          <w:sz w:val="22"/>
          <w:szCs w:val="22"/>
        </w:rPr>
      </w:pPr>
      <w:r w:rsidRPr="005C3EB0">
        <w:rPr>
          <w:sz w:val="22"/>
          <w:szCs w:val="22"/>
        </w:rPr>
        <w:t>the 12-month expected credit losses (expected credit losses that result from those default events on the financial instrument that are possible within 12 months after the reporting date); or</w:t>
      </w:r>
    </w:p>
    <w:p w14:paraId="4D434784" w14:textId="77777777" w:rsidR="006A33B6" w:rsidRPr="005C3EB0" w:rsidRDefault="006A33B6" w:rsidP="006A33B6">
      <w:pPr>
        <w:pStyle w:val="Sub-Sect"/>
        <w:numPr>
          <w:ilvl w:val="0"/>
          <w:numId w:val="107"/>
        </w:numPr>
        <w:tabs>
          <w:tab w:val="clear" w:pos="360"/>
          <w:tab w:val="clear" w:pos="720"/>
          <w:tab w:val="clear" w:pos="1080"/>
        </w:tabs>
        <w:spacing w:before="0" w:after="0" w:line="360" w:lineRule="auto"/>
        <w:ind w:left="1800"/>
        <w:rPr>
          <w:sz w:val="22"/>
          <w:szCs w:val="22"/>
        </w:rPr>
      </w:pPr>
      <w:r w:rsidRPr="005C3EB0">
        <w:rPr>
          <w:sz w:val="22"/>
          <w:szCs w:val="22"/>
        </w:rPr>
        <w:t>full lifetime expected credit losses (expected credit losses that result from all possible default events over the life of the financial instrument).</w:t>
      </w:r>
    </w:p>
    <w:p w14:paraId="291B7F27"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1EE9B9BC" w14:textId="77777777" w:rsidR="006A33B6" w:rsidRDefault="006A33B6" w:rsidP="006A33B6">
      <w:pPr>
        <w:pStyle w:val="Sub-Sect"/>
        <w:tabs>
          <w:tab w:val="clear" w:pos="360"/>
          <w:tab w:val="clear" w:pos="720"/>
          <w:tab w:val="clear" w:pos="1080"/>
        </w:tabs>
        <w:spacing w:before="0" w:after="0" w:line="360" w:lineRule="auto"/>
        <w:ind w:firstLine="0"/>
        <w:rPr>
          <w:sz w:val="22"/>
          <w:szCs w:val="22"/>
        </w:rPr>
      </w:pPr>
      <w:r w:rsidRPr="009C7055">
        <w:rPr>
          <w:sz w:val="22"/>
          <w:szCs w:val="22"/>
        </w:rPr>
        <w:t>(2)</w:t>
      </w:r>
      <w:r>
        <w:rPr>
          <w:sz w:val="22"/>
          <w:szCs w:val="22"/>
        </w:rPr>
        <w:tab/>
      </w:r>
      <w:r w:rsidRPr="009C7055">
        <w:rPr>
          <w:sz w:val="22"/>
          <w:szCs w:val="22"/>
        </w:rPr>
        <w:t xml:space="preserve">The </w:t>
      </w:r>
      <w:r>
        <w:rPr>
          <w:sz w:val="22"/>
          <w:szCs w:val="22"/>
        </w:rPr>
        <w:t>board</w:t>
      </w:r>
      <w:r w:rsidRPr="009C7055">
        <w:rPr>
          <w:sz w:val="22"/>
          <w:szCs w:val="22"/>
        </w:rPr>
        <w:t xml:space="preserve"> </w:t>
      </w:r>
      <w:r>
        <w:rPr>
          <w:sz w:val="22"/>
          <w:szCs w:val="22"/>
        </w:rPr>
        <w:t xml:space="preserve">of directors </w:t>
      </w:r>
      <w:r w:rsidRPr="009C7055">
        <w:rPr>
          <w:sz w:val="22"/>
          <w:szCs w:val="22"/>
        </w:rPr>
        <w:t>is responsible for ensuring the adequacy of the provisions for loan loss account.</w:t>
      </w:r>
    </w:p>
    <w:p w14:paraId="07872E7A"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680EB53E" w14:textId="77777777" w:rsidR="006A33B6" w:rsidRPr="00673C68" w:rsidRDefault="006A33B6" w:rsidP="006A33B6">
      <w:pPr>
        <w:pStyle w:val="Sub-Sect"/>
        <w:tabs>
          <w:tab w:val="clear" w:pos="360"/>
          <w:tab w:val="clear" w:pos="720"/>
          <w:tab w:val="clear" w:pos="1080"/>
        </w:tabs>
        <w:spacing w:before="0" w:after="0" w:line="360" w:lineRule="auto"/>
        <w:ind w:left="720" w:hanging="720"/>
        <w:rPr>
          <w:color w:val="FF0000"/>
          <w:sz w:val="22"/>
          <w:szCs w:val="22"/>
        </w:rPr>
      </w:pPr>
      <w:r>
        <w:rPr>
          <w:sz w:val="22"/>
          <w:szCs w:val="22"/>
        </w:rPr>
        <w:t>(3)</w:t>
      </w:r>
      <w:r>
        <w:rPr>
          <w:sz w:val="22"/>
          <w:szCs w:val="22"/>
        </w:rPr>
        <w:tab/>
      </w:r>
      <w:r w:rsidRPr="009C7055">
        <w:rPr>
          <w:sz w:val="22"/>
          <w:szCs w:val="22"/>
        </w:rPr>
        <w:t xml:space="preserve">At least once per quarter, a credit union shall perform an individual analysis of all loans classified as doubtful to determine the specific provision required for each loan, based on the </w:t>
      </w:r>
      <w:r>
        <w:rPr>
          <w:sz w:val="22"/>
          <w:szCs w:val="22"/>
        </w:rPr>
        <w:t>measures set out in the internationally accepted accounting standards</w:t>
      </w:r>
      <w:r>
        <w:rPr>
          <w:color w:val="FF0000"/>
          <w:sz w:val="22"/>
          <w:szCs w:val="22"/>
        </w:rPr>
        <w:t>.</w:t>
      </w:r>
    </w:p>
    <w:p w14:paraId="174BEAD6"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567CC904" w14:textId="77777777" w:rsidR="006A33B6" w:rsidRPr="00FA5EBB" w:rsidRDefault="006A33B6" w:rsidP="006A33B6">
      <w:pPr>
        <w:pStyle w:val="Sub-Sect"/>
        <w:tabs>
          <w:tab w:val="clear" w:pos="360"/>
          <w:tab w:val="clear" w:pos="720"/>
          <w:tab w:val="left" w:pos="540"/>
          <w:tab w:val="left" w:pos="900"/>
        </w:tabs>
        <w:spacing w:line="360" w:lineRule="auto"/>
        <w:ind w:left="720" w:hanging="720"/>
        <w:rPr>
          <w:sz w:val="22"/>
          <w:szCs w:val="22"/>
        </w:rPr>
      </w:pPr>
      <w:r w:rsidRPr="00FA5EBB">
        <w:rPr>
          <w:sz w:val="22"/>
          <w:szCs w:val="22"/>
        </w:rPr>
        <w:t>(4)</w:t>
      </w:r>
      <w:r w:rsidRPr="00FA5EBB">
        <w:rPr>
          <w:sz w:val="22"/>
          <w:szCs w:val="22"/>
        </w:rPr>
        <w:tab/>
      </w:r>
      <w:r w:rsidRPr="00FA5EBB">
        <w:rPr>
          <w:sz w:val="22"/>
          <w:szCs w:val="22"/>
        </w:rPr>
        <w:tab/>
        <w:t>In determining the specific provisions required, where loans are collateralized by –</w:t>
      </w:r>
    </w:p>
    <w:p w14:paraId="0C387DEA" w14:textId="77777777" w:rsidR="006A33B6" w:rsidRPr="00FA5EBB" w:rsidRDefault="006A33B6" w:rsidP="006A33B6">
      <w:pPr>
        <w:pStyle w:val="Sub-Sect"/>
        <w:spacing w:line="360" w:lineRule="auto"/>
        <w:ind w:left="1440" w:hanging="720"/>
        <w:rPr>
          <w:sz w:val="22"/>
          <w:szCs w:val="22"/>
        </w:rPr>
      </w:pPr>
      <w:r w:rsidRPr="00FA5EBB">
        <w:rPr>
          <w:sz w:val="22"/>
          <w:szCs w:val="22"/>
        </w:rPr>
        <w:t>(a)</w:t>
      </w:r>
      <w:r w:rsidRPr="00FA5EBB">
        <w:rPr>
          <w:sz w:val="22"/>
          <w:szCs w:val="22"/>
        </w:rPr>
        <w:tab/>
        <w:t xml:space="preserve"> </w:t>
      </w:r>
      <w:r w:rsidRPr="00FA5EBB">
        <w:rPr>
          <w:sz w:val="22"/>
          <w:szCs w:val="22"/>
        </w:rPr>
        <w:tab/>
        <w:t>cash or other liquid investments, the full value of the cash or other liquid investments shall be applied; and</w:t>
      </w:r>
    </w:p>
    <w:p w14:paraId="6E433D37" w14:textId="77777777" w:rsidR="006A33B6" w:rsidRDefault="006A33B6" w:rsidP="006A33B6">
      <w:pPr>
        <w:pStyle w:val="Sub-Sect"/>
        <w:tabs>
          <w:tab w:val="clear" w:pos="360"/>
          <w:tab w:val="clear" w:pos="720"/>
          <w:tab w:val="clear" w:pos="1080"/>
        </w:tabs>
        <w:spacing w:before="0" w:after="0" w:line="360" w:lineRule="auto"/>
        <w:ind w:left="1440" w:hanging="720"/>
        <w:rPr>
          <w:sz w:val="22"/>
          <w:szCs w:val="22"/>
        </w:rPr>
      </w:pPr>
      <w:r w:rsidRPr="00FA5EBB">
        <w:rPr>
          <w:sz w:val="22"/>
          <w:szCs w:val="22"/>
        </w:rPr>
        <w:t xml:space="preserve">(b) </w:t>
      </w:r>
      <w:r w:rsidRPr="00FA5EBB">
        <w:rPr>
          <w:sz w:val="22"/>
          <w:szCs w:val="22"/>
        </w:rPr>
        <w:tab/>
        <w:t>bills of sale or mortgages, the value of the collateral will be determined by the current market value.</w:t>
      </w:r>
    </w:p>
    <w:p w14:paraId="24906490"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526EAC46" w14:textId="77777777" w:rsidR="006A33B6" w:rsidRPr="009C7055" w:rsidRDefault="006A33B6" w:rsidP="006A33B6">
      <w:pPr>
        <w:pStyle w:val="Sub-Sect"/>
        <w:tabs>
          <w:tab w:val="clear" w:pos="360"/>
          <w:tab w:val="clear" w:pos="720"/>
          <w:tab w:val="clear" w:pos="1080"/>
        </w:tabs>
        <w:spacing w:before="0" w:after="0" w:line="360" w:lineRule="auto"/>
        <w:ind w:left="720" w:hanging="720"/>
        <w:rPr>
          <w:sz w:val="22"/>
          <w:szCs w:val="22"/>
        </w:rPr>
      </w:pPr>
      <w:r w:rsidRPr="009C7055">
        <w:rPr>
          <w:sz w:val="22"/>
          <w:szCs w:val="22"/>
        </w:rPr>
        <w:t>(5)</w:t>
      </w:r>
      <w:r w:rsidRPr="009C7055">
        <w:rPr>
          <w:sz w:val="22"/>
          <w:szCs w:val="22"/>
        </w:rPr>
        <w:tab/>
        <w:t>A credit union shall report on any financial statement it prepares including its annual financial statement required under section 130 of the Act</w:t>
      </w:r>
      <w:r>
        <w:rPr>
          <w:sz w:val="22"/>
          <w:szCs w:val="22"/>
        </w:rPr>
        <w:t>—</w:t>
      </w:r>
    </w:p>
    <w:p w14:paraId="7AD3C99A" w14:textId="77777777" w:rsidR="006A33B6" w:rsidRPr="009C7055" w:rsidRDefault="006A33B6" w:rsidP="006A33B6">
      <w:pPr>
        <w:pStyle w:val="Sub-Sect"/>
        <w:tabs>
          <w:tab w:val="clear" w:pos="360"/>
          <w:tab w:val="clear" w:pos="720"/>
          <w:tab w:val="clear" w:pos="1080"/>
        </w:tabs>
        <w:spacing w:before="0" w:after="0" w:line="360" w:lineRule="auto"/>
        <w:ind w:left="1440" w:hanging="720"/>
        <w:rPr>
          <w:sz w:val="22"/>
          <w:szCs w:val="22"/>
        </w:rPr>
      </w:pPr>
      <w:r w:rsidRPr="009C7055">
        <w:rPr>
          <w:sz w:val="22"/>
          <w:szCs w:val="22"/>
        </w:rPr>
        <w:lastRenderedPageBreak/>
        <w:t>(a)</w:t>
      </w:r>
      <w:r w:rsidRPr="009C7055">
        <w:rPr>
          <w:sz w:val="22"/>
          <w:szCs w:val="22"/>
        </w:rPr>
        <w:tab/>
        <w:t>an amount as an allowance for delinquent and doubtful loans equal to the sum of allowances established in accordance with sub-regulation</w:t>
      </w:r>
      <w:r>
        <w:rPr>
          <w:sz w:val="22"/>
          <w:szCs w:val="22"/>
        </w:rPr>
        <w:t>s</w:t>
      </w:r>
      <w:r w:rsidRPr="009C7055">
        <w:rPr>
          <w:sz w:val="22"/>
          <w:szCs w:val="22"/>
        </w:rPr>
        <w:t xml:space="preserve"> (1)(a) and</w:t>
      </w:r>
      <w:r>
        <w:rPr>
          <w:sz w:val="22"/>
          <w:szCs w:val="22"/>
        </w:rPr>
        <w:t xml:space="preserve"> (1)</w:t>
      </w:r>
      <w:r w:rsidRPr="009C7055">
        <w:rPr>
          <w:sz w:val="22"/>
          <w:szCs w:val="22"/>
        </w:rPr>
        <w:t>(b);</w:t>
      </w:r>
    </w:p>
    <w:p w14:paraId="29EA006C" w14:textId="77777777" w:rsidR="006A33B6" w:rsidRDefault="006A33B6" w:rsidP="006A33B6">
      <w:pPr>
        <w:pStyle w:val="Sub-Sect"/>
        <w:tabs>
          <w:tab w:val="clear" w:pos="360"/>
          <w:tab w:val="clear" w:pos="720"/>
          <w:tab w:val="clear" w:pos="1080"/>
        </w:tabs>
        <w:spacing w:before="0" w:after="0" w:line="360" w:lineRule="auto"/>
        <w:ind w:left="1440" w:hanging="720"/>
        <w:rPr>
          <w:sz w:val="22"/>
          <w:szCs w:val="22"/>
        </w:rPr>
      </w:pPr>
      <w:r w:rsidRPr="009C7055">
        <w:rPr>
          <w:sz w:val="22"/>
          <w:szCs w:val="22"/>
        </w:rPr>
        <w:t>(b)</w:t>
      </w:r>
      <w:r w:rsidRPr="009C7055">
        <w:rPr>
          <w:sz w:val="22"/>
          <w:szCs w:val="22"/>
        </w:rPr>
        <w:tab/>
        <w:t>loans at the net realizable value after deducting the allowance for delinquent and doubtful loans; and</w:t>
      </w:r>
    </w:p>
    <w:p w14:paraId="111F033B" w14:textId="77777777" w:rsidR="006A33B6" w:rsidRDefault="006A33B6" w:rsidP="006A33B6">
      <w:pPr>
        <w:pStyle w:val="Sub-Sect"/>
        <w:tabs>
          <w:tab w:val="clear" w:pos="360"/>
          <w:tab w:val="clear" w:pos="720"/>
          <w:tab w:val="clear" w:pos="1080"/>
        </w:tabs>
        <w:spacing w:before="0" w:after="0" w:line="360" w:lineRule="auto"/>
        <w:ind w:left="1440" w:hanging="720"/>
        <w:rPr>
          <w:sz w:val="22"/>
          <w:szCs w:val="22"/>
        </w:rPr>
      </w:pPr>
      <w:r w:rsidRPr="009C7055">
        <w:rPr>
          <w:sz w:val="22"/>
          <w:szCs w:val="22"/>
        </w:rPr>
        <w:t>(c)</w:t>
      </w:r>
      <w:r w:rsidRPr="009C7055">
        <w:rPr>
          <w:sz w:val="22"/>
          <w:szCs w:val="22"/>
        </w:rPr>
        <w:tab/>
        <w:t>any property or other assets acquired in the financial year pursuant to a foreclosure or other realisation proceedings in relation to a delinquent or doubtful loan.</w:t>
      </w:r>
    </w:p>
    <w:p w14:paraId="6DCBB9A9" w14:textId="77777777" w:rsidR="006A33B6" w:rsidRPr="009C7055" w:rsidRDefault="006A33B6" w:rsidP="006A33B6">
      <w:pPr>
        <w:pStyle w:val="Sub-Sect"/>
        <w:tabs>
          <w:tab w:val="clear" w:pos="360"/>
          <w:tab w:val="clear" w:pos="720"/>
          <w:tab w:val="clear" w:pos="1080"/>
        </w:tabs>
        <w:spacing w:before="0" w:after="0" w:line="360" w:lineRule="auto"/>
        <w:rPr>
          <w:sz w:val="22"/>
          <w:szCs w:val="22"/>
        </w:rPr>
      </w:pPr>
    </w:p>
    <w:p w14:paraId="3B9E7052"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r w:rsidRPr="009C7055">
        <w:rPr>
          <w:sz w:val="22"/>
          <w:szCs w:val="22"/>
        </w:rPr>
        <w:t>(6)</w:t>
      </w:r>
      <w:r w:rsidRPr="009C7055">
        <w:rPr>
          <w:sz w:val="22"/>
          <w:szCs w:val="22"/>
        </w:rPr>
        <w:tab/>
        <w:t>A credit union shall report to the Registrar at the end of each quarter</w:t>
      </w:r>
      <w:r>
        <w:rPr>
          <w:sz w:val="22"/>
          <w:szCs w:val="22"/>
        </w:rPr>
        <w:t xml:space="preserve"> —</w:t>
      </w:r>
    </w:p>
    <w:p w14:paraId="4847D13B" w14:textId="77777777" w:rsidR="006A33B6" w:rsidRDefault="006A33B6" w:rsidP="006A33B6">
      <w:pPr>
        <w:pStyle w:val="Sub-Sect"/>
        <w:numPr>
          <w:ilvl w:val="0"/>
          <w:numId w:val="40"/>
        </w:numPr>
        <w:tabs>
          <w:tab w:val="clear" w:pos="360"/>
          <w:tab w:val="clear" w:pos="720"/>
          <w:tab w:val="clear" w:pos="1080"/>
        </w:tabs>
        <w:spacing w:before="0" w:after="0" w:line="360" w:lineRule="auto"/>
        <w:ind w:left="1080"/>
        <w:rPr>
          <w:sz w:val="22"/>
          <w:szCs w:val="22"/>
        </w:rPr>
      </w:pPr>
      <w:r>
        <w:rPr>
          <w:sz w:val="22"/>
          <w:szCs w:val="22"/>
        </w:rPr>
        <w:t xml:space="preserve">the </w:t>
      </w:r>
      <w:r w:rsidRPr="009C7055">
        <w:rPr>
          <w:sz w:val="22"/>
          <w:szCs w:val="22"/>
        </w:rPr>
        <w:t>number and amount of delinquent loans for which an allowance is required; and</w:t>
      </w:r>
    </w:p>
    <w:p w14:paraId="06329D4D" w14:textId="77777777" w:rsidR="006A33B6" w:rsidRDefault="006A33B6" w:rsidP="006A33B6">
      <w:pPr>
        <w:pStyle w:val="Sub-Sect"/>
        <w:numPr>
          <w:ilvl w:val="0"/>
          <w:numId w:val="40"/>
        </w:numPr>
        <w:tabs>
          <w:tab w:val="clear" w:pos="360"/>
          <w:tab w:val="clear" w:pos="720"/>
          <w:tab w:val="clear" w:pos="1080"/>
        </w:tabs>
        <w:spacing w:before="0" w:after="0" w:line="360" w:lineRule="auto"/>
        <w:ind w:left="1080"/>
        <w:rPr>
          <w:sz w:val="22"/>
          <w:szCs w:val="22"/>
        </w:rPr>
      </w:pPr>
      <w:r>
        <w:rPr>
          <w:sz w:val="22"/>
          <w:szCs w:val="22"/>
        </w:rPr>
        <w:t xml:space="preserve">the </w:t>
      </w:r>
      <w:r w:rsidRPr="009C7055">
        <w:rPr>
          <w:sz w:val="22"/>
          <w:szCs w:val="22"/>
        </w:rPr>
        <w:t>value of property and other assets recovered in that financial year in respect of delinquent or doubtful loans.</w:t>
      </w:r>
    </w:p>
    <w:p w14:paraId="5EC956C8" w14:textId="77777777" w:rsidR="006A33B6" w:rsidRDefault="006A33B6" w:rsidP="006A33B6">
      <w:pPr>
        <w:pStyle w:val="ListParagraph"/>
        <w:rPr>
          <w:sz w:val="22"/>
          <w:szCs w:val="22"/>
        </w:rPr>
      </w:pPr>
    </w:p>
    <w:p w14:paraId="6D131F41" w14:textId="77777777" w:rsidR="006A33B6" w:rsidRDefault="006A33B6" w:rsidP="006A33B6">
      <w:pPr>
        <w:pStyle w:val="Sub-Sect"/>
        <w:tabs>
          <w:tab w:val="clear" w:pos="360"/>
          <w:tab w:val="clear" w:pos="720"/>
          <w:tab w:val="clear" w:pos="1080"/>
        </w:tabs>
        <w:spacing w:before="0" w:after="0" w:line="360" w:lineRule="auto"/>
        <w:ind w:left="720" w:hanging="720"/>
        <w:rPr>
          <w:sz w:val="22"/>
          <w:szCs w:val="22"/>
        </w:rPr>
      </w:pPr>
      <w:r>
        <w:rPr>
          <w:sz w:val="22"/>
          <w:szCs w:val="22"/>
        </w:rPr>
        <w:t>(7)</w:t>
      </w:r>
      <w:r>
        <w:rPr>
          <w:sz w:val="22"/>
          <w:szCs w:val="22"/>
        </w:rPr>
        <w:tab/>
      </w:r>
      <w:r w:rsidRPr="009C7055">
        <w:rPr>
          <w:sz w:val="22"/>
          <w:szCs w:val="22"/>
        </w:rPr>
        <w:t xml:space="preserve">The </w:t>
      </w:r>
      <w:r>
        <w:rPr>
          <w:sz w:val="22"/>
          <w:szCs w:val="22"/>
        </w:rPr>
        <w:t>board</w:t>
      </w:r>
      <w:r w:rsidRPr="009C7055">
        <w:rPr>
          <w:sz w:val="22"/>
          <w:szCs w:val="22"/>
        </w:rPr>
        <w:t xml:space="preserve"> </w:t>
      </w:r>
      <w:r>
        <w:rPr>
          <w:sz w:val="22"/>
          <w:szCs w:val="22"/>
        </w:rPr>
        <w:t xml:space="preserve">of directors </w:t>
      </w:r>
      <w:r w:rsidRPr="009C7055">
        <w:rPr>
          <w:sz w:val="22"/>
          <w:szCs w:val="22"/>
        </w:rPr>
        <w:t xml:space="preserve">of a credit union shall cause the updated quarterly list of all delinquent and doubtful loans to be available at the registered office of the credit union for any examination by the credit committee, the supervisory and compliance committee and the auditor of the credit union; and the </w:t>
      </w:r>
      <w:r>
        <w:rPr>
          <w:sz w:val="22"/>
          <w:szCs w:val="22"/>
        </w:rPr>
        <w:t>board</w:t>
      </w:r>
      <w:r w:rsidRPr="009C7055">
        <w:rPr>
          <w:sz w:val="22"/>
          <w:szCs w:val="22"/>
        </w:rPr>
        <w:t xml:space="preserve"> shall send a copy of that list to the </w:t>
      </w:r>
      <w:r>
        <w:rPr>
          <w:sz w:val="22"/>
          <w:szCs w:val="22"/>
        </w:rPr>
        <w:t>Registrar</w:t>
      </w:r>
      <w:r w:rsidRPr="009C7055">
        <w:rPr>
          <w:sz w:val="22"/>
          <w:szCs w:val="22"/>
        </w:rPr>
        <w:t>.</w:t>
      </w:r>
    </w:p>
    <w:p w14:paraId="11A2F056"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32EAC020" w14:textId="4A2DBE22" w:rsidR="006A33B6" w:rsidRPr="009C7055" w:rsidRDefault="006A33B6" w:rsidP="006A33B6">
      <w:pPr>
        <w:pStyle w:val="Sub-Sect"/>
        <w:tabs>
          <w:tab w:val="clear" w:pos="360"/>
          <w:tab w:val="clear" w:pos="720"/>
          <w:tab w:val="clear" w:pos="1080"/>
        </w:tabs>
        <w:spacing w:before="0" w:after="0" w:line="360" w:lineRule="auto"/>
        <w:ind w:left="810" w:hanging="810"/>
        <w:rPr>
          <w:sz w:val="22"/>
          <w:szCs w:val="22"/>
        </w:rPr>
      </w:pPr>
      <w:r w:rsidRPr="009C7055">
        <w:rPr>
          <w:sz w:val="22"/>
          <w:szCs w:val="22"/>
        </w:rPr>
        <w:t>(8)</w:t>
      </w:r>
      <w:r>
        <w:rPr>
          <w:sz w:val="22"/>
          <w:szCs w:val="22"/>
        </w:rPr>
        <w:tab/>
      </w:r>
      <w:r w:rsidRPr="009C7055">
        <w:rPr>
          <w:sz w:val="22"/>
          <w:szCs w:val="22"/>
        </w:rPr>
        <w:t>The list mentioned in sub-regulation (</w:t>
      </w:r>
      <w:r>
        <w:rPr>
          <w:sz w:val="22"/>
          <w:szCs w:val="22"/>
        </w:rPr>
        <w:t>7</w:t>
      </w:r>
      <w:r w:rsidRPr="009C7055">
        <w:rPr>
          <w:sz w:val="22"/>
          <w:szCs w:val="22"/>
        </w:rPr>
        <w:t>) shall include with respect to each delinquent and doubtful loan</w:t>
      </w:r>
      <w:r>
        <w:rPr>
          <w:sz w:val="22"/>
          <w:szCs w:val="22"/>
        </w:rPr>
        <w:t xml:space="preserve"> </w:t>
      </w:r>
    </w:p>
    <w:p w14:paraId="72D95DE5" w14:textId="7DF0507F" w:rsidR="006A33B6" w:rsidRDefault="005C3EB0" w:rsidP="006A33B6">
      <w:pPr>
        <w:pStyle w:val="Sub-Sect"/>
        <w:numPr>
          <w:ilvl w:val="0"/>
          <w:numId w:val="66"/>
        </w:numPr>
        <w:tabs>
          <w:tab w:val="clear" w:pos="360"/>
          <w:tab w:val="clear" w:pos="720"/>
          <w:tab w:val="clear" w:pos="1080"/>
        </w:tabs>
        <w:spacing w:before="0" w:after="0" w:line="360" w:lineRule="auto"/>
        <w:rPr>
          <w:sz w:val="22"/>
          <w:szCs w:val="22"/>
        </w:rPr>
      </w:pPr>
      <w:r>
        <w:rPr>
          <w:sz w:val="22"/>
          <w:szCs w:val="22"/>
        </w:rPr>
        <w:t xml:space="preserve">the </w:t>
      </w:r>
      <w:r w:rsidR="006A33B6" w:rsidRPr="009C7055">
        <w:rPr>
          <w:sz w:val="22"/>
          <w:szCs w:val="22"/>
        </w:rPr>
        <w:t>name of the borrower;</w:t>
      </w:r>
    </w:p>
    <w:p w14:paraId="17F404F8" w14:textId="16DA06C8" w:rsidR="006A33B6" w:rsidRDefault="005C3EB0" w:rsidP="006A33B6">
      <w:pPr>
        <w:pStyle w:val="Sub-Sect"/>
        <w:numPr>
          <w:ilvl w:val="0"/>
          <w:numId w:val="66"/>
        </w:numPr>
        <w:tabs>
          <w:tab w:val="clear" w:pos="360"/>
          <w:tab w:val="clear" w:pos="720"/>
          <w:tab w:val="clear" w:pos="1080"/>
        </w:tabs>
        <w:spacing w:before="0" w:after="0" w:line="360" w:lineRule="auto"/>
        <w:rPr>
          <w:sz w:val="22"/>
          <w:szCs w:val="22"/>
        </w:rPr>
      </w:pPr>
      <w:r>
        <w:rPr>
          <w:sz w:val="22"/>
          <w:szCs w:val="22"/>
        </w:rPr>
        <w:t xml:space="preserve">the </w:t>
      </w:r>
      <w:r w:rsidR="006A33B6" w:rsidRPr="009C7055">
        <w:rPr>
          <w:sz w:val="22"/>
          <w:szCs w:val="22"/>
        </w:rPr>
        <w:t>amount of the loan; and</w:t>
      </w:r>
    </w:p>
    <w:p w14:paraId="076F4B6E" w14:textId="31491CD4" w:rsidR="006A33B6" w:rsidRDefault="005C3EB0" w:rsidP="006A33B6">
      <w:pPr>
        <w:pStyle w:val="Sub-Sect"/>
        <w:numPr>
          <w:ilvl w:val="0"/>
          <w:numId w:val="66"/>
        </w:numPr>
        <w:tabs>
          <w:tab w:val="clear" w:pos="360"/>
          <w:tab w:val="clear" w:pos="720"/>
          <w:tab w:val="clear" w:pos="1080"/>
        </w:tabs>
        <w:spacing w:before="0" w:after="0" w:line="360" w:lineRule="auto"/>
        <w:rPr>
          <w:sz w:val="22"/>
          <w:szCs w:val="22"/>
        </w:rPr>
      </w:pPr>
      <w:r>
        <w:rPr>
          <w:sz w:val="22"/>
          <w:szCs w:val="22"/>
        </w:rPr>
        <w:t xml:space="preserve">the </w:t>
      </w:r>
      <w:r w:rsidR="006A33B6" w:rsidRPr="009C7055">
        <w:rPr>
          <w:sz w:val="22"/>
          <w:szCs w:val="22"/>
        </w:rPr>
        <w:t xml:space="preserve">amount of any allowance required to be made under these </w:t>
      </w:r>
      <w:r w:rsidR="006A33B6">
        <w:rPr>
          <w:sz w:val="22"/>
          <w:szCs w:val="22"/>
        </w:rPr>
        <w:t>Regulations</w:t>
      </w:r>
      <w:r w:rsidR="006A33B6" w:rsidRPr="009C7055">
        <w:rPr>
          <w:sz w:val="22"/>
          <w:szCs w:val="22"/>
        </w:rPr>
        <w:t xml:space="preserve"> or any guidelines set by the </w:t>
      </w:r>
      <w:r w:rsidR="006A33B6">
        <w:rPr>
          <w:sz w:val="22"/>
          <w:szCs w:val="22"/>
        </w:rPr>
        <w:t>Registrar</w:t>
      </w:r>
      <w:r w:rsidR="006A33B6" w:rsidRPr="009C7055">
        <w:rPr>
          <w:sz w:val="22"/>
          <w:szCs w:val="22"/>
        </w:rPr>
        <w:t>.</w:t>
      </w:r>
    </w:p>
    <w:p w14:paraId="53AD6A51" w14:textId="77777777" w:rsidR="006A33B6" w:rsidRPr="009C7055" w:rsidRDefault="006A33B6" w:rsidP="006A33B6">
      <w:pPr>
        <w:pStyle w:val="Sub-Sect"/>
        <w:tabs>
          <w:tab w:val="clear" w:pos="360"/>
          <w:tab w:val="clear" w:pos="720"/>
          <w:tab w:val="clear" w:pos="1080"/>
        </w:tabs>
        <w:spacing w:before="0" w:after="0" w:line="360" w:lineRule="auto"/>
        <w:ind w:left="360" w:firstLine="0"/>
        <w:rPr>
          <w:sz w:val="22"/>
          <w:szCs w:val="22"/>
        </w:rPr>
      </w:pPr>
    </w:p>
    <w:p w14:paraId="3ED47779" w14:textId="77777777" w:rsidR="006A33B6" w:rsidRDefault="006A33B6" w:rsidP="006A33B6">
      <w:pPr>
        <w:pStyle w:val="Sub-Sect"/>
        <w:numPr>
          <w:ilvl w:val="0"/>
          <w:numId w:val="80"/>
        </w:numPr>
        <w:tabs>
          <w:tab w:val="clear" w:pos="360"/>
          <w:tab w:val="clear" w:pos="720"/>
          <w:tab w:val="clear" w:pos="1080"/>
        </w:tabs>
        <w:spacing w:before="0" w:after="0" w:line="360" w:lineRule="auto"/>
        <w:rPr>
          <w:sz w:val="22"/>
          <w:szCs w:val="22"/>
        </w:rPr>
      </w:pPr>
      <w:r w:rsidRPr="009C7055">
        <w:rPr>
          <w:sz w:val="22"/>
          <w:szCs w:val="22"/>
        </w:rPr>
        <w:t xml:space="preserve">Only the principal of loans delinquent in excess of three hundred and sixty-five days, having been classified as doubtful, shall be charged-off as a financial expense to the credit union and shall not remain on the books without written consent from the </w:t>
      </w:r>
      <w:r>
        <w:rPr>
          <w:sz w:val="22"/>
          <w:szCs w:val="22"/>
        </w:rPr>
        <w:t>Registrar</w:t>
      </w:r>
      <w:r w:rsidRPr="009C7055">
        <w:rPr>
          <w:sz w:val="22"/>
          <w:szCs w:val="22"/>
        </w:rPr>
        <w:t xml:space="preserve">. </w:t>
      </w:r>
    </w:p>
    <w:p w14:paraId="77F832D2" w14:textId="77777777" w:rsidR="006A33B6" w:rsidRDefault="006A33B6" w:rsidP="006A33B6">
      <w:pPr>
        <w:pStyle w:val="Sub-Sect"/>
        <w:tabs>
          <w:tab w:val="clear" w:pos="360"/>
          <w:tab w:val="clear" w:pos="720"/>
          <w:tab w:val="clear" w:pos="1080"/>
        </w:tabs>
        <w:spacing w:before="0" w:after="0" w:line="360" w:lineRule="auto"/>
        <w:ind w:left="360" w:firstLine="0"/>
        <w:rPr>
          <w:sz w:val="22"/>
          <w:szCs w:val="22"/>
        </w:rPr>
      </w:pPr>
    </w:p>
    <w:p w14:paraId="07C2A8A4" w14:textId="77777777" w:rsidR="006A33B6" w:rsidRPr="001D654F" w:rsidRDefault="006A33B6" w:rsidP="006A33B6">
      <w:pPr>
        <w:pStyle w:val="Sub-Sect"/>
        <w:numPr>
          <w:ilvl w:val="0"/>
          <w:numId w:val="80"/>
        </w:numPr>
        <w:tabs>
          <w:tab w:val="clear" w:pos="360"/>
          <w:tab w:val="clear" w:pos="720"/>
          <w:tab w:val="clear" w:pos="1080"/>
        </w:tabs>
        <w:spacing w:before="0" w:after="0" w:line="360" w:lineRule="auto"/>
        <w:rPr>
          <w:sz w:val="22"/>
          <w:szCs w:val="22"/>
        </w:rPr>
      </w:pPr>
      <w:r w:rsidRPr="001D654F">
        <w:rPr>
          <w:sz w:val="22"/>
          <w:szCs w:val="22"/>
        </w:rPr>
        <w:t>Any accumulated or accrued interest associated with each charged-off loan shall be reversed no later than the date of charge-off.</w:t>
      </w:r>
    </w:p>
    <w:p w14:paraId="51CC42EA"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242FF2B6" w14:textId="77777777" w:rsidR="006A33B6" w:rsidRDefault="006A33B6" w:rsidP="006A33B6">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Pr>
          <w:sz w:val="22"/>
          <w:szCs w:val="22"/>
        </w:rPr>
        <w:t>1</w:t>
      </w:r>
      <w:r w:rsidRPr="009C7055">
        <w:rPr>
          <w:sz w:val="22"/>
          <w:szCs w:val="22"/>
        </w:rPr>
        <w:t>)</w:t>
      </w:r>
      <w:r>
        <w:rPr>
          <w:sz w:val="22"/>
          <w:szCs w:val="22"/>
        </w:rPr>
        <w:tab/>
      </w:r>
      <w:r w:rsidRPr="009C7055">
        <w:rPr>
          <w:sz w:val="22"/>
          <w:szCs w:val="22"/>
        </w:rPr>
        <w:t>Charge-off of a loan is not recognized as a cancellation of the loan and interest. The loan shall be maintained in an off-balance sheet account</w:t>
      </w:r>
      <w:r>
        <w:rPr>
          <w:sz w:val="22"/>
          <w:szCs w:val="22"/>
        </w:rPr>
        <w:t xml:space="preserve"> and t</w:t>
      </w:r>
      <w:r w:rsidRPr="009C7055">
        <w:rPr>
          <w:sz w:val="22"/>
          <w:szCs w:val="22"/>
        </w:rPr>
        <w:t>he credit union may continue to accrue interest on the loan strictly in off-balance sheet accounts, to maintain adequate records on the full liability of the borrower.</w:t>
      </w:r>
    </w:p>
    <w:p w14:paraId="5E7EF294"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472CF606"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r w:rsidRPr="009C7055">
        <w:rPr>
          <w:sz w:val="22"/>
          <w:szCs w:val="22"/>
        </w:rPr>
        <w:t>(1</w:t>
      </w:r>
      <w:r>
        <w:rPr>
          <w:sz w:val="22"/>
          <w:szCs w:val="22"/>
        </w:rPr>
        <w:t>2</w:t>
      </w:r>
      <w:r w:rsidRPr="009C7055">
        <w:rPr>
          <w:sz w:val="22"/>
          <w:szCs w:val="22"/>
        </w:rPr>
        <w:t>)</w:t>
      </w:r>
      <w:r>
        <w:rPr>
          <w:sz w:val="22"/>
          <w:szCs w:val="22"/>
        </w:rPr>
        <w:tab/>
      </w:r>
      <w:r w:rsidRPr="009C7055">
        <w:rPr>
          <w:sz w:val="22"/>
          <w:szCs w:val="22"/>
        </w:rPr>
        <w:t>The following procedures shall also apply in respect of charged-off loans</w:t>
      </w:r>
      <w:r>
        <w:rPr>
          <w:sz w:val="22"/>
          <w:szCs w:val="22"/>
        </w:rPr>
        <w:t>—</w:t>
      </w:r>
    </w:p>
    <w:p w14:paraId="1A5D1620" w14:textId="493DF23B" w:rsidR="006A33B6" w:rsidRPr="009C7055" w:rsidRDefault="006A33B6" w:rsidP="006A33B6">
      <w:pPr>
        <w:pStyle w:val="Para"/>
        <w:tabs>
          <w:tab w:val="clear" w:pos="360"/>
          <w:tab w:val="clear" w:pos="720"/>
          <w:tab w:val="clear" w:pos="1080"/>
        </w:tabs>
        <w:spacing w:line="360" w:lineRule="auto"/>
        <w:rPr>
          <w:sz w:val="22"/>
          <w:szCs w:val="22"/>
        </w:rPr>
      </w:pPr>
      <w:r w:rsidRPr="009C7055">
        <w:rPr>
          <w:sz w:val="22"/>
          <w:szCs w:val="22"/>
        </w:rPr>
        <w:lastRenderedPageBreak/>
        <w:t>(a)</w:t>
      </w:r>
      <w:r w:rsidRPr="009C7055">
        <w:rPr>
          <w:sz w:val="22"/>
          <w:szCs w:val="22"/>
        </w:rPr>
        <w:tab/>
        <w:t>any monies subsequently recovered with respect to the loans shall be paid into the delinquent loans recovered account on the income side of the statement of comprehensive income and expense;</w:t>
      </w:r>
    </w:p>
    <w:p w14:paraId="00268798" w14:textId="77777777" w:rsidR="006A33B6" w:rsidRDefault="006A33B6" w:rsidP="006A33B6">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t>all interest which has been accrued during the current year shall be deducted from the loan before the loan is written off; and</w:t>
      </w:r>
    </w:p>
    <w:p w14:paraId="612C8E03" w14:textId="77777777" w:rsidR="006A33B6" w:rsidRDefault="006A33B6" w:rsidP="006A33B6">
      <w:pPr>
        <w:pStyle w:val="Para"/>
        <w:tabs>
          <w:tab w:val="clear" w:pos="360"/>
          <w:tab w:val="clear" w:pos="720"/>
          <w:tab w:val="clear" w:pos="1080"/>
        </w:tabs>
        <w:spacing w:line="360" w:lineRule="auto"/>
        <w:rPr>
          <w:sz w:val="22"/>
          <w:szCs w:val="22"/>
        </w:rPr>
      </w:pPr>
      <w:r w:rsidRPr="009C7055">
        <w:rPr>
          <w:sz w:val="22"/>
          <w:szCs w:val="22"/>
        </w:rPr>
        <w:t>(c)</w:t>
      </w:r>
      <w:r w:rsidRPr="009C7055">
        <w:rPr>
          <w:sz w:val="22"/>
          <w:szCs w:val="22"/>
        </w:rPr>
        <w:tab/>
        <w:t xml:space="preserve">with the approval of the </w:t>
      </w:r>
      <w:r>
        <w:rPr>
          <w:sz w:val="22"/>
          <w:szCs w:val="22"/>
        </w:rPr>
        <w:t>board of directors</w:t>
      </w:r>
      <w:r w:rsidRPr="009C7055">
        <w:rPr>
          <w:sz w:val="22"/>
          <w:szCs w:val="22"/>
        </w:rPr>
        <w:t>, any collection fees, commissions or legal charges incurred in the collection of the loan which are not recoverable from the debtor may be added to the loan before it is written off.</w:t>
      </w:r>
    </w:p>
    <w:p w14:paraId="0550E0FC" w14:textId="77777777" w:rsidR="006A33B6" w:rsidRPr="009C7055" w:rsidRDefault="006A33B6" w:rsidP="006A33B6">
      <w:pPr>
        <w:pStyle w:val="Para"/>
        <w:tabs>
          <w:tab w:val="clear" w:pos="360"/>
          <w:tab w:val="clear" w:pos="720"/>
          <w:tab w:val="clear" w:pos="1080"/>
        </w:tabs>
        <w:spacing w:line="360" w:lineRule="auto"/>
        <w:ind w:left="720"/>
        <w:rPr>
          <w:sz w:val="22"/>
          <w:szCs w:val="22"/>
        </w:rPr>
      </w:pPr>
    </w:p>
    <w:p w14:paraId="0AD3E7E3" w14:textId="77777777" w:rsidR="006A33B6" w:rsidRDefault="006A33B6" w:rsidP="006A33B6">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Pr>
          <w:sz w:val="22"/>
          <w:szCs w:val="22"/>
        </w:rPr>
        <w:t>3</w:t>
      </w:r>
      <w:r w:rsidRPr="009C7055">
        <w:rPr>
          <w:sz w:val="22"/>
          <w:szCs w:val="22"/>
        </w:rPr>
        <w:t>)</w:t>
      </w:r>
      <w:r>
        <w:rPr>
          <w:sz w:val="22"/>
          <w:szCs w:val="22"/>
        </w:rPr>
        <w:tab/>
      </w:r>
      <w:r w:rsidRPr="009C7055">
        <w:rPr>
          <w:sz w:val="22"/>
          <w:szCs w:val="22"/>
        </w:rPr>
        <w:t xml:space="preserve">Where the </w:t>
      </w:r>
      <w:r>
        <w:rPr>
          <w:sz w:val="22"/>
          <w:szCs w:val="22"/>
        </w:rPr>
        <w:t>board</w:t>
      </w:r>
      <w:r w:rsidRPr="009C7055">
        <w:rPr>
          <w:sz w:val="22"/>
          <w:szCs w:val="22"/>
        </w:rPr>
        <w:t xml:space="preserve"> </w:t>
      </w:r>
      <w:r>
        <w:rPr>
          <w:sz w:val="22"/>
          <w:szCs w:val="22"/>
        </w:rPr>
        <w:t xml:space="preserve">of directors </w:t>
      </w:r>
      <w:r w:rsidRPr="009C7055">
        <w:rPr>
          <w:sz w:val="22"/>
          <w:szCs w:val="22"/>
        </w:rPr>
        <w:t xml:space="preserve">approves a loan for charge-off, the borrower’s name along with the amount to be charged-off shall be noted in the minutes of the </w:t>
      </w:r>
      <w:r>
        <w:rPr>
          <w:sz w:val="22"/>
          <w:szCs w:val="22"/>
        </w:rPr>
        <w:t>board</w:t>
      </w:r>
      <w:r w:rsidRPr="009C7055">
        <w:rPr>
          <w:sz w:val="22"/>
          <w:szCs w:val="22"/>
        </w:rPr>
        <w:t xml:space="preserve"> meeting.</w:t>
      </w:r>
    </w:p>
    <w:p w14:paraId="7E7395C0"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3344DFFC" w14:textId="77777777" w:rsidR="006A33B6" w:rsidRDefault="006A33B6" w:rsidP="006A33B6">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Pr>
          <w:sz w:val="22"/>
          <w:szCs w:val="22"/>
        </w:rPr>
        <w:t>4)</w:t>
      </w:r>
      <w:r>
        <w:rPr>
          <w:sz w:val="22"/>
          <w:szCs w:val="22"/>
        </w:rPr>
        <w:tab/>
      </w:r>
      <w:r w:rsidRPr="009C7055">
        <w:rPr>
          <w:sz w:val="22"/>
          <w:szCs w:val="22"/>
        </w:rPr>
        <w:t>Where a credit union determines that the allowance for delinquent or doubtful loans required by sub-regulation</w:t>
      </w:r>
      <w:r>
        <w:rPr>
          <w:sz w:val="22"/>
          <w:szCs w:val="22"/>
        </w:rPr>
        <w:t xml:space="preserve">s </w:t>
      </w:r>
      <w:r w:rsidRPr="009C7055">
        <w:rPr>
          <w:sz w:val="22"/>
          <w:szCs w:val="22"/>
        </w:rPr>
        <w:t xml:space="preserve">(1)(a) and </w:t>
      </w:r>
      <w:r>
        <w:rPr>
          <w:sz w:val="22"/>
          <w:szCs w:val="22"/>
        </w:rPr>
        <w:t>(1)</w:t>
      </w:r>
      <w:r w:rsidRPr="009C7055">
        <w:rPr>
          <w:sz w:val="22"/>
          <w:szCs w:val="22"/>
        </w:rPr>
        <w:t xml:space="preserve">(b) will result in a net loss on its </w:t>
      </w:r>
      <w:r>
        <w:rPr>
          <w:sz w:val="22"/>
          <w:szCs w:val="22"/>
        </w:rPr>
        <w:t>s</w:t>
      </w:r>
      <w:r w:rsidRPr="009C7055">
        <w:rPr>
          <w:sz w:val="22"/>
          <w:szCs w:val="22"/>
        </w:rPr>
        <w:t xml:space="preserve">tatement of </w:t>
      </w:r>
      <w:r>
        <w:rPr>
          <w:sz w:val="22"/>
          <w:szCs w:val="22"/>
        </w:rPr>
        <w:t>c</w:t>
      </w:r>
      <w:r w:rsidRPr="009C7055">
        <w:rPr>
          <w:sz w:val="22"/>
          <w:szCs w:val="22"/>
        </w:rPr>
        <w:t xml:space="preserve">omprehensive </w:t>
      </w:r>
      <w:r>
        <w:rPr>
          <w:sz w:val="22"/>
          <w:szCs w:val="22"/>
        </w:rPr>
        <w:t>i</w:t>
      </w:r>
      <w:r w:rsidRPr="009C7055">
        <w:rPr>
          <w:sz w:val="22"/>
          <w:szCs w:val="22"/>
        </w:rPr>
        <w:t xml:space="preserve">ncome for the financial year, it shall immediately notify the </w:t>
      </w:r>
      <w:r>
        <w:rPr>
          <w:sz w:val="22"/>
          <w:szCs w:val="22"/>
        </w:rPr>
        <w:t xml:space="preserve">Registrar </w:t>
      </w:r>
      <w:r w:rsidRPr="009C7055">
        <w:rPr>
          <w:sz w:val="22"/>
          <w:szCs w:val="22"/>
        </w:rPr>
        <w:t>of that fact in writing.</w:t>
      </w:r>
    </w:p>
    <w:p w14:paraId="74519C7D" w14:textId="77777777" w:rsidR="006A33B6" w:rsidRPr="009C7055" w:rsidRDefault="006A33B6" w:rsidP="006A33B6">
      <w:pPr>
        <w:pStyle w:val="Sub-Sect"/>
        <w:tabs>
          <w:tab w:val="clear" w:pos="360"/>
          <w:tab w:val="clear" w:pos="720"/>
          <w:tab w:val="clear" w:pos="1080"/>
        </w:tabs>
        <w:spacing w:before="0" w:after="0" w:line="360" w:lineRule="auto"/>
        <w:ind w:firstLine="0"/>
        <w:rPr>
          <w:sz w:val="22"/>
          <w:szCs w:val="22"/>
        </w:rPr>
      </w:pPr>
    </w:p>
    <w:p w14:paraId="79ED4E5C" w14:textId="77777777" w:rsidR="006A33B6" w:rsidRDefault="006A33B6" w:rsidP="006A33B6">
      <w:pPr>
        <w:pStyle w:val="Sub-Sect"/>
        <w:tabs>
          <w:tab w:val="clear" w:pos="360"/>
          <w:tab w:val="clear" w:pos="720"/>
          <w:tab w:val="clear" w:pos="1080"/>
        </w:tabs>
        <w:spacing w:before="0" w:after="0" w:line="360" w:lineRule="auto"/>
        <w:ind w:left="720" w:hanging="720"/>
        <w:rPr>
          <w:sz w:val="22"/>
          <w:szCs w:val="22"/>
        </w:rPr>
      </w:pPr>
      <w:r>
        <w:rPr>
          <w:sz w:val="22"/>
          <w:szCs w:val="22"/>
        </w:rPr>
        <w:t>(15)</w:t>
      </w:r>
      <w:r>
        <w:rPr>
          <w:sz w:val="22"/>
          <w:szCs w:val="22"/>
        </w:rPr>
        <w:tab/>
      </w:r>
      <w:r w:rsidRPr="009C7055">
        <w:rPr>
          <w:sz w:val="22"/>
          <w:szCs w:val="22"/>
        </w:rPr>
        <w:t xml:space="preserve">In case of liquidation of a credit union, where funds remain in the </w:t>
      </w:r>
      <w:r>
        <w:rPr>
          <w:sz w:val="22"/>
          <w:szCs w:val="22"/>
        </w:rPr>
        <w:t>p</w:t>
      </w:r>
      <w:r w:rsidRPr="009C7055">
        <w:rPr>
          <w:sz w:val="22"/>
          <w:szCs w:val="22"/>
        </w:rPr>
        <w:t xml:space="preserve">rovision for </w:t>
      </w:r>
      <w:r>
        <w:rPr>
          <w:sz w:val="22"/>
          <w:szCs w:val="22"/>
        </w:rPr>
        <w:t>l</w:t>
      </w:r>
      <w:r w:rsidRPr="009C7055">
        <w:rPr>
          <w:sz w:val="22"/>
          <w:szCs w:val="22"/>
        </w:rPr>
        <w:t xml:space="preserve">oan </w:t>
      </w:r>
      <w:r>
        <w:rPr>
          <w:sz w:val="22"/>
          <w:szCs w:val="22"/>
        </w:rPr>
        <w:t>l</w:t>
      </w:r>
      <w:r w:rsidRPr="009C7055">
        <w:rPr>
          <w:sz w:val="22"/>
          <w:szCs w:val="22"/>
        </w:rPr>
        <w:t xml:space="preserve">oss </w:t>
      </w:r>
      <w:r>
        <w:rPr>
          <w:sz w:val="22"/>
          <w:szCs w:val="22"/>
        </w:rPr>
        <w:t>a</w:t>
      </w:r>
      <w:r w:rsidRPr="009C7055">
        <w:rPr>
          <w:sz w:val="22"/>
          <w:szCs w:val="22"/>
        </w:rPr>
        <w:t>ccount established pursuant to sub-section 201(2) of the Act, these may be distributed to members but only after all of the creditors and debt</w:t>
      </w:r>
      <w:r>
        <w:rPr>
          <w:sz w:val="22"/>
          <w:szCs w:val="22"/>
        </w:rPr>
        <w:t>or</w:t>
      </w:r>
      <w:r w:rsidRPr="009C7055">
        <w:rPr>
          <w:sz w:val="22"/>
          <w:szCs w:val="22"/>
        </w:rPr>
        <w:t>s have been satisfied.</w:t>
      </w:r>
    </w:p>
    <w:p w14:paraId="4155DA69" w14:textId="77777777" w:rsidR="00FC43EF" w:rsidRPr="009C7055" w:rsidRDefault="00FC43EF" w:rsidP="00CE1A41">
      <w:pPr>
        <w:pStyle w:val="Sub-Sect"/>
        <w:tabs>
          <w:tab w:val="clear" w:pos="360"/>
          <w:tab w:val="clear" w:pos="720"/>
          <w:tab w:val="clear" w:pos="1080"/>
        </w:tabs>
        <w:spacing w:before="0" w:after="0" w:line="360" w:lineRule="auto"/>
        <w:ind w:firstLine="0"/>
        <w:rPr>
          <w:b/>
          <w:sz w:val="22"/>
          <w:szCs w:val="22"/>
        </w:rPr>
      </w:pPr>
      <w:bookmarkStart w:id="62" w:name="_Toc329182173"/>
      <w:bookmarkEnd w:id="60"/>
      <w:bookmarkEnd w:id="61"/>
    </w:p>
    <w:p w14:paraId="15A8D5EC" w14:textId="26410E24" w:rsidR="00ED4075" w:rsidRPr="009C7055" w:rsidRDefault="00511463" w:rsidP="00CE1A41">
      <w:pPr>
        <w:pStyle w:val="Sub-Sect"/>
        <w:tabs>
          <w:tab w:val="clear" w:pos="360"/>
          <w:tab w:val="clear" w:pos="720"/>
          <w:tab w:val="clear" w:pos="1080"/>
        </w:tabs>
        <w:spacing w:before="0" w:after="0" w:line="360" w:lineRule="auto"/>
        <w:ind w:firstLine="0"/>
        <w:rPr>
          <w:b/>
          <w:sz w:val="22"/>
          <w:szCs w:val="22"/>
        </w:rPr>
      </w:pPr>
      <w:r w:rsidRPr="009C7055">
        <w:rPr>
          <w:b/>
          <w:sz w:val="22"/>
          <w:szCs w:val="22"/>
        </w:rPr>
        <w:t>5</w:t>
      </w:r>
      <w:r w:rsidR="00DD6AEF" w:rsidRPr="009C7055">
        <w:rPr>
          <w:b/>
          <w:sz w:val="22"/>
          <w:szCs w:val="22"/>
        </w:rPr>
        <w:t>9</w:t>
      </w:r>
      <w:r w:rsidR="00B35CBD">
        <w:rPr>
          <w:b/>
          <w:sz w:val="22"/>
          <w:szCs w:val="22"/>
        </w:rPr>
        <w:t>.</w:t>
      </w:r>
      <w:r w:rsidR="00B35CBD">
        <w:rPr>
          <w:b/>
          <w:sz w:val="22"/>
          <w:szCs w:val="22"/>
        </w:rPr>
        <w:tab/>
      </w:r>
      <w:r w:rsidR="00ED4075" w:rsidRPr="009C7055">
        <w:rPr>
          <w:b/>
          <w:sz w:val="22"/>
          <w:szCs w:val="22"/>
        </w:rPr>
        <w:t>Provision</w:t>
      </w:r>
      <w:r w:rsidR="00384C2E" w:rsidRPr="009C7055">
        <w:rPr>
          <w:b/>
          <w:sz w:val="22"/>
          <w:szCs w:val="22"/>
        </w:rPr>
        <w:t>ing</w:t>
      </w:r>
      <w:r w:rsidR="00ED4075" w:rsidRPr="009C7055">
        <w:rPr>
          <w:b/>
          <w:sz w:val="22"/>
          <w:szCs w:val="22"/>
        </w:rPr>
        <w:t xml:space="preserve"> for </w:t>
      </w:r>
      <w:r w:rsidRPr="009C7055">
        <w:rPr>
          <w:b/>
          <w:sz w:val="22"/>
          <w:szCs w:val="22"/>
        </w:rPr>
        <w:t>o</w:t>
      </w:r>
      <w:r w:rsidR="00ED4075" w:rsidRPr="009C7055">
        <w:rPr>
          <w:b/>
          <w:sz w:val="22"/>
          <w:szCs w:val="22"/>
        </w:rPr>
        <w:t xml:space="preserve">ther </w:t>
      </w:r>
      <w:r w:rsidRPr="009C7055">
        <w:rPr>
          <w:b/>
          <w:sz w:val="22"/>
          <w:szCs w:val="22"/>
        </w:rPr>
        <w:t>a</w:t>
      </w:r>
      <w:r w:rsidR="00ED4075" w:rsidRPr="009C7055">
        <w:rPr>
          <w:b/>
          <w:sz w:val="22"/>
          <w:szCs w:val="22"/>
        </w:rPr>
        <w:t xml:space="preserve">sset </w:t>
      </w:r>
      <w:r w:rsidRPr="009C7055">
        <w:rPr>
          <w:b/>
          <w:sz w:val="22"/>
          <w:szCs w:val="22"/>
        </w:rPr>
        <w:t>l</w:t>
      </w:r>
      <w:r w:rsidR="00ED4075" w:rsidRPr="009C7055">
        <w:rPr>
          <w:b/>
          <w:sz w:val="22"/>
          <w:szCs w:val="22"/>
        </w:rPr>
        <w:t>osses</w:t>
      </w:r>
    </w:p>
    <w:p w14:paraId="0923882B" w14:textId="41BE4E3A" w:rsidR="00ED4075" w:rsidRDefault="00B35CBD" w:rsidP="00B35CBD">
      <w:pPr>
        <w:pStyle w:val="Sub-Sect"/>
        <w:tabs>
          <w:tab w:val="clear" w:pos="360"/>
          <w:tab w:val="clear" w:pos="720"/>
          <w:tab w:val="clear" w:pos="1080"/>
        </w:tabs>
        <w:spacing w:before="0" w:after="0" w:line="360" w:lineRule="auto"/>
        <w:ind w:left="720" w:hanging="720"/>
        <w:rPr>
          <w:sz w:val="22"/>
          <w:szCs w:val="22"/>
        </w:rPr>
      </w:pPr>
      <w:r>
        <w:rPr>
          <w:sz w:val="22"/>
          <w:szCs w:val="22"/>
        </w:rPr>
        <w:t>(1)</w:t>
      </w:r>
      <w:r>
        <w:rPr>
          <w:sz w:val="22"/>
          <w:szCs w:val="22"/>
        </w:rPr>
        <w:tab/>
      </w:r>
      <w:r w:rsidR="00255F7C" w:rsidRPr="002F2422">
        <w:rPr>
          <w:sz w:val="22"/>
          <w:szCs w:val="22"/>
        </w:rPr>
        <w:t xml:space="preserve">At least </w:t>
      </w:r>
      <w:r w:rsidR="002F2422" w:rsidRPr="002F2422">
        <w:rPr>
          <w:sz w:val="22"/>
          <w:szCs w:val="22"/>
        </w:rPr>
        <w:t>quarterly</w:t>
      </w:r>
      <w:r w:rsidR="00255F7C" w:rsidRPr="002F2422">
        <w:rPr>
          <w:sz w:val="22"/>
          <w:szCs w:val="22"/>
        </w:rPr>
        <w:t>, t</w:t>
      </w:r>
      <w:r w:rsidR="00FD7DB3" w:rsidRPr="002F2422">
        <w:rPr>
          <w:sz w:val="22"/>
          <w:szCs w:val="22"/>
        </w:rPr>
        <w:t>he credit</w:t>
      </w:r>
      <w:r w:rsidR="00FD7DB3">
        <w:rPr>
          <w:sz w:val="22"/>
          <w:szCs w:val="22"/>
        </w:rPr>
        <w:t xml:space="preserve"> committee in consultation with the Treasurer of t</w:t>
      </w:r>
      <w:r w:rsidR="00A06C58">
        <w:rPr>
          <w:sz w:val="22"/>
          <w:szCs w:val="22"/>
        </w:rPr>
        <w:t>he</w:t>
      </w:r>
      <w:r w:rsidR="00DF4866">
        <w:rPr>
          <w:sz w:val="22"/>
          <w:szCs w:val="22"/>
        </w:rPr>
        <w:t xml:space="preserve"> credit union</w:t>
      </w:r>
      <w:r w:rsidR="00DF4866" w:rsidRPr="009C7055">
        <w:rPr>
          <w:sz w:val="22"/>
          <w:szCs w:val="22"/>
        </w:rPr>
        <w:t xml:space="preserve"> should review the assets and make necessary provisions in accordance with the International Financial Reporting Standards</w:t>
      </w:r>
      <w:r w:rsidR="00DF4866">
        <w:rPr>
          <w:sz w:val="22"/>
          <w:szCs w:val="22"/>
        </w:rPr>
        <w:t xml:space="preserve"> where a</w:t>
      </w:r>
      <w:r w:rsidR="00511463" w:rsidRPr="009C7055">
        <w:rPr>
          <w:sz w:val="22"/>
          <w:szCs w:val="22"/>
        </w:rPr>
        <w:t xml:space="preserve"> </w:t>
      </w:r>
      <w:r w:rsidR="00ED4075" w:rsidRPr="009C7055">
        <w:rPr>
          <w:sz w:val="22"/>
          <w:szCs w:val="22"/>
        </w:rPr>
        <w:t>credit union may have assets</w:t>
      </w:r>
      <w:r w:rsidR="00511463" w:rsidRPr="009C7055">
        <w:rPr>
          <w:sz w:val="22"/>
          <w:szCs w:val="22"/>
        </w:rPr>
        <w:t xml:space="preserve"> apart from loans,</w:t>
      </w:r>
      <w:r w:rsidR="00ED4075" w:rsidRPr="009C7055">
        <w:rPr>
          <w:sz w:val="22"/>
          <w:szCs w:val="22"/>
        </w:rPr>
        <w:t xml:space="preserve"> such as deposits in other credit unions or financial institutions, financial instruments and sundry debtors which may be subject to loss or diminution in valu</w:t>
      </w:r>
      <w:r w:rsidR="00DF4866">
        <w:rPr>
          <w:sz w:val="22"/>
          <w:szCs w:val="22"/>
        </w:rPr>
        <w:t>e.</w:t>
      </w:r>
    </w:p>
    <w:p w14:paraId="332B8D66" w14:textId="77777777" w:rsidR="00B35CBD" w:rsidRPr="009C7055" w:rsidRDefault="00B35CBD" w:rsidP="00B35CBD">
      <w:pPr>
        <w:pStyle w:val="Sub-Sect"/>
        <w:tabs>
          <w:tab w:val="clear" w:pos="360"/>
          <w:tab w:val="clear" w:pos="720"/>
          <w:tab w:val="clear" w:pos="1080"/>
        </w:tabs>
        <w:spacing w:before="0" w:after="0" w:line="360" w:lineRule="auto"/>
        <w:ind w:left="720" w:hanging="720"/>
        <w:rPr>
          <w:sz w:val="22"/>
          <w:szCs w:val="22"/>
        </w:rPr>
      </w:pPr>
    </w:p>
    <w:p w14:paraId="28DC493D" w14:textId="296E6F94" w:rsidR="001C7128" w:rsidRPr="009C7055" w:rsidRDefault="00080CF6" w:rsidP="00B35CBD">
      <w:pPr>
        <w:pStyle w:val="Sectionheading"/>
        <w:tabs>
          <w:tab w:val="clear" w:pos="360"/>
          <w:tab w:val="clear" w:pos="720"/>
          <w:tab w:val="clear" w:pos="1080"/>
        </w:tabs>
        <w:spacing w:before="0" w:after="0" w:line="360" w:lineRule="auto"/>
        <w:ind w:left="720" w:hanging="720"/>
        <w:jc w:val="both"/>
        <w:rPr>
          <w:b w:val="0"/>
          <w:sz w:val="22"/>
          <w:szCs w:val="22"/>
        </w:rPr>
      </w:pPr>
      <w:r w:rsidRPr="009C7055">
        <w:rPr>
          <w:b w:val="0"/>
          <w:sz w:val="22"/>
          <w:szCs w:val="22"/>
        </w:rPr>
        <w:t>(2)</w:t>
      </w:r>
      <w:r w:rsidR="00B35CBD" w:rsidRPr="00F249F7">
        <w:rPr>
          <w:b w:val="0"/>
          <w:bCs/>
          <w:sz w:val="22"/>
          <w:szCs w:val="22"/>
        </w:rPr>
        <w:tab/>
      </w:r>
      <w:r w:rsidR="00F249F7" w:rsidRPr="00F82469">
        <w:rPr>
          <w:b w:val="0"/>
          <w:bCs/>
          <w:sz w:val="22"/>
          <w:szCs w:val="22"/>
        </w:rPr>
        <w:t xml:space="preserve">The credit committee </w:t>
      </w:r>
      <w:r w:rsidR="00A06C58">
        <w:rPr>
          <w:b w:val="0"/>
          <w:bCs/>
          <w:sz w:val="22"/>
          <w:szCs w:val="22"/>
        </w:rPr>
        <w:t xml:space="preserve">shall </w:t>
      </w:r>
      <w:r w:rsidR="00F249F7" w:rsidRPr="00F82469">
        <w:rPr>
          <w:b w:val="0"/>
          <w:bCs/>
          <w:sz w:val="22"/>
          <w:szCs w:val="22"/>
        </w:rPr>
        <w:t xml:space="preserve">consult with the Treasurer of </w:t>
      </w:r>
      <w:r w:rsidR="00DF4866">
        <w:rPr>
          <w:b w:val="0"/>
          <w:sz w:val="22"/>
          <w:szCs w:val="22"/>
        </w:rPr>
        <w:t xml:space="preserve">the credit union </w:t>
      </w:r>
      <w:r w:rsidR="00ED4075" w:rsidRPr="009C7055">
        <w:rPr>
          <w:b w:val="0"/>
          <w:sz w:val="22"/>
          <w:szCs w:val="22"/>
        </w:rPr>
        <w:t>where an actual loss of an asset occurs or when the rec</w:t>
      </w:r>
      <w:r w:rsidR="00C7387F" w:rsidRPr="009C7055">
        <w:rPr>
          <w:b w:val="0"/>
          <w:sz w:val="22"/>
          <w:szCs w:val="22"/>
        </w:rPr>
        <w:t xml:space="preserve">overable </w:t>
      </w:r>
      <w:r w:rsidR="00ED4075" w:rsidRPr="009C7055">
        <w:rPr>
          <w:b w:val="0"/>
          <w:sz w:val="22"/>
          <w:szCs w:val="22"/>
        </w:rPr>
        <w:t xml:space="preserve">amount of the asset is less than </w:t>
      </w:r>
      <w:proofErr w:type="gramStart"/>
      <w:r w:rsidR="00ED4075" w:rsidRPr="009C7055">
        <w:rPr>
          <w:b w:val="0"/>
          <w:sz w:val="22"/>
          <w:szCs w:val="22"/>
        </w:rPr>
        <w:t>its</w:t>
      </w:r>
      <w:proofErr w:type="gramEnd"/>
      <w:r w:rsidR="00ED4075" w:rsidRPr="009C7055">
        <w:rPr>
          <w:b w:val="0"/>
          <w:sz w:val="22"/>
          <w:szCs w:val="22"/>
        </w:rPr>
        <w:t xml:space="preserve"> carrying value.</w:t>
      </w:r>
      <w:bookmarkEnd w:id="62"/>
    </w:p>
    <w:p w14:paraId="25F27211" w14:textId="77777777" w:rsidR="006B77E8" w:rsidRPr="009C7055" w:rsidRDefault="006B77E8" w:rsidP="00CE1A41">
      <w:pPr>
        <w:pStyle w:val="CapsCentreHead"/>
        <w:spacing w:before="0" w:after="0" w:line="360" w:lineRule="auto"/>
        <w:jc w:val="both"/>
        <w:rPr>
          <w:sz w:val="22"/>
          <w:szCs w:val="22"/>
        </w:rPr>
      </w:pPr>
      <w:bookmarkStart w:id="63" w:name="_Toc329182175"/>
    </w:p>
    <w:p w14:paraId="610EC5E6" w14:textId="77777777" w:rsidR="003C0787" w:rsidRPr="009C7055" w:rsidRDefault="003C0787" w:rsidP="00CE1A41">
      <w:pPr>
        <w:pStyle w:val="CapsCentreHead"/>
        <w:spacing w:before="0" w:after="0" w:line="360" w:lineRule="auto"/>
        <w:rPr>
          <w:sz w:val="22"/>
          <w:szCs w:val="22"/>
        </w:rPr>
      </w:pPr>
      <w:r w:rsidRPr="00463189">
        <w:rPr>
          <w:sz w:val="22"/>
          <w:szCs w:val="22"/>
        </w:rPr>
        <w:t>PA</w:t>
      </w:r>
      <w:r w:rsidRPr="009C7055">
        <w:rPr>
          <w:sz w:val="22"/>
          <w:szCs w:val="22"/>
        </w:rPr>
        <w:t>RT I</w:t>
      </w:r>
      <w:bookmarkEnd w:id="63"/>
      <w:r w:rsidR="00D60F39" w:rsidRPr="009C7055">
        <w:rPr>
          <w:sz w:val="22"/>
          <w:szCs w:val="22"/>
        </w:rPr>
        <w:t>X</w:t>
      </w:r>
      <w:r w:rsidR="003276FD" w:rsidRPr="009C7055">
        <w:rPr>
          <w:sz w:val="22"/>
          <w:szCs w:val="22"/>
        </w:rPr>
        <w:t xml:space="preserve">: </w:t>
      </w:r>
      <w:bookmarkStart w:id="64" w:name="_Toc329182176"/>
      <w:r w:rsidRPr="009C7055">
        <w:rPr>
          <w:sz w:val="22"/>
          <w:szCs w:val="22"/>
        </w:rPr>
        <w:t>AUDIT AND DISCLOSURE</w:t>
      </w:r>
      <w:bookmarkEnd w:id="64"/>
    </w:p>
    <w:p w14:paraId="0ECAEC96" w14:textId="7D9EF558" w:rsidR="003C0787" w:rsidRPr="009C7055" w:rsidRDefault="007F42F9" w:rsidP="00CE1A41">
      <w:pPr>
        <w:pStyle w:val="Sectionheading"/>
        <w:tabs>
          <w:tab w:val="clear" w:pos="360"/>
          <w:tab w:val="clear" w:pos="720"/>
          <w:tab w:val="clear" w:pos="1080"/>
        </w:tabs>
        <w:spacing w:before="0" w:after="0" w:line="360" w:lineRule="auto"/>
        <w:jc w:val="both"/>
        <w:rPr>
          <w:sz w:val="22"/>
          <w:szCs w:val="22"/>
        </w:rPr>
      </w:pPr>
      <w:bookmarkStart w:id="65" w:name="_Toc329182178"/>
      <w:r w:rsidRPr="009C7055">
        <w:rPr>
          <w:sz w:val="22"/>
          <w:szCs w:val="22"/>
        </w:rPr>
        <w:t>60</w:t>
      </w:r>
      <w:r w:rsidR="009A65E5" w:rsidRPr="009C7055">
        <w:rPr>
          <w:sz w:val="22"/>
          <w:szCs w:val="22"/>
        </w:rPr>
        <w:t>.</w:t>
      </w:r>
      <w:r w:rsidR="009A65E5" w:rsidRPr="009C7055">
        <w:rPr>
          <w:sz w:val="22"/>
          <w:szCs w:val="22"/>
        </w:rPr>
        <w:tab/>
      </w:r>
      <w:r w:rsidR="00F83473" w:rsidRPr="009C7055">
        <w:rPr>
          <w:sz w:val="22"/>
          <w:szCs w:val="22"/>
        </w:rPr>
        <w:t>A</w:t>
      </w:r>
      <w:r w:rsidR="003C0787" w:rsidRPr="009C7055">
        <w:rPr>
          <w:sz w:val="22"/>
          <w:szCs w:val="22"/>
        </w:rPr>
        <w:t>ccount</w:t>
      </w:r>
      <w:r w:rsidR="00F83473" w:rsidRPr="009C7055">
        <w:rPr>
          <w:sz w:val="22"/>
          <w:szCs w:val="22"/>
        </w:rPr>
        <w:t>ing</w:t>
      </w:r>
      <w:r w:rsidR="003C0787" w:rsidRPr="009C7055">
        <w:rPr>
          <w:sz w:val="22"/>
          <w:szCs w:val="22"/>
        </w:rPr>
        <w:t xml:space="preserve"> and </w:t>
      </w:r>
      <w:r w:rsidR="00ED4075" w:rsidRPr="009C7055">
        <w:rPr>
          <w:sz w:val="22"/>
          <w:szCs w:val="22"/>
        </w:rPr>
        <w:t xml:space="preserve">financial reporting </w:t>
      </w:r>
      <w:r w:rsidR="00F83473" w:rsidRPr="009C7055">
        <w:rPr>
          <w:sz w:val="22"/>
          <w:szCs w:val="22"/>
        </w:rPr>
        <w:t>standards</w:t>
      </w:r>
      <w:bookmarkEnd w:id="65"/>
    </w:p>
    <w:p w14:paraId="19E2FCC7" w14:textId="66ABE51A" w:rsidR="003C0787" w:rsidRDefault="00992BA8" w:rsidP="00B35CBD">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008E2F36" w:rsidRPr="009C7055">
        <w:rPr>
          <w:sz w:val="22"/>
          <w:szCs w:val="22"/>
        </w:rPr>
        <w:t>1</w:t>
      </w:r>
      <w:r w:rsidRPr="009C7055">
        <w:rPr>
          <w:sz w:val="22"/>
          <w:szCs w:val="22"/>
        </w:rPr>
        <w:t>)</w:t>
      </w:r>
      <w:r w:rsidRPr="009C7055">
        <w:rPr>
          <w:sz w:val="22"/>
          <w:szCs w:val="22"/>
        </w:rPr>
        <w:tab/>
      </w:r>
      <w:r w:rsidR="003C0787" w:rsidRPr="009C7055">
        <w:rPr>
          <w:sz w:val="22"/>
          <w:szCs w:val="22"/>
        </w:rPr>
        <w:t xml:space="preserve">A credit union shall prepare its financial statements </w:t>
      </w:r>
      <w:r w:rsidR="00F83473" w:rsidRPr="009C7055">
        <w:rPr>
          <w:sz w:val="22"/>
          <w:szCs w:val="22"/>
        </w:rPr>
        <w:softHyphen/>
      </w:r>
      <w:r w:rsidR="003C2919" w:rsidRPr="009C7055">
        <w:rPr>
          <w:sz w:val="22"/>
          <w:szCs w:val="22"/>
        </w:rPr>
        <w:t xml:space="preserve">required </w:t>
      </w:r>
      <w:r w:rsidR="003C0787" w:rsidRPr="009C7055">
        <w:rPr>
          <w:sz w:val="22"/>
          <w:szCs w:val="22"/>
        </w:rPr>
        <w:t>under the Act in accordance with, as applicable, the International Financial Reporting Standards issued by the International Accounting Standards Board, both on</w:t>
      </w:r>
      <w:r w:rsidR="00DF4866">
        <w:rPr>
          <w:sz w:val="22"/>
          <w:szCs w:val="22"/>
        </w:rPr>
        <w:t xml:space="preserve"> individual</w:t>
      </w:r>
      <w:r w:rsidR="003C0787" w:rsidRPr="009C7055">
        <w:rPr>
          <w:sz w:val="22"/>
          <w:szCs w:val="22"/>
        </w:rPr>
        <w:t xml:space="preserve"> and consolidated bas</w:t>
      </w:r>
      <w:r w:rsidR="00433D9D" w:rsidRPr="009C7055">
        <w:rPr>
          <w:sz w:val="22"/>
          <w:szCs w:val="22"/>
        </w:rPr>
        <w:t>e</w:t>
      </w:r>
      <w:r w:rsidR="003C0787" w:rsidRPr="009C7055">
        <w:rPr>
          <w:sz w:val="22"/>
          <w:szCs w:val="22"/>
        </w:rPr>
        <w:t xml:space="preserve">s, as the situation </w:t>
      </w:r>
      <w:r w:rsidR="00DF4866">
        <w:rPr>
          <w:sz w:val="22"/>
          <w:szCs w:val="22"/>
        </w:rPr>
        <w:t>may merit.</w:t>
      </w:r>
    </w:p>
    <w:p w14:paraId="3408204E" w14:textId="77777777" w:rsidR="00FC43EF" w:rsidRPr="009C7055" w:rsidRDefault="00FC43EF" w:rsidP="00CE1A41">
      <w:pPr>
        <w:pStyle w:val="Sub-Sect"/>
        <w:tabs>
          <w:tab w:val="clear" w:pos="360"/>
          <w:tab w:val="clear" w:pos="720"/>
          <w:tab w:val="clear" w:pos="1080"/>
        </w:tabs>
        <w:spacing w:before="0" w:after="0" w:line="360" w:lineRule="auto"/>
        <w:ind w:firstLine="0"/>
        <w:rPr>
          <w:sz w:val="22"/>
          <w:szCs w:val="22"/>
        </w:rPr>
      </w:pPr>
    </w:p>
    <w:p w14:paraId="36CC2B26" w14:textId="56373870" w:rsidR="003C0787" w:rsidRDefault="00992BA8" w:rsidP="00807CD1">
      <w:pPr>
        <w:pStyle w:val="Sub-Sect"/>
        <w:tabs>
          <w:tab w:val="clear" w:pos="360"/>
          <w:tab w:val="clear" w:pos="720"/>
          <w:tab w:val="clear" w:pos="1080"/>
        </w:tabs>
        <w:spacing w:before="0" w:after="0" w:line="360" w:lineRule="auto"/>
        <w:ind w:left="720" w:hanging="720"/>
        <w:rPr>
          <w:sz w:val="22"/>
          <w:szCs w:val="22"/>
        </w:rPr>
      </w:pPr>
      <w:r w:rsidRPr="009C7055">
        <w:rPr>
          <w:sz w:val="22"/>
          <w:szCs w:val="22"/>
        </w:rPr>
        <w:lastRenderedPageBreak/>
        <w:t>(</w:t>
      </w:r>
      <w:r w:rsidR="008E2F36" w:rsidRPr="009C7055">
        <w:rPr>
          <w:sz w:val="22"/>
          <w:szCs w:val="22"/>
        </w:rPr>
        <w:t>2</w:t>
      </w:r>
      <w:r w:rsidRPr="009C7055">
        <w:rPr>
          <w:sz w:val="22"/>
          <w:szCs w:val="22"/>
        </w:rPr>
        <w:t>)</w:t>
      </w:r>
      <w:r w:rsidRPr="009C7055">
        <w:rPr>
          <w:sz w:val="22"/>
          <w:szCs w:val="22"/>
        </w:rPr>
        <w:tab/>
      </w:r>
      <w:r w:rsidR="003C0787" w:rsidRPr="00604F75">
        <w:rPr>
          <w:sz w:val="22"/>
          <w:szCs w:val="22"/>
        </w:rPr>
        <w:t>For the purpose of sub-regulation (</w:t>
      </w:r>
      <w:r w:rsidR="008E2F36" w:rsidRPr="00604F75">
        <w:rPr>
          <w:sz w:val="22"/>
          <w:szCs w:val="22"/>
        </w:rPr>
        <w:t>1</w:t>
      </w:r>
      <w:r w:rsidR="003C0787" w:rsidRPr="00604F75">
        <w:rPr>
          <w:sz w:val="22"/>
          <w:szCs w:val="22"/>
        </w:rPr>
        <w:t>) the term International Financial Reporting Standards include</w:t>
      </w:r>
      <w:r w:rsidR="00DF4866" w:rsidRPr="00604F75">
        <w:rPr>
          <w:sz w:val="22"/>
          <w:szCs w:val="22"/>
        </w:rPr>
        <w:t>s</w:t>
      </w:r>
      <w:r w:rsidR="003C0787" w:rsidRPr="00604F75">
        <w:rPr>
          <w:sz w:val="22"/>
          <w:szCs w:val="22"/>
        </w:rPr>
        <w:t xml:space="preserve"> the</w:t>
      </w:r>
      <w:r w:rsidR="003C2A97" w:rsidRPr="00604F75">
        <w:rPr>
          <w:sz w:val="22"/>
          <w:szCs w:val="22"/>
        </w:rPr>
        <w:t xml:space="preserve"> </w:t>
      </w:r>
      <w:r w:rsidR="003C0787" w:rsidRPr="00604F75">
        <w:rPr>
          <w:sz w:val="22"/>
          <w:szCs w:val="22"/>
        </w:rPr>
        <w:t xml:space="preserve">term International Accounting Standards issued by the </w:t>
      </w:r>
      <w:r w:rsidR="003C2919" w:rsidRPr="00604F75">
        <w:rPr>
          <w:sz w:val="22"/>
          <w:szCs w:val="22"/>
        </w:rPr>
        <w:t xml:space="preserve">former </w:t>
      </w:r>
      <w:r w:rsidR="003C0787" w:rsidRPr="00604F75">
        <w:rPr>
          <w:sz w:val="22"/>
          <w:szCs w:val="22"/>
        </w:rPr>
        <w:t>International Accounting Standards Committee.</w:t>
      </w:r>
    </w:p>
    <w:p w14:paraId="51A03056" w14:textId="77777777" w:rsidR="00FC43EF" w:rsidRPr="009C7055" w:rsidRDefault="00FC43EF" w:rsidP="00CE1A41">
      <w:pPr>
        <w:pStyle w:val="Sub-Sect"/>
        <w:tabs>
          <w:tab w:val="clear" w:pos="360"/>
          <w:tab w:val="clear" w:pos="720"/>
          <w:tab w:val="clear" w:pos="1080"/>
        </w:tabs>
        <w:spacing w:before="0" w:after="0" w:line="360" w:lineRule="auto"/>
        <w:ind w:firstLine="0"/>
        <w:rPr>
          <w:sz w:val="22"/>
          <w:szCs w:val="22"/>
        </w:rPr>
      </w:pPr>
    </w:p>
    <w:p w14:paraId="7314491D" w14:textId="0CBB46D4" w:rsidR="00672C9D" w:rsidRDefault="00807CD1" w:rsidP="00B22B8A">
      <w:pPr>
        <w:pStyle w:val="Sub-Sect"/>
        <w:tabs>
          <w:tab w:val="clear" w:pos="360"/>
          <w:tab w:val="clear" w:pos="720"/>
          <w:tab w:val="clear" w:pos="1080"/>
        </w:tabs>
        <w:spacing w:before="0" w:after="0" w:line="360" w:lineRule="auto"/>
        <w:ind w:left="720" w:hanging="720"/>
        <w:rPr>
          <w:sz w:val="22"/>
          <w:szCs w:val="22"/>
        </w:rPr>
      </w:pPr>
      <w:r>
        <w:rPr>
          <w:sz w:val="22"/>
          <w:szCs w:val="22"/>
        </w:rPr>
        <w:t>(3)</w:t>
      </w:r>
      <w:r>
        <w:rPr>
          <w:sz w:val="22"/>
          <w:szCs w:val="22"/>
        </w:rPr>
        <w:tab/>
      </w:r>
      <w:r w:rsidR="00672C9D" w:rsidRPr="009C7055">
        <w:rPr>
          <w:sz w:val="22"/>
          <w:szCs w:val="22"/>
        </w:rPr>
        <w:t xml:space="preserve">In cases where </w:t>
      </w:r>
      <w:r w:rsidR="004F49CE">
        <w:rPr>
          <w:sz w:val="22"/>
          <w:szCs w:val="22"/>
        </w:rPr>
        <w:t>t</w:t>
      </w:r>
      <w:r w:rsidR="00B22B8A">
        <w:rPr>
          <w:sz w:val="22"/>
          <w:szCs w:val="22"/>
        </w:rPr>
        <w:t xml:space="preserve">he </w:t>
      </w:r>
      <w:r w:rsidR="00463189">
        <w:rPr>
          <w:sz w:val="22"/>
          <w:szCs w:val="22"/>
        </w:rPr>
        <w:t xml:space="preserve">PEARLS </w:t>
      </w:r>
      <w:r w:rsidR="00B22B8A">
        <w:rPr>
          <w:sz w:val="22"/>
          <w:szCs w:val="22"/>
        </w:rPr>
        <w:t>prudential standards</w:t>
      </w:r>
      <w:r w:rsidR="003C2A97" w:rsidRPr="009C7055">
        <w:rPr>
          <w:sz w:val="22"/>
          <w:szCs w:val="22"/>
        </w:rPr>
        <w:t>, as issued by the World Council of Credit Unions, or any other prudential standard</w:t>
      </w:r>
      <w:r w:rsidR="00672C9D" w:rsidRPr="009C7055">
        <w:rPr>
          <w:sz w:val="22"/>
          <w:szCs w:val="22"/>
        </w:rPr>
        <w:t xml:space="preserve"> conflicts with the applicable International Financial Reporting Standard, the latter shall super</w:t>
      </w:r>
      <w:r w:rsidR="003C2A97" w:rsidRPr="009C7055">
        <w:rPr>
          <w:sz w:val="22"/>
          <w:szCs w:val="22"/>
        </w:rPr>
        <w:t>s</w:t>
      </w:r>
      <w:r w:rsidR="00672C9D" w:rsidRPr="009C7055">
        <w:rPr>
          <w:sz w:val="22"/>
          <w:szCs w:val="22"/>
        </w:rPr>
        <w:t>ede.</w:t>
      </w:r>
    </w:p>
    <w:p w14:paraId="6C45C83B" w14:textId="77777777" w:rsidR="00FC43EF" w:rsidRPr="009C7055" w:rsidRDefault="00FC43EF" w:rsidP="00CE1A41">
      <w:pPr>
        <w:pStyle w:val="Sub-Sect"/>
        <w:tabs>
          <w:tab w:val="clear" w:pos="360"/>
          <w:tab w:val="clear" w:pos="720"/>
          <w:tab w:val="clear" w:pos="1080"/>
        </w:tabs>
        <w:spacing w:before="0" w:after="0" w:line="360" w:lineRule="auto"/>
        <w:ind w:firstLine="0"/>
        <w:rPr>
          <w:sz w:val="22"/>
          <w:szCs w:val="22"/>
        </w:rPr>
      </w:pPr>
    </w:p>
    <w:p w14:paraId="7C7F07CD" w14:textId="67D3E8A0" w:rsidR="009E3E76" w:rsidRDefault="007F42F9" w:rsidP="00CE1A41">
      <w:pPr>
        <w:pStyle w:val="Sub-Sect"/>
        <w:tabs>
          <w:tab w:val="clear" w:pos="360"/>
          <w:tab w:val="clear" w:pos="720"/>
          <w:tab w:val="clear" w:pos="1080"/>
        </w:tabs>
        <w:spacing w:before="0" w:after="0" w:line="360" w:lineRule="auto"/>
        <w:ind w:firstLine="0"/>
        <w:rPr>
          <w:b/>
          <w:sz w:val="22"/>
          <w:szCs w:val="22"/>
        </w:rPr>
      </w:pPr>
      <w:r w:rsidRPr="009C7055">
        <w:rPr>
          <w:b/>
          <w:sz w:val="22"/>
          <w:szCs w:val="22"/>
        </w:rPr>
        <w:t>61</w:t>
      </w:r>
      <w:r w:rsidR="00807CD1">
        <w:rPr>
          <w:b/>
          <w:sz w:val="22"/>
          <w:szCs w:val="22"/>
        </w:rPr>
        <w:t>.</w:t>
      </w:r>
      <w:r w:rsidR="00807CD1">
        <w:rPr>
          <w:b/>
          <w:sz w:val="22"/>
          <w:szCs w:val="22"/>
        </w:rPr>
        <w:tab/>
      </w:r>
      <w:r w:rsidR="00F83473" w:rsidRPr="009C7055">
        <w:rPr>
          <w:b/>
          <w:sz w:val="22"/>
          <w:szCs w:val="22"/>
        </w:rPr>
        <w:t xml:space="preserve">Annual, </w:t>
      </w:r>
      <w:r w:rsidR="003457E2" w:rsidRPr="009C7055">
        <w:rPr>
          <w:b/>
          <w:sz w:val="22"/>
          <w:szCs w:val="22"/>
        </w:rPr>
        <w:t xml:space="preserve">quarterly, </w:t>
      </w:r>
      <w:r w:rsidR="00F83473" w:rsidRPr="009C7055">
        <w:rPr>
          <w:b/>
          <w:sz w:val="22"/>
          <w:szCs w:val="22"/>
        </w:rPr>
        <w:t>monthly</w:t>
      </w:r>
      <w:r w:rsidR="003457E2" w:rsidRPr="009C7055">
        <w:rPr>
          <w:b/>
          <w:sz w:val="22"/>
          <w:szCs w:val="22"/>
        </w:rPr>
        <w:t xml:space="preserve"> </w:t>
      </w:r>
      <w:r w:rsidR="00F83473" w:rsidRPr="009C7055">
        <w:rPr>
          <w:b/>
          <w:sz w:val="22"/>
          <w:szCs w:val="22"/>
        </w:rPr>
        <w:t>and special returns</w:t>
      </w:r>
    </w:p>
    <w:p w14:paraId="6357242C" w14:textId="65B3373B" w:rsidR="0046654D" w:rsidRPr="0046654D" w:rsidRDefault="00371687" w:rsidP="00CE1A41">
      <w:pPr>
        <w:pStyle w:val="Sub-Sect"/>
        <w:tabs>
          <w:tab w:val="clear" w:pos="360"/>
          <w:tab w:val="clear" w:pos="720"/>
          <w:tab w:val="clear" w:pos="1080"/>
        </w:tabs>
        <w:spacing w:before="0" w:after="0" w:line="360" w:lineRule="auto"/>
        <w:ind w:firstLine="0"/>
        <w:rPr>
          <w:bCs/>
          <w:sz w:val="22"/>
          <w:szCs w:val="22"/>
        </w:rPr>
      </w:pPr>
      <w:r>
        <w:rPr>
          <w:bCs/>
          <w:sz w:val="22"/>
          <w:szCs w:val="22"/>
        </w:rPr>
        <w:t>In accordance with section 147 of the Act,</w:t>
      </w:r>
    </w:p>
    <w:p w14:paraId="38ED5E78" w14:textId="41ECA661" w:rsidR="000F44B9" w:rsidRDefault="00ED4075" w:rsidP="00807CD1">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00FD4E3F">
        <w:rPr>
          <w:sz w:val="22"/>
          <w:szCs w:val="22"/>
        </w:rPr>
        <w:t>1</w:t>
      </w:r>
      <w:r w:rsidRPr="009C7055">
        <w:rPr>
          <w:sz w:val="22"/>
          <w:szCs w:val="22"/>
        </w:rPr>
        <w:t>)</w:t>
      </w:r>
      <w:r w:rsidRPr="009C7055">
        <w:rPr>
          <w:sz w:val="22"/>
          <w:szCs w:val="22"/>
        </w:rPr>
        <w:tab/>
      </w:r>
      <w:r w:rsidR="00E64084" w:rsidRPr="009C7055">
        <w:rPr>
          <w:sz w:val="22"/>
          <w:szCs w:val="22"/>
        </w:rPr>
        <w:t xml:space="preserve">In the case of credit unions, the monthly </w:t>
      </w:r>
      <w:r w:rsidR="00E73CF0" w:rsidRPr="009C7055">
        <w:rPr>
          <w:sz w:val="22"/>
          <w:szCs w:val="22"/>
        </w:rPr>
        <w:t xml:space="preserve">or quarterly </w:t>
      </w:r>
      <w:r w:rsidR="00E64084" w:rsidRPr="009C7055">
        <w:rPr>
          <w:sz w:val="22"/>
          <w:szCs w:val="22"/>
        </w:rPr>
        <w:t xml:space="preserve">return shall include </w:t>
      </w:r>
      <w:r w:rsidR="003E30C6" w:rsidRPr="009C7055">
        <w:rPr>
          <w:sz w:val="22"/>
          <w:szCs w:val="22"/>
        </w:rPr>
        <w:t xml:space="preserve">the </w:t>
      </w:r>
      <w:r w:rsidR="00AA27E7" w:rsidRPr="00AA27E7">
        <w:rPr>
          <w:sz w:val="22"/>
          <w:szCs w:val="22"/>
        </w:rPr>
        <w:t>prudential standards</w:t>
      </w:r>
      <w:r w:rsidR="00AA27E7" w:rsidRPr="00AA27E7" w:rsidDel="00AA27E7">
        <w:rPr>
          <w:sz w:val="22"/>
          <w:szCs w:val="22"/>
        </w:rPr>
        <w:t xml:space="preserve"> </w:t>
      </w:r>
      <w:r w:rsidR="003E30C6" w:rsidRPr="009C7055">
        <w:rPr>
          <w:sz w:val="22"/>
          <w:szCs w:val="22"/>
        </w:rPr>
        <w:t xml:space="preserve">as </w:t>
      </w:r>
      <w:r w:rsidR="00CD582B">
        <w:rPr>
          <w:sz w:val="22"/>
          <w:szCs w:val="22"/>
        </w:rPr>
        <w:t xml:space="preserve">approved by the Registrar. </w:t>
      </w:r>
    </w:p>
    <w:p w14:paraId="4846AC2E" w14:textId="0FD3EEAE" w:rsidR="00ED4075" w:rsidRPr="009C7055" w:rsidRDefault="00E64084" w:rsidP="00807CD1">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00913074">
        <w:rPr>
          <w:sz w:val="22"/>
          <w:szCs w:val="22"/>
        </w:rPr>
        <w:t>2</w:t>
      </w:r>
      <w:r w:rsidR="00807CD1">
        <w:rPr>
          <w:sz w:val="22"/>
          <w:szCs w:val="22"/>
        </w:rPr>
        <w:t>)</w:t>
      </w:r>
      <w:r w:rsidR="00807CD1">
        <w:rPr>
          <w:sz w:val="22"/>
          <w:szCs w:val="22"/>
        </w:rPr>
        <w:tab/>
      </w:r>
      <w:r w:rsidR="00ED4075" w:rsidRPr="009C7055">
        <w:rPr>
          <w:sz w:val="22"/>
          <w:szCs w:val="22"/>
        </w:rPr>
        <w:t>In examining the</w:t>
      </w:r>
      <w:r w:rsidRPr="009C7055">
        <w:rPr>
          <w:sz w:val="22"/>
          <w:szCs w:val="22"/>
        </w:rPr>
        <w:t>se</w:t>
      </w:r>
      <w:r w:rsidR="00E73CF0" w:rsidRPr="009C7055">
        <w:rPr>
          <w:sz w:val="22"/>
          <w:szCs w:val="22"/>
        </w:rPr>
        <w:t xml:space="preserve"> </w:t>
      </w:r>
      <w:r w:rsidRPr="009C7055">
        <w:rPr>
          <w:sz w:val="22"/>
          <w:szCs w:val="22"/>
        </w:rPr>
        <w:t xml:space="preserve">mandatory </w:t>
      </w:r>
      <w:r w:rsidR="00ED4075" w:rsidRPr="009C7055">
        <w:rPr>
          <w:sz w:val="22"/>
          <w:szCs w:val="22"/>
        </w:rPr>
        <w:t>re</w:t>
      </w:r>
      <w:r w:rsidRPr="009C7055">
        <w:rPr>
          <w:sz w:val="22"/>
          <w:szCs w:val="22"/>
        </w:rPr>
        <w:t>turns</w:t>
      </w:r>
      <w:r w:rsidR="00ED4075" w:rsidRPr="009C7055">
        <w:rPr>
          <w:sz w:val="22"/>
          <w:szCs w:val="22"/>
        </w:rPr>
        <w:t xml:space="preserve">, the </w:t>
      </w:r>
      <w:r w:rsidR="007A6719">
        <w:rPr>
          <w:sz w:val="22"/>
          <w:szCs w:val="22"/>
        </w:rPr>
        <w:t xml:space="preserve">Registrar </w:t>
      </w:r>
      <w:r w:rsidR="00ED4075" w:rsidRPr="009C7055">
        <w:rPr>
          <w:sz w:val="22"/>
          <w:szCs w:val="22"/>
        </w:rPr>
        <w:t xml:space="preserve">shall be completely satisfied with </w:t>
      </w:r>
      <w:r w:rsidR="00D97A49" w:rsidRPr="009C7055">
        <w:rPr>
          <w:sz w:val="22"/>
          <w:szCs w:val="22"/>
        </w:rPr>
        <w:t xml:space="preserve">the </w:t>
      </w:r>
      <w:r w:rsidR="00A07864" w:rsidRPr="009C7055">
        <w:rPr>
          <w:sz w:val="22"/>
          <w:szCs w:val="22"/>
        </w:rPr>
        <w:t xml:space="preserve">monthly or quarterly </w:t>
      </w:r>
      <w:r w:rsidR="00D97A49" w:rsidRPr="009C7055">
        <w:rPr>
          <w:sz w:val="22"/>
          <w:szCs w:val="22"/>
        </w:rPr>
        <w:t xml:space="preserve">performance by each co-operative society with </w:t>
      </w:r>
      <w:r w:rsidR="00ED4075" w:rsidRPr="009C7055">
        <w:rPr>
          <w:sz w:val="22"/>
          <w:szCs w:val="22"/>
        </w:rPr>
        <w:t>regards to</w:t>
      </w:r>
      <w:r w:rsidR="00654F18">
        <w:rPr>
          <w:sz w:val="22"/>
          <w:szCs w:val="22"/>
        </w:rPr>
        <w:t xml:space="preserve"> —</w:t>
      </w:r>
    </w:p>
    <w:p w14:paraId="5A482D5C" w14:textId="67E266F3" w:rsidR="000F44B9" w:rsidRPr="00604F75" w:rsidRDefault="00B1341F" w:rsidP="00C57FD2">
      <w:pPr>
        <w:pStyle w:val="Sub-Sect"/>
        <w:numPr>
          <w:ilvl w:val="0"/>
          <w:numId w:val="67"/>
        </w:numPr>
        <w:tabs>
          <w:tab w:val="clear" w:pos="360"/>
          <w:tab w:val="clear" w:pos="720"/>
          <w:tab w:val="clear" w:pos="1080"/>
        </w:tabs>
        <w:spacing w:before="0" w:after="0" w:line="360" w:lineRule="auto"/>
        <w:rPr>
          <w:sz w:val="22"/>
          <w:szCs w:val="22"/>
        </w:rPr>
      </w:pPr>
      <w:r w:rsidRPr="00604F75">
        <w:rPr>
          <w:sz w:val="22"/>
          <w:szCs w:val="22"/>
        </w:rPr>
        <w:t xml:space="preserve">profitability </w:t>
      </w:r>
      <w:r w:rsidR="00D97A49" w:rsidRPr="00604F75">
        <w:rPr>
          <w:sz w:val="22"/>
          <w:szCs w:val="22"/>
        </w:rPr>
        <w:t xml:space="preserve">on the basis </w:t>
      </w:r>
      <w:r w:rsidRPr="00604F75">
        <w:rPr>
          <w:sz w:val="22"/>
          <w:szCs w:val="22"/>
        </w:rPr>
        <w:t xml:space="preserve">of </w:t>
      </w:r>
      <w:r w:rsidR="00A07864">
        <w:rPr>
          <w:sz w:val="22"/>
          <w:szCs w:val="22"/>
        </w:rPr>
        <w:t xml:space="preserve">surplus </w:t>
      </w:r>
      <w:r w:rsidRPr="00604F75">
        <w:rPr>
          <w:sz w:val="22"/>
          <w:szCs w:val="22"/>
        </w:rPr>
        <w:t xml:space="preserve">being </w:t>
      </w:r>
      <w:r w:rsidR="00A07864" w:rsidRPr="00604F75">
        <w:rPr>
          <w:sz w:val="22"/>
          <w:szCs w:val="22"/>
        </w:rPr>
        <w:t xml:space="preserve">at least </w:t>
      </w:r>
      <w:r w:rsidRPr="00604F75">
        <w:rPr>
          <w:sz w:val="22"/>
          <w:szCs w:val="22"/>
        </w:rPr>
        <w:t>t</w:t>
      </w:r>
      <w:r w:rsidR="00604F75">
        <w:rPr>
          <w:sz w:val="22"/>
          <w:szCs w:val="22"/>
        </w:rPr>
        <w:t xml:space="preserve">wo </w:t>
      </w:r>
      <w:r w:rsidRPr="00604F75">
        <w:rPr>
          <w:sz w:val="22"/>
          <w:szCs w:val="22"/>
        </w:rPr>
        <w:t>percent of average total assets, and operating expenses not exceeding five percent of average total assets</w:t>
      </w:r>
      <w:r w:rsidR="000F44B9" w:rsidRPr="00604F75">
        <w:rPr>
          <w:sz w:val="22"/>
          <w:szCs w:val="22"/>
        </w:rPr>
        <w:t>;</w:t>
      </w:r>
    </w:p>
    <w:p w14:paraId="2B8ED1D3" w14:textId="255B559D" w:rsidR="000F44B9" w:rsidRPr="009C7055" w:rsidRDefault="000F44B9" w:rsidP="00C57FD2">
      <w:pPr>
        <w:pStyle w:val="Sub-Sect"/>
        <w:numPr>
          <w:ilvl w:val="0"/>
          <w:numId w:val="67"/>
        </w:numPr>
        <w:tabs>
          <w:tab w:val="clear" w:pos="360"/>
          <w:tab w:val="clear" w:pos="720"/>
          <w:tab w:val="clear" w:pos="1080"/>
        </w:tabs>
        <w:spacing w:before="0" w:after="0" w:line="360" w:lineRule="auto"/>
        <w:rPr>
          <w:sz w:val="22"/>
          <w:szCs w:val="22"/>
        </w:rPr>
      </w:pPr>
      <w:r w:rsidRPr="009C7055">
        <w:rPr>
          <w:sz w:val="22"/>
          <w:szCs w:val="22"/>
        </w:rPr>
        <w:t xml:space="preserve">the extent of </w:t>
      </w:r>
      <w:r w:rsidR="00B11645">
        <w:rPr>
          <w:sz w:val="22"/>
          <w:szCs w:val="22"/>
        </w:rPr>
        <w:t>board</w:t>
      </w:r>
      <w:r w:rsidRPr="009C7055">
        <w:rPr>
          <w:sz w:val="22"/>
          <w:szCs w:val="22"/>
        </w:rPr>
        <w:t xml:space="preserve"> </w:t>
      </w:r>
      <w:r w:rsidR="00CD7BA1">
        <w:rPr>
          <w:sz w:val="22"/>
          <w:szCs w:val="22"/>
        </w:rPr>
        <w:t xml:space="preserve">of directors </w:t>
      </w:r>
      <w:r w:rsidRPr="009C7055">
        <w:rPr>
          <w:sz w:val="22"/>
          <w:szCs w:val="22"/>
        </w:rPr>
        <w:t xml:space="preserve">and committee expenses in relation to the maximum </w:t>
      </w:r>
      <w:r w:rsidR="00536B4D">
        <w:rPr>
          <w:sz w:val="22"/>
          <w:szCs w:val="22"/>
        </w:rPr>
        <w:t xml:space="preserve">established </w:t>
      </w:r>
      <w:r w:rsidRPr="009C7055">
        <w:rPr>
          <w:sz w:val="22"/>
          <w:szCs w:val="22"/>
        </w:rPr>
        <w:t>in sub-regulation 33(</w:t>
      </w:r>
      <w:r w:rsidR="007F7570">
        <w:rPr>
          <w:sz w:val="22"/>
          <w:szCs w:val="22"/>
        </w:rPr>
        <w:t>4</w:t>
      </w:r>
      <w:r w:rsidRPr="009C7055">
        <w:rPr>
          <w:sz w:val="22"/>
          <w:szCs w:val="22"/>
        </w:rPr>
        <w:t>);</w:t>
      </w:r>
      <w:r w:rsidR="002D082C">
        <w:rPr>
          <w:sz w:val="22"/>
          <w:szCs w:val="22"/>
        </w:rPr>
        <w:t xml:space="preserve"> </w:t>
      </w:r>
    </w:p>
    <w:p w14:paraId="211464AB" w14:textId="5E42453B" w:rsidR="003115C3" w:rsidRPr="005C3EB0" w:rsidRDefault="003115C3" w:rsidP="00C57FD2">
      <w:pPr>
        <w:pStyle w:val="Sub-Sect"/>
        <w:numPr>
          <w:ilvl w:val="0"/>
          <w:numId w:val="67"/>
        </w:numPr>
        <w:tabs>
          <w:tab w:val="clear" w:pos="360"/>
          <w:tab w:val="clear" w:pos="720"/>
          <w:tab w:val="clear" w:pos="1080"/>
        </w:tabs>
        <w:spacing w:before="0" w:after="0" w:line="360" w:lineRule="auto"/>
        <w:rPr>
          <w:sz w:val="22"/>
          <w:szCs w:val="22"/>
        </w:rPr>
      </w:pPr>
      <w:r w:rsidRPr="009C7055">
        <w:rPr>
          <w:sz w:val="22"/>
          <w:szCs w:val="22"/>
        </w:rPr>
        <w:t xml:space="preserve">the extent </w:t>
      </w:r>
      <w:r w:rsidRPr="005C3EB0">
        <w:rPr>
          <w:sz w:val="22"/>
          <w:szCs w:val="22"/>
        </w:rPr>
        <w:t xml:space="preserve">to which collections </w:t>
      </w:r>
      <w:r w:rsidR="00D97A49" w:rsidRPr="005C3EB0">
        <w:rPr>
          <w:sz w:val="22"/>
          <w:szCs w:val="22"/>
        </w:rPr>
        <w:t xml:space="preserve">in a credit union </w:t>
      </w:r>
      <w:r w:rsidRPr="005C3EB0">
        <w:rPr>
          <w:sz w:val="22"/>
          <w:szCs w:val="22"/>
        </w:rPr>
        <w:t xml:space="preserve">have reached or exceeded the minimum loan </w:t>
      </w:r>
      <w:r w:rsidR="00D97A49" w:rsidRPr="005C3EB0">
        <w:rPr>
          <w:sz w:val="22"/>
          <w:szCs w:val="22"/>
        </w:rPr>
        <w:t xml:space="preserve">recovery </w:t>
      </w:r>
      <w:r w:rsidRPr="005C3EB0">
        <w:rPr>
          <w:sz w:val="22"/>
          <w:szCs w:val="22"/>
        </w:rPr>
        <w:t xml:space="preserve">rate of </w:t>
      </w:r>
      <w:r w:rsidR="008231FA" w:rsidRPr="005C3EB0">
        <w:rPr>
          <w:sz w:val="22"/>
          <w:szCs w:val="22"/>
        </w:rPr>
        <w:t xml:space="preserve">ninety </w:t>
      </w:r>
      <w:r w:rsidRPr="005C3EB0">
        <w:rPr>
          <w:sz w:val="22"/>
          <w:szCs w:val="22"/>
        </w:rPr>
        <w:t xml:space="preserve">percent </w:t>
      </w:r>
      <w:r w:rsidR="008231FA" w:rsidRPr="005C3EB0">
        <w:rPr>
          <w:sz w:val="22"/>
          <w:szCs w:val="22"/>
        </w:rPr>
        <w:t xml:space="preserve">of principal </w:t>
      </w:r>
      <w:r w:rsidR="006F5757" w:rsidRPr="005C3EB0">
        <w:rPr>
          <w:sz w:val="22"/>
          <w:szCs w:val="22"/>
        </w:rPr>
        <w:t>current</w:t>
      </w:r>
      <w:r w:rsidR="008231FA" w:rsidRPr="005C3EB0">
        <w:rPr>
          <w:sz w:val="22"/>
          <w:szCs w:val="22"/>
        </w:rPr>
        <w:t>ly due</w:t>
      </w:r>
      <w:r w:rsidR="00D97A49" w:rsidRPr="005C3EB0">
        <w:rPr>
          <w:sz w:val="22"/>
          <w:szCs w:val="22"/>
        </w:rPr>
        <w:t>;</w:t>
      </w:r>
      <w:r w:rsidRPr="005C3EB0">
        <w:rPr>
          <w:sz w:val="22"/>
          <w:szCs w:val="22"/>
        </w:rPr>
        <w:t xml:space="preserve"> </w:t>
      </w:r>
    </w:p>
    <w:p w14:paraId="01E6637C" w14:textId="3BB6397A" w:rsidR="006F5757" w:rsidRPr="005C3EB0" w:rsidRDefault="00A07864" w:rsidP="00C57FD2">
      <w:pPr>
        <w:pStyle w:val="Sub-Sect"/>
        <w:numPr>
          <w:ilvl w:val="0"/>
          <w:numId w:val="67"/>
        </w:numPr>
        <w:tabs>
          <w:tab w:val="clear" w:pos="360"/>
          <w:tab w:val="clear" w:pos="720"/>
          <w:tab w:val="clear" w:pos="1080"/>
        </w:tabs>
        <w:spacing w:before="0" w:after="0" w:line="360" w:lineRule="auto"/>
        <w:rPr>
          <w:sz w:val="22"/>
          <w:szCs w:val="22"/>
        </w:rPr>
      </w:pPr>
      <w:r w:rsidRPr="005C3EB0">
        <w:rPr>
          <w:sz w:val="22"/>
          <w:szCs w:val="22"/>
        </w:rPr>
        <w:t xml:space="preserve">the extent to which at least </w:t>
      </w:r>
      <w:r w:rsidR="005C3EB0">
        <w:rPr>
          <w:sz w:val="22"/>
          <w:szCs w:val="22"/>
        </w:rPr>
        <w:t xml:space="preserve">seventy-five percent </w:t>
      </w:r>
      <w:r w:rsidRPr="005C3EB0">
        <w:rPr>
          <w:sz w:val="22"/>
          <w:szCs w:val="22"/>
        </w:rPr>
        <w:t>of c</w:t>
      </w:r>
      <w:r w:rsidR="006F5757" w:rsidRPr="005C3EB0">
        <w:rPr>
          <w:sz w:val="22"/>
          <w:szCs w:val="22"/>
        </w:rPr>
        <w:t>harged</w:t>
      </w:r>
      <w:r w:rsidRPr="005C3EB0">
        <w:rPr>
          <w:sz w:val="22"/>
          <w:szCs w:val="22"/>
        </w:rPr>
        <w:t>-</w:t>
      </w:r>
      <w:r w:rsidR="006F5757" w:rsidRPr="005C3EB0">
        <w:rPr>
          <w:sz w:val="22"/>
          <w:szCs w:val="22"/>
        </w:rPr>
        <w:t>off</w:t>
      </w:r>
      <w:r w:rsidRPr="005C3EB0">
        <w:rPr>
          <w:sz w:val="22"/>
          <w:szCs w:val="22"/>
        </w:rPr>
        <w:t xml:space="preserve"> loans have been recovered.</w:t>
      </w:r>
    </w:p>
    <w:p w14:paraId="4FC1B601" w14:textId="77777777" w:rsidR="00ED4075" w:rsidRDefault="00E64084" w:rsidP="00C57FD2">
      <w:pPr>
        <w:pStyle w:val="Sub-Sect"/>
        <w:numPr>
          <w:ilvl w:val="0"/>
          <w:numId w:val="67"/>
        </w:numPr>
        <w:tabs>
          <w:tab w:val="clear" w:pos="360"/>
          <w:tab w:val="clear" w:pos="720"/>
          <w:tab w:val="clear" w:pos="1080"/>
        </w:tabs>
        <w:spacing w:before="0" w:after="0" w:line="360" w:lineRule="auto"/>
        <w:rPr>
          <w:sz w:val="22"/>
          <w:szCs w:val="22"/>
        </w:rPr>
      </w:pPr>
      <w:r w:rsidRPr="005C3EB0">
        <w:rPr>
          <w:sz w:val="22"/>
          <w:szCs w:val="22"/>
        </w:rPr>
        <w:t xml:space="preserve">compliance </w:t>
      </w:r>
      <w:r w:rsidR="00ED4075" w:rsidRPr="005C3EB0">
        <w:rPr>
          <w:sz w:val="22"/>
          <w:szCs w:val="22"/>
        </w:rPr>
        <w:t xml:space="preserve">with </w:t>
      </w:r>
      <w:r w:rsidR="00D97A49" w:rsidRPr="005C3EB0">
        <w:rPr>
          <w:sz w:val="22"/>
          <w:szCs w:val="22"/>
        </w:rPr>
        <w:t xml:space="preserve">the </w:t>
      </w:r>
      <w:r w:rsidR="00ED4075" w:rsidRPr="005C3EB0">
        <w:rPr>
          <w:sz w:val="22"/>
          <w:szCs w:val="22"/>
        </w:rPr>
        <w:t>capital adequacy</w:t>
      </w:r>
      <w:r w:rsidR="00ED4075" w:rsidRPr="009C7055">
        <w:rPr>
          <w:sz w:val="22"/>
          <w:szCs w:val="22"/>
        </w:rPr>
        <w:t xml:space="preserve"> requirements</w:t>
      </w:r>
      <w:r w:rsidR="00CD0EE2" w:rsidRPr="009C7055">
        <w:rPr>
          <w:sz w:val="22"/>
          <w:szCs w:val="22"/>
        </w:rPr>
        <w:t>, relative to credit and investment exposures</w:t>
      </w:r>
      <w:r w:rsidR="00ED4075" w:rsidRPr="009C7055">
        <w:rPr>
          <w:sz w:val="22"/>
          <w:szCs w:val="22"/>
        </w:rPr>
        <w:t>;</w:t>
      </w:r>
    </w:p>
    <w:p w14:paraId="4CA79B81" w14:textId="77777777" w:rsidR="00CD0EE2" w:rsidRPr="00FC43EF" w:rsidRDefault="00ED4075" w:rsidP="00C57FD2">
      <w:pPr>
        <w:pStyle w:val="Sub-Sect"/>
        <w:numPr>
          <w:ilvl w:val="0"/>
          <w:numId w:val="67"/>
        </w:numPr>
        <w:tabs>
          <w:tab w:val="clear" w:pos="360"/>
          <w:tab w:val="clear" w:pos="720"/>
          <w:tab w:val="clear" w:pos="1080"/>
        </w:tabs>
        <w:spacing w:before="0" w:after="0" w:line="360" w:lineRule="auto"/>
        <w:rPr>
          <w:sz w:val="22"/>
          <w:szCs w:val="22"/>
        </w:rPr>
      </w:pPr>
      <w:r w:rsidRPr="009C7055">
        <w:rPr>
          <w:sz w:val="22"/>
          <w:szCs w:val="22"/>
        </w:rPr>
        <w:t xml:space="preserve">the composition of </w:t>
      </w:r>
      <w:r w:rsidR="00E64084" w:rsidRPr="009C7055">
        <w:rPr>
          <w:sz w:val="22"/>
          <w:szCs w:val="22"/>
        </w:rPr>
        <w:t xml:space="preserve">its </w:t>
      </w:r>
      <w:r w:rsidRPr="009C7055">
        <w:rPr>
          <w:sz w:val="22"/>
          <w:szCs w:val="22"/>
        </w:rPr>
        <w:t>assets, liabilities and equity accounts</w:t>
      </w:r>
      <w:r w:rsidR="00CD0EE2" w:rsidRPr="009C7055">
        <w:rPr>
          <w:sz w:val="22"/>
          <w:szCs w:val="22"/>
        </w:rPr>
        <w:t xml:space="preserve">, cognisant of </w:t>
      </w:r>
      <w:r w:rsidR="00CD0EE2" w:rsidRPr="009C7055">
        <w:rPr>
          <w:rFonts w:asciiTheme="majorHAnsi" w:hAnsiTheme="majorHAnsi" w:cs="Arial"/>
          <w:sz w:val="22"/>
          <w:szCs w:val="22"/>
        </w:rPr>
        <w:t>off-balance sheet obligations;</w:t>
      </w:r>
    </w:p>
    <w:p w14:paraId="51D90FDA" w14:textId="77777777" w:rsidR="00D060FE" w:rsidRPr="000112EA" w:rsidRDefault="00D060FE" w:rsidP="00C57FD2">
      <w:pPr>
        <w:pStyle w:val="Default"/>
        <w:numPr>
          <w:ilvl w:val="0"/>
          <w:numId w:val="67"/>
        </w:numPr>
        <w:spacing w:line="360" w:lineRule="auto"/>
        <w:jc w:val="both"/>
        <w:rPr>
          <w:sz w:val="22"/>
          <w:szCs w:val="22"/>
        </w:rPr>
      </w:pPr>
      <w:r w:rsidRPr="000112EA">
        <w:rPr>
          <w:sz w:val="22"/>
          <w:szCs w:val="22"/>
        </w:rPr>
        <w:t>detailed information on asset quality, including the value and number of non-performing and restructured loans and the level of specific provisioning in relation to such loans;</w:t>
      </w:r>
    </w:p>
    <w:p w14:paraId="705108E3" w14:textId="77777777" w:rsidR="00D060FE" w:rsidRPr="000112EA" w:rsidRDefault="00DB05AB" w:rsidP="00C57FD2">
      <w:pPr>
        <w:pStyle w:val="Sub-Sect"/>
        <w:numPr>
          <w:ilvl w:val="0"/>
          <w:numId w:val="67"/>
        </w:numPr>
        <w:tabs>
          <w:tab w:val="clear" w:pos="360"/>
          <w:tab w:val="clear" w:pos="720"/>
          <w:tab w:val="clear" w:pos="1080"/>
        </w:tabs>
        <w:spacing w:before="0" w:after="0" w:line="360" w:lineRule="auto"/>
        <w:rPr>
          <w:sz w:val="22"/>
          <w:szCs w:val="22"/>
        </w:rPr>
      </w:pPr>
      <w:r w:rsidRPr="000112EA">
        <w:rPr>
          <w:sz w:val="22"/>
          <w:szCs w:val="22"/>
        </w:rPr>
        <w:t xml:space="preserve">the gravity of </w:t>
      </w:r>
      <w:r w:rsidR="00E64084" w:rsidRPr="000112EA">
        <w:rPr>
          <w:sz w:val="22"/>
          <w:szCs w:val="22"/>
        </w:rPr>
        <w:t>all f</w:t>
      </w:r>
      <w:r w:rsidR="00ED4075" w:rsidRPr="000112EA">
        <w:rPr>
          <w:sz w:val="22"/>
          <w:szCs w:val="22"/>
        </w:rPr>
        <w:t>inancial, operational and business risks;</w:t>
      </w:r>
      <w:r w:rsidRPr="000112EA">
        <w:rPr>
          <w:sz w:val="22"/>
          <w:szCs w:val="22"/>
        </w:rPr>
        <w:t xml:space="preserve"> </w:t>
      </w:r>
    </w:p>
    <w:p w14:paraId="6FF2B285" w14:textId="77777777" w:rsidR="00ED4075" w:rsidRPr="000112EA" w:rsidRDefault="00D060FE" w:rsidP="00C57FD2">
      <w:pPr>
        <w:pStyle w:val="Default"/>
        <w:numPr>
          <w:ilvl w:val="0"/>
          <w:numId w:val="67"/>
        </w:numPr>
        <w:spacing w:line="360" w:lineRule="auto"/>
        <w:jc w:val="both"/>
        <w:rPr>
          <w:sz w:val="22"/>
          <w:szCs w:val="22"/>
        </w:rPr>
      </w:pPr>
      <w:r w:rsidRPr="000112EA">
        <w:rPr>
          <w:sz w:val="22"/>
          <w:szCs w:val="22"/>
        </w:rPr>
        <w:t xml:space="preserve">information on the institution’s systems for managing its business risks, including information on the nature of its internal control systems, internal audit arrangements, and any other arrangements it has for an external review of the adequacy of its risk management systems and internal controls; </w:t>
      </w:r>
      <w:r w:rsidR="00DB05AB" w:rsidRPr="000112EA">
        <w:rPr>
          <w:sz w:val="22"/>
          <w:szCs w:val="22"/>
        </w:rPr>
        <w:t>and</w:t>
      </w:r>
    </w:p>
    <w:p w14:paraId="3A9C757A" w14:textId="49950A75" w:rsidR="00307FFD" w:rsidRPr="000112EA" w:rsidRDefault="00ED4075" w:rsidP="00C57FD2">
      <w:pPr>
        <w:pStyle w:val="Sub-Sect"/>
        <w:numPr>
          <w:ilvl w:val="0"/>
          <w:numId w:val="67"/>
        </w:numPr>
        <w:tabs>
          <w:tab w:val="clear" w:pos="360"/>
          <w:tab w:val="clear" w:pos="720"/>
          <w:tab w:val="clear" w:pos="1080"/>
        </w:tabs>
        <w:spacing w:before="0" w:after="0" w:line="360" w:lineRule="auto"/>
        <w:jc w:val="left"/>
        <w:rPr>
          <w:sz w:val="22"/>
          <w:szCs w:val="22"/>
        </w:rPr>
      </w:pPr>
      <w:r w:rsidRPr="000112EA">
        <w:rPr>
          <w:sz w:val="22"/>
          <w:szCs w:val="22"/>
        </w:rPr>
        <w:t xml:space="preserve">any other matter that in the opinion of the </w:t>
      </w:r>
      <w:r w:rsidR="007A6719">
        <w:rPr>
          <w:sz w:val="22"/>
          <w:szCs w:val="22"/>
        </w:rPr>
        <w:t>Registrar</w:t>
      </w:r>
      <w:r w:rsidR="007F7570">
        <w:rPr>
          <w:sz w:val="22"/>
          <w:szCs w:val="22"/>
        </w:rPr>
        <w:t xml:space="preserve"> </w:t>
      </w:r>
      <w:r w:rsidRPr="000112EA">
        <w:rPr>
          <w:sz w:val="22"/>
          <w:szCs w:val="22"/>
        </w:rPr>
        <w:t xml:space="preserve">is relevant to the performance of </w:t>
      </w:r>
      <w:r w:rsidR="00467C31" w:rsidRPr="009C7055">
        <w:rPr>
          <w:sz w:val="22"/>
          <w:szCs w:val="22"/>
        </w:rPr>
        <w:t>the Registrar</w:t>
      </w:r>
      <w:r w:rsidR="0003640D">
        <w:rPr>
          <w:sz w:val="22"/>
          <w:szCs w:val="22"/>
        </w:rPr>
        <w:t>’s</w:t>
      </w:r>
      <w:r w:rsidR="00467C31" w:rsidRPr="009C7055">
        <w:rPr>
          <w:sz w:val="22"/>
          <w:szCs w:val="22"/>
        </w:rPr>
        <w:t xml:space="preserve"> </w:t>
      </w:r>
      <w:r w:rsidRPr="000112EA">
        <w:rPr>
          <w:sz w:val="22"/>
          <w:szCs w:val="22"/>
        </w:rPr>
        <w:t>responsibilities under the Act and th</w:t>
      </w:r>
      <w:r w:rsidR="00D060FE" w:rsidRPr="000112EA">
        <w:rPr>
          <w:sz w:val="22"/>
          <w:szCs w:val="22"/>
        </w:rPr>
        <w:t>ese</w:t>
      </w:r>
      <w:r w:rsidRPr="000112EA">
        <w:rPr>
          <w:sz w:val="22"/>
          <w:szCs w:val="22"/>
        </w:rPr>
        <w:t xml:space="preserve"> </w:t>
      </w:r>
      <w:r w:rsidR="00D06C71">
        <w:rPr>
          <w:sz w:val="22"/>
          <w:szCs w:val="22"/>
        </w:rPr>
        <w:t>Regulations</w:t>
      </w:r>
      <w:r w:rsidRPr="000112EA">
        <w:rPr>
          <w:sz w:val="22"/>
          <w:szCs w:val="22"/>
        </w:rPr>
        <w:t>.</w:t>
      </w:r>
      <w:r w:rsidR="00307FFD" w:rsidRPr="000112EA">
        <w:rPr>
          <w:sz w:val="22"/>
          <w:szCs w:val="22"/>
        </w:rPr>
        <w:t xml:space="preserve"> </w:t>
      </w:r>
    </w:p>
    <w:p w14:paraId="1F53A3FC" w14:textId="77777777" w:rsidR="00FC43EF" w:rsidRDefault="00FC43EF" w:rsidP="00EE0F6C">
      <w:pPr>
        <w:pStyle w:val="Sub-Sect"/>
        <w:tabs>
          <w:tab w:val="clear" w:pos="360"/>
          <w:tab w:val="clear" w:pos="720"/>
          <w:tab w:val="clear" w:pos="1080"/>
        </w:tabs>
        <w:spacing w:before="0" w:after="0" w:line="360" w:lineRule="auto"/>
        <w:ind w:firstLine="0"/>
        <w:jc w:val="left"/>
        <w:rPr>
          <w:sz w:val="22"/>
          <w:szCs w:val="22"/>
        </w:rPr>
      </w:pPr>
    </w:p>
    <w:p w14:paraId="66C6CC24" w14:textId="4B5B6403" w:rsidR="00ED4075" w:rsidRPr="009C7055" w:rsidRDefault="00ED4075" w:rsidP="000112EA">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00913074">
        <w:rPr>
          <w:sz w:val="22"/>
          <w:szCs w:val="22"/>
        </w:rPr>
        <w:t>3</w:t>
      </w:r>
      <w:r w:rsidRPr="009C7055">
        <w:rPr>
          <w:sz w:val="22"/>
          <w:szCs w:val="22"/>
        </w:rPr>
        <w:t>)</w:t>
      </w:r>
      <w:r w:rsidRPr="009C7055">
        <w:rPr>
          <w:sz w:val="22"/>
          <w:szCs w:val="22"/>
        </w:rPr>
        <w:tab/>
        <w:t>If the Registrar</w:t>
      </w:r>
      <w:r w:rsidR="00DB05AB" w:rsidRPr="009C7055">
        <w:rPr>
          <w:sz w:val="22"/>
          <w:szCs w:val="22"/>
        </w:rPr>
        <w:t xml:space="preserve"> </w:t>
      </w:r>
      <w:r w:rsidRPr="009C7055">
        <w:rPr>
          <w:sz w:val="22"/>
          <w:szCs w:val="22"/>
        </w:rPr>
        <w:t>is not satisfied with the reports</w:t>
      </w:r>
      <w:r w:rsidR="00DB05AB" w:rsidRPr="009C7055">
        <w:rPr>
          <w:sz w:val="22"/>
          <w:szCs w:val="22"/>
        </w:rPr>
        <w:t xml:space="preserve"> received</w:t>
      </w:r>
      <w:r w:rsidRPr="009C7055">
        <w:rPr>
          <w:sz w:val="22"/>
          <w:szCs w:val="22"/>
        </w:rPr>
        <w:t xml:space="preserve">, </w:t>
      </w:r>
      <w:r w:rsidR="00B94C24">
        <w:rPr>
          <w:sz w:val="22"/>
          <w:szCs w:val="22"/>
        </w:rPr>
        <w:t>t</w:t>
      </w:r>
      <w:r w:rsidRPr="009C7055">
        <w:rPr>
          <w:sz w:val="22"/>
          <w:szCs w:val="22"/>
        </w:rPr>
        <w:t>he</w:t>
      </w:r>
      <w:r w:rsidR="00B94C24">
        <w:rPr>
          <w:sz w:val="22"/>
          <w:szCs w:val="22"/>
        </w:rPr>
        <w:t xml:space="preserve"> </w:t>
      </w:r>
      <w:r w:rsidR="00B94C24" w:rsidRPr="00B94C24">
        <w:rPr>
          <w:sz w:val="22"/>
          <w:szCs w:val="22"/>
        </w:rPr>
        <w:t>Registrar</w:t>
      </w:r>
      <w:r w:rsidRPr="009C7055">
        <w:rPr>
          <w:sz w:val="22"/>
          <w:szCs w:val="22"/>
        </w:rPr>
        <w:t xml:space="preserve"> may request </w:t>
      </w:r>
      <w:r w:rsidR="00DB05AB" w:rsidRPr="009C7055">
        <w:rPr>
          <w:sz w:val="22"/>
          <w:szCs w:val="22"/>
        </w:rPr>
        <w:t xml:space="preserve">the </w:t>
      </w:r>
      <w:r w:rsidRPr="009C7055">
        <w:rPr>
          <w:sz w:val="22"/>
          <w:szCs w:val="22"/>
        </w:rPr>
        <w:t>additional information from the co-operative society or</w:t>
      </w:r>
      <w:r w:rsidR="00AA27E7">
        <w:rPr>
          <w:sz w:val="22"/>
          <w:szCs w:val="22"/>
        </w:rPr>
        <w:t xml:space="preserve"> </w:t>
      </w:r>
      <w:r w:rsidRPr="009C7055">
        <w:rPr>
          <w:sz w:val="22"/>
          <w:szCs w:val="22"/>
        </w:rPr>
        <w:t>make on-site visits</w:t>
      </w:r>
      <w:r w:rsidR="00DB05AB" w:rsidRPr="009C7055">
        <w:rPr>
          <w:sz w:val="22"/>
          <w:szCs w:val="22"/>
        </w:rPr>
        <w:t xml:space="preserve"> or both</w:t>
      </w:r>
      <w:r w:rsidRPr="009C7055">
        <w:rPr>
          <w:sz w:val="22"/>
          <w:szCs w:val="22"/>
        </w:rPr>
        <w:t>.</w:t>
      </w:r>
    </w:p>
    <w:p w14:paraId="739279DC" w14:textId="77777777" w:rsidR="006B77E8" w:rsidRPr="009C7055" w:rsidRDefault="006B77E8" w:rsidP="00CE1A41">
      <w:pPr>
        <w:pStyle w:val="Sub-Sect"/>
        <w:tabs>
          <w:tab w:val="clear" w:pos="360"/>
          <w:tab w:val="clear" w:pos="720"/>
          <w:tab w:val="clear" w:pos="1080"/>
        </w:tabs>
        <w:spacing w:before="0" w:after="0" w:line="360" w:lineRule="auto"/>
        <w:ind w:firstLine="0"/>
        <w:rPr>
          <w:b/>
          <w:sz w:val="22"/>
          <w:szCs w:val="22"/>
        </w:rPr>
      </w:pPr>
      <w:bookmarkStart w:id="66" w:name="_Toc329182179"/>
    </w:p>
    <w:p w14:paraId="6C758EBA" w14:textId="77876DC3" w:rsidR="009E3E76" w:rsidRDefault="007F42F9" w:rsidP="00EE0F6C">
      <w:pPr>
        <w:pStyle w:val="Sub-Sect"/>
        <w:tabs>
          <w:tab w:val="clear" w:pos="360"/>
          <w:tab w:val="clear" w:pos="720"/>
          <w:tab w:val="clear" w:pos="1080"/>
        </w:tabs>
        <w:spacing w:before="0" w:after="0" w:line="360" w:lineRule="auto"/>
        <w:ind w:firstLine="0"/>
        <w:rPr>
          <w:b/>
          <w:sz w:val="22"/>
          <w:szCs w:val="22"/>
        </w:rPr>
      </w:pPr>
      <w:r w:rsidRPr="009C7055">
        <w:rPr>
          <w:b/>
          <w:sz w:val="22"/>
          <w:szCs w:val="22"/>
        </w:rPr>
        <w:t>62</w:t>
      </w:r>
      <w:r w:rsidR="009A65E5" w:rsidRPr="009C7055">
        <w:rPr>
          <w:b/>
          <w:sz w:val="22"/>
          <w:szCs w:val="22"/>
        </w:rPr>
        <w:t>.</w:t>
      </w:r>
      <w:r w:rsidR="009A65E5" w:rsidRPr="009C7055">
        <w:rPr>
          <w:b/>
          <w:sz w:val="22"/>
          <w:szCs w:val="22"/>
        </w:rPr>
        <w:tab/>
      </w:r>
      <w:r w:rsidR="003C0787" w:rsidRPr="009C7055">
        <w:rPr>
          <w:b/>
          <w:sz w:val="22"/>
          <w:szCs w:val="22"/>
        </w:rPr>
        <w:t>Audit of Accounts</w:t>
      </w:r>
      <w:bookmarkEnd w:id="66"/>
    </w:p>
    <w:p w14:paraId="6D3BF59A" w14:textId="4382ED42" w:rsidR="00632687" w:rsidRPr="00632687" w:rsidRDefault="00D9324A" w:rsidP="00EE0F6C">
      <w:pPr>
        <w:pStyle w:val="Sub-Sect"/>
        <w:tabs>
          <w:tab w:val="clear" w:pos="360"/>
          <w:tab w:val="clear" w:pos="720"/>
          <w:tab w:val="clear" w:pos="1080"/>
        </w:tabs>
        <w:spacing w:before="0" w:after="0" w:line="360" w:lineRule="auto"/>
        <w:ind w:firstLine="0"/>
        <w:rPr>
          <w:bCs/>
        </w:rPr>
      </w:pPr>
      <w:r>
        <w:rPr>
          <w:bCs/>
          <w:sz w:val="22"/>
          <w:szCs w:val="22"/>
        </w:rPr>
        <w:t>Pursuant to section 130 and 133 of the Act,</w:t>
      </w:r>
    </w:p>
    <w:p w14:paraId="5806F2FD" w14:textId="77777777" w:rsidR="003C0787" w:rsidRDefault="00177BA7" w:rsidP="000112EA">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sidRPr="009C7055">
        <w:rPr>
          <w:sz w:val="22"/>
          <w:szCs w:val="22"/>
        </w:rPr>
        <w:tab/>
      </w:r>
      <w:r w:rsidR="003C0787" w:rsidRPr="009C7055">
        <w:rPr>
          <w:sz w:val="22"/>
          <w:szCs w:val="22"/>
        </w:rPr>
        <w:t>The financial statements of a co</w:t>
      </w:r>
      <w:r w:rsidR="00977968" w:rsidRPr="009C7055">
        <w:rPr>
          <w:sz w:val="22"/>
          <w:szCs w:val="22"/>
        </w:rPr>
        <w:t>-o</w:t>
      </w:r>
      <w:r w:rsidR="003C0787" w:rsidRPr="009C7055">
        <w:rPr>
          <w:sz w:val="22"/>
          <w:szCs w:val="22"/>
        </w:rPr>
        <w:t>p</w:t>
      </w:r>
      <w:r w:rsidR="00977968" w:rsidRPr="009C7055">
        <w:rPr>
          <w:sz w:val="22"/>
          <w:szCs w:val="22"/>
        </w:rPr>
        <w:t>erative society</w:t>
      </w:r>
      <w:r w:rsidR="003C0787" w:rsidRPr="009C7055">
        <w:rPr>
          <w:sz w:val="22"/>
          <w:szCs w:val="22"/>
        </w:rPr>
        <w:t xml:space="preserve"> shall be audited in accordance with the International Standards for Auditing issued by the International Federation of Accountants.</w:t>
      </w:r>
    </w:p>
    <w:p w14:paraId="1DA4B4DF" w14:textId="77777777" w:rsidR="00FC43EF" w:rsidRPr="009C7055" w:rsidRDefault="00FC43EF" w:rsidP="00CE1A41">
      <w:pPr>
        <w:pStyle w:val="Sub-Sect"/>
        <w:tabs>
          <w:tab w:val="clear" w:pos="360"/>
          <w:tab w:val="clear" w:pos="720"/>
          <w:tab w:val="clear" w:pos="1080"/>
        </w:tabs>
        <w:spacing w:before="0" w:after="0" w:line="360" w:lineRule="auto"/>
        <w:ind w:firstLine="0"/>
        <w:rPr>
          <w:sz w:val="22"/>
          <w:szCs w:val="22"/>
        </w:rPr>
      </w:pPr>
    </w:p>
    <w:p w14:paraId="52BB8423" w14:textId="07944F8F" w:rsidR="00ED4075" w:rsidRDefault="00177BA7" w:rsidP="000112EA">
      <w:pPr>
        <w:pStyle w:val="Sub-Sect"/>
        <w:tabs>
          <w:tab w:val="clear" w:pos="360"/>
          <w:tab w:val="clear" w:pos="720"/>
          <w:tab w:val="clear" w:pos="1080"/>
        </w:tabs>
        <w:spacing w:before="0" w:after="0" w:line="360" w:lineRule="auto"/>
        <w:ind w:left="720" w:hanging="720"/>
        <w:rPr>
          <w:sz w:val="22"/>
          <w:szCs w:val="22"/>
        </w:rPr>
      </w:pPr>
      <w:r w:rsidRPr="009C7055">
        <w:rPr>
          <w:sz w:val="22"/>
          <w:szCs w:val="22"/>
        </w:rPr>
        <w:t>(2)</w:t>
      </w:r>
      <w:r w:rsidRPr="009C7055">
        <w:rPr>
          <w:sz w:val="22"/>
          <w:szCs w:val="22"/>
        </w:rPr>
        <w:tab/>
      </w:r>
      <w:r w:rsidR="003C0787" w:rsidRPr="009C7055">
        <w:rPr>
          <w:sz w:val="22"/>
          <w:szCs w:val="22"/>
        </w:rPr>
        <w:t xml:space="preserve">The auditor appointed under section 135 of the </w:t>
      </w:r>
      <w:r w:rsidR="007123C4" w:rsidRPr="009C7055">
        <w:rPr>
          <w:sz w:val="22"/>
          <w:szCs w:val="22"/>
        </w:rPr>
        <w:t>Act</w:t>
      </w:r>
      <w:r w:rsidR="003C0787" w:rsidRPr="009C7055">
        <w:rPr>
          <w:sz w:val="22"/>
          <w:szCs w:val="22"/>
        </w:rPr>
        <w:t xml:space="preserve"> shall be a practising member of the Institute of Chartered Accountants of </w:t>
      </w:r>
      <w:r w:rsidR="00D060FE" w:rsidRPr="009C7055">
        <w:rPr>
          <w:sz w:val="22"/>
          <w:szCs w:val="22"/>
        </w:rPr>
        <w:t>the Eastern Caribbean</w:t>
      </w:r>
      <w:r w:rsidR="003C0787" w:rsidRPr="009C7055">
        <w:rPr>
          <w:sz w:val="22"/>
          <w:szCs w:val="22"/>
        </w:rPr>
        <w:t xml:space="preserve"> and shall confirm in </w:t>
      </w:r>
      <w:r w:rsidR="00467C31">
        <w:rPr>
          <w:sz w:val="22"/>
          <w:szCs w:val="22"/>
        </w:rPr>
        <w:t>the auditor’s</w:t>
      </w:r>
      <w:r w:rsidR="00467C31" w:rsidRPr="009C7055">
        <w:rPr>
          <w:sz w:val="22"/>
          <w:szCs w:val="22"/>
        </w:rPr>
        <w:t xml:space="preserve"> </w:t>
      </w:r>
      <w:r w:rsidR="003C0787" w:rsidRPr="009C7055">
        <w:rPr>
          <w:sz w:val="22"/>
          <w:szCs w:val="22"/>
        </w:rPr>
        <w:t xml:space="preserve">report that the </w:t>
      </w:r>
      <w:r w:rsidR="00433D9D" w:rsidRPr="009C7055">
        <w:rPr>
          <w:sz w:val="22"/>
          <w:szCs w:val="22"/>
        </w:rPr>
        <w:t>c</w:t>
      </w:r>
      <w:r w:rsidR="008024EF" w:rsidRPr="009C7055">
        <w:rPr>
          <w:sz w:val="22"/>
          <w:szCs w:val="22"/>
        </w:rPr>
        <w:t>o</w:t>
      </w:r>
      <w:r w:rsidR="003C2919" w:rsidRPr="009C7055">
        <w:rPr>
          <w:sz w:val="22"/>
          <w:szCs w:val="22"/>
        </w:rPr>
        <w:t>-</w:t>
      </w:r>
      <w:r w:rsidR="008024EF" w:rsidRPr="009C7055">
        <w:rPr>
          <w:sz w:val="22"/>
          <w:szCs w:val="22"/>
        </w:rPr>
        <w:t>operative</w:t>
      </w:r>
      <w:r w:rsidR="00D22673" w:rsidRPr="009C7055">
        <w:rPr>
          <w:sz w:val="22"/>
          <w:szCs w:val="22"/>
        </w:rPr>
        <w:t xml:space="preserve"> society</w:t>
      </w:r>
      <w:r w:rsidR="003C0787" w:rsidRPr="009C7055">
        <w:rPr>
          <w:sz w:val="22"/>
          <w:szCs w:val="22"/>
        </w:rPr>
        <w:t xml:space="preserve">’s financial statements were </w:t>
      </w:r>
      <w:r w:rsidR="00DB05AB" w:rsidRPr="009C7055">
        <w:rPr>
          <w:sz w:val="22"/>
          <w:szCs w:val="22"/>
        </w:rPr>
        <w:t xml:space="preserve">audited </w:t>
      </w:r>
      <w:r w:rsidR="003C0787" w:rsidRPr="009C7055">
        <w:rPr>
          <w:sz w:val="22"/>
          <w:szCs w:val="22"/>
        </w:rPr>
        <w:t xml:space="preserve">in accordance with the </w:t>
      </w:r>
      <w:r w:rsidR="00DB05AB" w:rsidRPr="009C7055">
        <w:rPr>
          <w:sz w:val="22"/>
          <w:szCs w:val="22"/>
        </w:rPr>
        <w:t>I</w:t>
      </w:r>
      <w:r w:rsidR="003C0787" w:rsidRPr="009C7055">
        <w:rPr>
          <w:sz w:val="22"/>
          <w:szCs w:val="22"/>
        </w:rPr>
        <w:t xml:space="preserve">nternational </w:t>
      </w:r>
      <w:r w:rsidR="00DB05AB" w:rsidRPr="009C7055">
        <w:rPr>
          <w:sz w:val="22"/>
          <w:szCs w:val="22"/>
        </w:rPr>
        <w:t>Standards of A</w:t>
      </w:r>
      <w:r w:rsidR="003C0787" w:rsidRPr="009C7055">
        <w:rPr>
          <w:sz w:val="22"/>
          <w:szCs w:val="22"/>
        </w:rPr>
        <w:t xml:space="preserve">uditing </w:t>
      </w:r>
      <w:r w:rsidR="00DB05AB" w:rsidRPr="009C7055">
        <w:rPr>
          <w:sz w:val="22"/>
          <w:szCs w:val="22"/>
        </w:rPr>
        <w:t xml:space="preserve">and prepared </w:t>
      </w:r>
      <w:r w:rsidR="00ED4075" w:rsidRPr="009C7055">
        <w:rPr>
          <w:sz w:val="22"/>
          <w:szCs w:val="22"/>
        </w:rPr>
        <w:t xml:space="preserve">in accordance with </w:t>
      </w:r>
      <w:r w:rsidR="00DB05AB" w:rsidRPr="009C7055">
        <w:rPr>
          <w:sz w:val="22"/>
          <w:szCs w:val="22"/>
        </w:rPr>
        <w:t xml:space="preserve">the </w:t>
      </w:r>
      <w:r w:rsidR="00ED4075" w:rsidRPr="009C7055">
        <w:rPr>
          <w:sz w:val="22"/>
          <w:szCs w:val="22"/>
        </w:rPr>
        <w:t xml:space="preserve">International </w:t>
      </w:r>
      <w:r w:rsidR="00FC43EF">
        <w:rPr>
          <w:sz w:val="22"/>
          <w:szCs w:val="22"/>
        </w:rPr>
        <w:t>Financial Reporting Standards.</w:t>
      </w:r>
    </w:p>
    <w:p w14:paraId="7EC9043C" w14:textId="77777777" w:rsidR="00FC43EF" w:rsidRPr="009C7055" w:rsidRDefault="00FC43EF" w:rsidP="00CE1A41">
      <w:pPr>
        <w:pStyle w:val="Sub-Sect"/>
        <w:tabs>
          <w:tab w:val="clear" w:pos="360"/>
          <w:tab w:val="clear" w:pos="720"/>
          <w:tab w:val="clear" w:pos="1080"/>
        </w:tabs>
        <w:spacing w:before="0" w:after="0" w:line="360" w:lineRule="auto"/>
        <w:ind w:firstLine="0"/>
        <w:rPr>
          <w:sz w:val="22"/>
          <w:szCs w:val="22"/>
        </w:rPr>
      </w:pPr>
    </w:p>
    <w:p w14:paraId="00B4639E" w14:textId="351B649C" w:rsidR="008D333D" w:rsidRDefault="003C0787" w:rsidP="00C57FD2">
      <w:pPr>
        <w:pStyle w:val="Sub-Sect"/>
        <w:numPr>
          <w:ilvl w:val="0"/>
          <w:numId w:val="99"/>
        </w:numPr>
        <w:tabs>
          <w:tab w:val="clear" w:pos="360"/>
          <w:tab w:val="clear" w:pos="720"/>
          <w:tab w:val="clear" w:pos="1080"/>
        </w:tabs>
        <w:spacing w:before="0" w:after="0" w:line="360" w:lineRule="auto"/>
        <w:rPr>
          <w:sz w:val="22"/>
          <w:szCs w:val="22"/>
        </w:rPr>
      </w:pPr>
      <w:r w:rsidRPr="009C7055">
        <w:rPr>
          <w:sz w:val="22"/>
          <w:szCs w:val="22"/>
        </w:rPr>
        <w:t xml:space="preserve">The </w:t>
      </w:r>
      <w:r w:rsidR="007A6719">
        <w:rPr>
          <w:sz w:val="22"/>
          <w:szCs w:val="22"/>
        </w:rPr>
        <w:t xml:space="preserve">Registrar </w:t>
      </w:r>
      <w:r w:rsidR="008036E7" w:rsidRPr="009C7055">
        <w:rPr>
          <w:sz w:val="22"/>
          <w:szCs w:val="22"/>
        </w:rPr>
        <w:t>may</w:t>
      </w:r>
      <w:r w:rsidRPr="009C7055">
        <w:rPr>
          <w:sz w:val="22"/>
          <w:szCs w:val="22"/>
        </w:rPr>
        <w:t xml:space="preserve">, on receipt of the auditor’s report </w:t>
      </w:r>
      <w:r w:rsidR="00D060FE" w:rsidRPr="009C7055">
        <w:rPr>
          <w:sz w:val="22"/>
          <w:szCs w:val="22"/>
        </w:rPr>
        <w:t>and management letter</w:t>
      </w:r>
      <w:r w:rsidR="009477B5" w:rsidRPr="009C7055">
        <w:rPr>
          <w:sz w:val="22"/>
          <w:szCs w:val="22"/>
        </w:rPr>
        <w:t>,</w:t>
      </w:r>
      <w:r w:rsidR="00D060FE" w:rsidRPr="009C7055">
        <w:rPr>
          <w:sz w:val="22"/>
          <w:szCs w:val="22"/>
        </w:rPr>
        <w:t xml:space="preserve"> </w:t>
      </w:r>
      <w:r w:rsidRPr="009C7055">
        <w:rPr>
          <w:sz w:val="22"/>
          <w:szCs w:val="22"/>
        </w:rPr>
        <w:t xml:space="preserve">forward </w:t>
      </w:r>
      <w:r w:rsidR="00BA20D9">
        <w:rPr>
          <w:sz w:val="22"/>
          <w:szCs w:val="22"/>
        </w:rPr>
        <w:t>the</w:t>
      </w:r>
      <w:r w:rsidR="00BA20D9" w:rsidRPr="00B94C24">
        <w:rPr>
          <w:sz w:val="22"/>
          <w:szCs w:val="22"/>
        </w:rPr>
        <w:t xml:space="preserve"> </w:t>
      </w:r>
      <w:r w:rsidR="00B94C24" w:rsidRPr="00B94C24">
        <w:rPr>
          <w:sz w:val="22"/>
          <w:szCs w:val="22"/>
        </w:rPr>
        <w:t>Registrar</w:t>
      </w:r>
      <w:r w:rsidR="00A233C6">
        <w:rPr>
          <w:sz w:val="22"/>
          <w:szCs w:val="22"/>
        </w:rPr>
        <w:t>’s</w:t>
      </w:r>
      <w:r w:rsidR="00BA20D9">
        <w:rPr>
          <w:sz w:val="22"/>
          <w:szCs w:val="22"/>
        </w:rPr>
        <w:t xml:space="preserve"> </w:t>
      </w:r>
      <w:r w:rsidRPr="009C7055">
        <w:rPr>
          <w:sz w:val="22"/>
          <w:szCs w:val="22"/>
        </w:rPr>
        <w:t xml:space="preserve">comments to the </w:t>
      </w:r>
      <w:r w:rsidR="00B11645">
        <w:rPr>
          <w:sz w:val="22"/>
          <w:szCs w:val="22"/>
        </w:rPr>
        <w:t>board</w:t>
      </w:r>
      <w:r w:rsidR="00672C9D" w:rsidRPr="009C7055">
        <w:rPr>
          <w:sz w:val="22"/>
          <w:szCs w:val="22"/>
        </w:rPr>
        <w:t xml:space="preserve"> of directors</w:t>
      </w:r>
      <w:r w:rsidR="009477B5" w:rsidRPr="009C7055">
        <w:rPr>
          <w:sz w:val="22"/>
          <w:szCs w:val="22"/>
        </w:rPr>
        <w:t xml:space="preserve"> in accordance with</w:t>
      </w:r>
      <w:r w:rsidR="00CD1660">
        <w:rPr>
          <w:sz w:val="22"/>
          <w:szCs w:val="22"/>
        </w:rPr>
        <w:t xml:space="preserve"> sub-section</w:t>
      </w:r>
      <w:r w:rsidR="00A62686">
        <w:rPr>
          <w:sz w:val="22"/>
          <w:szCs w:val="22"/>
        </w:rPr>
        <w:t xml:space="preserve"> 147(1) </w:t>
      </w:r>
      <w:r w:rsidR="00056BA6">
        <w:rPr>
          <w:sz w:val="22"/>
          <w:szCs w:val="22"/>
        </w:rPr>
        <w:t>of</w:t>
      </w:r>
      <w:r w:rsidR="009477B5" w:rsidRPr="009C7055">
        <w:rPr>
          <w:sz w:val="22"/>
          <w:szCs w:val="22"/>
        </w:rPr>
        <w:t xml:space="preserve"> the Act</w:t>
      </w:r>
      <w:r w:rsidRPr="009C7055">
        <w:rPr>
          <w:sz w:val="22"/>
          <w:szCs w:val="22"/>
        </w:rPr>
        <w:t>.</w:t>
      </w:r>
    </w:p>
    <w:p w14:paraId="76EF91A8" w14:textId="0875665E" w:rsidR="005C3EB0" w:rsidRDefault="005C3EB0" w:rsidP="005C3EB0">
      <w:pPr>
        <w:pStyle w:val="Sub-Sect"/>
        <w:tabs>
          <w:tab w:val="clear" w:pos="360"/>
          <w:tab w:val="clear" w:pos="720"/>
          <w:tab w:val="clear" w:pos="1080"/>
        </w:tabs>
        <w:spacing w:before="0" w:after="0" w:line="360" w:lineRule="auto"/>
        <w:ind w:left="360" w:firstLine="0"/>
        <w:rPr>
          <w:sz w:val="22"/>
          <w:szCs w:val="22"/>
        </w:rPr>
      </w:pPr>
    </w:p>
    <w:p w14:paraId="1AE4C75E" w14:textId="55C122DC" w:rsidR="005C3EB0" w:rsidRDefault="005C3EB0" w:rsidP="005C3EB0">
      <w:pPr>
        <w:pStyle w:val="Sub-Sect"/>
        <w:tabs>
          <w:tab w:val="clear" w:pos="360"/>
          <w:tab w:val="clear" w:pos="720"/>
          <w:tab w:val="clear" w:pos="1080"/>
        </w:tabs>
        <w:spacing w:before="0" w:after="0" w:line="360" w:lineRule="auto"/>
        <w:ind w:left="360" w:firstLine="0"/>
        <w:rPr>
          <w:sz w:val="22"/>
          <w:szCs w:val="22"/>
        </w:rPr>
      </w:pPr>
    </w:p>
    <w:p w14:paraId="6D633739" w14:textId="77777777" w:rsidR="005C3EB0" w:rsidRDefault="005C3EB0" w:rsidP="005C3EB0">
      <w:pPr>
        <w:pStyle w:val="Sub-Sect"/>
        <w:tabs>
          <w:tab w:val="clear" w:pos="360"/>
          <w:tab w:val="clear" w:pos="720"/>
          <w:tab w:val="clear" w:pos="1080"/>
        </w:tabs>
        <w:spacing w:before="0" w:after="0" w:line="360" w:lineRule="auto"/>
        <w:ind w:left="360" w:firstLine="0"/>
        <w:rPr>
          <w:sz w:val="22"/>
          <w:szCs w:val="22"/>
        </w:rPr>
      </w:pPr>
    </w:p>
    <w:p w14:paraId="73292889" w14:textId="77777777" w:rsidR="005C3EB0" w:rsidRPr="009C7055" w:rsidRDefault="005C3EB0" w:rsidP="005C3EB0">
      <w:pPr>
        <w:pStyle w:val="CapsCentreHead"/>
        <w:spacing w:before="0" w:after="0" w:line="360" w:lineRule="auto"/>
        <w:rPr>
          <w:sz w:val="22"/>
          <w:szCs w:val="22"/>
        </w:rPr>
      </w:pPr>
      <w:r w:rsidRPr="009C7055">
        <w:rPr>
          <w:sz w:val="22"/>
          <w:szCs w:val="22"/>
        </w:rPr>
        <w:lastRenderedPageBreak/>
        <w:t xml:space="preserve">PART X: </w:t>
      </w:r>
      <w:bookmarkStart w:id="67" w:name="_Toc329182181"/>
      <w:r w:rsidRPr="009C7055">
        <w:rPr>
          <w:sz w:val="22"/>
          <w:szCs w:val="22"/>
        </w:rPr>
        <w:t>RECONSTRUCTION</w:t>
      </w:r>
      <w:bookmarkEnd w:id="67"/>
    </w:p>
    <w:p w14:paraId="0D0516A5" w14:textId="77777777" w:rsidR="005C3EB0" w:rsidRDefault="005C3EB0" w:rsidP="005C3EB0">
      <w:pPr>
        <w:pStyle w:val="Sectionheading"/>
        <w:tabs>
          <w:tab w:val="clear" w:pos="360"/>
          <w:tab w:val="clear" w:pos="720"/>
          <w:tab w:val="clear" w:pos="1080"/>
        </w:tabs>
        <w:spacing w:before="0" w:after="0" w:line="360" w:lineRule="auto"/>
        <w:jc w:val="both"/>
        <w:rPr>
          <w:bCs/>
          <w:sz w:val="22"/>
          <w:szCs w:val="22"/>
        </w:rPr>
      </w:pPr>
      <w:bookmarkStart w:id="68" w:name="_Toc329182182"/>
      <w:r w:rsidRPr="009C7055">
        <w:rPr>
          <w:sz w:val="22"/>
          <w:szCs w:val="22"/>
        </w:rPr>
        <w:t>63.</w:t>
      </w:r>
      <w:r w:rsidRPr="009C7055">
        <w:rPr>
          <w:sz w:val="22"/>
          <w:szCs w:val="22"/>
        </w:rPr>
        <w:tab/>
      </w:r>
      <w:bookmarkEnd w:id="68"/>
      <w:r w:rsidRPr="009C7055">
        <w:rPr>
          <w:sz w:val="22"/>
          <w:szCs w:val="22"/>
        </w:rPr>
        <w:t>Conditions for amalgamation.</w:t>
      </w:r>
    </w:p>
    <w:p w14:paraId="1742699F" w14:textId="77777777" w:rsidR="005C3EB0" w:rsidRPr="00E724C1" w:rsidRDefault="005C3EB0" w:rsidP="005C3EB0">
      <w:pPr>
        <w:pStyle w:val="Sectionheading"/>
        <w:tabs>
          <w:tab w:val="clear" w:pos="360"/>
          <w:tab w:val="clear" w:pos="720"/>
          <w:tab w:val="clear" w:pos="1080"/>
        </w:tabs>
        <w:spacing w:before="0" w:after="0" w:line="360" w:lineRule="auto"/>
        <w:jc w:val="both"/>
        <w:rPr>
          <w:b w:val="0"/>
          <w:sz w:val="22"/>
          <w:szCs w:val="22"/>
        </w:rPr>
      </w:pPr>
      <w:r>
        <w:rPr>
          <w:b w:val="0"/>
          <w:sz w:val="22"/>
          <w:szCs w:val="22"/>
        </w:rPr>
        <w:t>Pursuant to section 151 of the Act,</w:t>
      </w:r>
    </w:p>
    <w:p w14:paraId="69DABCA5" w14:textId="77777777" w:rsidR="005C3EB0" w:rsidRDefault="005C3EB0" w:rsidP="005C3EB0">
      <w:pPr>
        <w:pStyle w:val="Sectionheading"/>
        <w:tabs>
          <w:tab w:val="clear" w:pos="360"/>
          <w:tab w:val="clear" w:pos="720"/>
          <w:tab w:val="clear" w:pos="1080"/>
        </w:tabs>
        <w:spacing w:before="0" w:after="0" w:line="360" w:lineRule="auto"/>
        <w:ind w:left="720" w:hanging="720"/>
        <w:jc w:val="both"/>
        <w:rPr>
          <w:b w:val="0"/>
          <w:sz w:val="22"/>
          <w:szCs w:val="22"/>
        </w:rPr>
      </w:pPr>
      <w:r w:rsidRPr="009C7055">
        <w:rPr>
          <w:b w:val="0"/>
          <w:sz w:val="22"/>
          <w:szCs w:val="22"/>
        </w:rPr>
        <w:t>(1)</w:t>
      </w:r>
      <w:r w:rsidRPr="009C7055">
        <w:rPr>
          <w:b w:val="0"/>
          <w:sz w:val="22"/>
          <w:szCs w:val="22"/>
        </w:rPr>
        <w:tab/>
        <w:t xml:space="preserve">Co-operative societies which have agreed to amalgamate are responsible for preparing and submitting to the </w:t>
      </w:r>
      <w:r w:rsidRPr="00EE0F6C">
        <w:rPr>
          <w:b w:val="0"/>
          <w:sz w:val="22"/>
          <w:szCs w:val="22"/>
        </w:rPr>
        <w:t>Registrar</w:t>
      </w:r>
      <w:r w:rsidRPr="009C7055">
        <w:rPr>
          <w:b w:val="0"/>
          <w:sz w:val="22"/>
          <w:szCs w:val="22"/>
        </w:rPr>
        <w:t xml:space="preserve"> all documentation necessary for an amalgamation.</w:t>
      </w:r>
    </w:p>
    <w:p w14:paraId="0783F583" w14:textId="77777777" w:rsidR="005C3EB0" w:rsidRPr="009C7055" w:rsidRDefault="005C3EB0" w:rsidP="005C3EB0">
      <w:pPr>
        <w:pStyle w:val="Sectionheading"/>
        <w:tabs>
          <w:tab w:val="clear" w:pos="360"/>
          <w:tab w:val="clear" w:pos="720"/>
          <w:tab w:val="clear" w:pos="1080"/>
        </w:tabs>
        <w:spacing w:before="0" w:after="0" w:line="360" w:lineRule="auto"/>
        <w:jc w:val="both"/>
        <w:rPr>
          <w:b w:val="0"/>
          <w:sz w:val="22"/>
          <w:szCs w:val="22"/>
        </w:rPr>
      </w:pPr>
    </w:p>
    <w:p w14:paraId="6C6E67D2" w14:textId="77777777" w:rsidR="005C3EB0" w:rsidRDefault="005C3EB0" w:rsidP="005C3EB0">
      <w:pPr>
        <w:pStyle w:val="Sectionheading"/>
        <w:tabs>
          <w:tab w:val="clear" w:pos="360"/>
          <w:tab w:val="clear" w:pos="720"/>
          <w:tab w:val="clear" w:pos="1080"/>
        </w:tabs>
        <w:spacing w:before="0" w:after="0" w:line="360" w:lineRule="auto"/>
        <w:ind w:left="720" w:hanging="720"/>
        <w:jc w:val="both"/>
        <w:rPr>
          <w:b w:val="0"/>
          <w:sz w:val="22"/>
          <w:szCs w:val="22"/>
        </w:rPr>
      </w:pPr>
      <w:r w:rsidRPr="009C7055">
        <w:rPr>
          <w:b w:val="0"/>
          <w:sz w:val="22"/>
          <w:szCs w:val="22"/>
        </w:rPr>
        <w:t>(2)</w:t>
      </w:r>
      <w:r w:rsidRPr="009C7055">
        <w:rPr>
          <w:b w:val="0"/>
          <w:sz w:val="22"/>
          <w:szCs w:val="22"/>
        </w:rPr>
        <w:tab/>
        <w:t>All costs related to an amalgamation of co-operative societies shall be paid by the co-operative societies that amalgamate.</w:t>
      </w:r>
    </w:p>
    <w:p w14:paraId="6291DD32" w14:textId="77777777" w:rsidR="005C3EB0" w:rsidRPr="009C7055" w:rsidRDefault="005C3EB0" w:rsidP="005C3EB0">
      <w:pPr>
        <w:pStyle w:val="Sectionheading"/>
        <w:tabs>
          <w:tab w:val="clear" w:pos="360"/>
          <w:tab w:val="clear" w:pos="720"/>
          <w:tab w:val="clear" w:pos="1080"/>
        </w:tabs>
        <w:spacing w:before="0" w:after="0" w:line="360" w:lineRule="auto"/>
        <w:jc w:val="both"/>
        <w:rPr>
          <w:b w:val="0"/>
          <w:sz w:val="22"/>
          <w:szCs w:val="22"/>
        </w:rPr>
      </w:pPr>
    </w:p>
    <w:p w14:paraId="10DFB563" w14:textId="77777777" w:rsidR="005C3EB0" w:rsidRPr="009C7055" w:rsidRDefault="005C3EB0" w:rsidP="005C3EB0">
      <w:pPr>
        <w:pStyle w:val="Sectionheading"/>
        <w:tabs>
          <w:tab w:val="clear" w:pos="360"/>
          <w:tab w:val="clear" w:pos="720"/>
          <w:tab w:val="clear" w:pos="1080"/>
        </w:tabs>
        <w:spacing w:before="0" w:after="0" w:line="360" w:lineRule="auto"/>
        <w:ind w:left="720" w:hanging="720"/>
        <w:jc w:val="both"/>
        <w:rPr>
          <w:b w:val="0"/>
          <w:sz w:val="22"/>
          <w:szCs w:val="22"/>
        </w:rPr>
      </w:pPr>
      <w:r w:rsidRPr="009C7055">
        <w:rPr>
          <w:b w:val="0"/>
          <w:sz w:val="22"/>
          <w:szCs w:val="22"/>
        </w:rPr>
        <w:t>(3)</w:t>
      </w:r>
      <w:r w:rsidRPr="009C7055">
        <w:rPr>
          <w:b w:val="0"/>
          <w:sz w:val="22"/>
          <w:szCs w:val="22"/>
        </w:rPr>
        <w:tab/>
        <w:t>Co-operative societies participating in the amalgamation shall have an amalgamation agreement that explains the following</w:t>
      </w:r>
      <w:r>
        <w:rPr>
          <w:b w:val="0"/>
          <w:sz w:val="22"/>
          <w:szCs w:val="22"/>
        </w:rPr>
        <w:t xml:space="preserve"> —</w:t>
      </w:r>
    </w:p>
    <w:p w14:paraId="7ED735EA" w14:textId="73DBED42" w:rsidR="005C3EB0" w:rsidRPr="005C3EB0" w:rsidRDefault="005C3EB0" w:rsidP="00692A50">
      <w:pPr>
        <w:pStyle w:val="Sectionheading"/>
        <w:numPr>
          <w:ilvl w:val="0"/>
          <w:numId w:val="43"/>
        </w:numPr>
        <w:tabs>
          <w:tab w:val="clear" w:pos="360"/>
          <w:tab w:val="clear" w:pos="720"/>
          <w:tab w:val="clear" w:pos="1080"/>
        </w:tabs>
        <w:spacing w:before="0" w:after="0" w:line="360" w:lineRule="auto"/>
        <w:ind w:left="1080"/>
        <w:jc w:val="both"/>
        <w:rPr>
          <w:b w:val="0"/>
          <w:sz w:val="22"/>
          <w:szCs w:val="22"/>
        </w:rPr>
      </w:pPr>
      <w:r w:rsidRPr="005C3EB0">
        <w:rPr>
          <w:b w:val="0"/>
          <w:sz w:val="22"/>
          <w:szCs w:val="22"/>
        </w:rPr>
        <w:t>reasons for the amalgamation;</w:t>
      </w:r>
    </w:p>
    <w:p w14:paraId="2435DBD4" w14:textId="27E00E62" w:rsidR="005C3EB0" w:rsidRPr="005C3EB0" w:rsidRDefault="005C3EB0" w:rsidP="00C70209">
      <w:pPr>
        <w:pStyle w:val="Sectionheading"/>
        <w:numPr>
          <w:ilvl w:val="0"/>
          <w:numId w:val="43"/>
        </w:numPr>
        <w:tabs>
          <w:tab w:val="clear" w:pos="360"/>
          <w:tab w:val="clear" w:pos="720"/>
          <w:tab w:val="clear" w:pos="1080"/>
        </w:tabs>
        <w:spacing w:before="0" w:after="0" w:line="360" w:lineRule="auto"/>
        <w:ind w:left="1080"/>
        <w:jc w:val="both"/>
        <w:rPr>
          <w:b w:val="0"/>
          <w:sz w:val="22"/>
          <w:szCs w:val="22"/>
        </w:rPr>
      </w:pPr>
      <w:r w:rsidRPr="005C3EB0">
        <w:rPr>
          <w:b w:val="0"/>
          <w:sz w:val="22"/>
          <w:szCs w:val="22"/>
        </w:rPr>
        <w:t>location of the principal office of the co-operative society and any branch office location after the amalgamation;</w:t>
      </w:r>
    </w:p>
    <w:p w14:paraId="2D9E7573" w14:textId="38B0EC58" w:rsidR="005C3EB0" w:rsidRPr="005C3EB0" w:rsidRDefault="005C3EB0" w:rsidP="006A2C7F">
      <w:pPr>
        <w:pStyle w:val="Sectionheading"/>
        <w:numPr>
          <w:ilvl w:val="0"/>
          <w:numId w:val="43"/>
        </w:numPr>
        <w:tabs>
          <w:tab w:val="clear" w:pos="360"/>
          <w:tab w:val="clear" w:pos="720"/>
          <w:tab w:val="clear" w:pos="1080"/>
        </w:tabs>
        <w:spacing w:before="0" w:after="0" w:line="360" w:lineRule="auto"/>
        <w:ind w:left="1080"/>
        <w:jc w:val="both"/>
        <w:rPr>
          <w:b w:val="0"/>
          <w:sz w:val="22"/>
          <w:szCs w:val="22"/>
        </w:rPr>
      </w:pPr>
      <w:r w:rsidRPr="005C3EB0">
        <w:rPr>
          <w:b w:val="0"/>
          <w:sz w:val="22"/>
          <w:szCs w:val="22"/>
        </w:rPr>
        <w:t>agreements that have been reached for notifying and paying creditors of the amalgamating society;</w:t>
      </w:r>
    </w:p>
    <w:p w14:paraId="049C2158" w14:textId="0E8223B8" w:rsidR="005C3EB0" w:rsidRDefault="005C3EB0" w:rsidP="00C55AE8">
      <w:pPr>
        <w:pStyle w:val="Sectionheading"/>
        <w:numPr>
          <w:ilvl w:val="0"/>
          <w:numId w:val="43"/>
        </w:numPr>
        <w:tabs>
          <w:tab w:val="clear" w:pos="360"/>
          <w:tab w:val="clear" w:pos="720"/>
          <w:tab w:val="clear" w:pos="1080"/>
        </w:tabs>
        <w:spacing w:before="0" w:after="0" w:line="360" w:lineRule="auto"/>
        <w:ind w:left="1080"/>
        <w:jc w:val="both"/>
        <w:rPr>
          <w:b w:val="0"/>
          <w:sz w:val="22"/>
          <w:szCs w:val="22"/>
        </w:rPr>
      </w:pPr>
      <w:r w:rsidRPr="005C3EB0">
        <w:rPr>
          <w:b w:val="0"/>
          <w:sz w:val="22"/>
          <w:szCs w:val="22"/>
        </w:rPr>
        <w:t>assignment or transfer to the continuing co-operative society of all of the amalgamated co-operative society’s assets, rights, property, liabilities and equity along with any additional agreements, documents and other instruments of conveyance which may be necessary;</w:t>
      </w:r>
    </w:p>
    <w:p w14:paraId="4A7B45FF" w14:textId="04AD7C31" w:rsidR="005C3EB0" w:rsidRPr="005C3EB0" w:rsidRDefault="005C3EB0" w:rsidP="005C3EB0">
      <w:pPr>
        <w:pStyle w:val="Sectionheading"/>
        <w:numPr>
          <w:ilvl w:val="0"/>
          <w:numId w:val="43"/>
        </w:numPr>
        <w:tabs>
          <w:tab w:val="clear" w:pos="360"/>
          <w:tab w:val="clear" w:pos="720"/>
          <w:tab w:val="clear" w:pos="1080"/>
        </w:tabs>
        <w:spacing w:before="0" w:after="0" w:line="360" w:lineRule="auto"/>
        <w:ind w:left="1080"/>
        <w:jc w:val="both"/>
        <w:rPr>
          <w:b w:val="0"/>
          <w:sz w:val="22"/>
          <w:szCs w:val="22"/>
        </w:rPr>
      </w:pPr>
      <w:r w:rsidRPr="005C3EB0">
        <w:rPr>
          <w:b w:val="0"/>
          <w:sz w:val="22"/>
          <w:szCs w:val="22"/>
        </w:rPr>
        <w:t>the continuing co-operative society’s assumptions and agreement to pay all the liabilities of each amalgamating co-operative society and agreement that the continuing co-operative society will issue the same monetary amounts in shares and deposits to the members as was invested or deposited in the amalgamating co-operative society as of the effective date of the amalgamation, notwithstanding any adjustments made to the value of the equity shares for losses of the amalgamated co-operative society;</w:t>
      </w:r>
    </w:p>
    <w:p w14:paraId="06D7AD3D" w14:textId="4DF54A58" w:rsidR="005C3EB0" w:rsidRPr="005C3EB0" w:rsidRDefault="005C3EB0" w:rsidP="00494A8A">
      <w:pPr>
        <w:pStyle w:val="Sectionheading"/>
        <w:numPr>
          <w:ilvl w:val="0"/>
          <w:numId w:val="43"/>
        </w:numPr>
        <w:tabs>
          <w:tab w:val="clear" w:pos="360"/>
          <w:tab w:val="clear" w:pos="720"/>
          <w:tab w:val="clear" w:pos="1080"/>
        </w:tabs>
        <w:spacing w:before="0" w:after="0" w:line="360" w:lineRule="auto"/>
        <w:ind w:left="1080"/>
        <w:jc w:val="both"/>
        <w:rPr>
          <w:b w:val="0"/>
          <w:sz w:val="22"/>
          <w:szCs w:val="22"/>
        </w:rPr>
      </w:pPr>
      <w:r w:rsidRPr="005C3EB0">
        <w:rPr>
          <w:b w:val="0"/>
          <w:sz w:val="22"/>
          <w:szCs w:val="22"/>
        </w:rPr>
        <w:t>information on any organizational changes, such as change in number of officials, new management positions, and/or employees;</w:t>
      </w:r>
    </w:p>
    <w:p w14:paraId="1B1DC29F" w14:textId="77777777" w:rsidR="005C3EB0" w:rsidRDefault="005C3EB0" w:rsidP="005C3EB0">
      <w:pPr>
        <w:pStyle w:val="Sectionheading"/>
        <w:numPr>
          <w:ilvl w:val="0"/>
          <w:numId w:val="43"/>
        </w:numPr>
        <w:tabs>
          <w:tab w:val="clear" w:pos="360"/>
          <w:tab w:val="clear" w:pos="720"/>
          <w:tab w:val="clear" w:pos="1080"/>
        </w:tabs>
        <w:spacing w:before="0" w:after="0" w:line="360" w:lineRule="auto"/>
        <w:ind w:left="1080"/>
        <w:jc w:val="both"/>
        <w:rPr>
          <w:b w:val="0"/>
          <w:sz w:val="22"/>
          <w:szCs w:val="22"/>
        </w:rPr>
      </w:pPr>
      <w:r w:rsidRPr="009C7055">
        <w:rPr>
          <w:b w:val="0"/>
          <w:sz w:val="22"/>
          <w:szCs w:val="22"/>
        </w:rPr>
        <w:t>procedures for the conversion of qualifying and equity shares of the par values are different for each co-operative society;</w:t>
      </w:r>
    </w:p>
    <w:p w14:paraId="662CD99D" w14:textId="77777777" w:rsidR="005C3EB0" w:rsidRDefault="005C3EB0" w:rsidP="005C3EB0">
      <w:pPr>
        <w:pStyle w:val="Sectionheading"/>
        <w:numPr>
          <w:ilvl w:val="0"/>
          <w:numId w:val="43"/>
        </w:numPr>
        <w:tabs>
          <w:tab w:val="clear" w:pos="360"/>
          <w:tab w:val="clear" w:pos="720"/>
          <w:tab w:val="clear" w:pos="1080"/>
        </w:tabs>
        <w:spacing w:before="0" w:after="0" w:line="360" w:lineRule="auto"/>
        <w:ind w:left="1080"/>
        <w:jc w:val="both"/>
        <w:rPr>
          <w:b w:val="0"/>
          <w:sz w:val="22"/>
          <w:szCs w:val="22"/>
        </w:rPr>
      </w:pPr>
      <w:r w:rsidRPr="009C7055">
        <w:rPr>
          <w:b w:val="0"/>
          <w:sz w:val="22"/>
          <w:szCs w:val="22"/>
        </w:rPr>
        <w:t>procedures for the transfer of savings and loans to the continuing co-operative society if the products offered by each amalgamating co-operative society are different;</w:t>
      </w:r>
    </w:p>
    <w:p w14:paraId="1A4D0155" w14:textId="77777777" w:rsidR="005C3EB0" w:rsidRDefault="005C3EB0" w:rsidP="005C3EB0">
      <w:pPr>
        <w:pStyle w:val="Sectionheading"/>
        <w:numPr>
          <w:ilvl w:val="0"/>
          <w:numId w:val="43"/>
        </w:numPr>
        <w:tabs>
          <w:tab w:val="clear" w:pos="360"/>
          <w:tab w:val="clear" w:pos="720"/>
          <w:tab w:val="clear" w:pos="1080"/>
        </w:tabs>
        <w:spacing w:before="0" w:after="0" w:line="360" w:lineRule="auto"/>
        <w:ind w:left="1080"/>
        <w:jc w:val="both"/>
        <w:rPr>
          <w:b w:val="0"/>
          <w:sz w:val="22"/>
          <w:szCs w:val="22"/>
        </w:rPr>
      </w:pPr>
      <w:r w:rsidRPr="009C7055">
        <w:rPr>
          <w:b w:val="0"/>
          <w:sz w:val="22"/>
          <w:szCs w:val="22"/>
        </w:rPr>
        <w:t>procedures for merging the management information systems of the co-operative societies should there be different systems; and</w:t>
      </w:r>
    </w:p>
    <w:p w14:paraId="7D60DD3B" w14:textId="77777777" w:rsidR="005C3EB0" w:rsidRDefault="005C3EB0" w:rsidP="005C3EB0">
      <w:pPr>
        <w:pStyle w:val="Sectionheading"/>
        <w:numPr>
          <w:ilvl w:val="0"/>
          <w:numId w:val="43"/>
        </w:numPr>
        <w:tabs>
          <w:tab w:val="clear" w:pos="360"/>
          <w:tab w:val="clear" w:pos="720"/>
          <w:tab w:val="clear" w:pos="1080"/>
        </w:tabs>
        <w:spacing w:before="0" w:after="0" w:line="360" w:lineRule="auto"/>
        <w:ind w:left="1080"/>
        <w:jc w:val="both"/>
        <w:rPr>
          <w:b w:val="0"/>
          <w:sz w:val="22"/>
          <w:szCs w:val="22"/>
        </w:rPr>
      </w:pPr>
      <w:r w:rsidRPr="009C7055">
        <w:rPr>
          <w:b w:val="0"/>
          <w:sz w:val="22"/>
          <w:szCs w:val="22"/>
        </w:rPr>
        <w:t>any other important procedures or terms of the amalgamation.</w:t>
      </w:r>
    </w:p>
    <w:p w14:paraId="08141553" w14:textId="77777777" w:rsidR="005C3EB0" w:rsidRDefault="005C3EB0" w:rsidP="005C3EB0">
      <w:pPr>
        <w:pStyle w:val="ListParagraph"/>
        <w:rPr>
          <w:b/>
          <w:sz w:val="22"/>
          <w:szCs w:val="22"/>
        </w:rPr>
      </w:pPr>
    </w:p>
    <w:p w14:paraId="0582D26B" w14:textId="77777777" w:rsidR="005C3EB0" w:rsidRDefault="005C3EB0" w:rsidP="005C3EB0">
      <w:pPr>
        <w:pStyle w:val="Sectionheading"/>
        <w:tabs>
          <w:tab w:val="clear" w:pos="360"/>
          <w:tab w:val="clear" w:pos="720"/>
          <w:tab w:val="clear" w:pos="1080"/>
        </w:tabs>
        <w:spacing w:before="0" w:after="0" w:line="360" w:lineRule="auto"/>
        <w:ind w:left="720" w:hanging="720"/>
        <w:jc w:val="both"/>
        <w:rPr>
          <w:b w:val="0"/>
          <w:sz w:val="22"/>
          <w:szCs w:val="22"/>
        </w:rPr>
      </w:pPr>
      <w:r w:rsidRPr="009C7055">
        <w:rPr>
          <w:b w:val="0"/>
          <w:sz w:val="22"/>
          <w:szCs w:val="22"/>
        </w:rPr>
        <w:lastRenderedPageBreak/>
        <w:t>(4)</w:t>
      </w:r>
      <w:r w:rsidRPr="009C7055">
        <w:rPr>
          <w:b w:val="0"/>
          <w:sz w:val="22"/>
          <w:szCs w:val="22"/>
        </w:rPr>
        <w:tab/>
        <w:t xml:space="preserve">The following documents shall be attached to the amalgamation agreement to obtain the approval of the </w:t>
      </w:r>
      <w:r w:rsidRPr="00EE0F6C">
        <w:rPr>
          <w:b w:val="0"/>
          <w:sz w:val="22"/>
          <w:szCs w:val="22"/>
        </w:rPr>
        <w:t>Registrar</w:t>
      </w:r>
      <w:r>
        <w:rPr>
          <w:sz w:val="22"/>
          <w:szCs w:val="22"/>
        </w:rPr>
        <w:t xml:space="preserve"> </w:t>
      </w:r>
      <w:r w:rsidRPr="009C7055">
        <w:rPr>
          <w:b w:val="0"/>
          <w:sz w:val="22"/>
          <w:szCs w:val="22"/>
        </w:rPr>
        <w:t>for the amalgamation of the co-operative societies</w:t>
      </w:r>
      <w:r>
        <w:rPr>
          <w:b w:val="0"/>
          <w:sz w:val="22"/>
          <w:szCs w:val="22"/>
        </w:rPr>
        <w:t xml:space="preserve"> —</w:t>
      </w:r>
    </w:p>
    <w:p w14:paraId="5066E82A" w14:textId="77777777" w:rsidR="005C3EB0" w:rsidRDefault="005C3EB0" w:rsidP="005C3EB0">
      <w:pPr>
        <w:pStyle w:val="Sectionheading"/>
        <w:numPr>
          <w:ilvl w:val="0"/>
          <w:numId w:val="44"/>
        </w:numPr>
        <w:tabs>
          <w:tab w:val="clear" w:pos="360"/>
          <w:tab w:val="clear" w:pos="720"/>
          <w:tab w:val="clear" w:pos="1080"/>
        </w:tabs>
        <w:spacing w:before="0" w:after="0" w:line="360" w:lineRule="auto"/>
        <w:ind w:left="1080"/>
        <w:jc w:val="both"/>
        <w:rPr>
          <w:b w:val="0"/>
          <w:sz w:val="22"/>
          <w:szCs w:val="22"/>
        </w:rPr>
      </w:pPr>
      <w:r w:rsidRPr="009C7055">
        <w:rPr>
          <w:b w:val="0"/>
          <w:sz w:val="22"/>
          <w:szCs w:val="22"/>
        </w:rPr>
        <w:t>minutes of the general or special meeting of the co-operative societies approving the merger, including the results of the vote;</w:t>
      </w:r>
    </w:p>
    <w:p w14:paraId="7D6E6908" w14:textId="77777777" w:rsidR="005C3EB0" w:rsidRDefault="005C3EB0" w:rsidP="005C3EB0">
      <w:pPr>
        <w:pStyle w:val="Sectionheading"/>
        <w:numPr>
          <w:ilvl w:val="0"/>
          <w:numId w:val="44"/>
        </w:numPr>
        <w:tabs>
          <w:tab w:val="clear" w:pos="360"/>
          <w:tab w:val="clear" w:pos="720"/>
          <w:tab w:val="clear" w:pos="1080"/>
        </w:tabs>
        <w:spacing w:before="0" w:after="0" w:line="360" w:lineRule="auto"/>
        <w:ind w:left="1080"/>
        <w:jc w:val="both"/>
        <w:rPr>
          <w:b w:val="0"/>
          <w:sz w:val="22"/>
          <w:szCs w:val="22"/>
        </w:rPr>
      </w:pPr>
      <w:r w:rsidRPr="009C7055">
        <w:rPr>
          <w:b w:val="0"/>
          <w:sz w:val="22"/>
          <w:szCs w:val="22"/>
        </w:rPr>
        <w:t xml:space="preserve">pre-amalgamation financial statements for the co-operative society proposing to amalgamate and a consolidated </w:t>
      </w:r>
      <w:r>
        <w:rPr>
          <w:b w:val="0"/>
          <w:sz w:val="22"/>
          <w:szCs w:val="22"/>
        </w:rPr>
        <w:t>s</w:t>
      </w:r>
      <w:r w:rsidRPr="009C7055">
        <w:rPr>
          <w:b w:val="0"/>
          <w:sz w:val="22"/>
          <w:szCs w:val="22"/>
        </w:rPr>
        <w:t xml:space="preserve">tatement of </w:t>
      </w:r>
      <w:r>
        <w:rPr>
          <w:b w:val="0"/>
          <w:sz w:val="22"/>
          <w:szCs w:val="22"/>
        </w:rPr>
        <w:t>f</w:t>
      </w:r>
      <w:r w:rsidRPr="009C7055">
        <w:rPr>
          <w:b w:val="0"/>
          <w:sz w:val="22"/>
          <w:szCs w:val="22"/>
        </w:rPr>
        <w:t xml:space="preserve">inancial </w:t>
      </w:r>
      <w:r>
        <w:rPr>
          <w:b w:val="0"/>
          <w:sz w:val="22"/>
          <w:szCs w:val="22"/>
        </w:rPr>
        <w:t>p</w:t>
      </w:r>
      <w:r w:rsidRPr="009C7055">
        <w:rPr>
          <w:b w:val="0"/>
          <w:sz w:val="22"/>
          <w:szCs w:val="22"/>
        </w:rPr>
        <w:t xml:space="preserve">osition, </w:t>
      </w:r>
      <w:r>
        <w:rPr>
          <w:b w:val="0"/>
          <w:sz w:val="22"/>
          <w:szCs w:val="22"/>
        </w:rPr>
        <w:t>s</w:t>
      </w:r>
      <w:r w:rsidRPr="009C7055">
        <w:rPr>
          <w:b w:val="0"/>
          <w:sz w:val="22"/>
          <w:szCs w:val="22"/>
        </w:rPr>
        <w:t xml:space="preserve">tatement of </w:t>
      </w:r>
      <w:r>
        <w:rPr>
          <w:b w:val="0"/>
          <w:sz w:val="22"/>
          <w:szCs w:val="22"/>
        </w:rPr>
        <w:t>c</w:t>
      </w:r>
      <w:r w:rsidRPr="009C7055">
        <w:rPr>
          <w:b w:val="0"/>
          <w:sz w:val="22"/>
          <w:szCs w:val="22"/>
        </w:rPr>
        <w:t xml:space="preserve">omprehensive </w:t>
      </w:r>
      <w:r>
        <w:rPr>
          <w:b w:val="0"/>
          <w:sz w:val="22"/>
          <w:szCs w:val="22"/>
        </w:rPr>
        <w:t>i</w:t>
      </w:r>
      <w:r w:rsidRPr="009C7055">
        <w:rPr>
          <w:b w:val="0"/>
          <w:sz w:val="22"/>
          <w:szCs w:val="22"/>
        </w:rPr>
        <w:t>ncome and delinquency list for the co-operative societies as of the amalgamation;</w:t>
      </w:r>
    </w:p>
    <w:p w14:paraId="5FEA2889" w14:textId="77777777" w:rsidR="005C3EB0" w:rsidRDefault="005C3EB0" w:rsidP="005C3EB0">
      <w:pPr>
        <w:pStyle w:val="Sectionheading"/>
        <w:numPr>
          <w:ilvl w:val="0"/>
          <w:numId w:val="44"/>
        </w:numPr>
        <w:tabs>
          <w:tab w:val="clear" w:pos="360"/>
          <w:tab w:val="clear" w:pos="720"/>
          <w:tab w:val="clear" w:pos="1080"/>
        </w:tabs>
        <w:spacing w:before="0" w:after="0" w:line="360" w:lineRule="auto"/>
        <w:ind w:left="1080"/>
        <w:jc w:val="both"/>
        <w:rPr>
          <w:b w:val="0"/>
          <w:sz w:val="22"/>
          <w:szCs w:val="22"/>
        </w:rPr>
      </w:pPr>
      <w:r w:rsidRPr="009C7055">
        <w:rPr>
          <w:b w:val="0"/>
          <w:sz w:val="22"/>
          <w:szCs w:val="22"/>
        </w:rPr>
        <w:t>documentation of the assignment of the merging co-operative society’s assets, liabilities and equity to the continuing co-operative society;</w:t>
      </w:r>
    </w:p>
    <w:p w14:paraId="757B4442" w14:textId="77777777" w:rsidR="005C3EB0" w:rsidRDefault="005C3EB0" w:rsidP="005C3EB0">
      <w:pPr>
        <w:pStyle w:val="Sectionheading"/>
        <w:numPr>
          <w:ilvl w:val="0"/>
          <w:numId w:val="44"/>
        </w:numPr>
        <w:tabs>
          <w:tab w:val="clear" w:pos="360"/>
          <w:tab w:val="clear" w:pos="720"/>
          <w:tab w:val="clear" w:pos="1080"/>
        </w:tabs>
        <w:spacing w:before="0" w:after="0" w:line="360" w:lineRule="auto"/>
        <w:ind w:left="1080"/>
        <w:jc w:val="both"/>
        <w:rPr>
          <w:b w:val="0"/>
          <w:sz w:val="22"/>
          <w:szCs w:val="22"/>
        </w:rPr>
      </w:pPr>
      <w:r w:rsidRPr="009C7055">
        <w:rPr>
          <w:b w:val="0"/>
          <w:sz w:val="22"/>
          <w:szCs w:val="22"/>
        </w:rPr>
        <w:t>proposed changes to the continuing co-operative society’s bye-laws;</w:t>
      </w:r>
      <w:r>
        <w:rPr>
          <w:b w:val="0"/>
          <w:sz w:val="22"/>
          <w:szCs w:val="22"/>
        </w:rPr>
        <w:t xml:space="preserve"> and </w:t>
      </w:r>
    </w:p>
    <w:p w14:paraId="50AC6BBD" w14:textId="77777777" w:rsidR="005C3EB0" w:rsidRDefault="005C3EB0" w:rsidP="005C3EB0">
      <w:pPr>
        <w:pStyle w:val="Sectionheading"/>
        <w:numPr>
          <w:ilvl w:val="0"/>
          <w:numId w:val="44"/>
        </w:numPr>
        <w:tabs>
          <w:tab w:val="clear" w:pos="360"/>
          <w:tab w:val="clear" w:pos="720"/>
          <w:tab w:val="clear" w:pos="1080"/>
        </w:tabs>
        <w:spacing w:before="0" w:after="0" w:line="360" w:lineRule="auto"/>
        <w:ind w:left="1080"/>
        <w:jc w:val="both"/>
        <w:rPr>
          <w:b w:val="0"/>
          <w:sz w:val="22"/>
          <w:szCs w:val="22"/>
        </w:rPr>
      </w:pPr>
      <w:r w:rsidRPr="009C7055">
        <w:rPr>
          <w:b w:val="0"/>
          <w:sz w:val="22"/>
          <w:szCs w:val="22"/>
        </w:rPr>
        <w:t>a combined list of the members of the affiliating and continuing co-operative societies.</w:t>
      </w:r>
    </w:p>
    <w:p w14:paraId="01AE19D1" w14:textId="77777777" w:rsidR="005C3EB0" w:rsidRDefault="005C3EB0" w:rsidP="005C3EB0">
      <w:pPr>
        <w:pStyle w:val="ListParagraph"/>
        <w:rPr>
          <w:b/>
          <w:sz w:val="22"/>
          <w:szCs w:val="22"/>
        </w:rPr>
      </w:pPr>
    </w:p>
    <w:p w14:paraId="0F210679" w14:textId="77777777" w:rsidR="005C3EB0" w:rsidRPr="009C7055" w:rsidRDefault="005C3EB0" w:rsidP="005C3EB0">
      <w:pPr>
        <w:pStyle w:val="Sectionheading"/>
        <w:tabs>
          <w:tab w:val="clear" w:pos="360"/>
          <w:tab w:val="clear" w:pos="720"/>
          <w:tab w:val="clear" w:pos="1080"/>
        </w:tabs>
        <w:spacing w:before="0" w:after="0" w:line="360" w:lineRule="auto"/>
        <w:ind w:left="720" w:hanging="720"/>
        <w:jc w:val="both"/>
        <w:rPr>
          <w:b w:val="0"/>
          <w:sz w:val="22"/>
          <w:szCs w:val="22"/>
        </w:rPr>
      </w:pPr>
      <w:r>
        <w:rPr>
          <w:b w:val="0"/>
          <w:sz w:val="22"/>
          <w:szCs w:val="22"/>
        </w:rPr>
        <w:t>(5)</w:t>
      </w:r>
      <w:r>
        <w:rPr>
          <w:b w:val="0"/>
          <w:sz w:val="22"/>
          <w:szCs w:val="22"/>
        </w:rPr>
        <w:tab/>
      </w:r>
      <w:r w:rsidRPr="009C7055">
        <w:rPr>
          <w:b w:val="0"/>
          <w:sz w:val="22"/>
          <w:szCs w:val="22"/>
        </w:rPr>
        <w:t xml:space="preserve">The </w:t>
      </w:r>
      <w:r w:rsidRPr="00893C57">
        <w:rPr>
          <w:b w:val="0"/>
          <w:sz w:val="22"/>
          <w:szCs w:val="22"/>
        </w:rPr>
        <w:t>Registrar</w:t>
      </w:r>
      <w:r>
        <w:rPr>
          <w:sz w:val="22"/>
          <w:szCs w:val="22"/>
        </w:rPr>
        <w:t xml:space="preserve"> </w:t>
      </w:r>
      <w:r w:rsidRPr="009C7055">
        <w:rPr>
          <w:b w:val="0"/>
          <w:sz w:val="22"/>
          <w:szCs w:val="22"/>
        </w:rPr>
        <w:t>has the right to require additional information or documents necessary to make the final decision on approval or denial of the amalgamation.</w:t>
      </w:r>
    </w:p>
    <w:p w14:paraId="0102157F" w14:textId="77777777" w:rsidR="005C3EB0" w:rsidRPr="009C7055" w:rsidRDefault="005C3EB0" w:rsidP="005C3EB0">
      <w:pPr>
        <w:pStyle w:val="Sectionheading"/>
        <w:tabs>
          <w:tab w:val="clear" w:pos="360"/>
          <w:tab w:val="clear" w:pos="720"/>
          <w:tab w:val="clear" w:pos="1080"/>
        </w:tabs>
        <w:spacing w:before="0" w:after="0" w:line="360" w:lineRule="auto"/>
        <w:ind w:left="360"/>
        <w:jc w:val="both"/>
        <w:rPr>
          <w:b w:val="0"/>
          <w:sz w:val="22"/>
          <w:szCs w:val="22"/>
        </w:rPr>
      </w:pPr>
    </w:p>
    <w:p w14:paraId="47FF62D5" w14:textId="77777777" w:rsidR="005C3EB0" w:rsidRPr="009C7055" w:rsidRDefault="005C3EB0" w:rsidP="005C3EB0">
      <w:pPr>
        <w:pStyle w:val="Sub-Sect"/>
        <w:tabs>
          <w:tab w:val="clear" w:pos="360"/>
          <w:tab w:val="clear" w:pos="720"/>
          <w:tab w:val="clear" w:pos="1080"/>
        </w:tabs>
        <w:spacing w:before="0" w:after="0" w:line="360" w:lineRule="auto"/>
        <w:ind w:firstLine="0"/>
        <w:rPr>
          <w:sz w:val="22"/>
          <w:szCs w:val="22"/>
        </w:rPr>
      </w:pPr>
      <w:r w:rsidRPr="009C7055">
        <w:rPr>
          <w:sz w:val="22"/>
          <w:szCs w:val="22"/>
        </w:rPr>
        <w:t>(6)</w:t>
      </w:r>
      <w:r w:rsidRPr="009C7055">
        <w:rPr>
          <w:sz w:val="22"/>
          <w:szCs w:val="22"/>
        </w:rPr>
        <w:tab/>
        <w:t>The amalgamating societies shall—</w:t>
      </w:r>
    </w:p>
    <w:p w14:paraId="2B7F59FA" w14:textId="77777777" w:rsidR="005C3EB0" w:rsidRDefault="005C3EB0" w:rsidP="005C3EB0">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t>agree on the bye-laws for the regulation of the proposed amalgamated co-operative society;</w:t>
      </w:r>
    </w:p>
    <w:p w14:paraId="03617FB7" w14:textId="77777777" w:rsidR="005C3EB0" w:rsidRDefault="005C3EB0" w:rsidP="005C3EB0">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t>each approve the terms of the amalgamation by a special resolution, which also approves the bye-laws of their successor co-operative; and</w:t>
      </w:r>
    </w:p>
    <w:p w14:paraId="4E419E9C" w14:textId="5632E785" w:rsidR="005C3EB0" w:rsidRDefault="005C3EB0" w:rsidP="005C3EB0">
      <w:pPr>
        <w:pStyle w:val="Para"/>
        <w:tabs>
          <w:tab w:val="clear" w:pos="360"/>
          <w:tab w:val="clear" w:pos="720"/>
          <w:tab w:val="clear" w:pos="1080"/>
        </w:tabs>
        <w:spacing w:line="360" w:lineRule="auto"/>
        <w:rPr>
          <w:sz w:val="22"/>
          <w:szCs w:val="22"/>
        </w:rPr>
      </w:pPr>
      <w:r w:rsidRPr="009C7055">
        <w:rPr>
          <w:sz w:val="22"/>
          <w:szCs w:val="22"/>
        </w:rPr>
        <w:t>(c)</w:t>
      </w:r>
      <w:r w:rsidRPr="009C7055">
        <w:rPr>
          <w:sz w:val="22"/>
          <w:szCs w:val="22"/>
        </w:rPr>
        <w:tab/>
        <w:t xml:space="preserve">jointly apply to </w:t>
      </w:r>
      <w:r w:rsidRPr="007A6719">
        <w:rPr>
          <w:sz w:val="22"/>
          <w:szCs w:val="22"/>
        </w:rPr>
        <w:t xml:space="preserve">the </w:t>
      </w:r>
      <w:r w:rsidRPr="003257B4">
        <w:rPr>
          <w:sz w:val="22"/>
          <w:szCs w:val="22"/>
        </w:rPr>
        <w:t>Registrar</w:t>
      </w:r>
      <w:r>
        <w:rPr>
          <w:sz w:val="22"/>
          <w:szCs w:val="22"/>
        </w:rPr>
        <w:t xml:space="preserve"> </w:t>
      </w:r>
      <w:r w:rsidRPr="009C7055">
        <w:rPr>
          <w:sz w:val="22"/>
          <w:szCs w:val="22"/>
        </w:rPr>
        <w:t xml:space="preserve">for the registration of the amalgamated co-operative society, and send to </w:t>
      </w:r>
      <w:r w:rsidRPr="007A6719">
        <w:rPr>
          <w:sz w:val="22"/>
          <w:szCs w:val="22"/>
        </w:rPr>
        <w:t xml:space="preserve">the </w:t>
      </w:r>
      <w:r w:rsidRPr="00EE0F6C">
        <w:rPr>
          <w:sz w:val="22"/>
          <w:szCs w:val="22"/>
        </w:rPr>
        <w:t>Registrar</w:t>
      </w:r>
      <w:r>
        <w:rPr>
          <w:sz w:val="22"/>
          <w:szCs w:val="22"/>
        </w:rPr>
        <w:t xml:space="preserve"> </w:t>
      </w:r>
      <w:r w:rsidRPr="009C7055">
        <w:rPr>
          <w:sz w:val="22"/>
          <w:szCs w:val="22"/>
        </w:rPr>
        <w:t>three copies of its bye-laws signed by the secretary of each of the amalgamating societies.</w:t>
      </w:r>
    </w:p>
    <w:p w14:paraId="79E8C2E3" w14:textId="77777777" w:rsidR="005C3EB0" w:rsidRDefault="005C3EB0" w:rsidP="005C3EB0">
      <w:pPr>
        <w:pStyle w:val="Para"/>
        <w:tabs>
          <w:tab w:val="clear" w:pos="360"/>
          <w:tab w:val="clear" w:pos="720"/>
          <w:tab w:val="clear" w:pos="1080"/>
        </w:tabs>
        <w:spacing w:line="360" w:lineRule="auto"/>
        <w:rPr>
          <w:sz w:val="22"/>
          <w:szCs w:val="22"/>
        </w:rPr>
      </w:pPr>
    </w:p>
    <w:p w14:paraId="466EA7DB" w14:textId="366B8750" w:rsidR="005C3EB0" w:rsidRDefault="005C3EB0" w:rsidP="005C3EB0">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Pr>
          <w:sz w:val="22"/>
          <w:szCs w:val="22"/>
        </w:rPr>
        <w:t>7</w:t>
      </w:r>
      <w:r w:rsidRPr="009C7055">
        <w:rPr>
          <w:sz w:val="22"/>
          <w:szCs w:val="22"/>
        </w:rPr>
        <w:t>)</w:t>
      </w:r>
      <w:r>
        <w:rPr>
          <w:sz w:val="22"/>
          <w:szCs w:val="22"/>
        </w:rPr>
        <w:tab/>
      </w:r>
      <w:r w:rsidRPr="007A6719">
        <w:rPr>
          <w:sz w:val="22"/>
          <w:szCs w:val="22"/>
        </w:rPr>
        <w:t xml:space="preserve">The </w:t>
      </w:r>
      <w:r w:rsidRPr="006357C1">
        <w:rPr>
          <w:sz w:val="22"/>
          <w:szCs w:val="22"/>
        </w:rPr>
        <w:t>Registrar</w:t>
      </w:r>
      <w:r>
        <w:rPr>
          <w:sz w:val="22"/>
          <w:szCs w:val="22"/>
        </w:rPr>
        <w:t xml:space="preserve"> </w:t>
      </w:r>
      <w:r w:rsidRPr="009C7055">
        <w:rPr>
          <w:sz w:val="22"/>
          <w:szCs w:val="22"/>
        </w:rPr>
        <w:t>shall approve or deny the application for amalgamation within thirty calendar days of receiving all necessary and required information.</w:t>
      </w:r>
    </w:p>
    <w:p w14:paraId="1E2A4697" w14:textId="77777777" w:rsidR="005C3EB0" w:rsidRDefault="005C3EB0" w:rsidP="005C3EB0">
      <w:pPr>
        <w:pStyle w:val="Para"/>
        <w:tabs>
          <w:tab w:val="clear" w:pos="360"/>
          <w:tab w:val="clear" w:pos="720"/>
          <w:tab w:val="clear" w:pos="1080"/>
        </w:tabs>
        <w:spacing w:line="360" w:lineRule="auto"/>
        <w:rPr>
          <w:sz w:val="22"/>
          <w:szCs w:val="22"/>
        </w:rPr>
      </w:pPr>
    </w:p>
    <w:p w14:paraId="56E2D403" w14:textId="77777777" w:rsidR="005C3EB0" w:rsidRDefault="005C3EB0" w:rsidP="005C3EB0">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Pr>
          <w:sz w:val="22"/>
          <w:szCs w:val="22"/>
        </w:rPr>
        <w:t>8</w:t>
      </w:r>
      <w:r w:rsidRPr="009C7055">
        <w:rPr>
          <w:sz w:val="22"/>
          <w:szCs w:val="22"/>
        </w:rPr>
        <w:t>)</w:t>
      </w:r>
      <w:r>
        <w:rPr>
          <w:sz w:val="22"/>
          <w:szCs w:val="22"/>
        </w:rPr>
        <w:tab/>
      </w:r>
      <w:r w:rsidRPr="009C7055">
        <w:rPr>
          <w:sz w:val="22"/>
          <w:szCs w:val="22"/>
        </w:rPr>
        <w:t xml:space="preserve">If the </w:t>
      </w:r>
      <w:r w:rsidRPr="00EE0F6C">
        <w:rPr>
          <w:sz w:val="22"/>
          <w:szCs w:val="22"/>
        </w:rPr>
        <w:t>Registrar</w:t>
      </w:r>
      <w:r>
        <w:rPr>
          <w:sz w:val="22"/>
          <w:szCs w:val="22"/>
        </w:rPr>
        <w:t xml:space="preserve"> </w:t>
      </w:r>
      <w:r w:rsidRPr="009C7055">
        <w:rPr>
          <w:sz w:val="22"/>
          <w:szCs w:val="22"/>
        </w:rPr>
        <w:t xml:space="preserve">is satisfied that all the </w:t>
      </w:r>
      <w:r>
        <w:rPr>
          <w:sz w:val="22"/>
          <w:szCs w:val="22"/>
        </w:rPr>
        <w:t>requirements and submissions set</w:t>
      </w:r>
      <w:r w:rsidRPr="009C7055">
        <w:rPr>
          <w:sz w:val="22"/>
          <w:szCs w:val="22"/>
        </w:rPr>
        <w:t xml:space="preserve"> out in sub-regulations </w:t>
      </w:r>
      <w:r>
        <w:rPr>
          <w:sz w:val="22"/>
          <w:szCs w:val="22"/>
        </w:rPr>
        <w:t>(</w:t>
      </w:r>
      <w:r w:rsidRPr="009C7055">
        <w:rPr>
          <w:sz w:val="22"/>
          <w:szCs w:val="22"/>
        </w:rPr>
        <w:t>3</w:t>
      </w:r>
      <w:r>
        <w:rPr>
          <w:sz w:val="22"/>
          <w:szCs w:val="22"/>
        </w:rPr>
        <w:t>)</w:t>
      </w:r>
      <w:r w:rsidRPr="009C7055">
        <w:rPr>
          <w:sz w:val="22"/>
          <w:szCs w:val="22"/>
        </w:rPr>
        <w:t xml:space="preserve">, </w:t>
      </w:r>
      <w:r>
        <w:rPr>
          <w:sz w:val="22"/>
          <w:szCs w:val="22"/>
        </w:rPr>
        <w:t>(</w:t>
      </w:r>
      <w:r w:rsidRPr="009C7055">
        <w:rPr>
          <w:sz w:val="22"/>
          <w:szCs w:val="22"/>
        </w:rPr>
        <w:t>4</w:t>
      </w:r>
      <w:r>
        <w:rPr>
          <w:sz w:val="22"/>
          <w:szCs w:val="22"/>
        </w:rPr>
        <w:t>)</w:t>
      </w:r>
      <w:r w:rsidRPr="009C7055">
        <w:rPr>
          <w:sz w:val="22"/>
          <w:szCs w:val="22"/>
        </w:rPr>
        <w:t xml:space="preserve"> and </w:t>
      </w:r>
      <w:r>
        <w:rPr>
          <w:sz w:val="22"/>
          <w:szCs w:val="22"/>
        </w:rPr>
        <w:t>(</w:t>
      </w:r>
      <w:r w:rsidRPr="009C7055">
        <w:rPr>
          <w:sz w:val="22"/>
          <w:szCs w:val="22"/>
        </w:rPr>
        <w:t>6</w:t>
      </w:r>
      <w:r>
        <w:rPr>
          <w:sz w:val="22"/>
          <w:szCs w:val="22"/>
        </w:rPr>
        <w:t>)</w:t>
      </w:r>
      <w:r w:rsidRPr="009C7055">
        <w:rPr>
          <w:sz w:val="22"/>
          <w:szCs w:val="22"/>
        </w:rPr>
        <w:t xml:space="preserve"> have been met to register the bye-laws of a co-operative society, </w:t>
      </w:r>
      <w:r>
        <w:rPr>
          <w:sz w:val="22"/>
          <w:szCs w:val="22"/>
        </w:rPr>
        <w:t>t</w:t>
      </w:r>
      <w:r w:rsidRPr="009C7055">
        <w:rPr>
          <w:sz w:val="22"/>
          <w:szCs w:val="22"/>
        </w:rPr>
        <w:t>he</w:t>
      </w:r>
      <w:r>
        <w:rPr>
          <w:sz w:val="22"/>
          <w:szCs w:val="22"/>
        </w:rPr>
        <w:t xml:space="preserve"> </w:t>
      </w:r>
      <w:r w:rsidRPr="00B94C24">
        <w:rPr>
          <w:sz w:val="22"/>
          <w:szCs w:val="22"/>
        </w:rPr>
        <w:t>Registrar</w:t>
      </w:r>
      <w:r w:rsidRPr="009C7055">
        <w:rPr>
          <w:sz w:val="22"/>
          <w:szCs w:val="22"/>
        </w:rPr>
        <w:t xml:space="preserve"> shall register the bye-laws of the amalgamated co-operative society and issue a certificate of registration</w:t>
      </w:r>
      <w:r>
        <w:rPr>
          <w:sz w:val="22"/>
          <w:szCs w:val="22"/>
        </w:rPr>
        <w:t xml:space="preserve"> with the specified date </w:t>
      </w:r>
      <w:r w:rsidRPr="009C7055">
        <w:rPr>
          <w:sz w:val="22"/>
          <w:szCs w:val="22"/>
        </w:rPr>
        <w:t>from which the registration takes effect.</w:t>
      </w:r>
    </w:p>
    <w:p w14:paraId="56EC6A07" w14:textId="77777777" w:rsidR="005C3EB0" w:rsidRPr="009C7055" w:rsidRDefault="005C3EB0" w:rsidP="005C3EB0">
      <w:pPr>
        <w:pStyle w:val="Sub-Sect"/>
        <w:tabs>
          <w:tab w:val="clear" w:pos="360"/>
          <w:tab w:val="clear" w:pos="720"/>
          <w:tab w:val="clear" w:pos="1080"/>
        </w:tabs>
        <w:spacing w:before="0" w:after="0" w:line="360" w:lineRule="auto"/>
        <w:ind w:firstLine="0"/>
        <w:rPr>
          <w:sz w:val="22"/>
          <w:szCs w:val="22"/>
        </w:rPr>
      </w:pPr>
    </w:p>
    <w:p w14:paraId="46AC80CF" w14:textId="77777777" w:rsidR="005C3EB0" w:rsidRDefault="005C3EB0" w:rsidP="005C3EB0">
      <w:pPr>
        <w:pStyle w:val="Sub-Sect"/>
        <w:numPr>
          <w:ilvl w:val="0"/>
          <w:numId w:val="58"/>
        </w:numPr>
        <w:tabs>
          <w:tab w:val="clear" w:pos="360"/>
          <w:tab w:val="clear" w:pos="720"/>
          <w:tab w:val="clear" w:pos="1080"/>
        </w:tabs>
        <w:spacing w:before="0" w:after="0" w:line="360" w:lineRule="auto"/>
        <w:ind w:left="720" w:hanging="720"/>
        <w:rPr>
          <w:sz w:val="22"/>
          <w:szCs w:val="22"/>
        </w:rPr>
      </w:pPr>
      <w:r w:rsidRPr="009C7055">
        <w:rPr>
          <w:sz w:val="22"/>
          <w:szCs w:val="22"/>
        </w:rPr>
        <w:t>Upon</w:t>
      </w:r>
      <w:r>
        <w:rPr>
          <w:sz w:val="22"/>
          <w:szCs w:val="22"/>
        </w:rPr>
        <w:t xml:space="preserve"> </w:t>
      </w:r>
      <w:r w:rsidRPr="009C7055">
        <w:rPr>
          <w:sz w:val="22"/>
          <w:szCs w:val="22"/>
        </w:rPr>
        <w:t>the Registrar</w:t>
      </w:r>
      <w:r>
        <w:rPr>
          <w:sz w:val="22"/>
          <w:szCs w:val="22"/>
        </w:rPr>
        <w:t xml:space="preserve">’s </w:t>
      </w:r>
      <w:r w:rsidRPr="009C7055">
        <w:rPr>
          <w:sz w:val="22"/>
          <w:szCs w:val="22"/>
        </w:rPr>
        <w:t>approval, the co-operative society shall, not later than thirty calendar days, notify all the creditors of the forthcoming changes in writing, post the information in all co-operative society’s offices and place the relevant information in widely used public media.</w:t>
      </w:r>
    </w:p>
    <w:p w14:paraId="62D65F1D" w14:textId="77777777" w:rsidR="005C3EB0" w:rsidRPr="009C7055" w:rsidRDefault="005C3EB0" w:rsidP="005C3EB0">
      <w:pPr>
        <w:pStyle w:val="Sub-Sect"/>
        <w:tabs>
          <w:tab w:val="clear" w:pos="360"/>
          <w:tab w:val="clear" w:pos="720"/>
          <w:tab w:val="clear" w:pos="1080"/>
        </w:tabs>
        <w:spacing w:before="0" w:after="0" w:line="360" w:lineRule="auto"/>
        <w:ind w:left="360" w:firstLine="0"/>
        <w:rPr>
          <w:sz w:val="22"/>
          <w:szCs w:val="22"/>
        </w:rPr>
      </w:pPr>
    </w:p>
    <w:p w14:paraId="550BB42D" w14:textId="77777777" w:rsidR="005C3EB0" w:rsidRDefault="005C3EB0" w:rsidP="005C3EB0">
      <w:pPr>
        <w:pStyle w:val="Sub-Sect"/>
        <w:numPr>
          <w:ilvl w:val="0"/>
          <w:numId w:val="58"/>
        </w:numPr>
        <w:tabs>
          <w:tab w:val="clear" w:pos="360"/>
          <w:tab w:val="clear" w:pos="720"/>
          <w:tab w:val="clear" w:pos="1080"/>
        </w:tabs>
        <w:spacing w:before="0" w:after="0" w:line="360" w:lineRule="auto"/>
        <w:ind w:left="720" w:hanging="720"/>
        <w:rPr>
          <w:sz w:val="22"/>
          <w:szCs w:val="22"/>
        </w:rPr>
      </w:pPr>
      <w:r w:rsidRPr="009C7055">
        <w:rPr>
          <w:sz w:val="22"/>
          <w:szCs w:val="22"/>
        </w:rPr>
        <w:t>The amalgamation shall be completed within three months from the date of the Registrar</w:t>
      </w:r>
      <w:r>
        <w:rPr>
          <w:sz w:val="22"/>
          <w:szCs w:val="22"/>
        </w:rPr>
        <w:t xml:space="preserve">’s </w:t>
      </w:r>
      <w:r w:rsidRPr="009C7055">
        <w:rPr>
          <w:sz w:val="22"/>
          <w:szCs w:val="22"/>
        </w:rPr>
        <w:t>approval.</w:t>
      </w:r>
    </w:p>
    <w:p w14:paraId="3D0BF79E" w14:textId="77777777" w:rsidR="005C3EB0" w:rsidRPr="009C7055" w:rsidRDefault="005C3EB0" w:rsidP="005C3EB0">
      <w:pPr>
        <w:pStyle w:val="Sub-Sect"/>
        <w:tabs>
          <w:tab w:val="clear" w:pos="360"/>
          <w:tab w:val="clear" w:pos="720"/>
          <w:tab w:val="clear" w:pos="1080"/>
        </w:tabs>
        <w:spacing w:before="0" w:after="0" w:line="360" w:lineRule="auto"/>
        <w:ind w:firstLine="0"/>
        <w:rPr>
          <w:sz w:val="22"/>
          <w:szCs w:val="22"/>
        </w:rPr>
      </w:pPr>
    </w:p>
    <w:p w14:paraId="0F273700" w14:textId="77777777" w:rsidR="005C3EB0" w:rsidRDefault="005C3EB0" w:rsidP="005C3EB0">
      <w:pPr>
        <w:pStyle w:val="Sub-Sect"/>
        <w:numPr>
          <w:ilvl w:val="0"/>
          <w:numId w:val="58"/>
        </w:numPr>
        <w:tabs>
          <w:tab w:val="clear" w:pos="360"/>
          <w:tab w:val="clear" w:pos="720"/>
          <w:tab w:val="clear" w:pos="1080"/>
        </w:tabs>
        <w:spacing w:before="0" w:after="0" w:line="360" w:lineRule="auto"/>
        <w:ind w:left="720" w:hanging="720"/>
        <w:rPr>
          <w:sz w:val="22"/>
          <w:szCs w:val="22"/>
        </w:rPr>
      </w:pPr>
      <w:r w:rsidRPr="009C7055">
        <w:rPr>
          <w:sz w:val="22"/>
          <w:szCs w:val="22"/>
        </w:rPr>
        <w:t>On the date specified on the certificate of registration, all the property, rights and liabilities of each of the amalgamating societies shall be deemed to have been transferred to and vested in the amalgamated co-operative society.</w:t>
      </w:r>
    </w:p>
    <w:p w14:paraId="6E75C33A" w14:textId="77777777" w:rsidR="005C3EB0" w:rsidRPr="009C7055" w:rsidRDefault="005C3EB0" w:rsidP="005C3EB0">
      <w:pPr>
        <w:pStyle w:val="Sub-Sect"/>
        <w:tabs>
          <w:tab w:val="clear" w:pos="360"/>
          <w:tab w:val="clear" w:pos="720"/>
          <w:tab w:val="clear" w:pos="1080"/>
        </w:tabs>
        <w:spacing w:before="0" w:after="0" w:line="360" w:lineRule="auto"/>
        <w:ind w:firstLine="0"/>
        <w:rPr>
          <w:sz w:val="22"/>
          <w:szCs w:val="22"/>
        </w:rPr>
      </w:pPr>
    </w:p>
    <w:p w14:paraId="36CF8C2B" w14:textId="77777777" w:rsidR="005C3EB0" w:rsidRDefault="005C3EB0" w:rsidP="005C3EB0">
      <w:pPr>
        <w:pStyle w:val="Sub-Sect"/>
        <w:numPr>
          <w:ilvl w:val="0"/>
          <w:numId w:val="58"/>
        </w:numPr>
        <w:tabs>
          <w:tab w:val="clear" w:pos="360"/>
          <w:tab w:val="clear" w:pos="720"/>
          <w:tab w:val="clear" w:pos="1080"/>
        </w:tabs>
        <w:spacing w:before="0" w:after="0" w:line="360" w:lineRule="auto"/>
        <w:ind w:left="720" w:hanging="720"/>
        <w:rPr>
          <w:sz w:val="22"/>
          <w:szCs w:val="22"/>
        </w:rPr>
      </w:pPr>
      <w:r w:rsidRPr="009C7055">
        <w:rPr>
          <w:sz w:val="22"/>
          <w:szCs w:val="22"/>
        </w:rPr>
        <w:t>On the date specified in sub-regulation (</w:t>
      </w:r>
      <w:r>
        <w:rPr>
          <w:sz w:val="22"/>
          <w:szCs w:val="22"/>
        </w:rPr>
        <w:t>11</w:t>
      </w:r>
      <w:r w:rsidRPr="009C7055">
        <w:rPr>
          <w:sz w:val="22"/>
          <w:szCs w:val="22"/>
        </w:rPr>
        <w:t>)</w:t>
      </w:r>
      <w:r>
        <w:rPr>
          <w:sz w:val="22"/>
          <w:szCs w:val="22"/>
        </w:rPr>
        <w:t>,</w:t>
      </w:r>
      <w:r w:rsidRPr="009C7055">
        <w:rPr>
          <w:sz w:val="22"/>
          <w:szCs w:val="22"/>
        </w:rPr>
        <w:t xml:space="preserve"> each of the amalgamating co-operative societies shall be dissolved.</w:t>
      </w:r>
    </w:p>
    <w:p w14:paraId="53413073" w14:textId="77777777" w:rsidR="005C3EB0" w:rsidRPr="009C7055" w:rsidRDefault="005C3EB0" w:rsidP="005C3EB0">
      <w:pPr>
        <w:pStyle w:val="Sub-Sect"/>
        <w:tabs>
          <w:tab w:val="clear" w:pos="360"/>
          <w:tab w:val="clear" w:pos="720"/>
          <w:tab w:val="clear" w:pos="1080"/>
        </w:tabs>
        <w:spacing w:before="0" w:after="0" w:line="360" w:lineRule="auto"/>
        <w:ind w:firstLine="0"/>
        <w:rPr>
          <w:sz w:val="22"/>
          <w:szCs w:val="22"/>
        </w:rPr>
      </w:pPr>
    </w:p>
    <w:p w14:paraId="06EC9C06" w14:textId="77777777" w:rsidR="005C3EB0" w:rsidRDefault="005C3EB0" w:rsidP="005C3EB0">
      <w:pPr>
        <w:pStyle w:val="Sub-Sect"/>
        <w:numPr>
          <w:ilvl w:val="0"/>
          <w:numId w:val="58"/>
        </w:numPr>
        <w:tabs>
          <w:tab w:val="clear" w:pos="360"/>
          <w:tab w:val="clear" w:pos="720"/>
          <w:tab w:val="clear" w:pos="1080"/>
        </w:tabs>
        <w:spacing w:before="0" w:after="0" w:line="360" w:lineRule="auto"/>
        <w:ind w:left="720" w:hanging="720"/>
        <w:rPr>
          <w:sz w:val="22"/>
          <w:szCs w:val="22"/>
        </w:rPr>
      </w:pPr>
      <w:r w:rsidRPr="009C7055">
        <w:rPr>
          <w:sz w:val="22"/>
          <w:szCs w:val="22"/>
        </w:rPr>
        <w:t>The amalgamation is considered complete, when the continuing co-operative society receives the certificate of registration</w:t>
      </w:r>
      <w:r>
        <w:rPr>
          <w:sz w:val="22"/>
          <w:szCs w:val="22"/>
        </w:rPr>
        <w:t xml:space="preserve"> </w:t>
      </w:r>
      <w:r w:rsidRPr="009C7055">
        <w:rPr>
          <w:sz w:val="22"/>
          <w:szCs w:val="22"/>
        </w:rPr>
        <w:t>and the registration of each amalgamated co-operative society is cancelled.</w:t>
      </w:r>
    </w:p>
    <w:p w14:paraId="3E2A4967" w14:textId="77777777" w:rsidR="005C3EB0" w:rsidRPr="009C7055" w:rsidRDefault="005C3EB0" w:rsidP="005C3EB0">
      <w:pPr>
        <w:pStyle w:val="Sub-Sect"/>
        <w:tabs>
          <w:tab w:val="clear" w:pos="360"/>
          <w:tab w:val="clear" w:pos="720"/>
          <w:tab w:val="clear" w:pos="1080"/>
        </w:tabs>
        <w:spacing w:before="0" w:after="0" w:line="360" w:lineRule="auto"/>
        <w:ind w:left="360" w:firstLine="0"/>
        <w:rPr>
          <w:sz w:val="22"/>
          <w:szCs w:val="22"/>
        </w:rPr>
      </w:pPr>
    </w:p>
    <w:p w14:paraId="774EC93C" w14:textId="77777777" w:rsidR="005C3EB0" w:rsidRDefault="005C3EB0" w:rsidP="005C3EB0">
      <w:pPr>
        <w:pStyle w:val="Sub-Sect"/>
        <w:numPr>
          <w:ilvl w:val="0"/>
          <w:numId w:val="58"/>
        </w:numPr>
        <w:tabs>
          <w:tab w:val="clear" w:pos="360"/>
          <w:tab w:val="clear" w:pos="720"/>
          <w:tab w:val="clear" w:pos="1080"/>
        </w:tabs>
        <w:spacing w:before="0" w:after="0" w:line="360" w:lineRule="auto"/>
        <w:ind w:left="720" w:hanging="720"/>
        <w:rPr>
          <w:sz w:val="22"/>
          <w:szCs w:val="22"/>
        </w:rPr>
      </w:pPr>
      <w:r w:rsidRPr="009C7055">
        <w:rPr>
          <w:sz w:val="22"/>
          <w:szCs w:val="22"/>
        </w:rPr>
        <w:t>Where the transfer of assets referred to in sub-regulation (</w:t>
      </w:r>
      <w:r>
        <w:rPr>
          <w:sz w:val="22"/>
          <w:szCs w:val="22"/>
        </w:rPr>
        <w:t>11</w:t>
      </w:r>
      <w:r w:rsidRPr="009C7055">
        <w:rPr>
          <w:sz w:val="22"/>
          <w:szCs w:val="22"/>
        </w:rPr>
        <w:t xml:space="preserve">) involves real property, the </w:t>
      </w:r>
      <w:r>
        <w:rPr>
          <w:sz w:val="22"/>
          <w:szCs w:val="22"/>
        </w:rPr>
        <w:t>Deeds and Lands Registry</w:t>
      </w:r>
      <w:r w:rsidRPr="009C7055">
        <w:rPr>
          <w:sz w:val="22"/>
          <w:szCs w:val="22"/>
        </w:rPr>
        <w:t xml:space="preserve"> shall issue a new certificate of title to the amalgamated co-operative society.</w:t>
      </w:r>
    </w:p>
    <w:p w14:paraId="248AF451" w14:textId="77777777" w:rsidR="005C3EB0" w:rsidRDefault="005C3EB0" w:rsidP="005C3EB0">
      <w:pPr>
        <w:pStyle w:val="ListParagraph"/>
        <w:rPr>
          <w:sz w:val="22"/>
          <w:szCs w:val="22"/>
        </w:rPr>
      </w:pPr>
    </w:p>
    <w:p w14:paraId="01CB8219" w14:textId="77777777" w:rsidR="005C3EB0" w:rsidRDefault="005C3EB0" w:rsidP="005C3EB0">
      <w:pPr>
        <w:pStyle w:val="Sub-Sect"/>
        <w:numPr>
          <w:ilvl w:val="0"/>
          <w:numId w:val="58"/>
        </w:numPr>
        <w:tabs>
          <w:tab w:val="clear" w:pos="360"/>
          <w:tab w:val="clear" w:pos="720"/>
          <w:tab w:val="clear" w:pos="1080"/>
        </w:tabs>
        <w:spacing w:before="0" w:after="0" w:line="360" w:lineRule="auto"/>
        <w:ind w:left="720" w:hanging="720"/>
        <w:rPr>
          <w:sz w:val="22"/>
          <w:szCs w:val="22"/>
        </w:rPr>
      </w:pPr>
      <w:r w:rsidRPr="009C7055">
        <w:rPr>
          <w:sz w:val="22"/>
          <w:szCs w:val="22"/>
        </w:rPr>
        <w:t>Upon the dissolution of a co-operative society, the Registrar shall issue a certificate of dissolution in Form 6 as specified in Schedule 1.</w:t>
      </w:r>
    </w:p>
    <w:p w14:paraId="774AB52C" w14:textId="77777777" w:rsidR="005C3EB0" w:rsidRPr="009C7055" w:rsidRDefault="005C3EB0" w:rsidP="005C3EB0">
      <w:pPr>
        <w:pStyle w:val="Sub-Sect"/>
        <w:tabs>
          <w:tab w:val="clear" w:pos="360"/>
          <w:tab w:val="clear" w:pos="720"/>
          <w:tab w:val="clear" w:pos="1080"/>
        </w:tabs>
        <w:spacing w:before="0" w:after="0" w:line="360" w:lineRule="auto"/>
        <w:ind w:left="360" w:firstLine="0"/>
        <w:rPr>
          <w:sz w:val="22"/>
          <w:szCs w:val="22"/>
        </w:rPr>
      </w:pPr>
    </w:p>
    <w:p w14:paraId="08154CC1" w14:textId="77777777" w:rsidR="005C3EB0" w:rsidRDefault="005C3EB0" w:rsidP="005C3EB0">
      <w:pPr>
        <w:pStyle w:val="Sub-Sect"/>
        <w:numPr>
          <w:ilvl w:val="0"/>
          <w:numId w:val="58"/>
        </w:numPr>
        <w:tabs>
          <w:tab w:val="clear" w:pos="360"/>
          <w:tab w:val="clear" w:pos="720"/>
          <w:tab w:val="clear" w:pos="1080"/>
        </w:tabs>
        <w:spacing w:before="0" w:after="0" w:line="360" w:lineRule="auto"/>
        <w:ind w:left="720" w:hanging="720"/>
        <w:rPr>
          <w:sz w:val="22"/>
          <w:szCs w:val="22"/>
        </w:rPr>
      </w:pPr>
      <w:r w:rsidRPr="009C7055">
        <w:rPr>
          <w:sz w:val="22"/>
          <w:szCs w:val="22"/>
        </w:rPr>
        <w:t>Where a co-operative society is revived under the Act, the Registrar</w:t>
      </w:r>
      <w:r>
        <w:rPr>
          <w:sz w:val="22"/>
          <w:szCs w:val="22"/>
        </w:rPr>
        <w:t xml:space="preserve"> </w:t>
      </w:r>
      <w:r w:rsidRPr="009C7055">
        <w:rPr>
          <w:sz w:val="22"/>
          <w:szCs w:val="22"/>
        </w:rPr>
        <w:t>shall issue a certificate of revival in Form 7 as specified in Schedule 1.</w:t>
      </w:r>
    </w:p>
    <w:p w14:paraId="3356200C" w14:textId="77777777" w:rsidR="00AA27E7" w:rsidRPr="009C7055" w:rsidRDefault="00AA27E7" w:rsidP="00EE0F6C">
      <w:pPr>
        <w:pStyle w:val="Sub-Sect"/>
        <w:tabs>
          <w:tab w:val="clear" w:pos="360"/>
          <w:tab w:val="clear" w:pos="720"/>
          <w:tab w:val="clear" w:pos="1080"/>
        </w:tabs>
        <w:spacing w:before="0" w:after="0" w:line="360" w:lineRule="auto"/>
        <w:ind w:left="360" w:firstLine="0"/>
        <w:rPr>
          <w:sz w:val="22"/>
          <w:szCs w:val="22"/>
        </w:rPr>
      </w:pPr>
    </w:p>
    <w:p w14:paraId="5D76219C" w14:textId="506481B7" w:rsidR="0058201D" w:rsidRDefault="00ED4075"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6</w:t>
      </w:r>
      <w:r w:rsidR="00E33241" w:rsidRPr="009C7055">
        <w:rPr>
          <w:sz w:val="22"/>
          <w:szCs w:val="22"/>
        </w:rPr>
        <w:t>4</w:t>
      </w:r>
      <w:r w:rsidRPr="009C7055">
        <w:rPr>
          <w:sz w:val="22"/>
          <w:szCs w:val="22"/>
        </w:rPr>
        <w:t>.</w:t>
      </w:r>
      <w:r w:rsidRPr="009C7055">
        <w:rPr>
          <w:sz w:val="22"/>
          <w:szCs w:val="22"/>
        </w:rPr>
        <w:tab/>
        <w:t>Conditions for transfer of assets</w:t>
      </w:r>
    </w:p>
    <w:p w14:paraId="368F5C69" w14:textId="4D4CA6EE" w:rsidR="006A7307" w:rsidRPr="00F82469" w:rsidRDefault="009E2E46" w:rsidP="00CE1A41">
      <w:pPr>
        <w:pStyle w:val="Sectionheading"/>
        <w:tabs>
          <w:tab w:val="clear" w:pos="360"/>
          <w:tab w:val="clear" w:pos="720"/>
          <w:tab w:val="clear" w:pos="1080"/>
        </w:tabs>
        <w:spacing w:before="0" w:after="0" w:line="360" w:lineRule="auto"/>
        <w:jc w:val="both"/>
        <w:rPr>
          <w:b w:val="0"/>
          <w:bCs/>
          <w:sz w:val="22"/>
          <w:szCs w:val="22"/>
        </w:rPr>
      </w:pPr>
      <w:r>
        <w:rPr>
          <w:b w:val="0"/>
          <w:bCs/>
          <w:sz w:val="22"/>
          <w:szCs w:val="22"/>
        </w:rPr>
        <w:t>Pursuant to sectio</w:t>
      </w:r>
      <w:r w:rsidR="00246208">
        <w:rPr>
          <w:b w:val="0"/>
          <w:bCs/>
          <w:sz w:val="22"/>
          <w:szCs w:val="22"/>
        </w:rPr>
        <w:t>ns 152 of the Act,</w:t>
      </w:r>
    </w:p>
    <w:p w14:paraId="23B15991" w14:textId="0298E62B" w:rsidR="00ED4075" w:rsidRPr="00EE0F6C" w:rsidRDefault="00ED4075" w:rsidP="004964C7">
      <w:pPr>
        <w:pStyle w:val="Para"/>
        <w:tabs>
          <w:tab w:val="clear" w:pos="360"/>
          <w:tab w:val="clear" w:pos="720"/>
          <w:tab w:val="clear" w:pos="1080"/>
        </w:tabs>
        <w:spacing w:line="360" w:lineRule="auto"/>
        <w:ind w:left="720" w:hanging="720"/>
        <w:rPr>
          <w:sz w:val="22"/>
          <w:szCs w:val="22"/>
        </w:rPr>
      </w:pPr>
      <w:r w:rsidRPr="009C7055">
        <w:rPr>
          <w:sz w:val="22"/>
          <w:szCs w:val="22"/>
        </w:rPr>
        <w:t>(1)</w:t>
      </w:r>
      <w:r w:rsidRPr="009C7055">
        <w:rPr>
          <w:sz w:val="22"/>
          <w:szCs w:val="22"/>
        </w:rPr>
        <w:tab/>
      </w:r>
      <w:r w:rsidR="00321C57">
        <w:rPr>
          <w:sz w:val="22"/>
          <w:szCs w:val="22"/>
        </w:rPr>
        <w:t>A</w:t>
      </w:r>
      <w:r w:rsidRPr="009F4EC0">
        <w:rPr>
          <w:sz w:val="22"/>
          <w:szCs w:val="22"/>
        </w:rPr>
        <w:t xml:space="preserve"> co-operative society </w:t>
      </w:r>
      <w:r w:rsidR="009F4EC0" w:rsidRPr="009F4EC0">
        <w:rPr>
          <w:sz w:val="22"/>
          <w:szCs w:val="22"/>
        </w:rPr>
        <w:t xml:space="preserve">shall notify every member of the co-operative society and the auditor of the co-operative society by means of a statement, in the form the Registrar may direct, showing the matters specified in sub-regulation (2) </w:t>
      </w:r>
      <w:r w:rsidR="009F4EC0" w:rsidRPr="00EE0F6C">
        <w:rPr>
          <w:sz w:val="22"/>
          <w:szCs w:val="22"/>
        </w:rPr>
        <w:t xml:space="preserve">together with a copy of the audited annual accounts for the most recent financial year where the co-operative society </w:t>
      </w:r>
      <w:r w:rsidRPr="00EE0F6C">
        <w:rPr>
          <w:sz w:val="22"/>
          <w:szCs w:val="22"/>
        </w:rPr>
        <w:t>proposes</w:t>
      </w:r>
      <w:r w:rsidR="009F4EC0" w:rsidRPr="00EE0F6C">
        <w:rPr>
          <w:sz w:val="22"/>
          <w:szCs w:val="22"/>
        </w:rPr>
        <w:t xml:space="preserve"> </w:t>
      </w:r>
      <w:r w:rsidRPr="00EE0F6C">
        <w:rPr>
          <w:sz w:val="22"/>
          <w:szCs w:val="22"/>
        </w:rPr>
        <w:t>—</w:t>
      </w:r>
    </w:p>
    <w:p w14:paraId="65C5C82B" w14:textId="6284D3E7" w:rsidR="00ED4075" w:rsidRDefault="00ED4075" w:rsidP="000112EA">
      <w:pPr>
        <w:pStyle w:val="Para"/>
        <w:tabs>
          <w:tab w:val="clear" w:pos="360"/>
          <w:tab w:val="clear" w:pos="720"/>
          <w:tab w:val="clear" w:pos="1080"/>
        </w:tabs>
        <w:spacing w:line="360" w:lineRule="auto"/>
        <w:ind w:left="1440" w:hanging="720"/>
        <w:rPr>
          <w:sz w:val="22"/>
          <w:szCs w:val="22"/>
        </w:rPr>
      </w:pPr>
      <w:r w:rsidRPr="009C7055">
        <w:rPr>
          <w:sz w:val="22"/>
          <w:szCs w:val="22"/>
        </w:rPr>
        <w:t>(</w:t>
      </w:r>
      <w:r w:rsidR="00872B50">
        <w:rPr>
          <w:sz w:val="22"/>
          <w:szCs w:val="22"/>
        </w:rPr>
        <w:t>a</w:t>
      </w:r>
      <w:r w:rsidRPr="009C7055">
        <w:rPr>
          <w:sz w:val="22"/>
          <w:szCs w:val="22"/>
        </w:rPr>
        <w:t>)</w:t>
      </w:r>
      <w:r w:rsidRPr="009C7055">
        <w:rPr>
          <w:sz w:val="22"/>
          <w:szCs w:val="22"/>
        </w:rPr>
        <w:tab/>
        <w:t xml:space="preserve">to transfer its </w:t>
      </w:r>
      <w:r w:rsidR="006749FD" w:rsidRPr="009C7055">
        <w:rPr>
          <w:sz w:val="22"/>
          <w:szCs w:val="22"/>
        </w:rPr>
        <w:t xml:space="preserve">assets, liabilities and other </w:t>
      </w:r>
      <w:r w:rsidRPr="009C7055">
        <w:rPr>
          <w:sz w:val="22"/>
          <w:szCs w:val="22"/>
        </w:rPr>
        <w:t>engagements to another co-operative society, or</w:t>
      </w:r>
    </w:p>
    <w:p w14:paraId="78B5482B" w14:textId="63474EEA" w:rsidR="00ED4075" w:rsidRPr="009C7055" w:rsidRDefault="00ED4075" w:rsidP="000112EA">
      <w:pPr>
        <w:pStyle w:val="Para"/>
        <w:tabs>
          <w:tab w:val="clear" w:pos="360"/>
          <w:tab w:val="clear" w:pos="720"/>
          <w:tab w:val="clear" w:pos="1080"/>
        </w:tabs>
        <w:spacing w:line="360" w:lineRule="auto"/>
        <w:ind w:left="1440" w:hanging="720"/>
        <w:rPr>
          <w:sz w:val="22"/>
          <w:szCs w:val="22"/>
        </w:rPr>
      </w:pPr>
      <w:r w:rsidRPr="009C7055">
        <w:rPr>
          <w:sz w:val="22"/>
          <w:szCs w:val="22"/>
        </w:rPr>
        <w:t>(</w:t>
      </w:r>
      <w:r w:rsidR="00872B50">
        <w:rPr>
          <w:sz w:val="22"/>
          <w:szCs w:val="22"/>
        </w:rPr>
        <w:t>b</w:t>
      </w:r>
      <w:r w:rsidRPr="009C7055">
        <w:rPr>
          <w:sz w:val="22"/>
          <w:szCs w:val="22"/>
        </w:rPr>
        <w:t>)</w:t>
      </w:r>
      <w:r w:rsidRPr="009C7055">
        <w:rPr>
          <w:sz w:val="22"/>
          <w:szCs w:val="22"/>
        </w:rPr>
        <w:tab/>
        <w:t>to undertake to fulfil the engagements of another co-operative society</w:t>
      </w:r>
      <w:r w:rsidR="009F4EC0">
        <w:rPr>
          <w:sz w:val="22"/>
          <w:szCs w:val="22"/>
        </w:rPr>
        <w:t>.</w:t>
      </w:r>
    </w:p>
    <w:p w14:paraId="5D9E80F2" w14:textId="77777777" w:rsidR="00ED4075" w:rsidRPr="009C7055" w:rsidRDefault="00ED4075" w:rsidP="00CE1A41">
      <w:pPr>
        <w:pStyle w:val="Para"/>
        <w:tabs>
          <w:tab w:val="clear" w:pos="360"/>
          <w:tab w:val="clear" w:pos="720"/>
          <w:tab w:val="clear" w:pos="1080"/>
        </w:tabs>
        <w:spacing w:line="360" w:lineRule="auto"/>
        <w:ind w:left="720" w:hanging="720"/>
        <w:rPr>
          <w:sz w:val="22"/>
          <w:szCs w:val="22"/>
        </w:rPr>
      </w:pPr>
    </w:p>
    <w:p w14:paraId="449363C6" w14:textId="77777777" w:rsidR="00ED4075" w:rsidRPr="009C7055" w:rsidRDefault="00ED4075"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(2)</w:t>
      </w:r>
      <w:r w:rsidRPr="009C7055">
        <w:rPr>
          <w:sz w:val="22"/>
          <w:szCs w:val="22"/>
        </w:rPr>
        <w:tab/>
        <w:t xml:space="preserve">The matters to be specified in the </w:t>
      </w:r>
      <w:r w:rsidR="006749FD" w:rsidRPr="009C7055">
        <w:rPr>
          <w:sz w:val="22"/>
          <w:szCs w:val="22"/>
        </w:rPr>
        <w:t xml:space="preserve">statement </w:t>
      </w:r>
      <w:r w:rsidRPr="009C7055">
        <w:rPr>
          <w:sz w:val="22"/>
          <w:szCs w:val="22"/>
        </w:rPr>
        <w:t>referred to in sub-regulation (1) are—</w:t>
      </w:r>
    </w:p>
    <w:p w14:paraId="65678D7A" w14:textId="77777777" w:rsidR="00ED4075" w:rsidRDefault="00ED4075" w:rsidP="00B04458">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t>the financial position of each co-operative society concerned as appearing from the most recent unaudited monthly statements;</w:t>
      </w:r>
    </w:p>
    <w:p w14:paraId="5A84322B" w14:textId="5A65F01A" w:rsidR="00ED4075" w:rsidRDefault="00ED4075" w:rsidP="00B04458">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t>details of any payments proposed to be made to members of each co-operative society concerned in consideration of the proposed</w:t>
      </w:r>
      <w:r w:rsidR="004964C7">
        <w:rPr>
          <w:sz w:val="22"/>
          <w:szCs w:val="22"/>
        </w:rPr>
        <w:t xml:space="preserve"> </w:t>
      </w:r>
      <w:r w:rsidRPr="009C7055">
        <w:rPr>
          <w:sz w:val="22"/>
          <w:szCs w:val="22"/>
        </w:rPr>
        <w:t>or transfer;</w:t>
      </w:r>
    </w:p>
    <w:p w14:paraId="54AB86DB" w14:textId="36008007" w:rsidR="00415FF9" w:rsidRDefault="00ED4075" w:rsidP="00B04458">
      <w:pPr>
        <w:pStyle w:val="Para"/>
        <w:tabs>
          <w:tab w:val="clear" w:pos="360"/>
          <w:tab w:val="clear" w:pos="720"/>
          <w:tab w:val="clear" w:pos="1080"/>
        </w:tabs>
        <w:spacing w:line="360" w:lineRule="auto"/>
        <w:rPr>
          <w:sz w:val="22"/>
          <w:szCs w:val="22"/>
        </w:rPr>
      </w:pPr>
      <w:r w:rsidRPr="009C7055">
        <w:rPr>
          <w:sz w:val="22"/>
          <w:szCs w:val="22"/>
        </w:rPr>
        <w:t>(c)</w:t>
      </w:r>
      <w:r w:rsidRPr="009C7055">
        <w:rPr>
          <w:sz w:val="22"/>
          <w:szCs w:val="22"/>
        </w:rPr>
        <w:tab/>
        <w:t xml:space="preserve">any changes to be made, in connection with the transfer, </w:t>
      </w:r>
    </w:p>
    <w:p w14:paraId="464009D1" w14:textId="2F9D6853" w:rsidR="00ED4075" w:rsidRDefault="00415FF9" w:rsidP="00B04458">
      <w:pPr>
        <w:pStyle w:val="Para"/>
        <w:tabs>
          <w:tab w:val="clear" w:pos="360"/>
          <w:tab w:val="clear" w:pos="720"/>
          <w:tab w:val="clear" w:pos="1080"/>
        </w:tabs>
        <w:spacing w:line="360" w:lineRule="auto"/>
        <w:rPr>
          <w:sz w:val="22"/>
          <w:szCs w:val="22"/>
        </w:rPr>
      </w:pPr>
      <w:r>
        <w:rPr>
          <w:sz w:val="22"/>
          <w:szCs w:val="22"/>
        </w:rPr>
        <w:t>(d)</w:t>
      </w:r>
      <w:r w:rsidR="00ED4075" w:rsidRPr="009C7055">
        <w:rPr>
          <w:sz w:val="22"/>
          <w:szCs w:val="22"/>
        </w:rPr>
        <w:t xml:space="preserve"> the terms governing outstanding loans;</w:t>
      </w:r>
    </w:p>
    <w:p w14:paraId="2DBAA9EE" w14:textId="13B8EBFE" w:rsidR="00ED4075" w:rsidRDefault="00ED4075" w:rsidP="00B04458">
      <w:pPr>
        <w:pStyle w:val="Para"/>
        <w:tabs>
          <w:tab w:val="clear" w:pos="360"/>
          <w:tab w:val="clear" w:pos="720"/>
          <w:tab w:val="clear" w:pos="1080"/>
        </w:tabs>
        <w:spacing w:line="360" w:lineRule="auto"/>
        <w:rPr>
          <w:sz w:val="22"/>
          <w:szCs w:val="22"/>
        </w:rPr>
      </w:pPr>
      <w:r w:rsidRPr="009C7055">
        <w:rPr>
          <w:sz w:val="22"/>
          <w:szCs w:val="22"/>
        </w:rPr>
        <w:lastRenderedPageBreak/>
        <w:t>(</w:t>
      </w:r>
      <w:r w:rsidR="00415FF9">
        <w:rPr>
          <w:sz w:val="22"/>
          <w:szCs w:val="22"/>
        </w:rPr>
        <w:t>e</w:t>
      </w:r>
      <w:r w:rsidRPr="009C7055">
        <w:rPr>
          <w:sz w:val="22"/>
          <w:szCs w:val="22"/>
        </w:rPr>
        <w:t>)</w:t>
      </w:r>
      <w:r w:rsidRPr="009C7055">
        <w:rPr>
          <w:sz w:val="22"/>
          <w:szCs w:val="22"/>
        </w:rPr>
        <w:tab/>
        <w:t>the details of the arrangements proposed in relation to employees of each co-operative society; and</w:t>
      </w:r>
    </w:p>
    <w:p w14:paraId="79CFA13B" w14:textId="38421AE2" w:rsidR="00ED4075" w:rsidRDefault="00ED4075" w:rsidP="00B04458">
      <w:pPr>
        <w:pStyle w:val="Para"/>
        <w:tabs>
          <w:tab w:val="clear" w:pos="360"/>
          <w:tab w:val="clear" w:pos="720"/>
          <w:tab w:val="clear" w:pos="1080"/>
        </w:tabs>
        <w:spacing w:line="360" w:lineRule="auto"/>
        <w:rPr>
          <w:sz w:val="22"/>
          <w:szCs w:val="22"/>
        </w:rPr>
      </w:pPr>
      <w:r w:rsidRPr="009C7055">
        <w:rPr>
          <w:sz w:val="22"/>
          <w:szCs w:val="22"/>
        </w:rPr>
        <w:t>(</w:t>
      </w:r>
      <w:r w:rsidR="00415FF9">
        <w:rPr>
          <w:sz w:val="22"/>
          <w:szCs w:val="22"/>
        </w:rPr>
        <w:t>f</w:t>
      </w:r>
      <w:r w:rsidRPr="009C7055">
        <w:rPr>
          <w:sz w:val="22"/>
          <w:szCs w:val="22"/>
        </w:rPr>
        <w:t>)</w:t>
      </w:r>
      <w:r w:rsidRPr="009C7055">
        <w:rPr>
          <w:sz w:val="22"/>
          <w:szCs w:val="22"/>
        </w:rPr>
        <w:tab/>
        <w:t xml:space="preserve">any other matter which the </w:t>
      </w:r>
      <w:r w:rsidR="007A6719">
        <w:rPr>
          <w:sz w:val="22"/>
          <w:szCs w:val="22"/>
        </w:rPr>
        <w:t>[</w:t>
      </w:r>
      <w:r w:rsidRPr="009C7055">
        <w:rPr>
          <w:sz w:val="22"/>
          <w:szCs w:val="22"/>
        </w:rPr>
        <w:t>Registrar/Supervisor</w:t>
      </w:r>
      <w:r w:rsidR="007A6719">
        <w:rPr>
          <w:sz w:val="22"/>
          <w:szCs w:val="22"/>
        </w:rPr>
        <w:t>]</w:t>
      </w:r>
      <w:r w:rsidRPr="009C7055">
        <w:rPr>
          <w:sz w:val="22"/>
          <w:szCs w:val="22"/>
        </w:rPr>
        <w:t xml:space="preserve"> may require in the case of a particular amalgamation or transfer.</w:t>
      </w:r>
    </w:p>
    <w:p w14:paraId="2D695709" w14:textId="77777777" w:rsidR="00740E85" w:rsidRPr="009C7055" w:rsidRDefault="00740E85" w:rsidP="00CE1A41">
      <w:pPr>
        <w:pStyle w:val="Para"/>
        <w:tabs>
          <w:tab w:val="clear" w:pos="360"/>
          <w:tab w:val="clear" w:pos="720"/>
          <w:tab w:val="clear" w:pos="1080"/>
        </w:tabs>
        <w:spacing w:line="360" w:lineRule="auto"/>
        <w:ind w:left="720"/>
        <w:rPr>
          <w:sz w:val="22"/>
          <w:szCs w:val="22"/>
        </w:rPr>
      </w:pPr>
    </w:p>
    <w:p w14:paraId="3D3CBED3" w14:textId="1132DFA6" w:rsidR="00ED4075" w:rsidRPr="009C7055" w:rsidRDefault="00ED4075" w:rsidP="00B04458">
      <w:pPr>
        <w:pStyle w:val="Sub-Sect"/>
        <w:tabs>
          <w:tab w:val="clear" w:pos="360"/>
          <w:tab w:val="clear" w:pos="720"/>
          <w:tab w:val="clear" w:pos="1080"/>
        </w:tabs>
        <w:spacing w:before="0" w:after="0" w:line="360" w:lineRule="auto"/>
        <w:ind w:left="720" w:hanging="720"/>
        <w:rPr>
          <w:sz w:val="22"/>
          <w:szCs w:val="22"/>
        </w:rPr>
      </w:pPr>
      <w:r w:rsidRPr="009C7055">
        <w:rPr>
          <w:sz w:val="22"/>
          <w:szCs w:val="22"/>
        </w:rPr>
        <w:t>(3)</w:t>
      </w:r>
      <w:r w:rsidR="00CC5164">
        <w:rPr>
          <w:sz w:val="22"/>
          <w:szCs w:val="22"/>
        </w:rPr>
        <w:tab/>
      </w:r>
      <w:r w:rsidR="00E33241" w:rsidRPr="009C7055">
        <w:rPr>
          <w:sz w:val="22"/>
          <w:szCs w:val="22"/>
        </w:rPr>
        <w:t xml:space="preserve">The </w:t>
      </w:r>
      <w:r w:rsidR="006749FD" w:rsidRPr="009C7055">
        <w:rPr>
          <w:sz w:val="22"/>
          <w:szCs w:val="22"/>
        </w:rPr>
        <w:t xml:space="preserve">statement </w:t>
      </w:r>
      <w:r w:rsidRPr="009C7055">
        <w:rPr>
          <w:sz w:val="22"/>
          <w:szCs w:val="22"/>
        </w:rPr>
        <w:t xml:space="preserve">under sub-regulation (1) </w:t>
      </w:r>
      <w:r w:rsidR="009F4EC0" w:rsidRPr="009C7055">
        <w:rPr>
          <w:sz w:val="22"/>
          <w:szCs w:val="22"/>
        </w:rPr>
        <w:t>shall</w:t>
      </w:r>
      <w:r w:rsidR="009F4EC0">
        <w:rPr>
          <w:sz w:val="22"/>
          <w:szCs w:val="22"/>
        </w:rPr>
        <w:t xml:space="preserve">, </w:t>
      </w:r>
      <w:r w:rsidR="009F4EC0" w:rsidRPr="009C7055">
        <w:rPr>
          <w:sz w:val="22"/>
          <w:szCs w:val="22"/>
        </w:rPr>
        <w:t xml:space="preserve">be sent </w:t>
      </w:r>
      <w:r w:rsidR="00415FF9">
        <w:rPr>
          <w:sz w:val="22"/>
          <w:szCs w:val="22"/>
        </w:rPr>
        <w:t xml:space="preserve">to the members </w:t>
      </w:r>
      <w:r w:rsidR="009F4EC0" w:rsidRPr="009C7055">
        <w:rPr>
          <w:sz w:val="22"/>
          <w:szCs w:val="22"/>
        </w:rPr>
        <w:t>so that the members are duly notified before the date on which they receive notice of any resolution which favours the transfer and that resolution is to be moved at a general meeting of the co-operative society</w:t>
      </w:r>
      <w:r w:rsidR="009F4EC0">
        <w:rPr>
          <w:sz w:val="22"/>
          <w:szCs w:val="22"/>
        </w:rPr>
        <w:t xml:space="preserve"> and, </w:t>
      </w:r>
      <w:r w:rsidRPr="009C7055">
        <w:rPr>
          <w:sz w:val="22"/>
          <w:szCs w:val="22"/>
        </w:rPr>
        <w:t xml:space="preserve">not be sent until it has been approved by </w:t>
      </w:r>
      <w:r w:rsidR="009F4EC0">
        <w:rPr>
          <w:sz w:val="22"/>
          <w:szCs w:val="22"/>
        </w:rPr>
        <w:t>the —</w:t>
      </w:r>
    </w:p>
    <w:p w14:paraId="5E71743A" w14:textId="77777777" w:rsidR="00B04458" w:rsidRDefault="00ED4075" w:rsidP="00CE1A41">
      <w:pPr>
        <w:pStyle w:val="Sub-Sect"/>
        <w:tabs>
          <w:tab w:val="clear" w:pos="360"/>
          <w:tab w:val="clear" w:pos="720"/>
          <w:tab w:val="clear" w:pos="1080"/>
        </w:tabs>
        <w:spacing w:before="0" w:after="0" w:line="360" w:lineRule="auto"/>
        <w:ind w:firstLine="0"/>
        <w:rPr>
          <w:vanish/>
          <w:sz w:val="22"/>
          <w:szCs w:val="22"/>
        </w:rPr>
      </w:pPr>
      <w:r w:rsidRPr="009C7055">
        <w:rPr>
          <w:sz w:val="22"/>
          <w:szCs w:val="22"/>
        </w:rPr>
        <w:tab/>
        <w:t xml:space="preserve">(a) </w:t>
      </w:r>
      <w:r w:rsidRPr="009C7055">
        <w:rPr>
          <w:vanish/>
          <w:sz w:val="22"/>
          <w:szCs w:val="22"/>
        </w:rPr>
        <w:t>collectible debts,</w:t>
      </w:r>
      <w:r w:rsidRPr="009C7055">
        <w:rPr>
          <w:vanish/>
          <w:sz w:val="22"/>
          <w:szCs w:val="22"/>
        </w:rPr>
        <w:cr/>
      </w:r>
    </w:p>
    <w:p w14:paraId="4184AB2A" w14:textId="6491040F" w:rsidR="00ED4075" w:rsidRPr="009C7055" w:rsidRDefault="00ED4075"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supervisory and compliance committee,</w:t>
      </w:r>
    </w:p>
    <w:p w14:paraId="19A738C9" w14:textId="30A9AF94" w:rsidR="00ED4075" w:rsidRPr="009C7055" w:rsidRDefault="00ED4075"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ab/>
        <w:t xml:space="preserve">(b) </w:t>
      </w:r>
      <w:r w:rsidR="00B11645">
        <w:rPr>
          <w:sz w:val="22"/>
          <w:szCs w:val="22"/>
        </w:rPr>
        <w:t>board</w:t>
      </w:r>
      <w:r w:rsidRPr="009C7055">
        <w:rPr>
          <w:sz w:val="22"/>
          <w:szCs w:val="22"/>
        </w:rPr>
        <w:t xml:space="preserve"> of directors, and</w:t>
      </w:r>
    </w:p>
    <w:p w14:paraId="3F3A3848" w14:textId="4EDF1952" w:rsidR="00ED4075" w:rsidRPr="009C7055" w:rsidRDefault="00ED4075"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ab/>
        <w:t xml:space="preserve">(c) </w:t>
      </w:r>
      <w:r w:rsidR="006F2274">
        <w:rPr>
          <w:sz w:val="22"/>
          <w:szCs w:val="22"/>
        </w:rPr>
        <w:t>R</w:t>
      </w:r>
      <w:r w:rsidRPr="009C7055">
        <w:rPr>
          <w:sz w:val="22"/>
          <w:szCs w:val="22"/>
        </w:rPr>
        <w:t>egistrar</w:t>
      </w:r>
      <w:r w:rsidR="00415FF9">
        <w:rPr>
          <w:sz w:val="22"/>
          <w:szCs w:val="22"/>
        </w:rPr>
        <w:t>.</w:t>
      </w:r>
    </w:p>
    <w:p w14:paraId="5D09ED63" w14:textId="77777777" w:rsidR="00ED4075" w:rsidRPr="009C7055" w:rsidRDefault="00ED4075" w:rsidP="00CE1A41">
      <w:pPr>
        <w:pStyle w:val="Sub-Sect"/>
        <w:tabs>
          <w:tab w:val="clear" w:pos="360"/>
          <w:tab w:val="clear" w:pos="720"/>
          <w:tab w:val="clear" w:pos="1080"/>
        </w:tabs>
        <w:spacing w:before="0" w:after="0" w:line="360" w:lineRule="auto"/>
        <w:ind w:firstLine="0"/>
        <w:rPr>
          <w:sz w:val="22"/>
          <w:szCs w:val="22"/>
        </w:rPr>
      </w:pPr>
    </w:p>
    <w:p w14:paraId="483CA75D" w14:textId="497F9318" w:rsidR="00ED4075" w:rsidRPr="00EE0F6C" w:rsidRDefault="00ED4075" w:rsidP="00660816">
      <w:pPr>
        <w:pStyle w:val="ListParagraph"/>
        <w:numPr>
          <w:ilvl w:val="0"/>
          <w:numId w:val="59"/>
        </w:numPr>
        <w:overflowPunct/>
        <w:spacing w:line="360" w:lineRule="auto"/>
        <w:jc w:val="both"/>
        <w:rPr>
          <w:sz w:val="22"/>
          <w:szCs w:val="22"/>
        </w:rPr>
      </w:pPr>
      <w:r w:rsidRPr="009C7055">
        <w:rPr>
          <w:sz w:val="22"/>
          <w:szCs w:val="22"/>
        </w:rPr>
        <w:t xml:space="preserve">Where any creditor objects in writing to </w:t>
      </w:r>
      <w:r w:rsidR="00415FF9">
        <w:rPr>
          <w:sz w:val="22"/>
          <w:szCs w:val="22"/>
        </w:rPr>
        <w:t>an act under sub-regulation (1)</w:t>
      </w:r>
      <w:r w:rsidRPr="009C7055">
        <w:rPr>
          <w:sz w:val="22"/>
          <w:szCs w:val="22"/>
        </w:rPr>
        <w:t xml:space="preserve">, any claim made by </w:t>
      </w:r>
      <w:r w:rsidR="00467C31">
        <w:rPr>
          <w:sz w:val="22"/>
          <w:szCs w:val="22"/>
        </w:rPr>
        <w:t>the creditor</w:t>
      </w:r>
      <w:r w:rsidR="00467C31" w:rsidRPr="009C7055">
        <w:rPr>
          <w:sz w:val="22"/>
          <w:szCs w:val="22"/>
        </w:rPr>
        <w:t xml:space="preserve"> </w:t>
      </w:r>
      <w:r w:rsidRPr="009C7055">
        <w:rPr>
          <w:sz w:val="22"/>
          <w:szCs w:val="22"/>
        </w:rPr>
        <w:t>against</w:t>
      </w:r>
      <w:r w:rsidR="006749FD" w:rsidRPr="009C7055">
        <w:rPr>
          <w:sz w:val="22"/>
          <w:szCs w:val="22"/>
        </w:rPr>
        <w:t xml:space="preserve"> </w:t>
      </w:r>
      <w:r w:rsidRPr="009C7055">
        <w:rPr>
          <w:sz w:val="22"/>
          <w:szCs w:val="22"/>
        </w:rPr>
        <w:t>the c</w:t>
      </w:r>
      <w:r w:rsidR="00C91E00" w:rsidRPr="009C7055">
        <w:rPr>
          <w:sz w:val="22"/>
          <w:szCs w:val="22"/>
        </w:rPr>
        <w:t>o-operative</w:t>
      </w:r>
      <w:r w:rsidR="009F4EC0">
        <w:rPr>
          <w:sz w:val="22"/>
          <w:szCs w:val="22"/>
        </w:rPr>
        <w:t xml:space="preserve"> </w:t>
      </w:r>
      <w:r w:rsidR="00C91E00" w:rsidRPr="00EE0F6C">
        <w:rPr>
          <w:sz w:val="22"/>
          <w:szCs w:val="22"/>
        </w:rPr>
        <w:t>society</w:t>
      </w:r>
      <w:r w:rsidR="0012599B" w:rsidRPr="00EE0F6C">
        <w:rPr>
          <w:sz w:val="22"/>
          <w:szCs w:val="22"/>
        </w:rPr>
        <w:t xml:space="preserve"> </w:t>
      </w:r>
      <w:r w:rsidRPr="00EE0F6C">
        <w:rPr>
          <w:sz w:val="22"/>
          <w:szCs w:val="22"/>
        </w:rPr>
        <w:t>shall be satisfied first.</w:t>
      </w:r>
    </w:p>
    <w:p w14:paraId="59ED7B11" w14:textId="77777777" w:rsidR="004A7FF5" w:rsidRPr="009C7055" w:rsidRDefault="004A7FF5" w:rsidP="00CE1A41">
      <w:pPr>
        <w:overflowPunct/>
        <w:spacing w:line="360" w:lineRule="auto"/>
        <w:jc w:val="both"/>
        <w:rPr>
          <w:sz w:val="22"/>
          <w:szCs w:val="22"/>
        </w:rPr>
      </w:pPr>
    </w:p>
    <w:p w14:paraId="069724AE" w14:textId="77777777" w:rsidR="00ED4075" w:rsidRPr="009C7055" w:rsidRDefault="00ED4075" w:rsidP="00CE1A41">
      <w:pPr>
        <w:pStyle w:val="CapsCentreHead"/>
        <w:spacing w:before="0" w:after="0" w:line="360" w:lineRule="auto"/>
        <w:rPr>
          <w:sz w:val="22"/>
          <w:szCs w:val="22"/>
        </w:rPr>
      </w:pPr>
      <w:r w:rsidRPr="009C7055">
        <w:rPr>
          <w:sz w:val="22"/>
          <w:szCs w:val="22"/>
        </w:rPr>
        <w:t>PART X</w:t>
      </w:r>
      <w:r w:rsidR="00D60F39" w:rsidRPr="009C7055">
        <w:rPr>
          <w:sz w:val="22"/>
          <w:szCs w:val="22"/>
        </w:rPr>
        <w:t>I</w:t>
      </w:r>
      <w:r w:rsidR="00D33233" w:rsidRPr="009C7055">
        <w:rPr>
          <w:sz w:val="22"/>
          <w:szCs w:val="22"/>
        </w:rPr>
        <w:t xml:space="preserve">: </w:t>
      </w:r>
      <w:r w:rsidRPr="009C7055">
        <w:rPr>
          <w:sz w:val="22"/>
          <w:szCs w:val="22"/>
        </w:rPr>
        <w:t>RECEIVERS AND RECEIVER-MANAGERS</w:t>
      </w:r>
    </w:p>
    <w:p w14:paraId="6F66D118" w14:textId="77777777" w:rsidR="00ED4075" w:rsidRPr="009C7055" w:rsidRDefault="00ED4075" w:rsidP="00CE1A41">
      <w:pPr>
        <w:spacing w:line="360" w:lineRule="auto"/>
        <w:jc w:val="both"/>
        <w:rPr>
          <w:sz w:val="22"/>
          <w:szCs w:val="22"/>
        </w:rPr>
      </w:pPr>
    </w:p>
    <w:p w14:paraId="2955A0CF" w14:textId="77777777" w:rsidR="00202B8B" w:rsidRDefault="001157C8" w:rsidP="001B66FE">
      <w:pPr>
        <w:spacing w:line="360" w:lineRule="auto"/>
        <w:ind w:left="720" w:hanging="720"/>
        <w:jc w:val="both"/>
        <w:rPr>
          <w:b/>
          <w:sz w:val="22"/>
          <w:szCs w:val="22"/>
        </w:rPr>
      </w:pPr>
      <w:r>
        <w:rPr>
          <w:b/>
          <w:sz w:val="22"/>
          <w:szCs w:val="22"/>
        </w:rPr>
        <w:t>65.</w:t>
      </w:r>
      <w:r>
        <w:rPr>
          <w:b/>
          <w:sz w:val="22"/>
          <w:szCs w:val="22"/>
        </w:rPr>
        <w:tab/>
      </w:r>
      <w:r w:rsidR="00BD0AC5" w:rsidRPr="009C7055">
        <w:rPr>
          <w:b/>
          <w:sz w:val="22"/>
          <w:szCs w:val="22"/>
        </w:rPr>
        <w:t>Placing a co-operative society under Administration</w:t>
      </w:r>
    </w:p>
    <w:p w14:paraId="2A758F98" w14:textId="0706C238" w:rsidR="001B66FE" w:rsidRPr="007D07F4" w:rsidRDefault="001157C8" w:rsidP="001B66FE">
      <w:pPr>
        <w:spacing w:line="360" w:lineRule="auto"/>
        <w:ind w:left="720" w:hanging="720"/>
        <w:jc w:val="both"/>
        <w:rPr>
          <w:sz w:val="22"/>
          <w:szCs w:val="22"/>
        </w:rPr>
      </w:pPr>
      <w:r>
        <w:rPr>
          <w:sz w:val="22"/>
          <w:szCs w:val="22"/>
        </w:rPr>
        <w:t>(1)</w:t>
      </w:r>
      <w:r>
        <w:rPr>
          <w:sz w:val="22"/>
          <w:szCs w:val="22"/>
        </w:rPr>
        <w:tab/>
      </w:r>
      <w:r w:rsidR="001B66FE" w:rsidRPr="007D07F4">
        <w:rPr>
          <w:sz w:val="22"/>
          <w:szCs w:val="22"/>
        </w:rPr>
        <w:t>Pursuant to sections 7 and 156 of the Act, the Registrar or the High Court may place a co-operative society under Administration, if it —</w:t>
      </w:r>
    </w:p>
    <w:p w14:paraId="7B129135" w14:textId="77777777" w:rsidR="001B66FE" w:rsidRPr="007D07F4" w:rsidRDefault="001B66FE" w:rsidP="00C57FD2">
      <w:pPr>
        <w:pStyle w:val="ListParagraph"/>
        <w:numPr>
          <w:ilvl w:val="0"/>
          <w:numId w:val="102"/>
        </w:numPr>
        <w:spacing w:line="360" w:lineRule="auto"/>
        <w:ind w:left="1080"/>
        <w:jc w:val="both"/>
        <w:rPr>
          <w:sz w:val="22"/>
          <w:szCs w:val="22"/>
        </w:rPr>
      </w:pPr>
      <w:r w:rsidRPr="007D07F4">
        <w:rPr>
          <w:sz w:val="22"/>
          <w:szCs w:val="22"/>
        </w:rPr>
        <w:t>is involved in unsafe or unsound business practices;</w:t>
      </w:r>
    </w:p>
    <w:p w14:paraId="12599A0A" w14:textId="77777777" w:rsidR="001B66FE" w:rsidRPr="007D07F4" w:rsidRDefault="001B66FE" w:rsidP="00C57FD2">
      <w:pPr>
        <w:pStyle w:val="ListParagraph"/>
        <w:numPr>
          <w:ilvl w:val="0"/>
          <w:numId w:val="102"/>
        </w:numPr>
        <w:spacing w:line="360" w:lineRule="auto"/>
        <w:ind w:left="1080"/>
        <w:jc w:val="both"/>
        <w:rPr>
          <w:sz w:val="22"/>
          <w:szCs w:val="22"/>
        </w:rPr>
      </w:pPr>
      <w:r w:rsidRPr="007D07F4">
        <w:rPr>
          <w:sz w:val="22"/>
          <w:szCs w:val="22"/>
        </w:rPr>
        <w:t>willfully and continuously fails to comply with directives and instructions issued by the Registrar;</w:t>
      </w:r>
    </w:p>
    <w:p w14:paraId="127727CF" w14:textId="77777777" w:rsidR="001B66FE" w:rsidRPr="007D07F4" w:rsidRDefault="001B66FE" w:rsidP="00C57FD2">
      <w:pPr>
        <w:pStyle w:val="ListParagraph"/>
        <w:numPr>
          <w:ilvl w:val="0"/>
          <w:numId w:val="102"/>
        </w:numPr>
        <w:spacing w:line="360" w:lineRule="auto"/>
        <w:ind w:left="1080"/>
        <w:jc w:val="both"/>
        <w:rPr>
          <w:sz w:val="22"/>
          <w:szCs w:val="22"/>
        </w:rPr>
      </w:pPr>
      <w:r w:rsidRPr="007D07F4">
        <w:rPr>
          <w:sz w:val="22"/>
          <w:szCs w:val="22"/>
        </w:rPr>
        <w:t>is totally incapable of coping with severe financial problems that must immediately be brought under control;</w:t>
      </w:r>
    </w:p>
    <w:p w14:paraId="003EF031" w14:textId="77777777" w:rsidR="001B66FE" w:rsidRPr="007D07F4" w:rsidRDefault="001B66FE" w:rsidP="00C57FD2">
      <w:pPr>
        <w:pStyle w:val="ListParagraph"/>
        <w:numPr>
          <w:ilvl w:val="0"/>
          <w:numId w:val="102"/>
        </w:numPr>
        <w:spacing w:line="360" w:lineRule="auto"/>
        <w:ind w:left="1080"/>
        <w:jc w:val="both"/>
        <w:rPr>
          <w:sz w:val="22"/>
          <w:szCs w:val="22"/>
        </w:rPr>
      </w:pPr>
      <w:r w:rsidRPr="007D07F4">
        <w:rPr>
          <w:sz w:val="22"/>
          <w:szCs w:val="22"/>
        </w:rPr>
        <w:t>has engaged in illegal or unsafe practices;</w:t>
      </w:r>
    </w:p>
    <w:p w14:paraId="09913FED" w14:textId="5506DD18" w:rsidR="001B66FE" w:rsidRDefault="001B66FE" w:rsidP="00C57FD2">
      <w:pPr>
        <w:pStyle w:val="ListParagraph"/>
        <w:numPr>
          <w:ilvl w:val="0"/>
          <w:numId w:val="102"/>
        </w:numPr>
        <w:spacing w:line="360" w:lineRule="auto"/>
        <w:ind w:left="1080"/>
        <w:jc w:val="both"/>
        <w:rPr>
          <w:sz w:val="22"/>
          <w:szCs w:val="22"/>
        </w:rPr>
      </w:pPr>
      <w:r w:rsidRPr="007D07F4">
        <w:rPr>
          <w:sz w:val="22"/>
          <w:szCs w:val="22"/>
        </w:rPr>
        <w:t>does not operate in the members’ best interests; or</w:t>
      </w:r>
    </w:p>
    <w:p w14:paraId="135D65E6" w14:textId="56DE8A47" w:rsidR="001B66FE" w:rsidRPr="00202B8B" w:rsidRDefault="001B66FE" w:rsidP="00C57FD2">
      <w:pPr>
        <w:pStyle w:val="ListParagraph"/>
        <w:numPr>
          <w:ilvl w:val="0"/>
          <w:numId w:val="102"/>
        </w:numPr>
        <w:spacing w:line="360" w:lineRule="auto"/>
        <w:ind w:left="1080"/>
        <w:jc w:val="both"/>
        <w:rPr>
          <w:sz w:val="22"/>
          <w:szCs w:val="22"/>
        </w:rPr>
      </w:pPr>
      <w:r w:rsidRPr="00202B8B">
        <w:rPr>
          <w:sz w:val="22"/>
          <w:szCs w:val="22"/>
        </w:rPr>
        <w:t>conceals or refuses to make available the books and records for inspection by the Examiner appointed under section 5 of the Act or the Auditor appointed under section 139 of the Act.</w:t>
      </w:r>
    </w:p>
    <w:p w14:paraId="65256772" w14:textId="77777777" w:rsidR="00ED4075" w:rsidRPr="009C7055" w:rsidRDefault="00ED4075" w:rsidP="00CE1A41">
      <w:pPr>
        <w:spacing w:line="360" w:lineRule="auto"/>
        <w:jc w:val="both"/>
        <w:rPr>
          <w:sz w:val="22"/>
          <w:szCs w:val="22"/>
        </w:rPr>
      </w:pPr>
    </w:p>
    <w:p w14:paraId="5ACE342C" w14:textId="77777777" w:rsidR="001B66FE" w:rsidRPr="009C7055" w:rsidRDefault="00ED4075" w:rsidP="001B66FE">
      <w:pPr>
        <w:spacing w:line="360" w:lineRule="auto"/>
        <w:jc w:val="both"/>
        <w:rPr>
          <w:sz w:val="22"/>
          <w:szCs w:val="22"/>
        </w:rPr>
      </w:pPr>
      <w:r w:rsidRPr="009C7055">
        <w:rPr>
          <w:sz w:val="22"/>
          <w:szCs w:val="22"/>
        </w:rPr>
        <w:t>(2)</w:t>
      </w:r>
      <w:r w:rsidR="001157C8">
        <w:rPr>
          <w:sz w:val="22"/>
          <w:szCs w:val="22"/>
        </w:rPr>
        <w:tab/>
      </w:r>
      <w:r w:rsidR="001B66FE" w:rsidRPr="009C7055">
        <w:rPr>
          <w:sz w:val="22"/>
          <w:szCs w:val="22"/>
        </w:rPr>
        <w:t>Financial soundness and the members’ best interests are considered threatened, if</w:t>
      </w:r>
      <w:r w:rsidR="001B66FE">
        <w:rPr>
          <w:sz w:val="22"/>
          <w:szCs w:val="22"/>
        </w:rPr>
        <w:t xml:space="preserve"> at least one of the following situations arises —</w:t>
      </w:r>
    </w:p>
    <w:p w14:paraId="33B46615" w14:textId="77777777" w:rsidR="001B66FE" w:rsidRDefault="001B66FE" w:rsidP="001B66FE">
      <w:pPr>
        <w:pStyle w:val="ListParagraph"/>
        <w:numPr>
          <w:ilvl w:val="0"/>
          <w:numId w:val="17"/>
        </w:numPr>
        <w:spacing w:line="360" w:lineRule="auto"/>
        <w:ind w:left="1080"/>
        <w:jc w:val="both"/>
        <w:rPr>
          <w:sz w:val="22"/>
          <w:szCs w:val="22"/>
        </w:rPr>
      </w:pPr>
      <w:r w:rsidRPr="009C7055">
        <w:rPr>
          <w:sz w:val="22"/>
          <w:szCs w:val="22"/>
        </w:rPr>
        <w:t>institutional capital amounts to less than five percent of total assets and is on a declining trend;</w:t>
      </w:r>
    </w:p>
    <w:p w14:paraId="2858BCB9" w14:textId="4498A86F" w:rsidR="001B66FE" w:rsidRPr="00202B8B" w:rsidRDefault="001B66FE" w:rsidP="00202B8B">
      <w:pPr>
        <w:pStyle w:val="ListParagraph"/>
        <w:numPr>
          <w:ilvl w:val="0"/>
          <w:numId w:val="17"/>
        </w:numPr>
        <w:spacing w:line="360" w:lineRule="auto"/>
        <w:ind w:left="1080"/>
        <w:jc w:val="both"/>
        <w:rPr>
          <w:sz w:val="22"/>
          <w:szCs w:val="22"/>
        </w:rPr>
      </w:pPr>
      <w:r w:rsidRPr="009C7055">
        <w:rPr>
          <w:sz w:val="22"/>
          <w:szCs w:val="22"/>
        </w:rPr>
        <w:t>the co-operative society is insolvent;</w:t>
      </w:r>
    </w:p>
    <w:p w14:paraId="716F140A" w14:textId="06A8CABF" w:rsidR="001B66FE" w:rsidRPr="00202B8B" w:rsidRDefault="001B66FE" w:rsidP="00202B8B">
      <w:pPr>
        <w:pStyle w:val="ListParagraph"/>
        <w:numPr>
          <w:ilvl w:val="0"/>
          <w:numId w:val="17"/>
        </w:numPr>
        <w:spacing w:line="360" w:lineRule="auto"/>
        <w:ind w:left="1080"/>
        <w:jc w:val="both"/>
        <w:rPr>
          <w:sz w:val="22"/>
          <w:szCs w:val="22"/>
        </w:rPr>
      </w:pPr>
      <w:r w:rsidRPr="009C7055">
        <w:rPr>
          <w:sz w:val="22"/>
          <w:szCs w:val="22"/>
        </w:rPr>
        <w:t>the co-operative society has experienced a loss or a potential loss amounting to more than ten percent of its institutional capital in each of three consecutive fiscal quarters; or</w:t>
      </w:r>
    </w:p>
    <w:p w14:paraId="4D60BB71" w14:textId="77777777" w:rsidR="001B66FE" w:rsidRPr="009C7055" w:rsidRDefault="001B66FE" w:rsidP="001B66FE">
      <w:pPr>
        <w:pStyle w:val="ListParagraph"/>
        <w:numPr>
          <w:ilvl w:val="0"/>
          <w:numId w:val="17"/>
        </w:numPr>
        <w:spacing w:line="360" w:lineRule="auto"/>
        <w:ind w:left="1080"/>
        <w:jc w:val="both"/>
        <w:rPr>
          <w:sz w:val="22"/>
          <w:szCs w:val="22"/>
        </w:rPr>
      </w:pPr>
      <w:r w:rsidRPr="009C7055">
        <w:rPr>
          <w:sz w:val="22"/>
          <w:szCs w:val="22"/>
        </w:rPr>
        <w:lastRenderedPageBreak/>
        <w:t>the co-operative society has experienced a loss or a potential loss amounting to more than fifty percent of its institutional capital regardless of the period.</w:t>
      </w:r>
    </w:p>
    <w:p w14:paraId="0EE93234" w14:textId="77777777" w:rsidR="00184A4D" w:rsidRPr="009C7055" w:rsidRDefault="00184A4D" w:rsidP="00CE1A41">
      <w:pPr>
        <w:spacing w:line="360" w:lineRule="auto"/>
        <w:jc w:val="both"/>
        <w:rPr>
          <w:sz w:val="22"/>
          <w:szCs w:val="22"/>
        </w:rPr>
      </w:pPr>
    </w:p>
    <w:p w14:paraId="39288282" w14:textId="7B42F5FF" w:rsidR="00695DBF" w:rsidRPr="005D6659" w:rsidRDefault="001157C8" w:rsidP="00F82469">
      <w:pPr>
        <w:spacing w:line="360" w:lineRule="auto"/>
        <w:jc w:val="both"/>
        <w:rPr>
          <w:sz w:val="22"/>
          <w:szCs w:val="22"/>
        </w:rPr>
      </w:pPr>
      <w:r>
        <w:rPr>
          <w:sz w:val="22"/>
          <w:szCs w:val="22"/>
        </w:rPr>
        <w:t>(</w:t>
      </w:r>
      <w:r w:rsidR="00F40B1B">
        <w:rPr>
          <w:sz w:val="22"/>
          <w:szCs w:val="22"/>
        </w:rPr>
        <w:t>3</w:t>
      </w:r>
      <w:r>
        <w:rPr>
          <w:sz w:val="22"/>
          <w:szCs w:val="22"/>
        </w:rPr>
        <w:t>)</w:t>
      </w:r>
      <w:r>
        <w:rPr>
          <w:sz w:val="22"/>
          <w:szCs w:val="22"/>
        </w:rPr>
        <w:tab/>
      </w:r>
      <w:r w:rsidR="00695DBF">
        <w:rPr>
          <w:sz w:val="22"/>
          <w:szCs w:val="22"/>
        </w:rPr>
        <w:t xml:space="preserve">Pursuant to section 156 of the Act, </w:t>
      </w:r>
      <w:r w:rsidR="00695DBF" w:rsidRPr="00B619D9">
        <w:rPr>
          <w:sz w:val="22"/>
          <w:szCs w:val="22"/>
        </w:rPr>
        <w:t xml:space="preserve">the appointment of a receiver or receiver–manager shall render a co-operative society as being placed under administration, which is a procedure whereby, on behalf the Registrar or the High Court, the receiver or receiver-manager takes immediate possession and control of a co-operative society’s business and assets and directs the operation of the co-operative society until the—. </w:t>
      </w:r>
    </w:p>
    <w:p w14:paraId="1FFD833E" w14:textId="7B1697EE" w:rsidR="00695DBF" w:rsidRPr="00F82469" w:rsidRDefault="00695DBF" w:rsidP="00F82469">
      <w:pPr>
        <w:pStyle w:val="ListParagraph"/>
        <w:numPr>
          <w:ilvl w:val="0"/>
          <w:numId w:val="15"/>
        </w:numPr>
        <w:spacing w:line="360" w:lineRule="auto"/>
        <w:ind w:left="1080"/>
        <w:jc w:val="both"/>
        <w:rPr>
          <w:sz w:val="22"/>
          <w:szCs w:val="22"/>
        </w:rPr>
      </w:pPr>
      <w:r w:rsidRPr="00695DBF">
        <w:rPr>
          <w:sz w:val="22"/>
          <w:szCs w:val="22"/>
        </w:rPr>
        <w:t>Registrar or the court permits it to resume business on its own, subject to any terms and conditions the Registrar</w:t>
      </w:r>
      <w:r w:rsidRPr="00C57B77">
        <w:rPr>
          <w:sz w:val="22"/>
          <w:szCs w:val="22"/>
        </w:rPr>
        <w:t xml:space="preserve"> or the court may impose</w:t>
      </w:r>
      <w:r w:rsidRPr="00F82469">
        <w:rPr>
          <w:sz w:val="22"/>
          <w:szCs w:val="22"/>
        </w:rPr>
        <w:t>; or</w:t>
      </w:r>
    </w:p>
    <w:p w14:paraId="5BA0B1B2" w14:textId="77777777" w:rsidR="00695DBF" w:rsidRPr="00B619D9" w:rsidRDefault="00695DBF" w:rsidP="00695DBF">
      <w:pPr>
        <w:pStyle w:val="ListParagraph"/>
        <w:numPr>
          <w:ilvl w:val="0"/>
          <w:numId w:val="15"/>
        </w:numPr>
        <w:spacing w:line="360" w:lineRule="auto"/>
        <w:ind w:left="1080"/>
        <w:jc w:val="both"/>
        <w:rPr>
          <w:sz w:val="22"/>
          <w:szCs w:val="22"/>
        </w:rPr>
      </w:pPr>
      <w:r w:rsidRPr="00B619D9">
        <w:rPr>
          <w:sz w:val="22"/>
          <w:szCs w:val="22"/>
        </w:rPr>
        <w:t>Registrar merges or liquidates the co-operative society.</w:t>
      </w:r>
    </w:p>
    <w:p w14:paraId="4868732A" w14:textId="77777777" w:rsidR="00255FEC" w:rsidRDefault="00255FEC" w:rsidP="00CE1A41">
      <w:pPr>
        <w:spacing w:line="360" w:lineRule="auto"/>
        <w:jc w:val="both"/>
        <w:rPr>
          <w:sz w:val="22"/>
          <w:szCs w:val="22"/>
        </w:rPr>
      </w:pPr>
    </w:p>
    <w:p w14:paraId="75D7594A" w14:textId="2B514900" w:rsidR="00695DBF" w:rsidRPr="009C7055" w:rsidRDefault="00255FEC" w:rsidP="00F82469">
      <w:pPr>
        <w:spacing w:line="360" w:lineRule="auto"/>
        <w:jc w:val="both"/>
        <w:rPr>
          <w:sz w:val="22"/>
          <w:szCs w:val="22"/>
        </w:rPr>
      </w:pPr>
      <w:r>
        <w:rPr>
          <w:sz w:val="22"/>
          <w:szCs w:val="22"/>
        </w:rPr>
        <w:t xml:space="preserve">(4) </w:t>
      </w:r>
      <w:r w:rsidR="00695DBF" w:rsidRPr="009C7055">
        <w:rPr>
          <w:sz w:val="22"/>
          <w:szCs w:val="22"/>
        </w:rPr>
        <w:t>When deciding the committal of a co-operative society to Administration, the Registrar or the Court shall take into consideration the following</w:t>
      </w:r>
      <w:r w:rsidR="00695DBF">
        <w:rPr>
          <w:sz w:val="22"/>
          <w:szCs w:val="22"/>
        </w:rPr>
        <w:t xml:space="preserve"> the—</w:t>
      </w:r>
    </w:p>
    <w:p w14:paraId="61895AB3" w14:textId="77777777" w:rsidR="00695DBF" w:rsidRDefault="00695DBF" w:rsidP="00695DBF">
      <w:pPr>
        <w:pStyle w:val="ListParagraph"/>
        <w:numPr>
          <w:ilvl w:val="0"/>
          <w:numId w:val="16"/>
        </w:numPr>
        <w:spacing w:line="360" w:lineRule="auto"/>
        <w:ind w:left="1080"/>
        <w:jc w:val="both"/>
        <w:rPr>
          <w:sz w:val="22"/>
          <w:szCs w:val="22"/>
        </w:rPr>
      </w:pPr>
      <w:r w:rsidRPr="009C7055">
        <w:rPr>
          <w:sz w:val="22"/>
          <w:szCs w:val="22"/>
        </w:rPr>
        <w:t>probability of improvement of the financial condition of the co-operative society to a level that is sustainable without external sources of technical assistance or funding; and</w:t>
      </w:r>
    </w:p>
    <w:p w14:paraId="02239163" w14:textId="77777777" w:rsidR="00695DBF" w:rsidRPr="009C7055" w:rsidRDefault="00695DBF" w:rsidP="00695DBF">
      <w:pPr>
        <w:pStyle w:val="ListParagraph"/>
        <w:numPr>
          <w:ilvl w:val="0"/>
          <w:numId w:val="16"/>
        </w:numPr>
        <w:spacing w:line="360" w:lineRule="auto"/>
        <w:ind w:left="1080"/>
        <w:jc w:val="both"/>
        <w:rPr>
          <w:sz w:val="22"/>
          <w:szCs w:val="22"/>
        </w:rPr>
      </w:pPr>
      <w:r w:rsidRPr="009C7055">
        <w:rPr>
          <w:sz w:val="22"/>
          <w:szCs w:val="22"/>
        </w:rPr>
        <w:t>possibility of retaining a large part of the membership, assets, liabilities and equity of the co-operative society.</w:t>
      </w:r>
    </w:p>
    <w:p w14:paraId="3934BEE8" w14:textId="77777777" w:rsidR="0094250E" w:rsidRPr="009C7055" w:rsidRDefault="0094250E" w:rsidP="00CE1A41">
      <w:pPr>
        <w:spacing w:line="360" w:lineRule="auto"/>
        <w:jc w:val="both"/>
        <w:rPr>
          <w:b/>
          <w:sz w:val="22"/>
          <w:szCs w:val="22"/>
        </w:rPr>
      </w:pPr>
    </w:p>
    <w:p w14:paraId="378CA672" w14:textId="77777777" w:rsidR="00ED4075" w:rsidRPr="009C7055" w:rsidRDefault="00ED4075" w:rsidP="00CE1A41">
      <w:pPr>
        <w:spacing w:line="360" w:lineRule="auto"/>
        <w:jc w:val="center"/>
        <w:rPr>
          <w:b/>
          <w:sz w:val="22"/>
          <w:szCs w:val="22"/>
        </w:rPr>
      </w:pPr>
      <w:r w:rsidRPr="009C7055">
        <w:rPr>
          <w:b/>
          <w:sz w:val="22"/>
          <w:szCs w:val="22"/>
        </w:rPr>
        <w:t>PART XI</w:t>
      </w:r>
      <w:r w:rsidR="00D60F39" w:rsidRPr="009C7055">
        <w:rPr>
          <w:b/>
          <w:sz w:val="22"/>
          <w:szCs w:val="22"/>
        </w:rPr>
        <w:t>I</w:t>
      </w:r>
      <w:r w:rsidRPr="009C7055">
        <w:rPr>
          <w:b/>
          <w:sz w:val="22"/>
          <w:szCs w:val="22"/>
        </w:rPr>
        <w:t>: DISSOLUTION</w:t>
      </w:r>
    </w:p>
    <w:p w14:paraId="29DA26ED" w14:textId="77777777" w:rsidR="00ED4075" w:rsidRPr="009C7055" w:rsidRDefault="00ED4075" w:rsidP="00CE1A41">
      <w:pPr>
        <w:spacing w:line="360" w:lineRule="auto"/>
        <w:jc w:val="both"/>
        <w:rPr>
          <w:sz w:val="22"/>
          <w:szCs w:val="22"/>
        </w:rPr>
      </w:pPr>
    </w:p>
    <w:p w14:paraId="32C52905" w14:textId="1773A260" w:rsidR="00FF22B4" w:rsidRDefault="00BD0AC5" w:rsidP="00CE1A41">
      <w:pPr>
        <w:spacing w:line="360" w:lineRule="auto"/>
        <w:jc w:val="both"/>
        <w:rPr>
          <w:b/>
          <w:sz w:val="22"/>
          <w:szCs w:val="22"/>
        </w:rPr>
      </w:pPr>
      <w:r w:rsidRPr="009C7055">
        <w:rPr>
          <w:b/>
          <w:sz w:val="22"/>
          <w:szCs w:val="22"/>
        </w:rPr>
        <w:t>66.</w:t>
      </w:r>
      <w:r w:rsidR="001157C8">
        <w:rPr>
          <w:b/>
          <w:sz w:val="22"/>
          <w:szCs w:val="22"/>
        </w:rPr>
        <w:tab/>
      </w:r>
      <w:r w:rsidR="00ED4075" w:rsidRPr="009C7055">
        <w:rPr>
          <w:b/>
          <w:sz w:val="22"/>
          <w:szCs w:val="22"/>
        </w:rPr>
        <w:t>Dissolution by members</w:t>
      </w:r>
    </w:p>
    <w:p w14:paraId="1BCDBEB0" w14:textId="2FE3C458" w:rsidR="00312D55" w:rsidRPr="00312D55" w:rsidRDefault="003D2878" w:rsidP="00CE1A41">
      <w:pPr>
        <w:spacing w:line="360" w:lineRule="auto"/>
        <w:jc w:val="both"/>
        <w:rPr>
          <w:bCs/>
          <w:sz w:val="22"/>
          <w:szCs w:val="22"/>
        </w:rPr>
      </w:pPr>
      <w:r>
        <w:rPr>
          <w:bCs/>
          <w:sz w:val="22"/>
          <w:szCs w:val="22"/>
        </w:rPr>
        <w:t>Pursuant to section 164 of the Act,</w:t>
      </w:r>
    </w:p>
    <w:p w14:paraId="438AC3F4" w14:textId="7E150136" w:rsidR="00ED4075" w:rsidRDefault="001157C8" w:rsidP="001157C8">
      <w:pPr>
        <w:spacing w:line="360" w:lineRule="auto"/>
        <w:ind w:left="720" w:hanging="720"/>
        <w:jc w:val="both"/>
        <w:rPr>
          <w:sz w:val="22"/>
          <w:szCs w:val="22"/>
        </w:rPr>
      </w:pPr>
      <w:r>
        <w:rPr>
          <w:sz w:val="22"/>
          <w:szCs w:val="22"/>
        </w:rPr>
        <w:t>(1)</w:t>
      </w:r>
      <w:r>
        <w:rPr>
          <w:sz w:val="22"/>
          <w:szCs w:val="22"/>
        </w:rPr>
        <w:tab/>
      </w:r>
      <w:r w:rsidR="005A50F4" w:rsidRPr="009C7055">
        <w:rPr>
          <w:sz w:val="22"/>
          <w:szCs w:val="22"/>
        </w:rPr>
        <w:t xml:space="preserve">The Registrar </w:t>
      </w:r>
      <w:r w:rsidR="00ED4075" w:rsidRPr="009C7055">
        <w:rPr>
          <w:sz w:val="22"/>
          <w:szCs w:val="22"/>
        </w:rPr>
        <w:t>shall have the responsibility for supervising voluntary and involuntary dissolutions.</w:t>
      </w:r>
    </w:p>
    <w:p w14:paraId="3D8C43CE" w14:textId="77777777" w:rsidR="00740E85" w:rsidRPr="009C7055" w:rsidRDefault="00740E85" w:rsidP="00CE1A41">
      <w:pPr>
        <w:spacing w:line="360" w:lineRule="auto"/>
        <w:jc w:val="both"/>
        <w:rPr>
          <w:sz w:val="22"/>
          <w:szCs w:val="22"/>
        </w:rPr>
      </w:pPr>
    </w:p>
    <w:p w14:paraId="4911F959" w14:textId="3270E0CD" w:rsidR="00ED4075" w:rsidRDefault="00ED4075" w:rsidP="001157C8">
      <w:pPr>
        <w:spacing w:line="360" w:lineRule="auto"/>
        <w:ind w:left="720" w:hanging="720"/>
        <w:jc w:val="both"/>
        <w:rPr>
          <w:sz w:val="22"/>
          <w:szCs w:val="22"/>
        </w:rPr>
      </w:pPr>
      <w:r w:rsidRPr="009C7055">
        <w:rPr>
          <w:sz w:val="22"/>
          <w:szCs w:val="22"/>
        </w:rPr>
        <w:t>(2)</w:t>
      </w:r>
      <w:r w:rsidR="001157C8">
        <w:rPr>
          <w:sz w:val="22"/>
          <w:szCs w:val="22"/>
        </w:rPr>
        <w:tab/>
      </w:r>
      <w:r w:rsidRPr="009C7055">
        <w:rPr>
          <w:sz w:val="22"/>
          <w:szCs w:val="22"/>
        </w:rPr>
        <w:t>The co-operative society shall continue to be supervised by the Registrar until the dissolution is complete.</w:t>
      </w:r>
    </w:p>
    <w:p w14:paraId="5197980F" w14:textId="77777777" w:rsidR="00740E85" w:rsidRPr="009C7055" w:rsidRDefault="00740E85" w:rsidP="00CE1A41">
      <w:pPr>
        <w:spacing w:line="360" w:lineRule="auto"/>
        <w:jc w:val="both"/>
        <w:rPr>
          <w:sz w:val="22"/>
          <w:szCs w:val="22"/>
        </w:rPr>
      </w:pPr>
    </w:p>
    <w:p w14:paraId="3FB1514A" w14:textId="20BBFCAA" w:rsidR="00ED4075" w:rsidRPr="009C7055" w:rsidRDefault="00BD0AC5" w:rsidP="00CE1A41">
      <w:pPr>
        <w:spacing w:line="360" w:lineRule="auto"/>
        <w:jc w:val="both"/>
        <w:rPr>
          <w:sz w:val="22"/>
          <w:szCs w:val="22"/>
        </w:rPr>
      </w:pPr>
      <w:r w:rsidRPr="009C7055">
        <w:rPr>
          <w:sz w:val="22"/>
          <w:szCs w:val="22"/>
        </w:rPr>
        <w:t>(3)</w:t>
      </w:r>
      <w:r w:rsidR="001157C8">
        <w:rPr>
          <w:sz w:val="22"/>
          <w:szCs w:val="22"/>
        </w:rPr>
        <w:tab/>
      </w:r>
      <w:r w:rsidR="00ED4075" w:rsidRPr="009C7055">
        <w:rPr>
          <w:sz w:val="22"/>
          <w:szCs w:val="22"/>
        </w:rPr>
        <w:t xml:space="preserve">The </w:t>
      </w:r>
      <w:r w:rsidR="00B11D98">
        <w:rPr>
          <w:sz w:val="22"/>
          <w:szCs w:val="22"/>
        </w:rPr>
        <w:t xml:space="preserve">board </w:t>
      </w:r>
      <w:r w:rsidR="00093B2D">
        <w:rPr>
          <w:sz w:val="22"/>
          <w:szCs w:val="22"/>
        </w:rPr>
        <w:t>of directors</w:t>
      </w:r>
      <w:r w:rsidR="00B11D98">
        <w:rPr>
          <w:sz w:val="22"/>
          <w:szCs w:val="22"/>
        </w:rPr>
        <w:t xml:space="preserve"> of the </w:t>
      </w:r>
      <w:r w:rsidR="00ED4075" w:rsidRPr="009C7055">
        <w:rPr>
          <w:sz w:val="22"/>
          <w:szCs w:val="22"/>
        </w:rPr>
        <w:t>co-operative society shall be responsible for the following</w:t>
      </w:r>
      <w:r w:rsidR="00B11D98">
        <w:rPr>
          <w:sz w:val="22"/>
          <w:szCs w:val="22"/>
        </w:rPr>
        <w:t>—</w:t>
      </w:r>
    </w:p>
    <w:p w14:paraId="1088558F" w14:textId="77777777" w:rsidR="00ED4075" w:rsidRDefault="00ED4075" w:rsidP="00660816">
      <w:pPr>
        <w:pStyle w:val="ListParagraph"/>
        <w:numPr>
          <w:ilvl w:val="0"/>
          <w:numId w:val="45"/>
        </w:numPr>
        <w:spacing w:line="360" w:lineRule="auto"/>
        <w:ind w:left="1080"/>
        <w:jc w:val="both"/>
        <w:rPr>
          <w:sz w:val="22"/>
          <w:szCs w:val="22"/>
        </w:rPr>
      </w:pPr>
      <w:r w:rsidRPr="009C7055">
        <w:rPr>
          <w:sz w:val="22"/>
          <w:szCs w:val="22"/>
        </w:rPr>
        <w:t>conserving the value of the assets;</w:t>
      </w:r>
    </w:p>
    <w:p w14:paraId="1423A20C" w14:textId="09B572BA" w:rsidR="00ED4075" w:rsidRDefault="00ED4075" w:rsidP="00660816">
      <w:pPr>
        <w:pStyle w:val="ListParagraph"/>
        <w:numPr>
          <w:ilvl w:val="0"/>
          <w:numId w:val="45"/>
        </w:numPr>
        <w:spacing w:line="360" w:lineRule="auto"/>
        <w:ind w:left="1080"/>
        <w:jc w:val="both"/>
        <w:rPr>
          <w:sz w:val="22"/>
          <w:szCs w:val="22"/>
        </w:rPr>
      </w:pPr>
      <w:r w:rsidRPr="009C7055">
        <w:rPr>
          <w:sz w:val="22"/>
          <w:szCs w:val="22"/>
        </w:rPr>
        <w:t>expediting the dissolution;</w:t>
      </w:r>
      <w:r w:rsidR="000E54A5" w:rsidRPr="009C7055">
        <w:rPr>
          <w:sz w:val="22"/>
          <w:szCs w:val="22"/>
        </w:rPr>
        <w:t xml:space="preserve"> and</w:t>
      </w:r>
    </w:p>
    <w:p w14:paraId="16828E84" w14:textId="77777777" w:rsidR="00ED4075" w:rsidRDefault="00ED4075" w:rsidP="00660816">
      <w:pPr>
        <w:pStyle w:val="ListParagraph"/>
        <w:numPr>
          <w:ilvl w:val="0"/>
          <w:numId w:val="45"/>
        </w:numPr>
        <w:spacing w:line="360" w:lineRule="auto"/>
        <w:ind w:left="1080"/>
        <w:jc w:val="both"/>
        <w:rPr>
          <w:sz w:val="22"/>
          <w:szCs w:val="22"/>
        </w:rPr>
      </w:pPr>
      <w:r w:rsidRPr="009C7055">
        <w:rPr>
          <w:sz w:val="22"/>
          <w:szCs w:val="22"/>
        </w:rPr>
        <w:t>equitably distributing assets to the members.</w:t>
      </w:r>
    </w:p>
    <w:p w14:paraId="29A21879" w14:textId="77777777" w:rsidR="001157C8" w:rsidRPr="009C7055" w:rsidRDefault="001157C8" w:rsidP="001157C8">
      <w:pPr>
        <w:pStyle w:val="ListParagraph"/>
        <w:spacing w:line="360" w:lineRule="auto"/>
        <w:ind w:left="1080"/>
        <w:jc w:val="both"/>
        <w:rPr>
          <w:sz w:val="22"/>
          <w:szCs w:val="22"/>
        </w:rPr>
      </w:pPr>
    </w:p>
    <w:p w14:paraId="61B73200" w14:textId="35ECC9ED" w:rsidR="00290B63" w:rsidRDefault="00ED4075" w:rsidP="001157C8">
      <w:pPr>
        <w:spacing w:line="360" w:lineRule="auto"/>
        <w:ind w:left="720" w:hanging="720"/>
        <w:jc w:val="both"/>
        <w:rPr>
          <w:sz w:val="22"/>
          <w:szCs w:val="22"/>
        </w:rPr>
      </w:pPr>
      <w:r w:rsidRPr="009C7055">
        <w:rPr>
          <w:sz w:val="22"/>
          <w:szCs w:val="22"/>
        </w:rPr>
        <w:t>(4)</w:t>
      </w:r>
      <w:r w:rsidR="001157C8">
        <w:rPr>
          <w:sz w:val="22"/>
          <w:szCs w:val="22"/>
        </w:rPr>
        <w:tab/>
      </w:r>
      <w:r w:rsidR="00D27C48">
        <w:rPr>
          <w:sz w:val="22"/>
          <w:szCs w:val="22"/>
        </w:rPr>
        <w:t>T</w:t>
      </w:r>
      <w:r w:rsidRPr="009C7055">
        <w:rPr>
          <w:sz w:val="22"/>
          <w:szCs w:val="22"/>
        </w:rPr>
        <w:t xml:space="preserve">he co-operative society shall notify the members in writing in accordance with </w:t>
      </w:r>
      <w:r w:rsidR="000E54A5" w:rsidRPr="009C7055">
        <w:rPr>
          <w:sz w:val="22"/>
          <w:szCs w:val="22"/>
        </w:rPr>
        <w:t>s</w:t>
      </w:r>
      <w:r w:rsidRPr="009C7055">
        <w:rPr>
          <w:sz w:val="22"/>
          <w:szCs w:val="22"/>
        </w:rPr>
        <w:t>ection 46 of the Act of the special</w:t>
      </w:r>
      <w:r w:rsidR="005A50F4" w:rsidRPr="009C7055">
        <w:rPr>
          <w:sz w:val="22"/>
          <w:szCs w:val="22"/>
        </w:rPr>
        <w:t xml:space="preserve"> </w:t>
      </w:r>
      <w:r w:rsidRPr="009C7055">
        <w:rPr>
          <w:sz w:val="22"/>
          <w:szCs w:val="22"/>
        </w:rPr>
        <w:t xml:space="preserve">meeting for the consideration of the dissolution. </w:t>
      </w:r>
    </w:p>
    <w:p w14:paraId="580B681B" w14:textId="77777777" w:rsidR="00A65DE8" w:rsidRDefault="00A65DE8" w:rsidP="001157C8">
      <w:pPr>
        <w:spacing w:line="360" w:lineRule="auto"/>
        <w:ind w:left="720" w:hanging="720"/>
        <w:jc w:val="both"/>
        <w:rPr>
          <w:sz w:val="22"/>
          <w:szCs w:val="22"/>
        </w:rPr>
      </w:pPr>
    </w:p>
    <w:p w14:paraId="4A91AE7A" w14:textId="090B697F" w:rsidR="00ED4075" w:rsidRDefault="00290B63" w:rsidP="001157C8">
      <w:pPr>
        <w:spacing w:line="360" w:lineRule="auto"/>
        <w:ind w:left="720" w:hanging="720"/>
        <w:jc w:val="both"/>
        <w:rPr>
          <w:sz w:val="22"/>
          <w:szCs w:val="22"/>
        </w:rPr>
      </w:pPr>
      <w:r>
        <w:rPr>
          <w:sz w:val="22"/>
          <w:szCs w:val="22"/>
        </w:rPr>
        <w:t>(5)</w:t>
      </w:r>
      <w:r>
        <w:rPr>
          <w:sz w:val="22"/>
          <w:szCs w:val="22"/>
        </w:rPr>
        <w:tab/>
        <w:t xml:space="preserve">A vote in favour of </w:t>
      </w:r>
      <w:r w:rsidR="00DF5E99">
        <w:rPr>
          <w:sz w:val="22"/>
          <w:szCs w:val="22"/>
        </w:rPr>
        <w:t xml:space="preserve">the </w:t>
      </w:r>
      <w:r>
        <w:rPr>
          <w:sz w:val="22"/>
          <w:szCs w:val="22"/>
        </w:rPr>
        <w:t>resolution requires votes of s</w:t>
      </w:r>
      <w:r w:rsidR="00ED4075" w:rsidRPr="009C7055">
        <w:rPr>
          <w:sz w:val="22"/>
          <w:szCs w:val="22"/>
        </w:rPr>
        <w:t>eventy-five percent of the voting members</w:t>
      </w:r>
      <w:r>
        <w:rPr>
          <w:sz w:val="22"/>
          <w:szCs w:val="22"/>
        </w:rPr>
        <w:t>.</w:t>
      </w:r>
      <w:r w:rsidR="00ED4075" w:rsidRPr="009C7055">
        <w:rPr>
          <w:sz w:val="22"/>
          <w:szCs w:val="22"/>
        </w:rPr>
        <w:t xml:space="preserve"> </w:t>
      </w:r>
    </w:p>
    <w:p w14:paraId="51DF53F6" w14:textId="77777777" w:rsidR="00740E85" w:rsidRPr="009C7055" w:rsidRDefault="00740E85" w:rsidP="00CE1A41">
      <w:pPr>
        <w:spacing w:line="360" w:lineRule="auto"/>
        <w:jc w:val="both"/>
        <w:rPr>
          <w:sz w:val="22"/>
          <w:szCs w:val="22"/>
        </w:rPr>
      </w:pPr>
    </w:p>
    <w:p w14:paraId="7FA4F5CE" w14:textId="503E67B2" w:rsidR="00455C07" w:rsidRDefault="001157C8" w:rsidP="001157C8">
      <w:pPr>
        <w:spacing w:line="360" w:lineRule="auto"/>
        <w:ind w:left="720" w:hanging="720"/>
        <w:jc w:val="both"/>
        <w:rPr>
          <w:sz w:val="22"/>
          <w:szCs w:val="22"/>
        </w:rPr>
      </w:pPr>
      <w:r>
        <w:rPr>
          <w:sz w:val="22"/>
          <w:szCs w:val="22"/>
        </w:rPr>
        <w:lastRenderedPageBreak/>
        <w:t>(</w:t>
      </w:r>
      <w:r w:rsidR="00290B63">
        <w:rPr>
          <w:sz w:val="22"/>
          <w:szCs w:val="22"/>
        </w:rPr>
        <w:t>6</w:t>
      </w:r>
      <w:r>
        <w:rPr>
          <w:sz w:val="22"/>
          <w:szCs w:val="22"/>
        </w:rPr>
        <w:t>)</w:t>
      </w:r>
      <w:r>
        <w:rPr>
          <w:sz w:val="22"/>
          <w:szCs w:val="22"/>
        </w:rPr>
        <w:tab/>
      </w:r>
      <w:r w:rsidR="00ED4075" w:rsidRPr="009C7055">
        <w:rPr>
          <w:sz w:val="22"/>
          <w:szCs w:val="22"/>
        </w:rPr>
        <w:t>Upon an affirmative dissolution vote by the co-operative society’s members</w:t>
      </w:r>
      <w:r w:rsidR="005A50F4" w:rsidRPr="009C7055">
        <w:rPr>
          <w:sz w:val="22"/>
          <w:szCs w:val="22"/>
        </w:rPr>
        <w:t xml:space="preserve"> </w:t>
      </w:r>
      <w:r w:rsidR="00ED4075" w:rsidRPr="009C7055">
        <w:rPr>
          <w:sz w:val="22"/>
          <w:szCs w:val="22"/>
        </w:rPr>
        <w:t xml:space="preserve">present at the </w:t>
      </w:r>
      <w:r w:rsidR="005A50F4" w:rsidRPr="009C7055">
        <w:rPr>
          <w:sz w:val="22"/>
          <w:szCs w:val="22"/>
        </w:rPr>
        <w:t xml:space="preserve">special </w:t>
      </w:r>
      <w:r w:rsidR="00ED4075" w:rsidRPr="009C7055">
        <w:rPr>
          <w:sz w:val="22"/>
          <w:szCs w:val="22"/>
        </w:rPr>
        <w:t>meeting</w:t>
      </w:r>
      <w:r w:rsidR="00290B63">
        <w:rPr>
          <w:sz w:val="22"/>
          <w:szCs w:val="22"/>
        </w:rPr>
        <w:t xml:space="preserve">, the </w:t>
      </w:r>
      <w:r w:rsidR="00E53A28" w:rsidRPr="00E53A28">
        <w:rPr>
          <w:sz w:val="22"/>
          <w:szCs w:val="22"/>
        </w:rPr>
        <w:t>Registrar</w:t>
      </w:r>
      <w:r w:rsidR="00E53A28">
        <w:rPr>
          <w:sz w:val="22"/>
          <w:szCs w:val="22"/>
        </w:rPr>
        <w:t xml:space="preserve"> </w:t>
      </w:r>
      <w:r w:rsidR="00ED4075" w:rsidRPr="009C7055">
        <w:rPr>
          <w:sz w:val="22"/>
          <w:szCs w:val="22"/>
        </w:rPr>
        <w:t xml:space="preserve">shall appoint a </w:t>
      </w:r>
      <w:r w:rsidR="00290B63">
        <w:rPr>
          <w:sz w:val="22"/>
          <w:szCs w:val="22"/>
        </w:rPr>
        <w:t>l</w:t>
      </w:r>
      <w:r w:rsidR="00ED4075" w:rsidRPr="009C7055">
        <w:rPr>
          <w:sz w:val="22"/>
          <w:szCs w:val="22"/>
        </w:rPr>
        <w:t>iquidator</w:t>
      </w:r>
      <w:r w:rsidR="00455C07" w:rsidRPr="009C7055">
        <w:rPr>
          <w:sz w:val="22"/>
          <w:szCs w:val="22"/>
        </w:rPr>
        <w:t xml:space="preserve"> and the </w:t>
      </w:r>
      <w:r w:rsidR="00290B63">
        <w:rPr>
          <w:sz w:val="22"/>
          <w:szCs w:val="22"/>
        </w:rPr>
        <w:t>l</w:t>
      </w:r>
      <w:r w:rsidR="00455C07" w:rsidRPr="009C7055">
        <w:rPr>
          <w:sz w:val="22"/>
          <w:szCs w:val="22"/>
        </w:rPr>
        <w:t>iquidator shall assume complete authority with respect to the members’ dissolution decision.</w:t>
      </w:r>
    </w:p>
    <w:p w14:paraId="7676E02F" w14:textId="77777777" w:rsidR="00740E85" w:rsidRPr="009C7055" w:rsidRDefault="00740E85" w:rsidP="00CE1A41">
      <w:pPr>
        <w:spacing w:line="360" w:lineRule="auto"/>
        <w:jc w:val="both"/>
        <w:rPr>
          <w:sz w:val="22"/>
          <w:szCs w:val="22"/>
        </w:rPr>
      </w:pPr>
    </w:p>
    <w:p w14:paraId="4983711F" w14:textId="06DBF57A" w:rsidR="00ED4075" w:rsidRDefault="00ED4075" w:rsidP="001157C8">
      <w:pPr>
        <w:spacing w:line="360" w:lineRule="auto"/>
        <w:ind w:left="720" w:hanging="720"/>
        <w:jc w:val="both"/>
        <w:rPr>
          <w:sz w:val="22"/>
          <w:szCs w:val="22"/>
        </w:rPr>
      </w:pPr>
      <w:r w:rsidRPr="009C7055">
        <w:rPr>
          <w:sz w:val="22"/>
          <w:szCs w:val="22"/>
        </w:rPr>
        <w:t>(</w:t>
      </w:r>
      <w:r w:rsidR="00290B63">
        <w:rPr>
          <w:sz w:val="22"/>
          <w:szCs w:val="22"/>
        </w:rPr>
        <w:t>7</w:t>
      </w:r>
      <w:r w:rsidRPr="009C7055">
        <w:rPr>
          <w:sz w:val="22"/>
          <w:szCs w:val="22"/>
        </w:rPr>
        <w:t>)</w:t>
      </w:r>
      <w:r w:rsidR="001157C8">
        <w:rPr>
          <w:sz w:val="22"/>
          <w:szCs w:val="22"/>
        </w:rPr>
        <w:tab/>
      </w:r>
      <w:r w:rsidRPr="009C7055">
        <w:rPr>
          <w:sz w:val="22"/>
          <w:szCs w:val="22"/>
        </w:rPr>
        <w:t xml:space="preserve">Upon the decision to dissolve by the members, the </w:t>
      </w:r>
      <w:r w:rsidR="00B11645">
        <w:rPr>
          <w:sz w:val="22"/>
          <w:szCs w:val="22"/>
        </w:rPr>
        <w:t>board</w:t>
      </w:r>
      <w:r w:rsidRPr="009C7055">
        <w:rPr>
          <w:sz w:val="22"/>
          <w:szCs w:val="22"/>
        </w:rPr>
        <w:t xml:space="preserve"> </w:t>
      </w:r>
      <w:r w:rsidR="00093B2D">
        <w:rPr>
          <w:sz w:val="22"/>
          <w:szCs w:val="22"/>
        </w:rPr>
        <w:t xml:space="preserve">of directors </w:t>
      </w:r>
      <w:r w:rsidRPr="009C7055">
        <w:rPr>
          <w:sz w:val="22"/>
          <w:szCs w:val="22"/>
        </w:rPr>
        <w:t xml:space="preserve">or the </w:t>
      </w:r>
      <w:r w:rsidR="00290B63">
        <w:rPr>
          <w:sz w:val="22"/>
          <w:szCs w:val="22"/>
        </w:rPr>
        <w:t>l</w:t>
      </w:r>
      <w:r w:rsidRPr="009C7055">
        <w:rPr>
          <w:sz w:val="22"/>
          <w:szCs w:val="22"/>
        </w:rPr>
        <w:t>iquidator shall develop a written liquidation plan providing for the liquidation of assets and payment of creditors and members within one year of the dissolution date.</w:t>
      </w:r>
    </w:p>
    <w:p w14:paraId="52978A74" w14:textId="77777777" w:rsidR="00740E85" w:rsidRPr="009C7055" w:rsidRDefault="00740E85" w:rsidP="00CE1A41">
      <w:pPr>
        <w:spacing w:line="360" w:lineRule="auto"/>
        <w:jc w:val="both"/>
        <w:rPr>
          <w:sz w:val="22"/>
          <w:szCs w:val="22"/>
        </w:rPr>
      </w:pPr>
    </w:p>
    <w:p w14:paraId="1AA755F7" w14:textId="3F650D81" w:rsidR="00ED4075" w:rsidRDefault="00ED4075" w:rsidP="001157C8">
      <w:pPr>
        <w:spacing w:line="360" w:lineRule="auto"/>
        <w:ind w:left="720" w:hanging="720"/>
        <w:jc w:val="both"/>
        <w:rPr>
          <w:sz w:val="22"/>
          <w:szCs w:val="22"/>
        </w:rPr>
      </w:pPr>
      <w:r w:rsidRPr="009C7055">
        <w:rPr>
          <w:sz w:val="22"/>
          <w:szCs w:val="22"/>
        </w:rPr>
        <w:t>(</w:t>
      </w:r>
      <w:r w:rsidR="00290B63">
        <w:rPr>
          <w:sz w:val="22"/>
          <w:szCs w:val="22"/>
        </w:rPr>
        <w:t>8</w:t>
      </w:r>
      <w:r w:rsidRPr="009C7055">
        <w:rPr>
          <w:sz w:val="22"/>
          <w:szCs w:val="22"/>
        </w:rPr>
        <w:t>)</w:t>
      </w:r>
      <w:r w:rsidR="001157C8">
        <w:rPr>
          <w:sz w:val="22"/>
          <w:szCs w:val="22"/>
        </w:rPr>
        <w:tab/>
      </w:r>
      <w:r w:rsidRPr="009C7055">
        <w:rPr>
          <w:sz w:val="22"/>
          <w:szCs w:val="22"/>
        </w:rPr>
        <w:t>Upon approval of the dissolution by the membership, the co-operative society shall cease accepting shares and savings deposits as well as discontinuing withdrawals, granting loans, transfers between members’ accounts and investment of excess funds</w:t>
      </w:r>
      <w:r w:rsidR="000E54A5" w:rsidRPr="009C7055">
        <w:rPr>
          <w:sz w:val="22"/>
          <w:szCs w:val="22"/>
        </w:rPr>
        <w:t>; t</w:t>
      </w:r>
      <w:r w:rsidRPr="009C7055">
        <w:rPr>
          <w:sz w:val="22"/>
          <w:szCs w:val="22"/>
        </w:rPr>
        <w:t>he collection of loans and interest and</w:t>
      </w:r>
      <w:r w:rsidR="000E54A5" w:rsidRPr="009C7055">
        <w:rPr>
          <w:sz w:val="22"/>
          <w:szCs w:val="22"/>
        </w:rPr>
        <w:t xml:space="preserve"> the</w:t>
      </w:r>
      <w:r w:rsidRPr="009C7055">
        <w:rPr>
          <w:sz w:val="22"/>
          <w:szCs w:val="22"/>
        </w:rPr>
        <w:t xml:space="preserve"> payment of necessary expenses shall continue.</w:t>
      </w:r>
    </w:p>
    <w:p w14:paraId="2099A5B2" w14:textId="77777777" w:rsidR="00740E85" w:rsidRPr="009C7055" w:rsidRDefault="00740E85" w:rsidP="00CE1A41">
      <w:pPr>
        <w:spacing w:line="360" w:lineRule="auto"/>
        <w:jc w:val="both"/>
        <w:rPr>
          <w:sz w:val="22"/>
          <w:szCs w:val="22"/>
        </w:rPr>
      </w:pPr>
    </w:p>
    <w:p w14:paraId="417663A6" w14:textId="10E4788D" w:rsidR="00ED4075" w:rsidRDefault="001157C8" w:rsidP="001157C8">
      <w:pPr>
        <w:spacing w:line="360" w:lineRule="auto"/>
        <w:ind w:left="720" w:hanging="720"/>
        <w:jc w:val="both"/>
        <w:rPr>
          <w:sz w:val="22"/>
          <w:szCs w:val="22"/>
        </w:rPr>
      </w:pPr>
      <w:r>
        <w:rPr>
          <w:sz w:val="22"/>
          <w:szCs w:val="22"/>
        </w:rPr>
        <w:t>(</w:t>
      </w:r>
      <w:r w:rsidR="00290B63">
        <w:rPr>
          <w:sz w:val="22"/>
          <w:szCs w:val="22"/>
        </w:rPr>
        <w:t>9</w:t>
      </w:r>
      <w:r>
        <w:rPr>
          <w:sz w:val="22"/>
          <w:szCs w:val="22"/>
        </w:rPr>
        <w:t>)</w:t>
      </w:r>
      <w:r>
        <w:rPr>
          <w:sz w:val="22"/>
          <w:szCs w:val="22"/>
        </w:rPr>
        <w:tab/>
      </w:r>
      <w:r w:rsidR="00ED4075" w:rsidRPr="009C7055">
        <w:rPr>
          <w:sz w:val="22"/>
          <w:szCs w:val="22"/>
        </w:rPr>
        <w:t xml:space="preserve">The </w:t>
      </w:r>
      <w:r w:rsidR="00B11645">
        <w:rPr>
          <w:sz w:val="22"/>
          <w:szCs w:val="22"/>
        </w:rPr>
        <w:t>board</w:t>
      </w:r>
      <w:r w:rsidR="00093B2D">
        <w:rPr>
          <w:sz w:val="22"/>
          <w:szCs w:val="22"/>
        </w:rPr>
        <w:t xml:space="preserve"> of directors</w:t>
      </w:r>
      <w:r w:rsidR="00ED4075" w:rsidRPr="009C7055">
        <w:rPr>
          <w:sz w:val="22"/>
          <w:szCs w:val="22"/>
        </w:rPr>
        <w:t xml:space="preserve"> or the </w:t>
      </w:r>
      <w:r w:rsidR="00290B63">
        <w:rPr>
          <w:sz w:val="22"/>
          <w:szCs w:val="22"/>
        </w:rPr>
        <w:t>l</w:t>
      </w:r>
      <w:r w:rsidR="00ED4075" w:rsidRPr="009C7055">
        <w:rPr>
          <w:sz w:val="22"/>
          <w:szCs w:val="22"/>
        </w:rPr>
        <w:t>iquidator shall submit a formal request to the Registrar for approval within thirty calendar days of the vote</w:t>
      </w:r>
      <w:r w:rsidR="001C7C83">
        <w:rPr>
          <w:sz w:val="22"/>
          <w:szCs w:val="22"/>
        </w:rPr>
        <w:t xml:space="preserve"> for dissolution</w:t>
      </w:r>
      <w:r w:rsidR="00ED4075" w:rsidRPr="009C7055">
        <w:rPr>
          <w:sz w:val="22"/>
          <w:szCs w:val="22"/>
        </w:rPr>
        <w:t xml:space="preserve"> made by the membership at the special meeting</w:t>
      </w:r>
      <w:r w:rsidR="001C7C83">
        <w:rPr>
          <w:sz w:val="22"/>
          <w:szCs w:val="22"/>
        </w:rPr>
        <w:t xml:space="preserve"> and t</w:t>
      </w:r>
      <w:r w:rsidR="00ED4075" w:rsidRPr="009C7055">
        <w:rPr>
          <w:sz w:val="22"/>
          <w:szCs w:val="22"/>
        </w:rPr>
        <w:t xml:space="preserve">he formal request shall be submitted to the Registrar together with the </w:t>
      </w:r>
      <w:r w:rsidR="001C7C83">
        <w:rPr>
          <w:sz w:val="22"/>
          <w:szCs w:val="22"/>
        </w:rPr>
        <w:t>m</w:t>
      </w:r>
      <w:r w:rsidR="00ED4075" w:rsidRPr="009C7055">
        <w:rPr>
          <w:sz w:val="22"/>
          <w:szCs w:val="22"/>
        </w:rPr>
        <w:t xml:space="preserve">inutes of the meeting approving the dissolution, including the reasons for the dissolution, the financial statements of the recent month and the name of the </w:t>
      </w:r>
      <w:r w:rsidR="001C7C83">
        <w:rPr>
          <w:sz w:val="22"/>
          <w:szCs w:val="22"/>
        </w:rPr>
        <w:t>l</w:t>
      </w:r>
      <w:r w:rsidR="00ED4075" w:rsidRPr="009C7055">
        <w:rPr>
          <w:sz w:val="22"/>
          <w:szCs w:val="22"/>
        </w:rPr>
        <w:t>iquidator.</w:t>
      </w:r>
    </w:p>
    <w:p w14:paraId="75D9A3CE" w14:textId="77777777" w:rsidR="00740E85" w:rsidRPr="009C7055" w:rsidRDefault="00740E85" w:rsidP="00CE1A41">
      <w:pPr>
        <w:spacing w:line="360" w:lineRule="auto"/>
        <w:jc w:val="both"/>
        <w:rPr>
          <w:sz w:val="22"/>
          <w:szCs w:val="22"/>
        </w:rPr>
      </w:pPr>
    </w:p>
    <w:p w14:paraId="14253DA5" w14:textId="01EB4A89" w:rsidR="001C7C83" w:rsidRDefault="00ED4075" w:rsidP="001157C8">
      <w:pPr>
        <w:spacing w:line="360" w:lineRule="auto"/>
        <w:ind w:left="720" w:hanging="720"/>
        <w:jc w:val="both"/>
        <w:rPr>
          <w:sz w:val="22"/>
          <w:szCs w:val="22"/>
        </w:rPr>
      </w:pPr>
      <w:r w:rsidRPr="009C7055">
        <w:rPr>
          <w:sz w:val="22"/>
          <w:szCs w:val="22"/>
        </w:rPr>
        <w:t>(</w:t>
      </w:r>
      <w:r w:rsidR="00290B63">
        <w:rPr>
          <w:sz w:val="22"/>
          <w:szCs w:val="22"/>
        </w:rPr>
        <w:t>10</w:t>
      </w:r>
      <w:r w:rsidRPr="009C7055">
        <w:rPr>
          <w:sz w:val="22"/>
          <w:szCs w:val="22"/>
        </w:rPr>
        <w:t>)</w:t>
      </w:r>
      <w:r w:rsidR="001157C8">
        <w:rPr>
          <w:sz w:val="22"/>
          <w:szCs w:val="22"/>
        </w:rPr>
        <w:tab/>
      </w:r>
      <w:r w:rsidRPr="009C7055">
        <w:rPr>
          <w:sz w:val="22"/>
          <w:szCs w:val="22"/>
        </w:rPr>
        <w:t>The Registrar</w:t>
      </w:r>
      <w:r w:rsidR="006F2274">
        <w:rPr>
          <w:sz w:val="22"/>
          <w:szCs w:val="22"/>
        </w:rPr>
        <w:t xml:space="preserve"> </w:t>
      </w:r>
      <w:r w:rsidR="001C7C83">
        <w:rPr>
          <w:sz w:val="22"/>
          <w:szCs w:val="22"/>
        </w:rPr>
        <w:t>—</w:t>
      </w:r>
    </w:p>
    <w:p w14:paraId="2665B5C6" w14:textId="5D80895D" w:rsidR="001C7C83" w:rsidRPr="00EE0F6C" w:rsidRDefault="001C7C83" w:rsidP="00C57FD2">
      <w:pPr>
        <w:pStyle w:val="ListParagraph"/>
        <w:numPr>
          <w:ilvl w:val="0"/>
          <w:numId w:val="68"/>
        </w:numPr>
        <w:spacing w:line="360" w:lineRule="auto"/>
        <w:ind w:left="1440" w:hanging="720"/>
        <w:jc w:val="both"/>
        <w:rPr>
          <w:sz w:val="22"/>
          <w:szCs w:val="22"/>
        </w:rPr>
      </w:pPr>
      <w:r w:rsidRPr="00EE0F6C">
        <w:rPr>
          <w:sz w:val="22"/>
          <w:szCs w:val="22"/>
        </w:rPr>
        <w:t xml:space="preserve">shall </w:t>
      </w:r>
      <w:r w:rsidR="00ED4075" w:rsidRPr="00EE0F6C">
        <w:rPr>
          <w:sz w:val="22"/>
          <w:szCs w:val="22"/>
        </w:rPr>
        <w:t>approve or disapprove the voluntary dissolution within thirty calendar days of receiving the request</w:t>
      </w:r>
      <w:r w:rsidRPr="00EE0F6C">
        <w:rPr>
          <w:sz w:val="22"/>
          <w:szCs w:val="22"/>
        </w:rPr>
        <w:t>;</w:t>
      </w:r>
    </w:p>
    <w:p w14:paraId="65E6945D" w14:textId="46B4DB40" w:rsidR="001C7C83" w:rsidRPr="00EE0F6C" w:rsidRDefault="001C7C83" w:rsidP="00C57FD2">
      <w:pPr>
        <w:pStyle w:val="ListParagraph"/>
        <w:numPr>
          <w:ilvl w:val="0"/>
          <w:numId w:val="68"/>
        </w:numPr>
        <w:spacing w:line="360" w:lineRule="auto"/>
        <w:ind w:left="1440" w:hanging="720"/>
        <w:jc w:val="both"/>
        <w:rPr>
          <w:sz w:val="22"/>
          <w:szCs w:val="22"/>
        </w:rPr>
      </w:pPr>
      <w:r w:rsidRPr="00EE0F6C">
        <w:rPr>
          <w:sz w:val="22"/>
          <w:szCs w:val="22"/>
        </w:rPr>
        <w:t>in</w:t>
      </w:r>
      <w:r w:rsidR="00ED4075" w:rsidRPr="00EE0F6C">
        <w:rPr>
          <w:sz w:val="22"/>
          <w:szCs w:val="22"/>
        </w:rPr>
        <w:t xml:space="preserve"> the case of disapproval, shall notify the co-operative society of the reasons for denial</w:t>
      </w:r>
      <w:r w:rsidRPr="00EE0F6C">
        <w:rPr>
          <w:sz w:val="22"/>
          <w:szCs w:val="22"/>
        </w:rPr>
        <w:t>; and</w:t>
      </w:r>
    </w:p>
    <w:p w14:paraId="396E0122" w14:textId="660F7E14" w:rsidR="00ED4075" w:rsidRPr="00EE0F6C" w:rsidRDefault="00ED4075" w:rsidP="00C57FD2">
      <w:pPr>
        <w:pStyle w:val="ListParagraph"/>
        <w:numPr>
          <w:ilvl w:val="0"/>
          <w:numId w:val="68"/>
        </w:numPr>
        <w:spacing w:line="360" w:lineRule="auto"/>
        <w:ind w:left="1440" w:hanging="720"/>
        <w:jc w:val="both"/>
        <w:rPr>
          <w:sz w:val="22"/>
          <w:szCs w:val="22"/>
        </w:rPr>
      </w:pPr>
      <w:r w:rsidRPr="00EE0F6C">
        <w:rPr>
          <w:sz w:val="22"/>
          <w:szCs w:val="22"/>
        </w:rPr>
        <w:t>may require the co-operative society to revise the plan and liquidation schedule or request additional documentation or information.</w:t>
      </w:r>
    </w:p>
    <w:p w14:paraId="4C2E5363" w14:textId="77777777" w:rsidR="00740E85" w:rsidRPr="009C7055" w:rsidRDefault="00740E85" w:rsidP="00CE1A41">
      <w:pPr>
        <w:spacing w:line="360" w:lineRule="auto"/>
        <w:jc w:val="both"/>
        <w:rPr>
          <w:sz w:val="22"/>
          <w:szCs w:val="22"/>
        </w:rPr>
      </w:pPr>
    </w:p>
    <w:p w14:paraId="009E113A" w14:textId="7C540708" w:rsidR="00ED4075" w:rsidRPr="009C7055" w:rsidRDefault="00ED4075" w:rsidP="00CC5164">
      <w:pPr>
        <w:spacing w:line="360" w:lineRule="auto"/>
        <w:ind w:left="720" w:hanging="720"/>
        <w:jc w:val="both"/>
        <w:rPr>
          <w:sz w:val="22"/>
          <w:szCs w:val="22"/>
        </w:rPr>
      </w:pPr>
      <w:r w:rsidRPr="009C7055">
        <w:rPr>
          <w:sz w:val="22"/>
          <w:szCs w:val="22"/>
        </w:rPr>
        <w:t>(1</w:t>
      </w:r>
      <w:r w:rsidR="00290B63">
        <w:rPr>
          <w:sz w:val="22"/>
          <w:szCs w:val="22"/>
        </w:rPr>
        <w:t>1</w:t>
      </w:r>
      <w:r w:rsidR="001157C8">
        <w:rPr>
          <w:sz w:val="22"/>
          <w:szCs w:val="22"/>
        </w:rPr>
        <w:t>)</w:t>
      </w:r>
      <w:r w:rsidR="001157C8">
        <w:rPr>
          <w:sz w:val="22"/>
          <w:szCs w:val="22"/>
        </w:rPr>
        <w:tab/>
      </w:r>
      <w:r w:rsidRPr="009C7055">
        <w:rPr>
          <w:sz w:val="22"/>
          <w:szCs w:val="22"/>
        </w:rPr>
        <w:t>Upon the approval of the Registrar, the co-operative society’s dissolution shall proceed as</w:t>
      </w:r>
      <w:r w:rsidR="00CC5164">
        <w:rPr>
          <w:sz w:val="22"/>
          <w:szCs w:val="22"/>
        </w:rPr>
        <w:t xml:space="preserve"> </w:t>
      </w:r>
      <w:r w:rsidRPr="009C7055">
        <w:rPr>
          <w:sz w:val="22"/>
          <w:szCs w:val="22"/>
        </w:rPr>
        <w:t>follows</w:t>
      </w:r>
      <w:r w:rsidR="007A6719">
        <w:rPr>
          <w:sz w:val="22"/>
          <w:szCs w:val="22"/>
        </w:rPr>
        <w:t>—</w:t>
      </w:r>
    </w:p>
    <w:p w14:paraId="7DCEC95D" w14:textId="1F74ADFC" w:rsidR="00740E85" w:rsidRPr="001C7C83" w:rsidRDefault="00B047AD">
      <w:pPr>
        <w:pStyle w:val="ListParagraph"/>
        <w:spacing w:line="360" w:lineRule="auto"/>
        <w:jc w:val="both"/>
      </w:pPr>
      <w:r w:rsidRPr="009C7055">
        <w:rPr>
          <w:sz w:val="22"/>
          <w:szCs w:val="22"/>
        </w:rPr>
        <w:t>(a)</w:t>
      </w:r>
      <w:r w:rsidR="001157C8">
        <w:rPr>
          <w:sz w:val="22"/>
          <w:szCs w:val="22"/>
        </w:rPr>
        <w:tab/>
      </w:r>
      <w:r w:rsidR="00ED4075" w:rsidRPr="009C7055">
        <w:rPr>
          <w:sz w:val="22"/>
          <w:szCs w:val="22"/>
        </w:rPr>
        <w:t>inventory and examination of assets</w:t>
      </w:r>
      <w:r w:rsidR="001C7C83">
        <w:rPr>
          <w:sz w:val="22"/>
          <w:szCs w:val="22"/>
        </w:rPr>
        <w:t>; and</w:t>
      </w:r>
    </w:p>
    <w:p w14:paraId="010FEF99" w14:textId="77777777" w:rsidR="00ED4075" w:rsidRDefault="001157C8" w:rsidP="00CE1A41">
      <w:pPr>
        <w:pStyle w:val="ListParagraph"/>
        <w:spacing w:line="360" w:lineRule="auto"/>
        <w:jc w:val="both"/>
        <w:rPr>
          <w:sz w:val="22"/>
          <w:szCs w:val="22"/>
        </w:rPr>
      </w:pPr>
      <w:r>
        <w:rPr>
          <w:sz w:val="22"/>
          <w:szCs w:val="22"/>
        </w:rPr>
        <w:t>(b)</w:t>
      </w:r>
      <w:r>
        <w:rPr>
          <w:sz w:val="22"/>
          <w:szCs w:val="22"/>
        </w:rPr>
        <w:tab/>
      </w:r>
      <w:r w:rsidR="00ED4075" w:rsidRPr="009C7055">
        <w:rPr>
          <w:sz w:val="22"/>
          <w:szCs w:val="22"/>
        </w:rPr>
        <w:t>valuation of assets and assets sale.</w:t>
      </w:r>
    </w:p>
    <w:p w14:paraId="5B6768F8" w14:textId="77777777" w:rsidR="00740E85" w:rsidRPr="009C7055" w:rsidRDefault="00740E85" w:rsidP="00CE1A41">
      <w:pPr>
        <w:pStyle w:val="ListParagraph"/>
        <w:spacing w:line="360" w:lineRule="auto"/>
        <w:jc w:val="both"/>
        <w:rPr>
          <w:sz w:val="22"/>
          <w:szCs w:val="22"/>
        </w:rPr>
      </w:pPr>
    </w:p>
    <w:p w14:paraId="2932C844" w14:textId="642C6EF3" w:rsidR="00ED4075" w:rsidRDefault="00ED4075" w:rsidP="001157C8">
      <w:pPr>
        <w:spacing w:line="360" w:lineRule="auto"/>
        <w:ind w:left="720" w:hanging="720"/>
        <w:jc w:val="both"/>
        <w:rPr>
          <w:sz w:val="22"/>
          <w:szCs w:val="22"/>
        </w:rPr>
      </w:pPr>
      <w:r w:rsidRPr="009C7055">
        <w:rPr>
          <w:sz w:val="22"/>
          <w:szCs w:val="22"/>
        </w:rPr>
        <w:t>(1</w:t>
      </w:r>
      <w:r w:rsidR="00290B63">
        <w:rPr>
          <w:sz w:val="22"/>
          <w:szCs w:val="22"/>
        </w:rPr>
        <w:t>2</w:t>
      </w:r>
      <w:r w:rsidRPr="009C7055">
        <w:rPr>
          <w:sz w:val="22"/>
          <w:szCs w:val="22"/>
        </w:rPr>
        <w:t>)</w:t>
      </w:r>
      <w:r w:rsidR="001157C8">
        <w:rPr>
          <w:sz w:val="22"/>
          <w:szCs w:val="22"/>
        </w:rPr>
        <w:tab/>
      </w:r>
      <w:r w:rsidRPr="009C7055">
        <w:rPr>
          <w:sz w:val="22"/>
          <w:szCs w:val="22"/>
        </w:rPr>
        <w:t xml:space="preserve">If excess funds remain after payment of members’ deposits, shares, creditors and other obligations, the remaining net assets </w:t>
      </w:r>
      <w:r w:rsidR="00616FEB">
        <w:rPr>
          <w:sz w:val="22"/>
          <w:szCs w:val="22"/>
        </w:rPr>
        <w:t>shall</w:t>
      </w:r>
      <w:r w:rsidRPr="009C7055">
        <w:rPr>
          <w:sz w:val="22"/>
          <w:szCs w:val="22"/>
        </w:rPr>
        <w:t xml:space="preserve"> be disposed of in accordance with </w:t>
      </w:r>
      <w:r w:rsidR="005A50F4" w:rsidRPr="009C7055">
        <w:rPr>
          <w:sz w:val="22"/>
          <w:szCs w:val="22"/>
        </w:rPr>
        <w:t>s</w:t>
      </w:r>
      <w:r w:rsidRPr="009C7055">
        <w:rPr>
          <w:sz w:val="22"/>
          <w:szCs w:val="22"/>
        </w:rPr>
        <w:t>ection 16</w:t>
      </w:r>
      <w:r w:rsidR="001C7C83">
        <w:rPr>
          <w:sz w:val="22"/>
          <w:szCs w:val="22"/>
        </w:rPr>
        <w:t>5</w:t>
      </w:r>
      <w:r w:rsidRPr="009C7055">
        <w:rPr>
          <w:sz w:val="22"/>
          <w:szCs w:val="22"/>
        </w:rPr>
        <w:t xml:space="preserve"> (7) of the Act.</w:t>
      </w:r>
    </w:p>
    <w:p w14:paraId="1C39934D" w14:textId="77777777" w:rsidR="00740E85" w:rsidRPr="009C7055" w:rsidRDefault="00740E85" w:rsidP="00CE1A41">
      <w:pPr>
        <w:spacing w:line="360" w:lineRule="auto"/>
        <w:jc w:val="both"/>
        <w:rPr>
          <w:sz w:val="22"/>
          <w:szCs w:val="22"/>
        </w:rPr>
      </w:pPr>
    </w:p>
    <w:p w14:paraId="67D4A618" w14:textId="1BB16F10" w:rsidR="00ED4075" w:rsidRDefault="00ED4075" w:rsidP="001157C8">
      <w:pPr>
        <w:spacing w:line="360" w:lineRule="auto"/>
        <w:ind w:left="720" w:hanging="720"/>
        <w:jc w:val="both"/>
        <w:rPr>
          <w:sz w:val="22"/>
          <w:szCs w:val="22"/>
        </w:rPr>
      </w:pPr>
      <w:r w:rsidRPr="009C7055">
        <w:rPr>
          <w:sz w:val="22"/>
          <w:szCs w:val="22"/>
        </w:rPr>
        <w:t>(1</w:t>
      </w:r>
      <w:r w:rsidR="00290B63">
        <w:rPr>
          <w:sz w:val="22"/>
          <w:szCs w:val="22"/>
        </w:rPr>
        <w:t>3</w:t>
      </w:r>
      <w:r w:rsidRPr="009C7055">
        <w:rPr>
          <w:sz w:val="22"/>
          <w:szCs w:val="22"/>
        </w:rPr>
        <w:t>)</w:t>
      </w:r>
      <w:r w:rsidR="001157C8">
        <w:rPr>
          <w:sz w:val="22"/>
          <w:szCs w:val="22"/>
        </w:rPr>
        <w:tab/>
      </w:r>
      <w:r w:rsidRPr="009C7055">
        <w:rPr>
          <w:sz w:val="22"/>
          <w:szCs w:val="22"/>
        </w:rPr>
        <w:t xml:space="preserve">Upon completion of the dissolution, the </w:t>
      </w:r>
      <w:r w:rsidR="001C7C83" w:rsidRPr="009C7055">
        <w:rPr>
          <w:sz w:val="22"/>
          <w:szCs w:val="22"/>
        </w:rPr>
        <w:t>liquidator</w:t>
      </w:r>
      <w:r w:rsidRPr="009C7055">
        <w:rPr>
          <w:sz w:val="22"/>
          <w:szCs w:val="22"/>
        </w:rPr>
        <w:t xml:space="preserve"> shall submit to the Registrar</w:t>
      </w:r>
      <w:r w:rsidR="00547FC7">
        <w:rPr>
          <w:sz w:val="22"/>
          <w:szCs w:val="22"/>
        </w:rPr>
        <w:t xml:space="preserve"> </w:t>
      </w:r>
      <w:r w:rsidRPr="009C7055">
        <w:rPr>
          <w:sz w:val="22"/>
          <w:szCs w:val="22"/>
        </w:rPr>
        <w:t xml:space="preserve">a final report and the co-operative society’s balance sheet containing zero balances for all accounts signifying that the co-operative </w:t>
      </w:r>
      <w:r w:rsidRPr="009C7055">
        <w:rPr>
          <w:sz w:val="22"/>
          <w:szCs w:val="22"/>
        </w:rPr>
        <w:lastRenderedPageBreak/>
        <w:t>society has no remaining assets, liabilities or equity, within fourteen calendar days of the date of the completion of the dissolution.</w:t>
      </w:r>
    </w:p>
    <w:p w14:paraId="63F4DE9A" w14:textId="77777777" w:rsidR="00740E85" w:rsidRPr="009C7055" w:rsidRDefault="00740E85" w:rsidP="00CE1A41">
      <w:pPr>
        <w:spacing w:line="360" w:lineRule="auto"/>
        <w:jc w:val="both"/>
        <w:rPr>
          <w:sz w:val="22"/>
          <w:szCs w:val="22"/>
        </w:rPr>
      </w:pPr>
    </w:p>
    <w:p w14:paraId="440CABC3" w14:textId="33231931" w:rsidR="00ED4075" w:rsidRPr="009C7055" w:rsidRDefault="00740E85" w:rsidP="001157C8">
      <w:pPr>
        <w:pStyle w:val="Sub-Sect"/>
        <w:tabs>
          <w:tab w:val="clear" w:pos="360"/>
          <w:tab w:val="clear" w:pos="720"/>
          <w:tab w:val="clear" w:pos="1080"/>
        </w:tabs>
        <w:spacing w:before="0" w:after="0" w:line="360" w:lineRule="auto"/>
        <w:ind w:left="720" w:hanging="720"/>
        <w:rPr>
          <w:sz w:val="22"/>
          <w:szCs w:val="22"/>
        </w:rPr>
      </w:pPr>
      <w:r>
        <w:rPr>
          <w:sz w:val="22"/>
          <w:szCs w:val="22"/>
        </w:rPr>
        <w:t>(1</w:t>
      </w:r>
      <w:r w:rsidR="00290B63">
        <w:rPr>
          <w:sz w:val="22"/>
          <w:szCs w:val="22"/>
        </w:rPr>
        <w:t>4</w:t>
      </w:r>
      <w:r w:rsidR="00ED4075" w:rsidRPr="009C7055">
        <w:rPr>
          <w:sz w:val="22"/>
          <w:szCs w:val="22"/>
        </w:rPr>
        <w:t>)</w:t>
      </w:r>
      <w:r w:rsidR="001157C8">
        <w:rPr>
          <w:sz w:val="22"/>
          <w:szCs w:val="22"/>
        </w:rPr>
        <w:tab/>
      </w:r>
      <w:r w:rsidR="00ED4075" w:rsidRPr="009C7055">
        <w:rPr>
          <w:sz w:val="22"/>
          <w:szCs w:val="22"/>
        </w:rPr>
        <w:t>Upon the dissolution of a co-operative society, the Registrar</w:t>
      </w:r>
      <w:r w:rsidR="00547FC7">
        <w:rPr>
          <w:sz w:val="22"/>
          <w:szCs w:val="22"/>
        </w:rPr>
        <w:t xml:space="preserve"> </w:t>
      </w:r>
      <w:r w:rsidR="00ED4075" w:rsidRPr="009C7055">
        <w:rPr>
          <w:sz w:val="22"/>
          <w:szCs w:val="22"/>
        </w:rPr>
        <w:t xml:space="preserve">shall issue a certificate of dissolution in Form 6 </w:t>
      </w:r>
      <w:r w:rsidR="00C82D9A" w:rsidRPr="009C7055">
        <w:rPr>
          <w:sz w:val="22"/>
          <w:szCs w:val="22"/>
        </w:rPr>
        <w:t xml:space="preserve">as specified </w:t>
      </w:r>
      <w:r w:rsidR="00ED4075" w:rsidRPr="009C7055">
        <w:rPr>
          <w:sz w:val="22"/>
          <w:szCs w:val="22"/>
        </w:rPr>
        <w:t>in Schedule 1.</w:t>
      </w:r>
    </w:p>
    <w:p w14:paraId="35262E4F" w14:textId="77777777" w:rsidR="00ED4075" w:rsidRPr="009C7055" w:rsidRDefault="00ED4075" w:rsidP="00CE1A41">
      <w:pPr>
        <w:spacing w:line="360" w:lineRule="auto"/>
        <w:jc w:val="both"/>
        <w:rPr>
          <w:sz w:val="22"/>
          <w:szCs w:val="22"/>
        </w:rPr>
      </w:pPr>
    </w:p>
    <w:p w14:paraId="14CB57B5" w14:textId="77768BA1" w:rsidR="00ED4075" w:rsidRDefault="001157C8" w:rsidP="00CE1A41">
      <w:pPr>
        <w:spacing w:line="360" w:lineRule="auto"/>
        <w:jc w:val="both"/>
        <w:rPr>
          <w:b/>
          <w:sz w:val="22"/>
          <w:szCs w:val="22"/>
        </w:rPr>
      </w:pPr>
      <w:r>
        <w:rPr>
          <w:b/>
          <w:sz w:val="22"/>
          <w:szCs w:val="22"/>
        </w:rPr>
        <w:t>67.</w:t>
      </w:r>
      <w:r>
        <w:rPr>
          <w:b/>
          <w:sz w:val="22"/>
          <w:szCs w:val="22"/>
        </w:rPr>
        <w:tab/>
      </w:r>
      <w:r w:rsidR="00ED4075" w:rsidRPr="009C7055">
        <w:rPr>
          <w:b/>
          <w:sz w:val="22"/>
          <w:szCs w:val="22"/>
        </w:rPr>
        <w:t>Dissolution by the Registrar</w:t>
      </w:r>
    </w:p>
    <w:p w14:paraId="3E38ED22" w14:textId="77777777" w:rsidR="00695DBF" w:rsidRDefault="001157C8" w:rsidP="00CC5164">
      <w:pPr>
        <w:spacing w:line="360" w:lineRule="auto"/>
        <w:ind w:left="720" w:hanging="720"/>
        <w:jc w:val="both"/>
        <w:rPr>
          <w:sz w:val="22"/>
          <w:szCs w:val="22"/>
        </w:rPr>
      </w:pPr>
      <w:r>
        <w:rPr>
          <w:sz w:val="22"/>
          <w:szCs w:val="22"/>
        </w:rPr>
        <w:t>(1)</w:t>
      </w:r>
      <w:r>
        <w:rPr>
          <w:sz w:val="22"/>
          <w:szCs w:val="22"/>
        </w:rPr>
        <w:tab/>
      </w:r>
      <w:r w:rsidR="00695DBF" w:rsidRPr="007D07F4">
        <w:rPr>
          <w:sz w:val="22"/>
          <w:szCs w:val="22"/>
        </w:rPr>
        <w:t xml:space="preserve">Pursuant to section 166 of the Act, upon decision by the Registrar to revoke a co-operative society’s registration, the Registrar shall issue a winding up or involuntary co-operative </w:t>
      </w:r>
      <w:r w:rsidR="00695DBF">
        <w:rPr>
          <w:sz w:val="22"/>
          <w:szCs w:val="22"/>
        </w:rPr>
        <w:t>s</w:t>
      </w:r>
      <w:r w:rsidR="00695DBF" w:rsidRPr="007D07F4">
        <w:rPr>
          <w:sz w:val="22"/>
          <w:szCs w:val="22"/>
        </w:rPr>
        <w:t xml:space="preserve">ociety Dissolution Order and the dissolution process shall be completed within one year </w:t>
      </w:r>
      <w:r w:rsidR="00695DBF">
        <w:rPr>
          <w:sz w:val="22"/>
          <w:szCs w:val="22"/>
        </w:rPr>
        <w:t>after</w:t>
      </w:r>
      <w:r w:rsidR="00695DBF" w:rsidRPr="007D07F4">
        <w:rPr>
          <w:sz w:val="22"/>
          <w:szCs w:val="22"/>
        </w:rPr>
        <w:t xml:space="preserve"> the date the Registrar</w:t>
      </w:r>
      <w:r w:rsidR="00695DBF" w:rsidRPr="009C7055">
        <w:rPr>
          <w:sz w:val="22"/>
          <w:szCs w:val="22"/>
        </w:rPr>
        <w:t xml:space="preserve"> issued the Order.</w:t>
      </w:r>
    </w:p>
    <w:p w14:paraId="14FA0427" w14:textId="24743248" w:rsidR="00ED4075" w:rsidRDefault="00695DBF" w:rsidP="001157C8">
      <w:pPr>
        <w:spacing w:line="360" w:lineRule="auto"/>
        <w:ind w:left="720" w:hanging="720"/>
        <w:jc w:val="both"/>
        <w:rPr>
          <w:sz w:val="22"/>
          <w:szCs w:val="22"/>
        </w:rPr>
      </w:pPr>
      <w:r>
        <w:rPr>
          <w:sz w:val="22"/>
          <w:szCs w:val="22"/>
        </w:rPr>
        <w:t xml:space="preserve">(2) </w:t>
      </w:r>
      <w:r w:rsidR="009D0099">
        <w:rPr>
          <w:sz w:val="22"/>
          <w:szCs w:val="22"/>
        </w:rPr>
        <w:tab/>
      </w:r>
      <w:r w:rsidR="00ED4075" w:rsidRPr="009C7055">
        <w:rPr>
          <w:sz w:val="22"/>
          <w:szCs w:val="22"/>
        </w:rPr>
        <w:t>Within three business days of the</w:t>
      </w:r>
      <w:r w:rsidR="007A6719">
        <w:rPr>
          <w:sz w:val="22"/>
          <w:szCs w:val="22"/>
        </w:rPr>
        <w:t xml:space="preserve"> order of the</w:t>
      </w:r>
      <w:r w:rsidR="00ED4075" w:rsidRPr="009C7055">
        <w:rPr>
          <w:sz w:val="22"/>
          <w:szCs w:val="22"/>
        </w:rPr>
        <w:t xml:space="preserve"> Registrar</w:t>
      </w:r>
      <w:r w:rsidR="00D7349B">
        <w:rPr>
          <w:sz w:val="22"/>
          <w:szCs w:val="22"/>
        </w:rPr>
        <w:t xml:space="preserve"> </w:t>
      </w:r>
      <w:r w:rsidR="00ED4075" w:rsidRPr="009C7055">
        <w:rPr>
          <w:sz w:val="22"/>
          <w:szCs w:val="22"/>
        </w:rPr>
        <w:t xml:space="preserve">to dissolve a </w:t>
      </w:r>
      <w:r w:rsidR="00CC3F97" w:rsidRPr="009C7055">
        <w:rPr>
          <w:sz w:val="22"/>
          <w:szCs w:val="22"/>
        </w:rPr>
        <w:t>c</w:t>
      </w:r>
      <w:r w:rsidR="00ED4075" w:rsidRPr="009C7055">
        <w:rPr>
          <w:sz w:val="22"/>
          <w:szCs w:val="22"/>
        </w:rPr>
        <w:t xml:space="preserve">o-operative Society, a </w:t>
      </w:r>
      <w:r w:rsidR="007A6719">
        <w:rPr>
          <w:sz w:val="22"/>
          <w:szCs w:val="22"/>
        </w:rPr>
        <w:t>l</w:t>
      </w:r>
      <w:r w:rsidR="00ED4075" w:rsidRPr="009C7055">
        <w:rPr>
          <w:sz w:val="22"/>
          <w:szCs w:val="22"/>
        </w:rPr>
        <w:t xml:space="preserve">iquidator shall be appointed by the </w:t>
      </w:r>
      <w:r w:rsidR="007A6719" w:rsidRPr="00EE0F6C">
        <w:rPr>
          <w:sz w:val="22"/>
          <w:szCs w:val="22"/>
        </w:rPr>
        <w:t>Registrar</w:t>
      </w:r>
      <w:r w:rsidR="007A6719">
        <w:rPr>
          <w:sz w:val="22"/>
          <w:szCs w:val="22"/>
        </w:rPr>
        <w:t xml:space="preserve"> </w:t>
      </w:r>
      <w:r w:rsidR="006A2D5B">
        <w:rPr>
          <w:sz w:val="22"/>
          <w:szCs w:val="22"/>
        </w:rPr>
        <w:t>and the</w:t>
      </w:r>
      <w:r w:rsidR="00ED4075" w:rsidRPr="009C7055">
        <w:rPr>
          <w:sz w:val="22"/>
          <w:szCs w:val="22"/>
        </w:rPr>
        <w:t xml:space="preserve"> </w:t>
      </w:r>
      <w:r w:rsidR="001C7C83" w:rsidRPr="009C7055">
        <w:rPr>
          <w:sz w:val="22"/>
          <w:szCs w:val="22"/>
        </w:rPr>
        <w:t>liquidator</w:t>
      </w:r>
      <w:r w:rsidR="00ED4075" w:rsidRPr="009C7055">
        <w:rPr>
          <w:sz w:val="22"/>
          <w:szCs w:val="22"/>
        </w:rPr>
        <w:t xml:space="preserve"> shall assume complete authority with respect to the </w:t>
      </w:r>
      <w:r w:rsidR="007A6719" w:rsidRPr="00893C57">
        <w:rPr>
          <w:sz w:val="22"/>
          <w:szCs w:val="22"/>
        </w:rPr>
        <w:t>Registrar</w:t>
      </w:r>
      <w:r w:rsidR="00D7349B">
        <w:rPr>
          <w:sz w:val="22"/>
          <w:szCs w:val="22"/>
        </w:rPr>
        <w:t xml:space="preserve">’s </w:t>
      </w:r>
      <w:r w:rsidR="00ED4075" w:rsidRPr="009C7055">
        <w:rPr>
          <w:sz w:val="22"/>
          <w:szCs w:val="22"/>
        </w:rPr>
        <w:t>dissolution decision.</w:t>
      </w:r>
    </w:p>
    <w:p w14:paraId="39AB7B4A" w14:textId="70D1352E" w:rsidR="00ED4075" w:rsidRPr="009C7055" w:rsidRDefault="00334089" w:rsidP="001157C8">
      <w:pPr>
        <w:spacing w:line="360" w:lineRule="auto"/>
        <w:ind w:left="720" w:hanging="720"/>
        <w:jc w:val="both"/>
        <w:rPr>
          <w:sz w:val="22"/>
          <w:szCs w:val="22"/>
        </w:rPr>
      </w:pPr>
      <w:r w:rsidRPr="009C7055">
        <w:rPr>
          <w:sz w:val="22"/>
          <w:szCs w:val="22"/>
        </w:rPr>
        <w:t>(</w:t>
      </w:r>
      <w:r w:rsidR="00695DBF">
        <w:rPr>
          <w:sz w:val="22"/>
          <w:szCs w:val="22"/>
        </w:rPr>
        <w:t>3</w:t>
      </w:r>
      <w:r w:rsidRPr="009C7055">
        <w:rPr>
          <w:sz w:val="22"/>
          <w:szCs w:val="22"/>
        </w:rPr>
        <w:t>)</w:t>
      </w:r>
      <w:r w:rsidR="001157C8">
        <w:rPr>
          <w:sz w:val="22"/>
          <w:szCs w:val="22"/>
        </w:rPr>
        <w:tab/>
      </w:r>
      <w:r w:rsidR="00ED4075" w:rsidRPr="009C7055">
        <w:rPr>
          <w:sz w:val="22"/>
          <w:szCs w:val="22"/>
        </w:rPr>
        <w:t xml:space="preserve">From the date of the </w:t>
      </w:r>
      <w:r w:rsidR="006A2D5B" w:rsidRPr="009C7055">
        <w:rPr>
          <w:sz w:val="22"/>
          <w:szCs w:val="22"/>
        </w:rPr>
        <w:t>winding up</w:t>
      </w:r>
      <w:r w:rsidR="00A73000">
        <w:rPr>
          <w:sz w:val="22"/>
          <w:szCs w:val="22"/>
        </w:rPr>
        <w:t>, not more than one year should be set by the Registrar for completion and</w:t>
      </w:r>
      <w:r w:rsidR="00ED4075" w:rsidRPr="009C7055">
        <w:rPr>
          <w:sz w:val="22"/>
          <w:szCs w:val="22"/>
        </w:rPr>
        <w:t xml:space="preserve"> the following restrictions shall apply</w:t>
      </w:r>
      <w:r w:rsidR="00B94C24">
        <w:rPr>
          <w:sz w:val="22"/>
          <w:szCs w:val="22"/>
        </w:rPr>
        <w:t>—</w:t>
      </w:r>
    </w:p>
    <w:p w14:paraId="02A58D25" w14:textId="46A3F986" w:rsidR="00ED4075" w:rsidRDefault="00ED4075" w:rsidP="00660816">
      <w:pPr>
        <w:pStyle w:val="ListParagraph"/>
        <w:numPr>
          <w:ilvl w:val="0"/>
          <w:numId w:val="18"/>
        </w:numPr>
        <w:spacing w:line="360" w:lineRule="auto"/>
        <w:ind w:left="1080"/>
        <w:jc w:val="both"/>
        <w:rPr>
          <w:sz w:val="22"/>
          <w:szCs w:val="22"/>
        </w:rPr>
      </w:pPr>
      <w:r w:rsidRPr="009C7055">
        <w:rPr>
          <w:sz w:val="22"/>
          <w:szCs w:val="22"/>
        </w:rPr>
        <w:t>the powers of the general membership meeting, elected officials and other co-operative society committees are suspend</w:t>
      </w:r>
      <w:r w:rsidR="00CF4BE4" w:rsidRPr="009C7055">
        <w:rPr>
          <w:sz w:val="22"/>
          <w:szCs w:val="22"/>
        </w:rPr>
        <w:t>ed</w:t>
      </w:r>
      <w:r w:rsidRPr="009C7055">
        <w:rPr>
          <w:sz w:val="22"/>
          <w:szCs w:val="22"/>
        </w:rPr>
        <w:t>, including power over property, repayment obligations and co-operative society management rights</w:t>
      </w:r>
      <w:r w:rsidR="006A2D5B">
        <w:rPr>
          <w:sz w:val="22"/>
          <w:szCs w:val="22"/>
        </w:rPr>
        <w:t>;</w:t>
      </w:r>
    </w:p>
    <w:p w14:paraId="249AF53F" w14:textId="0EB62600" w:rsidR="00ED4075" w:rsidRDefault="00ED4075" w:rsidP="00660816">
      <w:pPr>
        <w:pStyle w:val="ListParagraph"/>
        <w:numPr>
          <w:ilvl w:val="0"/>
          <w:numId w:val="18"/>
        </w:numPr>
        <w:spacing w:line="360" w:lineRule="auto"/>
        <w:ind w:left="1080"/>
        <w:jc w:val="both"/>
        <w:rPr>
          <w:sz w:val="22"/>
          <w:szCs w:val="22"/>
        </w:rPr>
      </w:pPr>
      <w:r w:rsidRPr="009C7055">
        <w:rPr>
          <w:sz w:val="22"/>
          <w:szCs w:val="22"/>
        </w:rPr>
        <w:t>the co-operative society shall cease accepting savings and deposits, allowing withdrawals, granting loans and investing excess funds</w:t>
      </w:r>
      <w:r w:rsidR="006A2D5B">
        <w:rPr>
          <w:sz w:val="22"/>
          <w:szCs w:val="22"/>
        </w:rPr>
        <w:t xml:space="preserve"> and t</w:t>
      </w:r>
      <w:r w:rsidRPr="009C7055">
        <w:rPr>
          <w:sz w:val="22"/>
          <w:szCs w:val="22"/>
        </w:rPr>
        <w:t>he collection of loans and interest and payment of necessary expenses shall continue</w:t>
      </w:r>
      <w:r w:rsidR="006A2D5B">
        <w:rPr>
          <w:sz w:val="22"/>
          <w:szCs w:val="22"/>
        </w:rPr>
        <w:t>;</w:t>
      </w:r>
    </w:p>
    <w:p w14:paraId="3010F885" w14:textId="7CDC8285" w:rsidR="00ED4075" w:rsidRDefault="00ED4075" w:rsidP="00660816">
      <w:pPr>
        <w:pStyle w:val="ListParagraph"/>
        <w:numPr>
          <w:ilvl w:val="0"/>
          <w:numId w:val="18"/>
        </w:numPr>
        <w:spacing w:line="360" w:lineRule="auto"/>
        <w:ind w:left="1080"/>
        <w:jc w:val="both"/>
        <w:rPr>
          <w:sz w:val="22"/>
          <w:szCs w:val="22"/>
        </w:rPr>
      </w:pPr>
      <w:r w:rsidRPr="009C7055">
        <w:rPr>
          <w:sz w:val="22"/>
          <w:szCs w:val="22"/>
        </w:rPr>
        <w:t xml:space="preserve">actions made by or behalf of a dissolving co-operative society shall not have legal effect unless they are made by a </w:t>
      </w:r>
      <w:r w:rsidR="001C7C83" w:rsidRPr="009C7055">
        <w:rPr>
          <w:sz w:val="22"/>
          <w:szCs w:val="22"/>
        </w:rPr>
        <w:t>liquidator</w:t>
      </w:r>
      <w:r w:rsidR="006A2D5B">
        <w:rPr>
          <w:sz w:val="22"/>
          <w:szCs w:val="22"/>
        </w:rPr>
        <w:t>;</w:t>
      </w:r>
    </w:p>
    <w:p w14:paraId="1F4CF942" w14:textId="3288352F" w:rsidR="00ED4075" w:rsidRDefault="00ED4075" w:rsidP="00660816">
      <w:pPr>
        <w:pStyle w:val="ListParagraph"/>
        <w:numPr>
          <w:ilvl w:val="0"/>
          <w:numId w:val="18"/>
        </w:numPr>
        <w:spacing w:line="360" w:lineRule="auto"/>
        <w:ind w:left="1080"/>
        <w:jc w:val="both"/>
        <w:rPr>
          <w:sz w:val="22"/>
          <w:szCs w:val="22"/>
        </w:rPr>
      </w:pPr>
      <w:r w:rsidRPr="009C7055">
        <w:rPr>
          <w:sz w:val="22"/>
          <w:szCs w:val="22"/>
        </w:rPr>
        <w:t>the terms of all co-operative society debt commitments will be considered expired</w:t>
      </w:r>
      <w:r w:rsidR="006A2D5B">
        <w:rPr>
          <w:sz w:val="22"/>
          <w:szCs w:val="22"/>
        </w:rPr>
        <w:t>;</w:t>
      </w:r>
    </w:p>
    <w:p w14:paraId="7DECEE2F" w14:textId="691D5B4E" w:rsidR="00ED4075" w:rsidRDefault="00ED4075" w:rsidP="00660816">
      <w:pPr>
        <w:pStyle w:val="ListParagraph"/>
        <w:numPr>
          <w:ilvl w:val="0"/>
          <w:numId w:val="18"/>
        </w:numPr>
        <w:spacing w:line="360" w:lineRule="auto"/>
        <w:ind w:left="1080"/>
        <w:jc w:val="both"/>
        <w:rPr>
          <w:sz w:val="22"/>
          <w:szCs w:val="22"/>
        </w:rPr>
      </w:pPr>
      <w:r w:rsidRPr="009C7055">
        <w:rPr>
          <w:sz w:val="22"/>
          <w:szCs w:val="22"/>
        </w:rPr>
        <w:t>the accrual of penalties and interest with respect to all types of co-operative society indebtedness shall be suspended</w:t>
      </w:r>
      <w:r w:rsidR="006A2D5B">
        <w:rPr>
          <w:sz w:val="22"/>
          <w:szCs w:val="22"/>
        </w:rPr>
        <w:t>;</w:t>
      </w:r>
    </w:p>
    <w:p w14:paraId="48148EA9" w14:textId="26449C19" w:rsidR="00ED4075" w:rsidRDefault="00ED4075" w:rsidP="00660816">
      <w:pPr>
        <w:pStyle w:val="ListParagraph"/>
        <w:numPr>
          <w:ilvl w:val="0"/>
          <w:numId w:val="18"/>
        </w:numPr>
        <w:spacing w:line="360" w:lineRule="auto"/>
        <w:ind w:left="1080"/>
        <w:jc w:val="both"/>
        <w:rPr>
          <w:sz w:val="22"/>
          <w:szCs w:val="22"/>
        </w:rPr>
      </w:pPr>
      <w:r w:rsidRPr="009C7055">
        <w:rPr>
          <w:sz w:val="22"/>
          <w:szCs w:val="22"/>
        </w:rPr>
        <w:t xml:space="preserve">demands or requests for payment by or of the co-operative society may be made only through the </w:t>
      </w:r>
      <w:r w:rsidR="001C7C83" w:rsidRPr="009C7055">
        <w:rPr>
          <w:sz w:val="22"/>
          <w:szCs w:val="22"/>
        </w:rPr>
        <w:t>liquidator</w:t>
      </w:r>
      <w:r w:rsidR="006A2D5B">
        <w:rPr>
          <w:sz w:val="22"/>
          <w:szCs w:val="22"/>
        </w:rPr>
        <w:t>; and</w:t>
      </w:r>
    </w:p>
    <w:p w14:paraId="594E09F6" w14:textId="017DE078" w:rsidR="00ED4075" w:rsidRDefault="006A2D5B" w:rsidP="00660816">
      <w:pPr>
        <w:pStyle w:val="ListParagraph"/>
        <w:numPr>
          <w:ilvl w:val="0"/>
          <w:numId w:val="18"/>
        </w:numPr>
        <w:spacing w:line="360" w:lineRule="auto"/>
        <w:ind w:left="1080"/>
        <w:jc w:val="both"/>
        <w:rPr>
          <w:sz w:val="22"/>
          <w:szCs w:val="22"/>
        </w:rPr>
      </w:pPr>
      <w:r>
        <w:rPr>
          <w:sz w:val="22"/>
          <w:szCs w:val="22"/>
        </w:rPr>
        <w:t>c</w:t>
      </w:r>
      <w:r w:rsidR="00ED4075" w:rsidRPr="009C7055">
        <w:rPr>
          <w:sz w:val="22"/>
          <w:szCs w:val="22"/>
        </w:rPr>
        <w:t xml:space="preserve">ourt decisions made prior to the commencement of the dissolution process regarding material demands upon the co-operative society shall be passed to the </w:t>
      </w:r>
      <w:r w:rsidR="001C7C83" w:rsidRPr="009C7055">
        <w:rPr>
          <w:sz w:val="22"/>
          <w:szCs w:val="22"/>
        </w:rPr>
        <w:t>liquidator</w:t>
      </w:r>
      <w:r w:rsidR="00ED4075" w:rsidRPr="009C7055">
        <w:rPr>
          <w:sz w:val="22"/>
          <w:szCs w:val="22"/>
        </w:rPr>
        <w:t xml:space="preserve"> for execution in priority of receipt</w:t>
      </w:r>
      <w:r w:rsidR="00CF4BE4" w:rsidRPr="009C7055">
        <w:rPr>
          <w:sz w:val="22"/>
          <w:szCs w:val="22"/>
        </w:rPr>
        <w:t xml:space="preserve"> or otherwise stipulated</w:t>
      </w:r>
      <w:r w:rsidR="00ED4075" w:rsidRPr="009C7055">
        <w:rPr>
          <w:sz w:val="22"/>
          <w:szCs w:val="22"/>
        </w:rPr>
        <w:t>.</w:t>
      </w:r>
    </w:p>
    <w:p w14:paraId="21E0F7F0" w14:textId="77777777" w:rsidR="00740E85" w:rsidRPr="00740E85" w:rsidRDefault="00740E85" w:rsidP="00CE1A41">
      <w:pPr>
        <w:pStyle w:val="ListParagraph"/>
        <w:rPr>
          <w:sz w:val="22"/>
          <w:szCs w:val="22"/>
        </w:rPr>
      </w:pPr>
    </w:p>
    <w:p w14:paraId="2A4DD8A4" w14:textId="1FEF4094" w:rsidR="00F34F92" w:rsidRDefault="00ED4075" w:rsidP="00F82469">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00695DBF">
        <w:rPr>
          <w:sz w:val="22"/>
          <w:szCs w:val="22"/>
        </w:rPr>
        <w:t>4</w:t>
      </w:r>
      <w:r w:rsidRPr="009C7055">
        <w:rPr>
          <w:sz w:val="22"/>
          <w:szCs w:val="22"/>
        </w:rPr>
        <w:t>)</w:t>
      </w:r>
      <w:r w:rsidRPr="009C7055">
        <w:rPr>
          <w:sz w:val="22"/>
          <w:szCs w:val="22"/>
        </w:rPr>
        <w:tab/>
      </w:r>
      <w:r w:rsidR="00F34F92" w:rsidRPr="001157C8">
        <w:rPr>
          <w:sz w:val="22"/>
          <w:szCs w:val="22"/>
        </w:rPr>
        <w:t xml:space="preserve">Terms of compensation for the liquidator and other persons involved in the dissolution shall be agreed upon with and approved by the </w:t>
      </w:r>
      <w:r w:rsidR="00F34F92">
        <w:rPr>
          <w:sz w:val="22"/>
          <w:szCs w:val="22"/>
        </w:rPr>
        <w:t>Registrar</w:t>
      </w:r>
      <w:r w:rsidR="00F34F92" w:rsidRPr="001157C8">
        <w:rPr>
          <w:sz w:val="22"/>
          <w:szCs w:val="22"/>
        </w:rPr>
        <w:t>.</w:t>
      </w:r>
    </w:p>
    <w:p w14:paraId="077CE7D2" w14:textId="77777777" w:rsidR="00F34F92" w:rsidRDefault="00F34F92" w:rsidP="00F34F92">
      <w:pPr>
        <w:spacing w:line="360" w:lineRule="auto"/>
        <w:ind w:left="720" w:hanging="720"/>
        <w:jc w:val="both"/>
        <w:rPr>
          <w:sz w:val="22"/>
          <w:szCs w:val="22"/>
        </w:rPr>
      </w:pPr>
    </w:p>
    <w:p w14:paraId="5DD60767" w14:textId="77777777" w:rsidR="00F34F92" w:rsidRPr="001157C8" w:rsidRDefault="00F34F92" w:rsidP="00F34F92">
      <w:pPr>
        <w:spacing w:line="360" w:lineRule="auto"/>
        <w:ind w:left="720" w:hanging="720"/>
        <w:jc w:val="both"/>
        <w:rPr>
          <w:sz w:val="22"/>
          <w:szCs w:val="22"/>
        </w:rPr>
      </w:pPr>
      <w:r>
        <w:rPr>
          <w:sz w:val="22"/>
          <w:szCs w:val="22"/>
        </w:rPr>
        <w:lastRenderedPageBreak/>
        <w:t>(5)</w:t>
      </w:r>
      <w:r>
        <w:rPr>
          <w:sz w:val="22"/>
          <w:szCs w:val="22"/>
        </w:rPr>
        <w:tab/>
      </w:r>
      <w:r w:rsidRPr="001157C8">
        <w:rPr>
          <w:sz w:val="22"/>
          <w:szCs w:val="22"/>
        </w:rPr>
        <w:t>Dissolution expenses shall be paid by the liquidating co-operative society.</w:t>
      </w:r>
    </w:p>
    <w:p w14:paraId="76E6E962" w14:textId="77777777" w:rsidR="00F34F92" w:rsidRPr="00740E85" w:rsidRDefault="00F34F92" w:rsidP="00F34F92">
      <w:pPr>
        <w:pStyle w:val="ListParagraph"/>
        <w:spacing w:line="360" w:lineRule="auto"/>
        <w:ind w:left="1080"/>
        <w:jc w:val="both"/>
        <w:rPr>
          <w:sz w:val="22"/>
          <w:szCs w:val="22"/>
        </w:rPr>
      </w:pPr>
    </w:p>
    <w:p w14:paraId="1394552E" w14:textId="77777777" w:rsidR="00F34F92" w:rsidRDefault="00F34F92" w:rsidP="00F34F92">
      <w:pPr>
        <w:spacing w:line="360" w:lineRule="auto"/>
        <w:ind w:left="720" w:hanging="720"/>
        <w:jc w:val="both"/>
        <w:rPr>
          <w:sz w:val="22"/>
          <w:szCs w:val="22"/>
        </w:rPr>
      </w:pPr>
      <w:r>
        <w:rPr>
          <w:sz w:val="22"/>
          <w:szCs w:val="22"/>
        </w:rPr>
        <w:t>(6)</w:t>
      </w:r>
      <w:r>
        <w:rPr>
          <w:sz w:val="22"/>
          <w:szCs w:val="22"/>
        </w:rPr>
        <w:tab/>
      </w:r>
      <w:r w:rsidRPr="009C7055">
        <w:rPr>
          <w:sz w:val="22"/>
          <w:szCs w:val="22"/>
        </w:rPr>
        <w:t>Payments made or other use of co-operative society assets, during the three months prior to the appointment of the liquidator to a creditor or any related parties of the co-operative society, maybe deemed invalid by the liquidator if there is evidence of impropriety or preferential treatment.</w:t>
      </w:r>
    </w:p>
    <w:p w14:paraId="3C9493DD" w14:textId="77777777" w:rsidR="00F34F92" w:rsidRPr="009C7055" w:rsidRDefault="00F34F92" w:rsidP="00F34F92">
      <w:pPr>
        <w:spacing w:line="360" w:lineRule="auto"/>
        <w:jc w:val="both"/>
        <w:rPr>
          <w:sz w:val="22"/>
          <w:szCs w:val="22"/>
        </w:rPr>
      </w:pPr>
    </w:p>
    <w:p w14:paraId="2AF94A12" w14:textId="2AC8C567" w:rsidR="00F34F92" w:rsidRDefault="00F34F92" w:rsidP="00F34F92">
      <w:pPr>
        <w:spacing w:line="360" w:lineRule="auto"/>
        <w:ind w:left="720" w:hanging="720"/>
        <w:jc w:val="both"/>
        <w:rPr>
          <w:sz w:val="22"/>
          <w:szCs w:val="22"/>
        </w:rPr>
      </w:pPr>
      <w:r w:rsidRPr="009C7055">
        <w:rPr>
          <w:sz w:val="22"/>
          <w:szCs w:val="22"/>
        </w:rPr>
        <w:t>(7)</w:t>
      </w:r>
      <w:r>
        <w:rPr>
          <w:sz w:val="22"/>
          <w:szCs w:val="22"/>
        </w:rPr>
        <w:tab/>
      </w:r>
      <w:r w:rsidRPr="009C7055">
        <w:rPr>
          <w:sz w:val="22"/>
          <w:szCs w:val="22"/>
        </w:rPr>
        <w:t xml:space="preserve">The liquidator shall be responsible for all losses caused to the co-operative society as a result of </w:t>
      </w:r>
      <w:r>
        <w:rPr>
          <w:sz w:val="22"/>
          <w:szCs w:val="22"/>
        </w:rPr>
        <w:t>the</w:t>
      </w:r>
      <w:r w:rsidRPr="009C7055">
        <w:rPr>
          <w:sz w:val="22"/>
          <w:szCs w:val="22"/>
        </w:rPr>
        <w:t xml:space="preserve"> wilful misconduct, gross negligence, or intentional or illegal actions and omissions</w:t>
      </w:r>
      <w:r>
        <w:rPr>
          <w:sz w:val="22"/>
          <w:szCs w:val="22"/>
        </w:rPr>
        <w:t xml:space="preserve"> of the liquidator and in</w:t>
      </w:r>
      <w:r w:rsidRPr="009C7055">
        <w:rPr>
          <w:sz w:val="22"/>
          <w:szCs w:val="22"/>
        </w:rPr>
        <w:t xml:space="preserve"> such case, the </w:t>
      </w:r>
      <w:r>
        <w:rPr>
          <w:sz w:val="22"/>
          <w:szCs w:val="22"/>
        </w:rPr>
        <w:t>Registrar</w:t>
      </w:r>
      <w:r w:rsidRPr="009C7055">
        <w:rPr>
          <w:sz w:val="22"/>
          <w:szCs w:val="22"/>
        </w:rPr>
        <w:t xml:space="preserve"> shall have the right to terminate the engagement of the </w:t>
      </w:r>
      <w:r>
        <w:rPr>
          <w:sz w:val="22"/>
          <w:szCs w:val="22"/>
        </w:rPr>
        <w:t>l</w:t>
      </w:r>
      <w:r w:rsidRPr="009C7055">
        <w:rPr>
          <w:sz w:val="22"/>
          <w:szCs w:val="22"/>
        </w:rPr>
        <w:t>iquidator and appoint another.</w:t>
      </w:r>
    </w:p>
    <w:p w14:paraId="389B64A3" w14:textId="77777777" w:rsidR="00F34F92" w:rsidRPr="009C7055" w:rsidRDefault="00F34F92" w:rsidP="00F34F92">
      <w:pPr>
        <w:spacing w:line="360" w:lineRule="auto"/>
        <w:jc w:val="both"/>
        <w:rPr>
          <w:sz w:val="22"/>
          <w:szCs w:val="22"/>
        </w:rPr>
      </w:pPr>
    </w:p>
    <w:p w14:paraId="3C70A1B9" w14:textId="77777777" w:rsidR="00F34F92" w:rsidRPr="00740E85" w:rsidRDefault="00F34F92" w:rsidP="00F34F92">
      <w:pPr>
        <w:pStyle w:val="ListParagraph"/>
        <w:spacing w:line="360" w:lineRule="auto"/>
        <w:ind w:left="0"/>
        <w:jc w:val="both"/>
        <w:rPr>
          <w:sz w:val="22"/>
          <w:szCs w:val="22"/>
        </w:rPr>
      </w:pPr>
      <w:r>
        <w:rPr>
          <w:sz w:val="22"/>
          <w:szCs w:val="22"/>
        </w:rPr>
        <w:t>(8)</w:t>
      </w:r>
      <w:r>
        <w:rPr>
          <w:sz w:val="22"/>
          <w:szCs w:val="22"/>
        </w:rPr>
        <w:tab/>
      </w:r>
      <w:r w:rsidRPr="00740E85">
        <w:rPr>
          <w:sz w:val="22"/>
          <w:szCs w:val="22"/>
        </w:rPr>
        <w:t xml:space="preserve">The </w:t>
      </w:r>
      <w:r>
        <w:rPr>
          <w:sz w:val="22"/>
          <w:szCs w:val="22"/>
        </w:rPr>
        <w:t>l</w:t>
      </w:r>
      <w:r w:rsidRPr="00740E85">
        <w:rPr>
          <w:sz w:val="22"/>
          <w:szCs w:val="22"/>
        </w:rPr>
        <w:t>iquidator shall not be responsible for losses related to normal operational risk.</w:t>
      </w:r>
    </w:p>
    <w:p w14:paraId="54C03B72" w14:textId="77777777" w:rsidR="00F34F92" w:rsidRDefault="00F34F92" w:rsidP="001157C8">
      <w:pPr>
        <w:pStyle w:val="Sub-Sect"/>
        <w:tabs>
          <w:tab w:val="clear" w:pos="360"/>
          <w:tab w:val="clear" w:pos="720"/>
          <w:tab w:val="clear" w:pos="1080"/>
        </w:tabs>
        <w:spacing w:before="0" w:after="0" w:line="360" w:lineRule="auto"/>
        <w:ind w:left="720" w:hanging="720"/>
        <w:rPr>
          <w:sz w:val="22"/>
          <w:szCs w:val="22"/>
        </w:rPr>
      </w:pPr>
    </w:p>
    <w:p w14:paraId="0C2537BA" w14:textId="3D41F530" w:rsidR="00ED4075" w:rsidRPr="009C7055" w:rsidRDefault="00C57B77" w:rsidP="00F82469">
      <w:pPr>
        <w:pStyle w:val="Sub-Sect"/>
        <w:tabs>
          <w:tab w:val="clear" w:pos="360"/>
          <w:tab w:val="clear" w:pos="720"/>
          <w:tab w:val="clear" w:pos="1080"/>
        </w:tabs>
        <w:spacing w:before="0" w:after="0" w:line="360" w:lineRule="auto"/>
        <w:ind w:firstLine="0"/>
        <w:rPr>
          <w:sz w:val="22"/>
          <w:szCs w:val="22"/>
        </w:rPr>
      </w:pPr>
      <w:r>
        <w:rPr>
          <w:sz w:val="22"/>
          <w:szCs w:val="22"/>
        </w:rPr>
        <w:t>(9)</w:t>
      </w:r>
      <w:r>
        <w:rPr>
          <w:sz w:val="22"/>
          <w:szCs w:val="22"/>
        </w:rPr>
        <w:tab/>
      </w:r>
      <w:r w:rsidR="00ED4075" w:rsidRPr="009C7055">
        <w:rPr>
          <w:sz w:val="22"/>
          <w:szCs w:val="22"/>
        </w:rPr>
        <w:t xml:space="preserve">Upon the dissolution of a co-operative society, the </w:t>
      </w:r>
      <w:r w:rsidR="007A6719">
        <w:rPr>
          <w:sz w:val="22"/>
          <w:szCs w:val="22"/>
        </w:rPr>
        <w:t>Registrar</w:t>
      </w:r>
      <w:r w:rsidR="00ED4075" w:rsidRPr="009C7055">
        <w:rPr>
          <w:sz w:val="22"/>
          <w:szCs w:val="22"/>
        </w:rPr>
        <w:t xml:space="preserve"> shall issue a certificate of dissolution in Form 6 </w:t>
      </w:r>
      <w:r w:rsidR="00C82D9A" w:rsidRPr="009C7055">
        <w:rPr>
          <w:sz w:val="22"/>
          <w:szCs w:val="22"/>
        </w:rPr>
        <w:t xml:space="preserve">as specified </w:t>
      </w:r>
      <w:r w:rsidR="00ED4075" w:rsidRPr="009C7055">
        <w:rPr>
          <w:sz w:val="22"/>
          <w:szCs w:val="22"/>
        </w:rPr>
        <w:t>in Schedule 1.</w:t>
      </w:r>
    </w:p>
    <w:p w14:paraId="0AD797B7" w14:textId="77777777" w:rsidR="00CF4BE4" w:rsidRPr="009C7055" w:rsidRDefault="00CF4BE4" w:rsidP="00CE1A41">
      <w:pPr>
        <w:pStyle w:val="CapsCentreHead"/>
        <w:spacing w:before="0" w:after="0" w:line="360" w:lineRule="auto"/>
        <w:jc w:val="both"/>
        <w:rPr>
          <w:sz w:val="22"/>
          <w:szCs w:val="22"/>
        </w:rPr>
      </w:pPr>
    </w:p>
    <w:p w14:paraId="0BE4035A" w14:textId="77777777" w:rsidR="003C0787" w:rsidRPr="009C7055" w:rsidRDefault="003C0787" w:rsidP="00CE1A41">
      <w:pPr>
        <w:pStyle w:val="CapsCentreHead"/>
        <w:spacing w:before="0" w:after="0" w:line="360" w:lineRule="auto"/>
        <w:rPr>
          <w:sz w:val="22"/>
          <w:szCs w:val="22"/>
        </w:rPr>
      </w:pPr>
      <w:r w:rsidRPr="009C7055">
        <w:rPr>
          <w:sz w:val="22"/>
          <w:szCs w:val="22"/>
        </w:rPr>
        <w:t>PART X</w:t>
      </w:r>
      <w:r w:rsidR="00D33233" w:rsidRPr="009C7055">
        <w:rPr>
          <w:sz w:val="22"/>
          <w:szCs w:val="22"/>
        </w:rPr>
        <w:t>II</w:t>
      </w:r>
      <w:r w:rsidR="00D60F39" w:rsidRPr="009C7055">
        <w:rPr>
          <w:sz w:val="22"/>
          <w:szCs w:val="22"/>
        </w:rPr>
        <w:t>I</w:t>
      </w:r>
      <w:r w:rsidR="003276FD" w:rsidRPr="009C7055">
        <w:rPr>
          <w:sz w:val="22"/>
          <w:szCs w:val="22"/>
        </w:rPr>
        <w:t xml:space="preserve">: </w:t>
      </w:r>
      <w:r w:rsidRPr="009C7055">
        <w:rPr>
          <w:sz w:val="22"/>
          <w:szCs w:val="22"/>
        </w:rPr>
        <w:t>DISPUTES</w:t>
      </w:r>
      <w:r w:rsidR="00FC7DE2" w:rsidRPr="009C7055">
        <w:rPr>
          <w:sz w:val="22"/>
          <w:szCs w:val="22"/>
        </w:rPr>
        <w:t>, ARBITRATION</w:t>
      </w:r>
      <w:r w:rsidRPr="009C7055">
        <w:rPr>
          <w:sz w:val="22"/>
          <w:szCs w:val="22"/>
        </w:rPr>
        <w:t xml:space="preserve"> AND APPEALS</w:t>
      </w:r>
    </w:p>
    <w:p w14:paraId="58B3FE94" w14:textId="7E336DEA" w:rsidR="00932B6D" w:rsidRPr="009C7055" w:rsidRDefault="00802C26" w:rsidP="00CE1A41">
      <w:pPr>
        <w:pStyle w:val="Sectionheading"/>
        <w:tabs>
          <w:tab w:val="clear" w:pos="360"/>
          <w:tab w:val="clear" w:pos="720"/>
          <w:tab w:val="clear" w:pos="1080"/>
        </w:tabs>
        <w:spacing w:before="0" w:after="0" w:line="360" w:lineRule="auto"/>
        <w:jc w:val="both"/>
        <w:rPr>
          <w:sz w:val="22"/>
          <w:szCs w:val="22"/>
        </w:rPr>
      </w:pPr>
      <w:bookmarkStart w:id="69" w:name="_Toc329182184"/>
      <w:r w:rsidRPr="009C7055">
        <w:rPr>
          <w:sz w:val="22"/>
          <w:szCs w:val="22"/>
        </w:rPr>
        <w:t>6</w:t>
      </w:r>
      <w:r w:rsidR="00D0090E" w:rsidRPr="009C7055">
        <w:rPr>
          <w:sz w:val="22"/>
          <w:szCs w:val="22"/>
        </w:rPr>
        <w:t>8</w:t>
      </w:r>
      <w:r w:rsidR="009A65E5" w:rsidRPr="009C7055">
        <w:rPr>
          <w:sz w:val="22"/>
          <w:szCs w:val="22"/>
        </w:rPr>
        <w:t>.</w:t>
      </w:r>
      <w:r w:rsidR="009A65E5" w:rsidRPr="009C7055">
        <w:rPr>
          <w:sz w:val="22"/>
          <w:szCs w:val="22"/>
        </w:rPr>
        <w:tab/>
      </w:r>
      <w:r w:rsidR="003C0787" w:rsidRPr="009C7055">
        <w:rPr>
          <w:sz w:val="22"/>
          <w:szCs w:val="22"/>
        </w:rPr>
        <w:t>Refer</w:t>
      </w:r>
      <w:r w:rsidR="00FF5364" w:rsidRPr="009C7055">
        <w:rPr>
          <w:sz w:val="22"/>
          <w:szCs w:val="22"/>
        </w:rPr>
        <w:t>ral</w:t>
      </w:r>
      <w:r w:rsidR="003C0787" w:rsidRPr="009C7055">
        <w:rPr>
          <w:sz w:val="22"/>
          <w:szCs w:val="22"/>
        </w:rPr>
        <w:t xml:space="preserve"> of a dispute to the </w:t>
      </w:r>
      <w:r w:rsidR="007A6719">
        <w:rPr>
          <w:sz w:val="22"/>
          <w:szCs w:val="22"/>
        </w:rPr>
        <w:t>Registrar</w:t>
      </w:r>
      <w:r w:rsidR="003C0787" w:rsidRPr="009C7055">
        <w:rPr>
          <w:sz w:val="22"/>
          <w:szCs w:val="22"/>
        </w:rPr>
        <w:t xml:space="preserve"> for decision</w:t>
      </w:r>
      <w:bookmarkEnd w:id="69"/>
    </w:p>
    <w:p w14:paraId="40B4CBFE" w14:textId="7D142BF0" w:rsidR="003C0787" w:rsidRPr="009C7055" w:rsidRDefault="00C35BD0" w:rsidP="001157C8">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sidRPr="009C7055">
        <w:rPr>
          <w:sz w:val="22"/>
          <w:szCs w:val="22"/>
        </w:rPr>
        <w:tab/>
      </w:r>
      <w:r w:rsidR="003C0787" w:rsidRPr="009C7055">
        <w:rPr>
          <w:sz w:val="22"/>
          <w:szCs w:val="22"/>
        </w:rPr>
        <w:t>Refer</w:t>
      </w:r>
      <w:r w:rsidR="00FF5364" w:rsidRPr="009C7055">
        <w:rPr>
          <w:sz w:val="22"/>
          <w:szCs w:val="22"/>
        </w:rPr>
        <w:t>ral</w:t>
      </w:r>
      <w:r w:rsidR="003C0787" w:rsidRPr="009C7055">
        <w:rPr>
          <w:sz w:val="22"/>
          <w:szCs w:val="22"/>
        </w:rPr>
        <w:t xml:space="preserve"> of a dispute to the </w:t>
      </w:r>
      <w:r w:rsidR="007A6719">
        <w:rPr>
          <w:sz w:val="22"/>
          <w:szCs w:val="22"/>
        </w:rPr>
        <w:t>Registrar</w:t>
      </w:r>
      <w:r w:rsidR="003C0787" w:rsidRPr="009C7055">
        <w:rPr>
          <w:sz w:val="22"/>
          <w:szCs w:val="22"/>
        </w:rPr>
        <w:t xml:space="preserve"> for decision under section 194(1) of the </w:t>
      </w:r>
      <w:r w:rsidR="007123C4" w:rsidRPr="009C7055">
        <w:rPr>
          <w:sz w:val="22"/>
          <w:szCs w:val="22"/>
        </w:rPr>
        <w:t>Act</w:t>
      </w:r>
      <w:r w:rsidR="003C0787" w:rsidRPr="009C7055">
        <w:rPr>
          <w:sz w:val="22"/>
          <w:szCs w:val="22"/>
        </w:rPr>
        <w:t xml:space="preserve"> may be made—</w:t>
      </w:r>
    </w:p>
    <w:p w14:paraId="7302A118" w14:textId="7349C9C5" w:rsidR="003C0787" w:rsidRDefault="00C35BD0" w:rsidP="001157C8">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r>
      <w:r w:rsidR="003C0787" w:rsidRPr="009C7055">
        <w:rPr>
          <w:sz w:val="22"/>
          <w:szCs w:val="22"/>
        </w:rPr>
        <w:t xml:space="preserve">by the </w:t>
      </w:r>
      <w:r w:rsidR="00B11645">
        <w:rPr>
          <w:sz w:val="22"/>
          <w:szCs w:val="22"/>
        </w:rPr>
        <w:t>board</w:t>
      </w:r>
      <w:r w:rsidR="00093B2D">
        <w:rPr>
          <w:sz w:val="22"/>
          <w:szCs w:val="22"/>
        </w:rPr>
        <w:t xml:space="preserve"> of directors</w:t>
      </w:r>
      <w:r w:rsidR="003C0787" w:rsidRPr="009C7055">
        <w:rPr>
          <w:sz w:val="22"/>
          <w:szCs w:val="22"/>
        </w:rPr>
        <w:t>;</w:t>
      </w:r>
    </w:p>
    <w:p w14:paraId="3FFA7B6B" w14:textId="5A9DC769" w:rsidR="003C0787" w:rsidRDefault="00A65DE8" w:rsidP="00A65DE8">
      <w:pPr>
        <w:pStyle w:val="Para"/>
        <w:tabs>
          <w:tab w:val="clear" w:pos="360"/>
          <w:tab w:val="clear" w:pos="720"/>
          <w:tab w:val="clear" w:pos="1080"/>
        </w:tabs>
        <w:spacing w:line="360" w:lineRule="auto"/>
        <w:ind w:left="0" w:firstLine="720"/>
        <w:rPr>
          <w:sz w:val="22"/>
          <w:szCs w:val="22"/>
        </w:rPr>
      </w:pPr>
      <w:r>
        <w:rPr>
          <w:sz w:val="22"/>
          <w:szCs w:val="22"/>
        </w:rPr>
        <w:t xml:space="preserve">(b) </w:t>
      </w:r>
      <w:r w:rsidR="003C0787" w:rsidRPr="009C7055">
        <w:rPr>
          <w:sz w:val="22"/>
          <w:szCs w:val="22"/>
        </w:rPr>
        <w:t xml:space="preserve">by the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in pursuance of a resolution taken in </w:t>
      </w:r>
      <w:r w:rsidR="00DA310C" w:rsidRPr="009C7055">
        <w:rPr>
          <w:sz w:val="22"/>
          <w:szCs w:val="22"/>
        </w:rPr>
        <w:t xml:space="preserve">a </w:t>
      </w:r>
      <w:r w:rsidR="003C0787" w:rsidRPr="009C7055">
        <w:rPr>
          <w:sz w:val="22"/>
          <w:szCs w:val="22"/>
        </w:rPr>
        <w:t>general meeting;</w:t>
      </w:r>
    </w:p>
    <w:p w14:paraId="2AB76FC9" w14:textId="71F7ED58" w:rsidR="003C0787" w:rsidRDefault="00A65DE8" w:rsidP="00A65DE8">
      <w:pPr>
        <w:pStyle w:val="Para"/>
        <w:tabs>
          <w:tab w:val="clear" w:pos="360"/>
          <w:tab w:val="clear" w:pos="720"/>
          <w:tab w:val="clear" w:pos="1080"/>
        </w:tabs>
        <w:spacing w:line="360" w:lineRule="auto"/>
        <w:rPr>
          <w:sz w:val="22"/>
          <w:szCs w:val="22"/>
        </w:rPr>
      </w:pPr>
      <w:r>
        <w:rPr>
          <w:sz w:val="22"/>
          <w:szCs w:val="22"/>
        </w:rPr>
        <w:t xml:space="preserve">(c) </w:t>
      </w:r>
      <w:r w:rsidR="003C0787" w:rsidRPr="009C7055">
        <w:rPr>
          <w:sz w:val="22"/>
          <w:szCs w:val="22"/>
        </w:rPr>
        <w:t>by any party to the dispute; or</w:t>
      </w:r>
    </w:p>
    <w:p w14:paraId="1D82A2EC" w14:textId="39004682" w:rsidR="003C0787" w:rsidRDefault="00A65DE8" w:rsidP="00A65DE8">
      <w:pPr>
        <w:pStyle w:val="Para"/>
        <w:tabs>
          <w:tab w:val="clear" w:pos="360"/>
          <w:tab w:val="clear" w:pos="720"/>
          <w:tab w:val="clear" w:pos="1080"/>
        </w:tabs>
        <w:spacing w:line="360" w:lineRule="auto"/>
        <w:rPr>
          <w:sz w:val="22"/>
          <w:szCs w:val="22"/>
        </w:rPr>
      </w:pPr>
      <w:r>
        <w:rPr>
          <w:sz w:val="22"/>
          <w:szCs w:val="22"/>
        </w:rPr>
        <w:t xml:space="preserve">(d) </w:t>
      </w:r>
      <w:r w:rsidR="003C0787" w:rsidRPr="009C7055">
        <w:rPr>
          <w:sz w:val="22"/>
          <w:szCs w:val="22"/>
        </w:rPr>
        <w:t xml:space="preserve">where the dispute concerns a member of the </w:t>
      </w:r>
      <w:r w:rsidR="00B11645">
        <w:rPr>
          <w:sz w:val="22"/>
          <w:szCs w:val="22"/>
        </w:rPr>
        <w:t>board</w:t>
      </w:r>
      <w:r w:rsidR="00093B2D">
        <w:rPr>
          <w:sz w:val="22"/>
          <w:szCs w:val="22"/>
        </w:rPr>
        <w:t xml:space="preserve"> of directors</w:t>
      </w:r>
      <w:r w:rsidR="003C0787" w:rsidRPr="009C7055">
        <w:rPr>
          <w:sz w:val="22"/>
          <w:szCs w:val="22"/>
        </w:rPr>
        <w:t xml:space="preserve"> and the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by any member of the </w:t>
      </w:r>
      <w:r w:rsidR="00DA310C" w:rsidRPr="009C7055">
        <w:rPr>
          <w:sz w:val="22"/>
          <w:szCs w:val="22"/>
        </w:rPr>
        <w:t>supervisory and compliance committee</w:t>
      </w:r>
      <w:r w:rsidR="003C0787" w:rsidRPr="009C7055">
        <w:rPr>
          <w:sz w:val="22"/>
          <w:szCs w:val="22"/>
        </w:rPr>
        <w:t>.</w:t>
      </w:r>
    </w:p>
    <w:p w14:paraId="37B0FBEC" w14:textId="77777777" w:rsidR="00740E85" w:rsidRDefault="00740E85" w:rsidP="00CE1A41">
      <w:pPr>
        <w:pStyle w:val="ListParagraph"/>
        <w:rPr>
          <w:sz w:val="22"/>
          <w:szCs w:val="22"/>
        </w:rPr>
      </w:pPr>
    </w:p>
    <w:p w14:paraId="1BBD4B74" w14:textId="1B2B9DFB" w:rsidR="003C0787" w:rsidRPr="009C7055" w:rsidRDefault="00617815" w:rsidP="00E703C8">
      <w:pPr>
        <w:pStyle w:val="Sub-Sect"/>
        <w:tabs>
          <w:tab w:val="clear" w:pos="360"/>
          <w:tab w:val="clear" w:pos="720"/>
          <w:tab w:val="clear" w:pos="1080"/>
        </w:tabs>
        <w:spacing w:before="0" w:after="0" w:line="360" w:lineRule="auto"/>
        <w:ind w:left="720" w:hanging="720"/>
        <w:rPr>
          <w:sz w:val="22"/>
          <w:szCs w:val="22"/>
        </w:rPr>
      </w:pPr>
      <w:r w:rsidRPr="009C7055">
        <w:rPr>
          <w:sz w:val="22"/>
          <w:szCs w:val="22"/>
        </w:rPr>
        <w:t>(2)</w:t>
      </w:r>
      <w:r w:rsidRPr="009C7055">
        <w:rPr>
          <w:sz w:val="22"/>
          <w:szCs w:val="22"/>
        </w:rPr>
        <w:tab/>
      </w:r>
      <w:r w:rsidR="003C0787" w:rsidRPr="009C7055">
        <w:rPr>
          <w:sz w:val="22"/>
          <w:szCs w:val="22"/>
        </w:rPr>
        <w:t xml:space="preserve">Every </w:t>
      </w:r>
      <w:r w:rsidR="00721750" w:rsidRPr="009C7055">
        <w:rPr>
          <w:sz w:val="22"/>
          <w:szCs w:val="22"/>
        </w:rPr>
        <w:t xml:space="preserve">referral </w:t>
      </w:r>
      <w:r w:rsidR="003C0787" w:rsidRPr="009C7055">
        <w:rPr>
          <w:sz w:val="22"/>
          <w:szCs w:val="22"/>
        </w:rPr>
        <w:t xml:space="preserve">shall be made by a statement in writing addressed to the </w:t>
      </w:r>
      <w:r w:rsidR="007A6719">
        <w:rPr>
          <w:sz w:val="22"/>
          <w:szCs w:val="22"/>
        </w:rPr>
        <w:t>Registrar</w:t>
      </w:r>
      <w:r w:rsidR="003C0787" w:rsidRPr="009C7055">
        <w:rPr>
          <w:sz w:val="22"/>
          <w:szCs w:val="22"/>
        </w:rPr>
        <w:t>, and that statement shall—</w:t>
      </w:r>
    </w:p>
    <w:p w14:paraId="695FE0DF" w14:textId="0E935B0D" w:rsidR="00740E85" w:rsidRPr="009C7055" w:rsidRDefault="00617815" w:rsidP="009D0099">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r>
      <w:r w:rsidR="003C0787" w:rsidRPr="009C7055">
        <w:rPr>
          <w:sz w:val="22"/>
          <w:szCs w:val="22"/>
        </w:rPr>
        <w:t>be dated;</w:t>
      </w:r>
    </w:p>
    <w:p w14:paraId="7EA9A621" w14:textId="4618AD68" w:rsidR="00740E85" w:rsidRPr="009C7055" w:rsidRDefault="00617815" w:rsidP="009D0099">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r>
      <w:r w:rsidR="003C0787" w:rsidRPr="009C7055">
        <w:rPr>
          <w:sz w:val="22"/>
          <w:szCs w:val="22"/>
        </w:rPr>
        <w:t>specify the nature of the dispute;</w:t>
      </w:r>
    </w:p>
    <w:p w14:paraId="4D5742F6" w14:textId="77777777" w:rsidR="003C0787" w:rsidRDefault="003C0787" w:rsidP="00660816">
      <w:pPr>
        <w:pStyle w:val="Para"/>
        <w:numPr>
          <w:ilvl w:val="0"/>
          <w:numId w:val="15"/>
        </w:numPr>
        <w:tabs>
          <w:tab w:val="clear" w:pos="360"/>
          <w:tab w:val="clear" w:pos="720"/>
          <w:tab w:val="clear" w:pos="1080"/>
        </w:tabs>
        <w:spacing w:line="360" w:lineRule="auto"/>
        <w:ind w:left="1080"/>
        <w:rPr>
          <w:sz w:val="22"/>
          <w:szCs w:val="22"/>
        </w:rPr>
      </w:pPr>
      <w:r w:rsidRPr="009C7055">
        <w:rPr>
          <w:sz w:val="22"/>
          <w:szCs w:val="22"/>
        </w:rPr>
        <w:t xml:space="preserve">set out </w:t>
      </w:r>
      <w:r w:rsidR="003C2919" w:rsidRPr="009C7055">
        <w:rPr>
          <w:sz w:val="22"/>
          <w:szCs w:val="22"/>
        </w:rPr>
        <w:t xml:space="preserve">the </w:t>
      </w:r>
      <w:r w:rsidRPr="009C7055">
        <w:rPr>
          <w:sz w:val="22"/>
          <w:szCs w:val="22"/>
        </w:rPr>
        <w:t>full particulars of the dispute; and</w:t>
      </w:r>
    </w:p>
    <w:p w14:paraId="43766E4D" w14:textId="77777777" w:rsidR="003C0787" w:rsidRDefault="00617815" w:rsidP="00E703C8">
      <w:pPr>
        <w:pStyle w:val="Para"/>
        <w:tabs>
          <w:tab w:val="clear" w:pos="360"/>
          <w:tab w:val="clear" w:pos="720"/>
          <w:tab w:val="clear" w:pos="1080"/>
        </w:tabs>
        <w:spacing w:line="360" w:lineRule="auto"/>
        <w:rPr>
          <w:sz w:val="22"/>
          <w:szCs w:val="22"/>
        </w:rPr>
      </w:pPr>
      <w:r w:rsidRPr="009C7055">
        <w:rPr>
          <w:sz w:val="22"/>
          <w:szCs w:val="22"/>
        </w:rPr>
        <w:t>(d)</w:t>
      </w:r>
      <w:r w:rsidRPr="009C7055">
        <w:rPr>
          <w:sz w:val="22"/>
          <w:szCs w:val="22"/>
        </w:rPr>
        <w:tab/>
      </w:r>
      <w:r w:rsidR="003C0787" w:rsidRPr="009C7055">
        <w:rPr>
          <w:sz w:val="22"/>
          <w:szCs w:val="22"/>
        </w:rPr>
        <w:t xml:space="preserve">be signed by the </w:t>
      </w:r>
      <w:r w:rsidR="00DA310C" w:rsidRPr="009C7055">
        <w:rPr>
          <w:sz w:val="22"/>
          <w:szCs w:val="22"/>
        </w:rPr>
        <w:t xml:space="preserve">aggrieved </w:t>
      </w:r>
      <w:r w:rsidR="003C0787" w:rsidRPr="009C7055">
        <w:rPr>
          <w:sz w:val="22"/>
          <w:szCs w:val="22"/>
        </w:rPr>
        <w:t>party.</w:t>
      </w:r>
    </w:p>
    <w:p w14:paraId="31725C10" w14:textId="77777777" w:rsidR="00740E85" w:rsidRPr="009C7055" w:rsidRDefault="00740E85" w:rsidP="00CE1A41">
      <w:pPr>
        <w:pStyle w:val="Para"/>
        <w:tabs>
          <w:tab w:val="clear" w:pos="360"/>
          <w:tab w:val="clear" w:pos="720"/>
          <w:tab w:val="clear" w:pos="1080"/>
        </w:tabs>
        <w:spacing w:line="360" w:lineRule="auto"/>
        <w:ind w:hanging="720"/>
        <w:rPr>
          <w:sz w:val="22"/>
          <w:szCs w:val="22"/>
        </w:rPr>
      </w:pPr>
    </w:p>
    <w:p w14:paraId="0B428E5C" w14:textId="1F8E58E8" w:rsidR="003C0787" w:rsidRPr="009C7055" w:rsidRDefault="00802C26" w:rsidP="00CE1A41">
      <w:pPr>
        <w:pStyle w:val="Sectionheading"/>
        <w:tabs>
          <w:tab w:val="clear" w:pos="360"/>
          <w:tab w:val="clear" w:pos="720"/>
          <w:tab w:val="clear" w:pos="1080"/>
        </w:tabs>
        <w:spacing w:before="0" w:after="0" w:line="360" w:lineRule="auto"/>
        <w:jc w:val="both"/>
        <w:rPr>
          <w:sz w:val="22"/>
          <w:szCs w:val="22"/>
        </w:rPr>
      </w:pPr>
      <w:bookmarkStart w:id="70" w:name="_Toc329182185"/>
      <w:r w:rsidRPr="009C7055">
        <w:rPr>
          <w:sz w:val="22"/>
          <w:szCs w:val="22"/>
        </w:rPr>
        <w:t>6</w:t>
      </w:r>
      <w:r w:rsidR="00D0090E" w:rsidRPr="009C7055">
        <w:rPr>
          <w:sz w:val="22"/>
          <w:szCs w:val="22"/>
        </w:rPr>
        <w:t>9</w:t>
      </w:r>
      <w:r w:rsidR="009A65E5" w:rsidRPr="009C7055">
        <w:rPr>
          <w:sz w:val="22"/>
          <w:szCs w:val="22"/>
        </w:rPr>
        <w:t>.</w:t>
      </w:r>
      <w:r w:rsidR="009A65E5" w:rsidRPr="009C7055">
        <w:rPr>
          <w:sz w:val="22"/>
          <w:szCs w:val="22"/>
        </w:rPr>
        <w:tab/>
      </w:r>
      <w:r w:rsidR="003C0787" w:rsidRPr="009C7055">
        <w:rPr>
          <w:sz w:val="22"/>
          <w:szCs w:val="22"/>
        </w:rPr>
        <w:t>Refer</w:t>
      </w:r>
      <w:r w:rsidR="00FF5364" w:rsidRPr="009C7055">
        <w:rPr>
          <w:sz w:val="22"/>
          <w:szCs w:val="22"/>
        </w:rPr>
        <w:t>ral</w:t>
      </w:r>
      <w:r w:rsidR="003C0787" w:rsidRPr="009C7055">
        <w:rPr>
          <w:sz w:val="22"/>
          <w:szCs w:val="22"/>
        </w:rPr>
        <w:t xml:space="preserve"> to arbitration by the </w:t>
      </w:r>
      <w:bookmarkEnd w:id="70"/>
      <w:r w:rsidR="007A6719">
        <w:rPr>
          <w:sz w:val="22"/>
          <w:szCs w:val="22"/>
        </w:rPr>
        <w:t>Registrar</w:t>
      </w:r>
      <w:r w:rsidR="009A65E5" w:rsidRPr="009C7055">
        <w:rPr>
          <w:sz w:val="22"/>
          <w:szCs w:val="22"/>
        </w:rPr>
        <w:t>.</w:t>
      </w:r>
    </w:p>
    <w:p w14:paraId="135C09E9" w14:textId="70C1BCD2" w:rsidR="003C0787" w:rsidRDefault="00617815" w:rsidP="00E703C8">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sidRPr="009C7055">
        <w:rPr>
          <w:sz w:val="22"/>
          <w:szCs w:val="22"/>
        </w:rPr>
        <w:tab/>
      </w:r>
      <w:r w:rsidR="003C0787" w:rsidRPr="009C7055">
        <w:rPr>
          <w:sz w:val="22"/>
          <w:szCs w:val="22"/>
        </w:rPr>
        <w:t xml:space="preserve">Where under section 194(3) of the </w:t>
      </w:r>
      <w:r w:rsidR="007123C4" w:rsidRPr="009C7055">
        <w:rPr>
          <w:sz w:val="22"/>
          <w:szCs w:val="22"/>
        </w:rPr>
        <w:t>Act</w:t>
      </w:r>
      <w:r w:rsidR="003C0787" w:rsidRPr="009C7055">
        <w:rPr>
          <w:sz w:val="22"/>
          <w:szCs w:val="22"/>
        </w:rPr>
        <w:t xml:space="preserve">, the </w:t>
      </w:r>
      <w:r w:rsidR="000C60CD" w:rsidRPr="009C7055">
        <w:rPr>
          <w:sz w:val="22"/>
          <w:szCs w:val="22"/>
        </w:rPr>
        <w:t>Registrar</w:t>
      </w:r>
      <w:r w:rsidR="005E0E4B" w:rsidRPr="009C7055">
        <w:rPr>
          <w:sz w:val="22"/>
          <w:szCs w:val="22"/>
        </w:rPr>
        <w:t xml:space="preserve"> refers a dispute to arbitration</w:t>
      </w:r>
      <w:r w:rsidR="003C0787" w:rsidRPr="009C7055">
        <w:rPr>
          <w:sz w:val="22"/>
          <w:szCs w:val="22"/>
        </w:rPr>
        <w:t>,</w:t>
      </w:r>
      <w:r w:rsidR="00CF4BE4" w:rsidRPr="009C7055">
        <w:rPr>
          <w:sz w:val="22"/>
          <w:szCs w:val="22"/>
        </w:rPr>
        <w:t xml:space="preserve"> </w:t>
      </w:r>
      <w:r w:rsidR="00DE1742" w:rsidRPr="009C7055">
        <w:rPr>
          <w:sz w:val="22"/>
          <w:szCs w:val="22"/>
        </w:rPr>
        <w:t>the</w:t>
      </w:r>
      <w:r w:rsidR="003C0787" w:rsidRPr="009C7055">
        <w:rPr>
          <w:sz w:val="22"/>
          <w:szCs w:val="22"/>
        </w:rPr>
        <w:t xml:space="preserve"> refer</w:t>
      </w:r>
      <w:r w:rsidR="00FF5364" w:rsidRPr="009C7055">
        <w:rPr>
          <w:sz w:val="22"/>
          <w:szCs w:val="22"/>
        </w:rPr>
        <w:t>ral</w:t>
      </w:r>
      <w:r w:rsidR="003C0787" w:rsidRPr="009C7055">
        <w:rPr>
          <w:sz w:val="22"/>
          <w:szCs w:val="22"/>
        </w:rPr>
        <w:t xml:space="preserve"> shall be embodied in an order of refer</w:t>
      </w:r>
      <w:r w:rsidR="00FF5364" w:rsidRPr="009C7055">
        <w:rPr>
          <w:sz w:val="22"/>
          <w:szCs w:val="22"/>
        </w:rPr>
        <w:t>ral</w:t>
      </w:r>
      <w:r w:rsidR="003C0787" w:rsidRPr="009C7055">
        <w:rPr>
          <w:sz w:val="22"/>
          <w:szCs w:val="22"/>
        </w:rPr>
        <w:t xml:space="preserve"> signed by an officer </w:t>
      </w:r>
      <w:r w:rsidR="00706334" w:rsidRPr="009C7055">
        <w:rPr>
          <w:sz w:val="22"/>
          <w:szCs w:val="22"/>
        </w:rPr>
        <w:t xml:space="preserve">authorised </w:t>
      </w:r>
      <w:r w:rsidR="00706334">
        <w:rPr>
          <w:sz w:val="22"/>
          <w:szCs w:val="22"/>
        </w:rPr>
        <w:t xml:space="preserve">by </w:t>
      </w:r>
      <w:r w:rsidR="003C0787" w:rsidRPr="009C7055">
        <w:rPr>
          <w:sz w:val="22"/>
          <w:szCs w:val="22"/>
        </w:rPr>
        <w:t xml:space="preserve">the </w:t>
      </w:r>
      <w:r w:rsidR="007A6719">
        <w:rPr>
          <w:sz w:val="22"/>
          <w:szCs w:val="22"/>
        </w:rPr>
        <w:t>Registrar</w:t>
      </w:r>
      <w:r w:rsidR="003C0787" w:rsidRPr="009C7055">
        <w:rPr>
          <w:sz w:val="22"/>
          <w:szCs w:val="22"/>
        </w:rPr>
        <w:t>.</w:t>
      </w:r>
    </w:p>
    <w:p w14:paraId="4CF4E2BF" w14:textId="77777777" w:rsidR="00740E85" w:rsidRPr="009C7055" w:rsidRDefault="00740E85" w:rsidP="00CE1A41">
      <w:pPr>
        <w:pStyle w:val="Sub-Sect"/>
        <w:tabs>
          <w:tab w:val="clear" w:pos="360"/>
          <w:tab w:val="clear" w:pos="720"/>
          <w:tab w:val="clear" w:pos="1080"/>
        </w:tabs>
        <w:spacing w:before="0" w:after="0" w:line="360" w:lineRule="auto"/>
        <w:ind w:firstLine="0"/>
        <w:rPr>
          <w:sz w:val="22"/>
          <w:szCs w:val="22"/>
        </w:rPr>
      </w:pPr>
    </w:p>
    <w:p w14:paraId="69AB8E94" w14:textId="77777777" w:rsidR="003C0787" w:rsidRPr="009C7055" w:rsidRDefault="00617815"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(2)</w:t>
      </w:r>
      <w:r w:rsidRPr="009C7055">
        <w:rPr>
          <w:sz w:val="22"/>
          <w:szCs w:val="22"/>
        </w:rPr>
        <w:tab/>
      </w:r>
      <w:r w:rsidR="003C0787" w:rsidRPr="009C7055">
        <w:rPr>
          <w:sz w:val="22"/>
          <w:szCs w:val="22"/>
        </w:rPr>
        <w:t>Every order of refer</w:t>
      </w:r>
      <w:r w:rsidR="00FF5364" w:rsidRPr="009C7055">
        <w:rPr>
          <w:sz w:val="22"/>
          <w:szCs w:val="22"/>
        </w:rPr>
        <w:t>ral</w:t>
      </w:r>
      <w:r w:rsidR="003C0787" w:rsidRPr="009C7055">
        <w:rPr>
          <w:sz w:val="22"/>
          <w:szCs w:val="22"/>
        </w:rPr>
        <w:t xml:space="preserve"> under this regulation shall—</w:t>
      </w:r>
    </w:p>
    <w:p w14:paraId="3E755231" w14:textId="7E7DA78B" w:rsidR="00740E85" w:rsidRPr="009C7055" w:rsidRDefault="00617815" w:rsidP="00E703C8">
      <w:pPr>
        <w:pStyle w:val="Para"/>
        <w:tabs>
          <w:tab w:val="clear" w:pos="360"/>
          <w:tab w:val="clear" w:pos="720"/>
          <w:tab w:val="clear" w:pos="1080"/>
        </w:tabs>
        <w:spacing w:line="360" w:lineRule="auto"/>
        <w:rPr>
          <w:sz w:val="22"/>
          <w:szCs w:val="22"/>
        </w:rPr>
      </w:pPr>
      <w:r w:rsidRPr="009C7055">
        <w:rPr>
          <w:sz w:val="22"/>
          <w:szCs w:val="22"/>
        </w:rPr>
        <w:lastRenderedPageBreak/>
        <w:t>(a)</w:t>
      </w:r>
      <w:r w:rsidRPr="009C7055">
        <w:rPr>
          <w:sz w:val="22"/>
          <w:szCs w:val="22"/>
        </w:rPr>
        <w:tab/>
      </w:r>
      <w:r w:rsidR="003C0787" w:rsidRPr="009C7055">
        <w:rPr>
          <w:sz w:val="22"/>
          <w:szCs w:val="22"/>
        </w:rPr>
        <w:t>specify the name, address and occupation of the arbitrator or arbitrators;</w:t>
      </w:r>
    </w:p>
    <w:p w14:paraId="46F28E0B" w14:textId="35917330" w:rsidR="00E703C8" w:rsidRDefault="00617815" w:rsidP="00E703C8">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r>
      <w:r w:rsidR="003C0787" w:rsidRPr="009C7055">
        <w:rPr>
          <w:sz w:val="22"/>
          <w:szCs w:val="22"/>
        </w:rPr>
        <w:t xml:space="preserve">set out </w:t>
      </w:r>
      <w:r w:rsidR="003C2919" w:rsidRPr="009C7055">
        <w:rPr>
          <w:sz w:val="22"/>
          <w:szCs w:val="22"/>
        </w:rPr>
        <w:t xml:space="preserve">the </w:t>
      </w:r>
      <w:r w:rsidR="003C0787" w:rsidRPr="009C7055">
        <w:rPr>
          <w:sz w:val="22"/>
          <w:szCs w:val="22"/>
        </w:rPr>
        <w:t>full particulars of the dispute; and</w:t>
      </w:r>
    </w:p>
    <w:p w14:paraId="62400F64" w14:textId="50186359" w:rsidR="00184A4D" w:rsidRDefault="00E703C8" w:rsidP="00E703C8">
      <w:pPr>
        <w:pStyle w:val="Para"/>
        <w:tabs>
          <w:tab w:val="clear" w:pos="360"/>
          <w:tab w:val="clear" w:pos="720"/>
          <w:tab w:val="clear" w:pos="1080"/>
        </w:tabs>
        <w:spacing w:line="360" w:lineRule="auto"/>
        <w:rPr>
          <w:sz w:val="22"/>
          <w:szCs w:val="22"/>
        </w:rPr>
      </w:pPr>
      <w:r>
        <w:rPr>
          <w:sz w:val="22"/>
          <w:szCs w:val="22"/>
        </w:rPr>
        <w:t>(c)</w:t>
      </w:r>
      <w:r>
        <w:rPr>
          <w:sz w:val="22"/>
          <w:szCs w:val="22"/>
        </w:rPr>
        <w:tab/>
      </w:r>
      <w:r w:rsidR="003C0787" w:rsidRPr="009C7055">
        <w:rPr>
          <w:sz w:val="22"/>
          <w:szCs w:val="22"/>
        </w:rPr>
        <w:t xml:space="preserve">specify the time within which the award shall be forwarded by the arbitrator or arbitrators to the </w:t>
      </w:r>
      <w:r w:rsidR="007A6719">
        <w:rPr>
          <w:sz w:val="22"/>
          <w:szCs w:val="22"/>
        </w:rPr>
        <w:t>Registrar</w:t>
      </w:r>
      <w:r w:rsidR="003C0787" w:rsidRPr="009C7055">
        <w:rPr>
          <w:sz w:val="22"/>
          <w:szCs w:val="22"/>
        </w:rPr>
        <w:t xml:space="preserve">, </w:t>
      </w:r>
    </w:p>
    <w:p w14:paraId="4E9B4F89" w14:textId="77777777" w:rsidR="00740E85" w:rsidRPr="009C7055" w:rsidRDefault="00740E85" w:rsidP="00CE1A41">
      <w:pPr>
        <w:pStyle w:val="Para"/>
        <w:tabs>
          <w:tab w:val="clear" w:pos="360"/>
          <w:tab w:val="clear" w:pos="720"/>
          <w:tab w:val="clear" w:pos="1080"/>
        </w:tabs>
        <w:spacing w:line="360" w:lineRule="auto"/>
        <w:ind w:left="720" w:firstLine="0"/>
        <w:rPr>
          <w:sz w:val="22"/>
          <w:szCs w:val="22"/>
        </w:rPr>
      </w:pPr>
    </w:p>
    <w:p w14:paraId="3E3BE758" w14:textId="4F593FE1" w:rsidR="00740E85" w:rsidRDefault="00610081" w:rsidP="009D0099">
      <w:pPr>
        <w:pStyle w:val="Para"/>
        <w:tabs>
          <w:tab w:val="clear" w:pos="360"/>
          <w:tab w:val="clear" w:pos="720"/>
          <w:tab w:val="clear" w:pos="1080"/>
        </w:tabs>
        <w:spacing w:line="360" w:lineRule="auto"/>
        <w:ind w:left="720" w:hanging="720"/>
        <w:rPr>
          <w:sz w:val="22"/>
          <w:szCs w:val="22"/>
        </w:rPr>
      </w:pPr>
      <w:r>
        <w:rPr>
          <w:sz w:val="22"/>
          <w:szCs w:val="22"/>
        </w:rPr>
        <w:t xml:space="preserve">(3) </w:t>
      </w:r>
      <w:r>
        <w:rPr>
          <w:sz w:val="22"/>
          <w:szCs w:val="22"/>
        </w:rPr>
        <w:tab/>
        <w:t>W</w:t>
      </w:r>
      <w:r w:rsidR="007123C4" w:rsidRPr="009C7055">
        <w:rPr>
          <w:sz w:val="22"/>
          <w:szCs w:val="22"/>
        </w:rPr>
        <w:t xml:space="preserve">here good cause is shown to </w:t>
      </w:r>
      <w:r w:rsidR="003C0787" w:rsidRPr="009C7055">
        <w:rPr>
          <w:sz w:val="22"/>
          <w:szCs w:val="22"/>
        </w:rPr>
        <w:t xml:space="preserve">the </w:t>
      </w:r>
      <w:r w:rsidR="000C60CD" w:rsidRPr="009C7055">
        <w:rPr>
          <w:sz w:val="22"/>
          <w:szCs w:val="22"/>
        </w:rPr>
        <w:t>Registrar</w:t>
      </w:r>
      <w:r w:rsidR="00BE4741">
        <w:rPr>
          <w:sz w:val="22"/>
          <w:szCs w:val="22"/>
        </w:rPr>
        <w:t>’s</w:t>
      </w:r>
      <w:r>
        <w:rPr>
          <w:sz w:val="22"/>
          <w:szCs w:val="22"/>
        </w:rPr>
        <w:t xml:space="preserve"> satisfaction, </w:t>
      </w:r>
      <w:r w:rsidRPr="00610081">
        <w:rPr>
          <w:sz w:val="22"/>
          <w:szCs w:val="22"/>
        </w:rPr>
        <w:t>the Registrar</w:t>
      </w:r>
      <w:r w:rsidR="00D7349B">
        <w:rPr>
          <w:sz w:val="22"/>
          <w:szCs w:val="22"/>
        </w:rPr>
        <w:t xml:space="preserve"> </w:t>
      </w:r>
      <w:r w:rsidR="003C0787" w:rsidRPr="009C7055">
        <w:rPr>
          <w:sz w:val="22"/>
          <w:szCs w:val="22"/>
        </w:rPr>
        <w:t>may by a further order extend</w:t>
      </w:r>
      <w:r w:rsidR="00184A4D" w:rsidRPr="009C7055">
        <w:rPr>
          <w:sz w:val="22"/>
          <w:szCs w:val="22"/>
        </w:rPr>
        <w:t xml:space="preserve"> </w:t>
      </w:r>
      <w:r w:rsidR="003C0787" w:rsidRPr="009C7055">
        <w:rPr>
          <w:sz w:val="22"/>
          <w:szCs w:val="22"/>
        </w:rPr>
        <w:t xml:space="preserve">the time whether before or after the time limited by the order of </w:t>
      </w:r>
      <w:r w:rsidR="00BE4741">
        <w:rPr>
          <w:sz w:val="22"/>
          <w:szCs w:val="22"/>
        </w:rPr>
        <w:t xml:space="preserve">referral </w:t>
      </w:r>
      <w:r w:rsidR="003C0787" w:rsidRPr="009C7055">
        <w:rPr>
          <w:sz w:val="22"/>
          <w:szCs w:val="22"/>
        </w:rPr>
        <w:t>has expired.</w:t>
      </w:r>
    </w:p>
    <w:p w14:paraId="2DF47EC5" w14:textId="77777777" w:rsidR="00A65DE8" w:rsidRPr="009C7055" w:rsidRDefault="00A65DE8" w:rsidP="009D0099">
      <w:pPr>
        <w:pStyle w:val="Para"/>
        <w:tabs>
          <w:tab w:val="clear" w:pos="360"/>
          <w:tab w:val="clear" w:pos="720"/>
          <w:tab w:val="clear" w:pos="1080"/>
        </w:tabs>
        <w:spacing w:line="360" w:lineRule="auto"/>
        <w:ind w:left="720" w:hanging="720"/>
        <w:rPr>
          <w:sz w:val="22"/>
          <w:szCs w:val="22"/>
        </w:rPr>
      </w:pPr>
    </w:p>
    <w:p w14:paraId="1B26E2AD" w14:textId="26F01750" w:rsidR="003C0787" w:rsidRDefault="00617815"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00610081">
        <w:rPr>
          <w:sz w:val="22"/>
          <w:szCs w:val="22"/>
        </w:rPr>
        <w:t>4</w:t>
      </w:r>
      <w:r w:rsidRPr="009C7055">
        <w:rPr>
          <w:sz w:val="22"/>
          <w:szCs w:val="22"/>
        </w:rPr>
        <w:t>)</w:t>
      </w:r>
      <w:r w:rsidRPr="009C7055">
        <w:rPr>
          <w:sz w:val="22"/>
          <w:szCs w:val="22"/>
        </w:rPr>
        <w:tab/>
      </w:r>
      <w:r w:rsidR="003C0787" w:rsidRPr="009C7055">
        <w:rPr>
          <w:sz w:val="22"/>
          <w:szCs w:val="22"/>
        </w:rPr>
        <w:t xml:space="preserve">Where the </w:t>
      </w:r>
      <w:r w:rsidR="007A6719">
        <w:rPr>
          <w:sz w:val="22"/>
          <w:szCs w:val="22"/>
        </w:rPr>
        <w:t>Registrar</w:t>
      </w:r>
      <w:r w:rsidR="003C0787" w:rsidRPr="009C7055">
        <w:rPr>
          <w:sz w:val="22"/>
          <w:szCs w:val="22"/>
        </w:rPr>
        <w:t xml:space="preserve"> decides to refer a dispute to more than one arbitrator, </w:t>
      </w:r>
      <w:r w:rsidR="00DE1742" w:rsidRPr="009C7055">
        <w:rPr>
          <w:sz w:val="22"/>
          <w:szCs w:val="22"/>
        </w:rPr>
        <w:t>the</w:t>
      </w:r>
      <w:r w:rsidR="003C0787" w:rsidRPr="009C7055">
        <w:rPr>
          <w:sz w:val="22"/>
          <w:szCs w:val="22"/>
        </w:rPr>
        <w:t xml:space="preserve"> refer</w:t>
      </w:r>
      <w:r w:rsidR="00FF5364" w:rsidRPr="009C7055">
        <w:rPr>
          <w:sz w:val="22"/>
          <w:szCs w:val="22"/>
        </w:rPr>
        <w:t>ral</w:t>
      </w:r>
      <w:r w:rsidR="003C0787" w:rsidRPr="009C7055">
        <w:rPr>
          <w:sz w:val="22"/>
          <w:szCs w:val="22"/>
        </w:rPr>
        <w:t xml:space="preserve"> shall be to three arbitrators, of whom one shall be nominated by each of the parties to the dispute and the third shall be nominated by the </w:t>
      </w:r>
      <w:r w:rsidR="007A6719">
        <w:rPr>
          <w:sz w:val="22"/>
          <w:szCs w:val="22"/>
        </w:rPr>
        <w:t>Registrar</w:t>
      </w:r>
      <w:r w:rsidR="00CF4BE4" w:rsidRPr="009C7055">
        <w:rPr>
          <w:sz w:val="22"/>
          <w:szCs w:val="22"/>
        </w:rPr>
        <w:t xml:space="preserve"> </w:t>
      </w:r>
      <w:r w:rsidR="007123C4" w:rsidRPr="009C7055">
        <w:rPr>
          <w:sz w:val="22"/>
          <w:szCs w:val="22"/>
        </w:rPr>
        <w:t xml:space="preserve">who </w:t>
      </w:r>
      <w:r w:rsidR="003C0787" w:rsidRPr="009C7055">
        <w:rPr>
          <w:sz w:val="22"/>
          <w:szCs w:val="22"/>
        </w:rPr>
        <w:t xml:space="preserve">shall act as </w:t>
      </w:r>
      <w:r w:rsidR="007123C4" w:rsidRPr="009C7055">
        <w:rPr>
          <w:sz w:val="22"/>
          <w:szCs w:val="22"/>
        </w:rPr>
        <w:t xml:space="preserve">the </w:t>
      </w:r>
      <w:r w:rsidR="00BC40C5" w:rsidRPr="009C7055">
        <w:rPr>
          <w:sz w:val="22"/>
          <w:szCs w:val="22"/>
        </w:rPr>
        <w:t>chairperson</w:t>
      </w:r>
      <w:r w:rsidR="003C0787" w:rsidRPr="009C7055">
        <w:rPr>
          <w:sz w:val="22"/>
          <w:szCs w:val="22"/>
        </w:rPr>
        <w:t>.</w:t>
      </w:r>
    </w:p>
    <w:p w14:paraId="3DD2DA2B" w14:textId="77777777" w:rsidR="00740E85" w:rsidRPr="009C7055" w:rsidRDefault="00740E85" w:rsidP="00CE1A41">
      <w:pPr>
        <w:pStyle w:val="Sub-Sect"/>
        <w:tabs>
          <w:tab w:val="clear" w:pos="360"/>
          <w:tab w:val="clear" w:pos="720"/>
          <w:tab w:val="clear" w:pos="1080"/>
        </w:tabs>
        <w:spacing w:before="0" w:after="0" w:line="360" w:lineRule="auto"/>
        <w:ind w:firstLine="0"/>
        <w:rPr>
          <w:sz w:val="22"/>
          <w:szCs w:val="22"/>
        </w:rPr>
      </w:pPr>
    </w:p>
    <w:p w14:paraId="5D087CDC" w14:textId="1F67DD3D" w:rsidR="003C0787" w:rsidRDefault="00617815"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00610081">
        <w:rPr>
          <w:sz w:val="22"/>
          <w:szCs w:val="22"/>
        </w:rPr>
        <w:t>5</w:t>
      </w:r>
      <w:r w:rsidRPr="009C7055">
        <w:rPr>
          <w:sz w:val="22"/>
          <w:szCs w:val="22"/>
        </w:rPr>
        <w:t>)</w:t>
      </w:r>
      <w:r w:rsidRPr="009C7055">
        <w:rPr>
          <w:sz w:val="22"/>
          <w:szCs w:val="22"/>
        </w:rPr>
        <w:tab/>
      </w:r>
      <w:r w:rsidR="003C0787" w:rsidRPr="009C7055">
        <w:rPr>
          <w:sz w:val="22"/>
          <w:szCs w:val="22"/>
        </w:rPr>
        <w:t xml:space="preserve">Where there is more than one party on any side, the </w:t>
      </w:r>
      <w:r w:rsidR="007A6719">
        <w:rPr>
          <w:sz w:val="22"/>
          <w:szCs w:val="22"/>
        </w:rPr>
        <w:t>Registrar</w:t>
      </w:r>
      <w:r w:rsidR="003C0787" w:rsidRPr="009C7055">
        <w:rPr>
          <w:sz w:val="22"/>
          <w:szCs w:val="22"/>
        </w:rPr>
        <w:t xml:space="preserve"> shall determine which </w:t>
      </w:r>
      <w:r w:rsidR="00467C31">
        <w:rPr>
          <w:sz w:val="22"/>
          <w:szCs w:val="22"/>
        </w:rPr>
        <w:t>party</w:t>
      </w:r>
      <w:r w:rsidR="003C0787" w:rsidRPr="009C7055">
        <w:rPr>
          <w:sz w:val="22"/>
          <w:szCs w:val="22"/>
        </w:rPr>
        <w:t xml:space="preserve"> is the principal party and that party shall be entitled to nominate an arbitrator.</w:t>
      </w:r>
    </w:p>
    <w:p w14:paraId="29AAEA93" w14:textId="77777777" w:rsidR="005F25FB" w:rsidRPr="009C7055" w:rsidRDefault="005F25FB" w:rsidP="005F25FB">
      <w:pPr>
        <w:pStyle w:val="Sub-Sect"/>
        <w:tabs>
          <w:tab w:val="clear" w:pos="360"/>
          <w:tab w:val="clear" w:pos="720"/>
          <w:tab w:val="clear" w:pos="1080"/>
        </w:tabs>
        <w:spacing w:before="0" w:after="0" w:line="360" w:lineRule="auto"/>
        <w:ind w:left="720" w:hanging="720"/>
        <w:rPr>
          <w:sz w:val="22"/>
          <w:szCs w:val="22"/>
        </w:rPr>
      </w:pPr>
    </w:p>
    <w:p w14:paraId="1CF5DD66" w14:textId="75C7B095" w:rsidR="003C0787" w:rsidRPr="009C7055" w:rsidRDefault="00617815"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w:t>
      </w:r>
      <w:r w:rsidR="00610081">
        <w:rPr>
          <w:sz w:val="22"/>
          <w:szCs w:val="22"/>
        </w:rPr>
        <w:t>6</w:t>
      </w:r>
      <w:r w:rsidRPr="009C7055">
        <w:rPr>
          <w:sz w:val="22"/>
          <w:szCs w:val="22"/>
        </w:rPr>
        <w:t>)</w:t>
      </w:r>
      <w:r w:rsidRPr="009C7055">
        <w:rPr>
          <w:sz w:val="22"/>
          <w:szCs w:val="22"/>
        </w:rPr>
        <w:tab/>
      </w:r>
      <w:r w:rsidR="003C0787" w:rsidRPr="009C7055">
        <w:rPr>
          <w:sz w:val="22"/>
          <w:szCs w:val="22"/>
        </w:rPr>
        <w:t>Where under sub</w:t>
      </w:r>
      <w:r w:rsidR="00C56AB4" w:rsidRPr="009C7055">
        <w:rPr>
          <w:sz w:val="22"/>
          <w:szCs w:val="22"/>
        </w:rPr>
        <w:t>-</w:t>
      </w:r>
      <w:r w:rsidR="003C0787" w:rsidRPr="009C7055">
        <w:rPr>
          <w:sz w:val="22"/>
          <w:szCs w:val="22"/>
        </w:rPr>
        <w:t>regulation (3), reference is made to three arbitrators—</w:t>
      </w:r>
    </w:p>
    <w:p w14:paraId="1F3B5D49" w14:textId="52545D46" w:rsidR="003C0787" w:rsidRDefault="00617815" w:rsidP="005F25FB">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r>
      <w:r w:rsidR="003C0787" w:rsidRPr="009C7055">
        <w:rPr>
          <w:sz w:val="22"/>
          <w:szCs w:val="22"/>
        </w:rPr>
        <w:t xml:space="preserve">if any party to the dispute fails to nominate an arbitrator within </w:t>
      </w:r>
      <w:r w:rsidR="00DE1742" w:rsidRPr="009C7055">
        <w:rPr>
          <w:sz w:val="22"/>
          <w:szCs w:val="22"/>
        </w:rPr>
        <w:t>the</w:t>
      </w:r>
      <w:r w:rsidR="003C0787" w:rsidRPr="009C7055">
        <w:rPr>
          <w:sz w:val="22"/>
          <w:szCs w:val="22"/>
        </w:rPr>
        <w:t xml:space="preserve"> time the </w:t>
      </w:r>
      <w:r w:rsidR="007A6719">
        <w:rPr>
          <w:sz w:val="22"/>
          <w:szCs w:val="22"/>
        </w:rPr>
        <w:t>Registrar</w:t>
      </w:r>
      <w:r w:rsidR="003C0787" w:rsidRPr="009C7055">
        <w:rPr>
          <w:sz w:val="22"/>
          <w:szCs w:val="22"/>
        </w:rPr>
        <w:t xml:space="preserve"> may specify, the </w:t>
      </w:r>
      <w:r w:rsidR="007A6719">
        <w:rPr>
          <w:sz w:val="22"/>
          <w:szCs w:val="22"/>
        </w:rPr>
        <w:t>Registrar</w:t>
      </w:r>
      <w:r w:rsidR="003C0787" w:rsidRPr="009C7055">
        <w:rPr>
          <w:sz w:val="22"/>
          <w:szCs w:val="22"/>
        </w:rPr>
        <w:t xml:space="preserve"> may make the nomination;</w:t>
      </w:r>
    </w:p>
    <w:p w14:paraId="335CABFF" w14:textId="4D903519" w:rsidR="003C0787" w:rsidRDefault="00617815" w:rsidP="005F25FB">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r>
      <w:r w:rsidR="003C0787" w:rsidRPr="009C7055">
        <w:rPr>
          <w:sz w:val="22"/>
          <w:szCs w:val="22"/>
        </w:rPr>
        <w:t xml:space="preserve">if an arbitrator nominated by one of the parties to the dispute dies, or refuses or neglects to act, or by absence or otherwise becomes incapable of acting, the </w:t>
      </w:r>
      <w:r w:rsidR="007A6719">
        <w:rPr>
          <w:sz w:val="22"/>
          <w:szCs w:val="22"/>
        </w:rPr>
        <w:t>Registrar</w:t>
      </w:r>
      <w:r w:rsidR="003C0787" w:rsidRPr="009C7055">
        <w:rPr>
          <w:sz w:val="22"/>
          <w:szCs w:val="22"/>
        </w:rPr>
        <w:t xml:space="preserve"> shall call upon the party concerned to nominate a new arbitrator within </w:t>
      </w:r>
      <w:r w:rsidR="00DE1742" w:rsidRPr="009C7055">
        <w:rPr>
          <w:sz w:val="22"/>
          <w:szCs w:val="22"/>
        </w:rPr>
        <w:t>the</w:t>
      </w:r>
      <w:r w:rsidR="003C0787" w:rsidRPr="009C7055">
        <w:rPr>
          <w:sz w:val="22"/>
          <w:szCs w:val="22"/>
        </w:rPr>
        <w:t xml:space="preserve"> time the </w:t>
      </w:r>
      <w:r w:rsidR="007A6719">
        <w:rPr>
          <w:sz w:val="22"/>
          <w:szCs w:val="22"/>
        </w:rPr>
        <w:t>Registrar</w:t>
      </w:r>
      <w:r w:rsidR="003C0787" w:rsidRPr="009C7055">
        <w:rPr>
          <w:sz w:val="22"/>
          <w:szCs w:val="22"/>
        </w:rPr>
        <w:t xml:space="preserve"> may specify, and if no new arbitrator is nominated accordingly, the </w:t>
      </w:r>
      <w:r w:rsidR="007A6719">
        <w:rPr>
          <w:sz w:val="22"/>
          <w:szCs w:val="22"/>
        </w:rPr>
        <w:t>Registrar</w:t>
      </w:r>
      <w:r w:rsidR="003C0787" w:rsidRPr="009C7055">
        <w:rPr>
          <w:sz w:val="22"/>
          <w:szCs w:val="22"/>
        </w:rPr>
        <w:t xml:space="preserve"> may nominate one </w:t>
      </w:r>
      <w:r w:rsidR="00CF72BD" w:rsidRPr="009C7055">
        <w:rPr>
          <w:sz w:val="22"/>
          <w:szCs w:val="22"/>
        </w:rPr>
        <w:t>him</w:t>
      </w:r>
      <w:r w:rsidR="003C0787" w:rsidRPr="009C7055">
        <w:rPr>
          <w:sz w:val="22"/>
          <w:szCs w:val="22"/>
        </w:rPr>
        <w:t>self;</w:t>
      </w:r>
    </w:p>
    <w:p w14:paraId="62DC7AB3" w14:textId="2955E89A" w:rsidR="003C0787" w:rsidRDefault="00617815" w:rsidP="005F25FB">
      <w:pPr>
        <w:pStyle w:val="Para"/>
        <w:tabs>
          <w:tab w:val="clear" w:pos="360"/>
          <w:tab w:val="clear" w:pos="720"/>
          <w:tab w:val="clear" w:pos="1080"/>
        </w:tabs>
        <w:spacing w:line="360" w:lineRule="auto"/>
        <w:ind w:left="1170" w:hanging="450"/>
        <w:rPr>
          <w:sz w:val="22"/>
          <w:szCs w:val="22"/>
        </w:rPr>
      </w:pPr>
      <w:r w:rsidRPr="009C7055">
        <w:rPr>
          <w:sz w:val="22"/>
          <w:szCs w:val="22"/>
        </w:rPr>
        <w:t>(c)</w:t>
      </w:r>
      <w:r w:rsidRPr="009C7055">
        <w:rPr>
          <w:sz w:val="22"/>
          <w:szCs w:val="22"/>
        </w:rPr>
        <w:tab/>
      </w:r>
      <w:r w:rsidR="003C0787" w:rsidRPr="009C7055">
        <w:rPr>
          <w:sz w:val="22"/>
          <w:szCs w:val="22"/>
        </w:rPr>
        <w:t xml:space="preserve">if an arbitrator who dies, or refuses or neglects to act, or becomes incapable of acting, was nominated by the </w:t>
      </w:r>
      <w:r w:rsidR="007A6719">
        <w:rPr>
          <w:sz w:val="22"/>
          <w:szCs w:val="22"/>
        </w:rPr>
        <w:t>Registrar</w:t>
      </w:r>
      <w:r w:rsidR="003C0787" w:rsidRPr="009C7055">
        <w:rPr>
          <w:sz w:val="22"/>
          <w:szCs w:val="22"/>
        </w:rPr>
        <w:t xml:space="preserve">, a new arbitrator shall be nominated by the </w:t>
      </w:r>
      <w:r w:rsidR="007A6719">
        <w:rPr>
          <w:sz w:val="22"/>
          <w:szCs w:val="22"/>
        </w:rPr>
        <w:t>Registrar</w:t>
      </w:r>
      <w:r w:rsidR="003C0787" w:rsidRPr="009C7055">
        <w:rPr>
          <w:sz w:val="22"/>
          <w:szCs w:val="22"/>
        </w:rPr>
        <w:t>; and</w:t>
      </w:r>
    </w:p>
    <w:p w14:paraId="4975437D" w14:textId="77777777" w:rsidR="003C0787" w:rsidRDefault="00617815" w:rsidP="005F25FB">
      <w:pPr>
        <w:pStyle w:val="Para"/>
        <w:tabs>
          <w:tab w:val="clear" w:pos="360"/>
          <w:tab w:val="clear" w:pos="720"/>
          <w:tab w:val="clear" w:pos="1080"/>
        </w:tabs>
        <w:spacing w:line="360" w:lineRule="auto"/>
        <w:ind w:left="1170" w:hanging="450"/>
        <w:rPr>
          <w:sz w:val="22"/>
          <w:szCs w:val="22"/>
        </w:rPr>
      </w:pPr>
      <w:r w:rsidRPr="009C7055">
        <w:rPr>
          <w:sz w:val="22"/>
          <w:szCs w:val="22"/>
        </w:rPr>
        <w:t>(d)</w:t>
      </w:r>
      <w:r w:rsidRPr="009C7055">
        <w:rPr>
          <w:sz w:val="22"/>
          <w:szCs w:val="22"/>
        </w:rPr>
        <w:tab/>
      </w:r>
      <w:r w:rsidR="003C0787" w:rsidRPr="009C7055">
        <w:rPr>
          <w:sz w:val="22"/>
          <w:szCs w:val="22"/>
        </w:rPr>
        <w:t>the opinion of the majority of the arbitrators shall prevail.</w:t>
      </w:r>
    </w:p>
    <w:p w14:paraId="32AAFA30" w14:textId="77777777" w:rsidR="00740E85" w:rsidRPr="009C7055" w:rsidRDefault="00740E85" w:rsidP="00CE1A41">
      <w:pPr>
        <w:pStyle w:val="Para"/>
        <w:tabs>
          <w:tab w:val="clear" w:pos="360"/>
          <w:tab w:val="clear" w:pos="720"/>
          <w:tab w:val="clear" w:pos="1080"/>
        </w:tabs>
        <w:spacing w:line="360" w:lineRule="auto"/>
        <w:ind w:hanging="720"/>
        <w:rPr>
          <w:sz w:val="22"/>
          <w:szCs w:val="22"/>
        </w:rPr>
      </w:pPr>
    </w:p>
    <w:p w14:paraId="644CCCDE" w14:textId="77777777" w:rsidR="003C0787" w:rsidRPr="009C7055" w:rsidRDefault="00D0090E" w:rsidP="00CE1A41">
      <w:pPr>
        <w:pStyle w:val="Sectionheading"/>
        <w:tabs>
          <w:tab w:val="clear" w:pos="360"/>
          <w:tab w:val="clear" w:pos="720"/>
          <w:tab w:val="clear" w:pos="1080"/>
        </w:tabs>
        <w:spacing w:before="0" w:after="0" w:line="360" w:lineRule="auto"/>
        <w:jc w:val="both"/>
        <w:rPr>
          <w:sz w:val="22"/>
          <w:szCs w:val="22"/>
        </w:rPr>
      </w:pPr>
      <w:bookmarkStart w:id="71" w:name="_Toc329182186"/>
      <w:r w:rsidRPr="009C7055">
        <w:rPr>
          <w:sz w:val="22"/>
          <w:szCs w:val="22"/>
        </w:rPr>
        <w:t>70</w:t>
      </w:r>
      <w:r w:rsidR="009A65E5" w:rsidRPr="009C7055">
        <w:rPr>
          <w:sz w:val="22"/>
          <w:szCs w:val="22"/>
        </w:rPr>
        <w:t>.</w:t>
      </w:r>
      <w:r w:rsidR="009A65E5" w:rsidRPr="009C7055">
        <w:rPr>
          <w:sz w:val="22"/>
          <w:szCs w:val="22"/>
        </w:rPr>
        <w:tab/>
      </w:r>
      <w:r w:rsidR="003C0787" w:rsidRPr="009C7055">
        <w:rPr>
          <w:sz w:val="22"/>
          <w:szCs w:val="22"/>
        </w:rPr>
        <w:t>Proceedings before the arbitrator</w:t>
      </w:r>
      <w:bookmarkEnd w:id="71"/>
      <w:r w:rsidR="009A65E5" w:rsidRPr="009C7055">
        <w:rPr>
          <w:sz w:val="22"/>
          <w:szCs w:val="22"/>
        </w:rPr>
        <w:t>.</w:t>
      </w:r>
    </w:p>
    <w:p w14:paraId="715C3AC9" w14:textId="23EE3464" w:rsidR="003C0787" w:rsidRPr="009C7055" w:rsidRDefault="00617815" w:rsidP="005F25FB">
      <w:pPr>
        <w:pStyle w:val="Sub-Sect"/>
        <w:tabs>
          <w:tab w:val="clear" w:pos="360"/>
          <w:tab w:val="clear" w:pos="720"/>
          <w:tab w:val="clear" w:pos="1080"/>
        </w:tabs>
        <w:spacing w:before="0" w:after="0" w:line="360" w:lineRule="auto"/>
        <w:ind w:left="630" w:hanging="630"/>
        <w:rPr>
          <w:sz w:val="22"/>
          <w:szCs w:val="22"/>
        </w:rPr>
      </w:pPr>
      <w:r w:rsidRPr="009C7055">
        <w:rPr>
          <w:sz w:val="22"/>
          <w:szCs w:val="22"/>
        </w:rPr>
        <w:t>(1)</w:t>
      </w:r>
      <w:r w:rsidRPr="009C7055">
        <w:rPr>
          <w:sz w:val="22"/>
          <w:szCs w:val="22"/>
        </w:rPr>
        <w:tab/>
      </w:r>
      <w:r w:rsidR="003C0787" w:rsidRPr="009C7055">
        <w:rPr>
          <w:sz w:val="22"/>
          <w:szCs w:val="22"/>
        </w:rPr>
        <w:t>The proceedings before the arbitrator or arbitrators shall</w:t>
      </w:r>
      <w:r w:rsidR="00BE4741">
        <w:rPr>
          <w:sz w:val="22"/>
          <w:szCs w:val="22"/>
        </w:rPr>
        <w:t xml:space="preserve"> </w:t>
      </w:r>
      <w:r w:rsidR="003C0787" w:rsidRPr="009C7055">
        <w:rPr>
          <w:sz w:val="22"/>
          <w:szCs w:val="22"/>
        </w:rPr>
        <w:t xml:space="preserve">be conducted in the same </w:t>
      </w:r>
      <w:r w:rsidR="00932B6D">
        <w:rPr>
          <w:sz w:val="22"/>
          <w:szCs w:val="22"/>
        </w:rPr>
        <w:t>manner</w:t>
      </w:r>
      <w:r w:rsidR="003C0787" w:rsidRPr="009C7055">
        <w:rPr>
          <w:sz w:val="22"/>
          <w:szCs w:val="22"/>
        </w:rPr>
        <w:t xml:space="preserve"> as proceedings before a court of law, and—</w:t>
      </w:r>
    </w:p>
    <w:p w14:paraId="7A481E90" w14:textId="77777777" w:rsidR="003C0787" w:rsidRDefault="00617815" w:rsidP="005F25FB">
      <w:pPr>
        <w:pStyle w:val="Para"/>
        <w:tabs>
          <w:tab w:val="clear" w:pos="360"/>
          <w:tab w:val="clear" w:pos="720"/>
          <w:tab w:val="clear" w:pos="1080"/>
        </w:tabs>
        <w:spacing w:line="360" w:lineRule="auto"/>
        <w:ind w:left="990"/>
        <w:rPr>
          <w:sz w:val="22"/>
          <w:szCs w:val="22"/>
        </w:rPr>
      </w:pPr>
      <w:r w:rsidRPr="009C7055">
        <w:rPr>
          <w:sz w:val="22"/>
          <w:szCs w:val="22"/>
        </w:rPr>
        <w:t>(a)</w:t>
      </w:r>
      <w:r w:rsidRPr="009C7055">
        <w:rPr>
          <w:sz w:val="22"/>
          <w:szCs w:val="22"/>
        </w:rPr>
        <w:tab/>
      </w:r>
      <w:r w:rsidR="003C0787" w:rsidRPr="009C7055">
        <w:rPr>
          <w:sz w:val="22"/>
          <w:szCs w:val="22"/>
        </w:rPr>
        <w:t>written notice of the time and place at which the proceedings are to be held shall be served upon the parties to the dispute, at least ten days before the date of the hearing;</w:t>
      </w:r>
    </w:p>
    <w:p w14:paraId="38EA08AB" w14:textId="77777777" w:rsidR="003C0787" w:rsidRDefault="00617815" w:rsidP="005F25FB">
      <w:pPr>
        <w:pStyle w:val="Para"/>
        <w:tabs>
          <w:tab w:val="clear" w:pos="360"/>
          <w:tab w:val="clear" w:pos="720"/>
          <w:tab w:val="clear" w:pos="1080"/>
        </w:tabs>
        <w:spacing w:line="360" w:lineRule="auto"/>
        <w:ind w:left="990"/>
        <w:rPr>
          <w:sz w:val="22"/>
          <w:szCs w:val="22"/>
        </w:rPr>
      </w:pPr>
      <w:r w:rsidRPr="009C7055">
        <w:rPr>
          <w:sz w:val="22"/>
          <w:szCs w:val="22"/>
        </w:rPr>
        <w:t>(b)</w:t>
      </w:r>
      <w:r w:rsidRPr="009C7055">
        <w:rPr>
          <w:sz w:val="22"/>
          <w:szCs w:val="22"/>
        </w:rPr>
        <w:tab/>
      </w:r>
      <w:r w:rsidR="003C0787" w:rsidRPr="009C7055">
        <w:rPr>
          <w:sz w:val="22"/>
          <w:szCs w:val="22"/>
        </w:rPr>
        <w:t>a record of the evidence adduced before the arbitrator or arbitrators shall be made, dated and signed by the arbitrator or arbitrators;</w:t>
      </w:r>
    </w:p>
    <w:p w14:paraId="1F1FFCA7" w14:textId="0A55B42C" w:rsidR="003C0787" w:rsidRDefault="00617815" w:rsidP="005F25FB">
      <w:pPr>
        <w:pStyle w:val="Para"/>
        <w:tabs>
          <w:tab w:val="clear" w:pos="360"/>
          <w:tab w:val="clear" w:pos="720"/>
          <w:tab w:val="clear" w:pos="1080"/>
        </w:tabs>
        <w:spacing w:line="360" w:lineRule="auto"/>
        <w:ind w:left="990"/>
        <w:rPr>
          <w:sz w:val="22"/>
          <w:szCs w:val="22"/>
        </w:rPr>
      </w:pPr>
      <w:r w:rsidRPr="009C7055">
        <w:rPr>
          <w:sz w:val="22"/>
          <w:szCs w:val="22"/>
        </w:rPr>
        <w:t>(c)</w:t>
      </w:r>
      <w:r w:rsidRPr="009C7055">
        <w:rPr>
          <w:sz w:val="22"/>
          <w:szCs w:val="22"/>
        </w:rPr>
        <w:tab/>
      </w:r>
      <w:r w:rsidR="003C0787" w:rsidRPr="009C7055">
        <w:rPr>
          <w:sz w:val="22"/>
          <w:szCs w:val="22"/>
        </w:rPr>
        <w:t xml:space="preserve">every party to a dispute shall be entitled to appear at the arbitration hearing and may be represented by an attorney-at-law or any other person who in the opinion of the arbitrator or arbitrators is competent to assist </w:t>
      </w:r>
      <w:r w:rsidR="00DE1742" w:rsidRPr="009C7055">
        <w:rPr>
          <w:sz w:val="22"/>
          <w:szCs w:val="22"/>
        </w:rPr>
        <w:t>the</w:t>
      </w:r>
      <w:r w:rsidR="003C0787" w:rsidRPr="009C7055">
        <w:rPr>
          <w:sz w:val="22"/>
          <w:szCs w:val="22"/>
        </w:rPr>
        <w:t xml:space="preserve"> party in the presentation of </w:t>
      </w:r>
      <w:r w:rsidR="00610081">
        <w:rPr>
          <w:sz w:val="22"/>
          <w:szCs w:val="22"/>
        </w:rPr>
        <w:t xml:space="preserve">the party’s </w:t>
      </w:r>
      <w:r w:rsidR="003C0787" w:rsidRPr="009C7055">
        <w:rPr>
          <w:sz w:val="22"/>
          <w:szCs w:val="22"/>
        </w:rPr>
        <w:t>case;</w:t>
      </w:r>
    </w:p>
    <w:p w14:paraId="23B99D89" w14:textId="77777777" w:rsidR="003C0787" w:rsidRDefault="003C0787" w:rsidP="00660816">
      <w:pPr>
        <w:pStyle w:val="Para"/>
        <w:numPr>
          <w:ilvl w:val="0"/>
          <w:numId w:val="15"/>
        </w:numPr>
        <w:tabs>
          <w:tab w:val="clear" w:pos="360"/>
          <w:tab w:val="clear" w:pos="720"/>
          <w:tab w:val="clear" w:pos="1080"/>
        </w:tabs>
        <w:spacing w:line="360" w:lineRule="auto"/>
        <w:ind w:left="990"/>
        <w:rPr>
          <w:sz w:val="22"/>
          <w:szCs w:val="22"/>
        </w:rPr>
      </w:pPr>
      <w:r w:rsidRPr="009C7055">
        <w:rPr>
          <w:sz w:val="22"/>
          <w:szCs w:val="22"/>
        </w:rPr>
        <w:lastRenderedPageBreak/>
        <w:t>documents produced as exhibits before the arbitrator or arbitrators shall be marked, dated and initialled by the arbitrator or arbitrators and shall be attached to the record of the proceedings; and</w:t>
      </w:r>
    </w:p>
    <w:p w14:paraId="14CACBA7" w14:textId="2650843B" w:rsidR="00740E85" w:rsidRPr="009D0099" w:rsidRDefault="003C0787" w:rsidP="00425627">
      <w:pPr>
        <w:pStyle w:val="Para"/>
        <w:numPr>
          <w:ilvl w:val="0"/>
          <w:numId w:val="15"/>
        </w:numPr>
        <w:tabs>
          <w:tab w:val="clear" w:pos="360"/>
          <w:tab w:val="clear" w:pos="720"/>
          <w:tab w:val="clear" w:pos="1080"/>
        </w:tabs>
        <w:spacing w:line="360" w:lineRule="auto"/>
        <w:ind w:left="990"/>
        <w:rPr>
          <w:sz w:val="22"/>
          <w:szCs w:val="22"/>
        </w:rPr>
      </w:pPr>
      <w:r w:rsidRPr="009D0099">
        <w:rPr>
          <w:sz w:val="22"/>
          <w:szCs w:val="22"/>
        </w:rPr>
        <w:t xml:space="preserve">where a party is duly served and </w:t>
      </w:r>
      <w:r w:rsidR="00B94C24" w:rsidRPr="009D0099">
        <w:rPr>
          <w:sz w:val="22"/>
          <w:szCs w:val="22"/>
        </w:rPr>
        <w:t>t</w:t>
      </w:r>
      <w:r w:rsidRPr="009D0099">
        <w:rPr>
          <w:sz w:val="22"/>
          <w:szCs w:val="22"/>
        </w:rPr>
        <w:t>he</w:t>
      </w:r>
      <w:r w:rsidR="00B94C24" w:rsidRPr="009D0099">
        <w:rPr>
          <w:sz w:val="22"/>
          <w:szCs w:val="22"/>
        </w:rPr>
        <w:t xml:space="preserve"> party</w:t>
      </w:r>
      <w:r w:rsidRPr="009D0099">
        <w:rPr>
          <w:sz w:val="22"/>
          <w:szCs w:val="22"/>
        </w:rPr>
        <w:t xml:space="preserve"> fails to attend at the hearing, the dispute may be heard and determined by the arbitrator or arbitrators in </w:t>
      </w:r>
      <w:r w:rsidR="00610081" w:rsidRPr="009D0099">
        <w:rPr>
          <w:sz w:val="22"/>
          <w:szCs w:val="22"/>
        </w:rPr>
        <w:t>the absence of the party</w:t>
      </w:r>
      <w:r w:rsidRPr="009D0099">
        <w:rPr>
          <w:sz w:val="22"/>
          <w:szCs w:val="22"/>
        </w:rPr>
        <w:t>.</w:t>
      </w:r>
    </w:p>
    <w:p w14:paraId="42F3826F" w14:textId="77777777" w:rsidR="00740E85" w:rsidRDefault="00740E85" w:rsidP="00CE1A41">
      <w:pPr>
        <w:pStyle w:val="Sub-Sect"/>
        <w:tabs>
          <w:tab w:val="clear" w:pos="360"/>
          <w:tab w:val="clear" w:pos="720"/>
          <w:tab w:val="clear" w:pos="1080"/>
        </w:tabs>
        <w:spacing w:before="0" w:after="0" w:line="360" w:lineRule="auto"/>
        <w:ind w:firstLine="0"/>
        <w:rPr>
          <w:sz w:val="22"/>
          <w:szCs w:val="22"/>
        </w:rPr>
      </w:pPr>
    </w:p>
    <w:p w14:paraId="12DFC214" w14:textId="77777777" w:rsidR="003C0787" w:rsidRPr="009C7055" w:rsidRDefault="00617815"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(2)</w:t>
      </w:r>
      <w:r w:rsidRPr="009C7055">
        <w:rPr>
          <w:sz w:val="22"/>
          <w:szCs w:val="22"/>
        </w:rPr>
        <w:tab/>
      </w:r>
      <w:r w:rsidR="003C0787" w:rsidRPr="009C7055">
        <w:rPr>
          <w:sz w:val="22"/>
          <w:szCs w:val="22"/>
        </w:rPr>
        <w:t>The award of the arbitrator or arbitrators shall—</w:t>
      </w:r>
    </w:p>
    <w:p w14:paraId="2D25465E" w14:textId="77777777" w:rsidR="003C0787" w:rsidRDefault="00617815" w:rsidP="005F25FB">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r>
      <w:r w:rsidR="003C0787" w:rsidRPr="009C7055">
        <w:rPr>
          <w:sz w:val="22"/>
          <w:szCs w:val="22"/>
        </w:rPr>
        <w:t>be in writing;</w:t>
      </w:r>
    </w:p>
    <w:p w14:paraId="7368B0A8" w14:textId="229EA07E" w:rsidR="00740E85" w:rsidRPr="009C7055" w:rsidRDefault="00617815" w:rsidP="005F25FB">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r>
      <w:r w:rsidR="003C0787" w:rsidRPr="009C7055">
        <w:rPr>
          <w:sz w:val="22"/>
          <w:szCs w:val="22"/>
        </w:rPr>
        <w:t>be dated and signed by the arbitrator or arbitrators; and</w:t>
      </w:r>
    </w:p>
    <w:p w14:paraId="124E0004" w14:textId="77777777" w:rsidR="003C0787" w:rsidRDefault="00617815" w:rsidP="005F25FB">
      <w:pPr>
        <w:pStyle w:val="Para"/>
        <w:tabs>
          <w:tab w:val="clear" w:pos="360"/>
          <w:tab w:val="clear" w:pos="720"/>
          <w:tab w:val="clear" w:pos="1080"/>
        </w:tabs>
        <w:spacing w:line="360" w:lineRule="auto"/>
        <w:rPr>
          <w:sz w:val="22"/>
          <w:szCs w:val="22"/>
        </w:rPr>
      </w:pPr>
      <w:r w:rsidRPr="009C7055">
        <w:rPr>
          <w:sz w:val="22"/>
          <w:szCs w:val="22"/>
        </w:rPr>
        <w:t>(c)</w:t>
      </w:r>
      <w:r w:rsidRPr="009C7055">
        <w:rPr>
          <w:sz w:val="22"/>
          <w:szCs w:val="22"/>
        </w:rPr>
        <w:tab/>
      </w:r>
      <w:r w:rsidR="003C0787" w:rsidRPr="009C7055">
        <w:rPr>
          <w:sz w:val="22"/>
          <w:szCs w:val="22"/>
        </w:rPr>
        <w:t>state the amount of the costs and expenses of the arbitration, if any, and by which party to the dispute the costs and expenses are to be paid.</w:t>
      </w:r>
    </w:p>
    <w:p w14:paraId="55634AFB" w14:textId="77777777" w:rsidR="00740E85" w:rsidRPr="009C7055" w:rsidRDefault="00740E85" w:rsidP="00CE1A41">
      <w:pPr>
        <w:pStyle w:val="Para"/>
        <w:tabs>
          <w:tab w:val="clear" w:pos="360"/>
          <w:tab w:val="clear" w:pos="720"/>
          <w:tab w:val="clear" w:pos="1080"/>
        </w:tabs>
        <w:spacing w:line="360" w:lineRule="auto"/>
        <w:ind w:left="720"/>
        <w:rPr>
          <w:sz w:val="22"/>
          <w:szCs w:val="22"/>
        </w:rPr>
      </w:pPr>
    </w:p>
    <w:p w14:paraId="5D405B7E" w14:textId="0FD5B159" w:rsidR="003C0787" w:rsidRPr="009C7055" w:rsidRDefault="00617815"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(3)</w:t>
      </w:r>
      <w:r w:rsidRPr="009C7055">
        <w:rPr>
          <w:sz w:val="22"/>
          <w:szCs w:val="22"/>
        </w:rPr>
        <w:tab/>
      </w:r>
      <w:r w:rsidR="003C0787" w:rsidRPr="009C7055">
        <w:rPr>
          <w:sz w:val="22"/>
          <w:szCs w:val="22"/>
        </w:rPr>
        <w:t xml:space="preserve">Upon the completion of the proceedings, the arbitrator or arbitrators shall forward to the </w:t>
      </w:r>
      <w:r w:rsidR="007A6719">
        <w:rPr>
          <w:sz w:val="22"/>
          <w:szCs w:val="22"/>
        </w:rPr>
        <w:t>Registrar</w:t>
      </w:r>
      <w:r w:rsidR="00D7349B">
        <w:rPr>
          <w:sz w:val="22"/>
          <w:szCs w:val="22"/>
        </w:rPr>
        <w:t xml:space="preserve"> </w:t>
      </w:r>
      <w:r w:rsidR="003C0787" w:rsidRPr="009C7055">
        <w:rPr>
          <w:sz w:val="22"/>
          <w:szCs w:val="22"/>
        </w:rPr>
        <w:t>—</w:t>
      </w:r>
    </w:p>
    <w:p w14:paraId="0902E896" w14:textId="77777777" w:rsidR="003C0787" w:rsidRDefault="00617815" w:rsidP="005F25FB">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r>
      <w:r w:rsidR="003C0787" w:rsidRPr="009C7055">
        <w:rPr>
          <w:sz w:val="22"/>
          <w:szCs w:val="22"/>
        </w:rPr>
        <w:t>the record of the proceedings; and</w:t>
      </w:r>
    </w:p>
    <w:p w14:paraId="02C3FF6A" w14:textId="045C965B" w:rsidR="003C0787" w:rsidRDefault="00617815" w:rsidP="005F25FB">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r>
      <w:r w:rsidR="003C0787" w:rsidRPr="009C7055">
        <w:rPr>
          <w:sz w:val="22"/>
          <w:szCs w:val="22"/>
        </w:rPr>
        <w:t xml:space="preserve">the award in the form </w:t>
      </w:r>
      <w:r w:rsidR="007123C4" w:rsidRPr="009C7055">
        <w:rPr>
          <w:sz w:val="22"/>
          <w:szCs w:val="22"/>
        </w:rPr>
        <w:t xml:space="preserve">specified </w:t>
      </w:r>
      <w:r w:rsidR="003C0787" w:rsidRPr="009C7055">
        <w:rPr>
          <w:sz w:val="22"/>
          <w:szCs w:val="22"/>
        </w:rPr>
        <w:t>in Schedule</w:t>
      </w:r>
      <w:r w:rsidR="00A10969" w:rsidRPr="009C7055">
        <w:rPr>
          <w:sz w:val="22"/>
          <w:szCs w:val="22"/>
        </w:rPr>
        <w:t xml:space="preserve"> </w:t>
      </w:r>
      <w:r w:rsidR="00AC5253">
        <w:rPr>
          <w:sz w:val="22"/>
          <w:szCs w:val="22"/>
        </w:rPr>
        <w:t>4</w:t>
      </w:r>
      <w:r w:rsidR="004C159E" w:rsidRPr="00AC5253">
        <w:rPr>
          <w:sz w:val="22"/>
          <w:szCs w:val="22"/>
        </w:rPr>
        <w:t>B</w:t>
      </w:r>
      <w:r w:rsidR="003C0787" w:rsidRPr="00AC5253">
        <w:rPr>
          <w:sz w:val="22"/>
          <w:szCs w:val="22"/>
        </w:rPr>
        <w:t>.</w:t>
      </w:r>
    </w:p>
    <w:p w14:paraId="342A29C6" w14:textId="77777777" w:rsidR="00740E85" w:rsidRPr="009C7055" w:rsidRDefault="00740E85" w:rsidP="00CE1A41">
      <w:pPr>
        <w:pStyle w:val="Para"/>
        <w:tabs>
          <w:tab w:val="clear" w:pos="360"/>
          <w:tab w:val="clear" w:pos="720"/>
          <w:tab w:val="clear" w:pos="1080"/>
        </w:tabs>
        <w:spacing w:line="360" w:lineRule="auto"/>
        <w:ind w:left="720"/>
        <w:rPr>
          <w:sz w:val="22"/>
          <w:szCs w:val="22"/>
        </w:rPr>
      </w:pPr>
    </w:p>
    <w:p w14:paraId="50916779" w14:textId="6137674D" w:rsidR="003C0787" w:rsidRPr="009C7055" w:rsidRDefault="00D0090E" w:rsidP="00CE1A41">
      <w:pPr>
        <w:pStyle w:val="Sectionheading"/>
        <w:tabs>
          <w:tab w:val="clear" w:pos="360"/>
          <w:tab w:val="clear" w:pos="720"/>
          <w:tab w:val="clear" w:pos="1080"/>
        </w:tabs>
        <w:spacing w:before="0" w:after="0" w:line="360" w:lineRule="auto"/>
        <w:jc w:val="both"/>
        <w:rPr>
          <w:sz w:val="22"/>
          <w:szCs w:val="22"/>
        </w:rPr>
      </w:pPr>
      <w:bookmarkStart w:id="72" w:name="_Toc329182187"/>
      <w:r w:rsidRPr="009C7055">
        <w:rPr>
          <w:sz w:val="22"/>
          <w:szCs w:val="22"/>
        </w:rPr>
        <w:t>71</w:t>
      </w:r>
      <w:r w:rsidR="009A65E5" w:rsidRPr="009C7055">
        <w:rPr>
          <w:sz w:val="22"/>
          <w:szCs w:val="22"/>
        </w:rPr>
        <w:t>.</w:t>
      </w:r>
      <w:r w:rsidR="009A65E5" w:rsidRPr="009C7055">
        <w:rPr>
          <w:sz w:val="22"/>
          <w:szCs w:val="22"/>
        </w:rPr>
        <w:tab/>
      </w:r>
      <w:r w:rsidR="003C0787" w:rsidRPr="009C7055">
        <w:rPr>
          <w:sz w:val="22"/>
          <w:szCs w:val="22"/>
        </w:rPr>
        <w:t xml:space="preserve">Proceedings before the </w:t>
      </w:r>
      <w:bookmarkEnd w:id="72"/>
      <w:r w:rsidR="000C60CD" w:rsidRPr="009C7055">
        <w:rPr>
          <w:sz w:val="22"/>
          <w:szCs w:val="22"/>
        </w:rPr>
        <w:t>Registrar</w:t>
      </w:r>
      <w:r w:rsidR="00D7349B">
        <w:rPr>
          <w:sz w:val="22"/>
          <w:szCs w:val="22"/>
        </w:rPr>
        <w:t xml:space="preserve"> </w:t>
      </w:r>
      <w:r w:rsidR="00721750" w:rsidRPr="009C7055">
        <w:rPr>
          <w:sz w:val="22"/>
          <w:szCs w:val="22"/>
        </w:rPr>
        <w:t xml:space="preserve">and </w:t>
      </w:r>
      <w:r w:rsidR="00D369FF" w:rsidRPr="009C7055">
        <w:rPr>
          <w:sz w:val="22"/>
          <w:szCs w:val="22"/>
        </w:rPr>
        <w:t>Appeals Tribunal</w:t>
      </w:r>
    </w:p>
    <w:p w14:paraId="753B75EE" w14:textId="28D9F57E" w:rsidR="003C0787" w:rsidRDefault="005F25FB" w:rsidP="005F25FB">
      <w:pPr>
        <w:pStyle w:val="Section"/>
        <w:tabs>
          <w:tab w:val="clear" w:pos="360"/>
          <w:tab w:val="clear" w:pos="720"/>
          <w:tab w:val="clear" w:pos="1080"/>
        </w:tabs>
        <w:spacing w:before="0" w:after="0" w:line="360" w:lineRule="auto"/>
        <w:ind w:left="720" w:hanging="720"/>
        <w:rPr>
          <w:sz w:val="22"/>
          <w:szCs w:val="22"/>
        </w:rPr>
      </w:pPr>
      <w:r>
        <w:rPr>
          <w:sz w:val="22"/>
          <w:szCs w:val="22"/>
        </w:rPr>
        <w:t>(1)</w:t>
      </w:r>
      <w:r>
        <w:rPr>
          <w:sz w:val="22"/>
          <w:szCs w:val="22"/>
        </w:rPr>
        <w:tab/>
      </w:r>
      <w:r w:rsidR="003C0787" w:rsidRPr="009C7055">
        <w:rPr>
          <w:sz w:val="22"/>
          <w:szCs w:val="22"/>
        </w:rPr>
        <w:t xml:space="preserve">Where, under section 194(3) of the </w:t>
      </w:r>
      <w:r w:rsidR="007123C4" w:rsidRPr="009C7055">
        <w:rPr>
          <w:sz w:val="22"/>
          <w:szCs w:val="22"/>
        </w:rPr>
        <w:t>Act</w:t>
      </w:r>
      <w:r w:rsidR="003C0787" w:rsidRPr="009C7055">
        <w:rPr>
          <w:sz w:val="22"/>
          <w:szCs w:val="22"/>
        </w:rPr>
        <w:t xml:space="preserve">, </w:t>
      </w:r>
      <w:r w:rsidR="00DF49CE">
        <w:rPr>
          <w:sz w:val="22"/>
          <w:szCs w:val="22"/>
        </w:rPr>
        <w:t xml:space="preserve">the </w:t>
      </w:r>
      <w:r w:rsidR="000C60CD" w:rsidRPr="009C7055">
        <w:rPr>
          <w:sz w:val="22"/>
          <w:szCs w:val="22"/>
        </w:rPr>
        <w:t>Registrar</w:t>
      </w:r>
      <w:r w:rsidR="003C0787" w:rsidRPr="009C7055">
        <w:rPr>
          <w:sz w:val="22"/>
          <w:szCs w:val="22"/>
        </w:rPr>
        <w:t xml:space="preserve"> exercises the power of deciding a dispute </w:t>
      </w:r>
      <w:r w:rsidR="00701EC7" w:rsidRPr="009C7055">
        <w:rPr>
          <w:sz w:val="22"/>
          <w:szCs w:val="22"/>
        </w:rPr>
        <w:t>him</w:t>
      </w:r>
      <w:r w:rsidR="003C0787" w:rsidRPr="009C7055">
        <w:rPr>
          <w:sz w:val="22"/>
          <w:szCs w:val="22"/>
        </w:rPr>
        <w:t xml:space="preserve">self, the proceedings shall, </w:t>
      </w:r>
      <w:r w:rsidR="00AA3B93" w:rsidRPr="009C7055">
        <w:rPr>
          <w:sz w:val="22"/>
          <w:szCs w:val="22"/>
        </w:rPr>
        <w:t>where</w:t>
      </w:r>
      <w:r w:rsidR="003C0787" w:rsidRPr="009C7055">
        <w:rPr>
          <w:sz w:val="22"/>
          <w:szCs w:val="22"/>
        </w:rPr>
        <w:t xml:space="preserve"> possible, be conducted in the same way as proceedings before a court of law and the provisions of </w:t>
      </w:r>
      <w:r w:rsidR="009740D8">
        <w:rPr>
          <w:sz w:val="22"/>
          <w:szCs w:val="22"/>
        </w:rPr>
        <w:t>regulation</w:t>
      </w:r>
      <w:r w:rsidR="003C0787" w:rsidRPr="009C7055">
        <w:rPr>
          <w:sz w:val="22"/>
          <w:szCs w:val="22"/>
        </w:rPr>
        <w:t xml:space="preserve"> </w:t>
      </w:r>
      <w:r w:rsidR="00D0090E" w:rsidRPr="009C7055">
        <w:rPr>
          <w:sz w:val="22"/>
          <w:szCs w:val="22"/>
        </w:rPr>
        <w:t>70</w:t>
      </w:r>
      <w:r w:rsidR="003C0787" w:rsidRPr="009C7055">
        <w:rPr>
          <w:sz w:val="22"/>
          <w:szCs w:val="22"/>
        </w:rPr>
        <w:t xml:space="preserve"> shall apply to </w:t>
      </w:r>
      <w:r w:rsidR="00DE1742" w:rsidRPr="009C7055">
        <w:rPr>
          <w:sz w:val="22"/>
          <w:szCs w:val="22"/>
        </w:rPr>
        <w:t>the</w:t>
      </w:r>
      <w:r w:rsidR="003C0787" w:rsidRPr="009C7055">
        <w:rPr>
          <w:sz w:val="22"/>
          <w:szCs w:val="22"/>
        </w:rPr>
        <w:t xml:space="preserve"> proceedings.</w:t>
      </w:r>
    </w:p>
    <w:p w14:paraId="052817A9" w14:textId="77777777" w:rsidR="00740E85" w:rsidRPr="009C7055" w:rsidRDefault="00740E85" w:rsidP="00CE1A41">
      <w:pPr>
        <w:pStyle w:val="Section"/>
        <w:tabs>
          <w:tab w:val="clear" w:pos="360"/>
          <w:tab w:val="clear" w:pos="720"/>
          <w:tab w:val="clear" w:pos="1080"/>
        </w:tabs>
        <w:spacing w:before="0" w:after="0" w:line="360" w:lineRule="auto"/>
        <w:rPr>
          <w:sz w:val="22"/>
          <w:szCs w:val="22"/>
        </w:rPr>
      </w:pPr>
    </w:p>
    <w:p w14:paraId="6E206CF5" w14:textId="4B919A47" w:rsidR="00D369FF" w:rsidRPr="009C7055" w:rsidRDefault="005F25FB" w:rsidP="005F25FB">
      <w:pPr>
        <w:pStyle w:val="Section"/>
        <w:tabs>
          <w:tab w:val="clear" w:pos="360"/>
          <w:tab w:val="clear" w:pos="720"/>
          <w:tab w:val="clear" w:pos="1080"/>
        </w:tabs>
        <w:spacing w:before="0" w:after="0" w:line="360" w:lineRule="auto"/>
        <w:ind w:left="720" w:hanging="720"/>
        <w:rPr>
          <w:sz w:val="22"/>
          <w:szCs w:val="22"/>
        </w:rPr>
      </w:pPr>
      <w:r>
        <w:rPr>
          <w:sz w:val="22"/>
          <w:szCs w:val="22"/>
        </w:rPr>
        <w:t>(2)</w:t>
      </w:r>
      <w:r>
        <w:rPr>
          <w:sz w:val="22"/>
          <w:szCs w:val="22"/>
        </w:rPr>
        <w:tab/>
      </w:r>
      <w:r w:rsidR="00D369FF" w:rsidRPr="009C7055">
        <w:rPr>
          <w:sz w:val="22"/>
          <w:szCs w:val="22"/>
        </w:rPr>
        <w:t>Further to sections 31(2</w:t>
      </w:r>
      <w:r w:rsidR="004C159E">
        <w:rPr>
          <w:sz w:val="22"/>
          <w:szCs w:val="22"/>
        </w:rPr>
        <w:t>)(</w:t>
      </w:r>
      <w:r w:rsidR="00D369FF" w:rsidRPr="009C7055">
        <w:rPr>
          <w:sz w:val="22"/>
          <w:szCs w:val="22"/>
        </w:rPr>
        <w:t>c) and 195 and Schedule 2 of the Act,</w:t>
      </w:r>
      <w:r w:rsidR="006D049E" w:rsidRPr="009C7055">
        <w:rPr>
          <w:sz w:val="22"/>
          <w:szCs w:val="22"/>
        </w:rPr>
        <w:t xml:space="preserve"> the proceedings of the Appeals Tribunal shall, </w:t>
      </w:r>
      <w:r w:rsidR="00AA3B93" w:rsidRPr="009C7055">
        <w:rPr>
          <w:sz w:val="22"/>
          <w:szCs w:val="22"/>
        </w:rPr>
        <w:t xml:space="preserve">where </w:t>
      </w:r>
      <w:r w:rsidR="006D049E" w:rsidRPr="009C7055">
        <w:rPr>
          <w:sz w:val="22"/>
          <w:szCs w:val="22"/>
        </w:rPr>
        <w:t>possible, be conducted in the same way as proceedings before a court of law.</w:t>
      </w:r>
    </w:p>
    <w:p w14:paraId="6D00E68A" w14:textId="77777777" w:rsidR="00184A4D" w:rsidRPr="009C7055" w:rsidRDefault="00184A4D" w:rsidP="00CE1A41">
      <w:pPr>
        <w:pStyle w:val="CapsCentreHead"/>
        <w:spacing w:before="0" w:after="0" w:line="360" w:lineRule="auto"/>
        <w:jc w:val="both"/>
        <w:rPr>
          <w:sz w:val="22"/>
          <w:szCs w:val="22"/>
        </w:rPr>
      </w:pPr>
      <w:bookmarkStart w:id="73" w:name="_Toc329182188"/>
    </w:p>
    <w:p w14:paraId="56993FEE" w14:textId="77777777" w:rsidR="00ED4075" w:rsidRPr="009C7055" w:rsidRDefault="00ED4075" w:rsidP="00CE1A41">
      <w:pPr>
        <w:pStyle w:val="CapsCentreHead"/>
        <w:spacing w:before="0" w:after="0" w:line="360" w:lineRule="auto"/>
        <w:rPr>
          <w:sz w:val="22"/>
          <w:szCs w:val="22"/>
        </w:rPr>
      </w:pPr>
      <w:r w:rsidRPr="009C7055">
        <w:rPr>
          <w:sz w:val="22"/>
          <w:szCs w:val="22"/>
        </w:rPr>
        <w:t>PART X</w:t>
      </w:r>
      <w:r w:rsidR="00D33233" w:rsidRPr="009C7055">
        <w:rPr>
          <w:sz w:val="22"/>
          <w:szCs w:val="22"/>
        </w:rPr>
        <w:t>I</w:t>
      </w:r>
      <w:r w:rsidR="00D60F39" w:rsidRPr="009C7055">
        <w:rPr>
          <w:sz w:val="22"/>
          <w:szCs w:val="22"/>
        </w:rPr>
        <w:t>V</w:t>
      </w:r>
      <w:r w:rsidR="00D33233" w:rsidRPr="009C7055">
        <w:rPr>
          <w:sz w:val="22"/>
          <w:szCs w:val="22"/>
        </w:rPr>
        <w:t>:</w:t>
      </w:r>
      <w:r w:rsidRPr="009C7055">
        <w:rPr>
          <w:sz w:val="22"/>
          <w:szCs w:val="22"/>
        </w:rPr>
        <w:t xml:space="preserve"> </w:t>
      </w:r>
      <w:r w:rsidR="004678AF" w:rsidRPr="009C7055">
        <w:rPr>
          <w:sz w:val="22"/>
          <w:szCs w:val="22"/>
        </w:rPr>
        <w:t xml:space="preserve">BRANCHES, CONTINUITY </w:t>
      </w:r>
      <w:r w:rsidR="008613BE" w:rsidRPr="009C7055">
        <w:rPr>
          <w:sz w:val="22"/>
          <w:szCs w:val="22"/>
        </w:rPr>
        <w:t>and housing co-operatives</w:t>
      </w:r>
    </w:p>
    <w:p w14:paraId="6929109D" w14:textId="77777777" w:rsidR="00AD2AEB" w:rsidRDefault="005F25FB" w:rsidP="00CE1A41">
      <w:pPr>
        <w:pStyle w:val="Sub-Sect"/>
        <w:tabs>
          <w:tab w:val="clear" w:pos="360"/>
          <w:tab w:val="clear" w:pos="720"/>
          <w:tab w:val="clear" w:pos="1080"/>
        </w:tabs>
        <w:spacing w:before="0" w:after="0" w:line="360" w:lineRule="auto"/>
        <w:ind w:firstLine="0"/>
        <w:rPr>
          <w:b/>
          <w:sz w:val="22"/>
          <w:szCs w:val="22"/>
        </w:rPr>
      </w:pPr>
      <w:r>
        <w:rPr>
          <w:b/>
          <w:sz w:val="22"/>
          <w:szCs w:val="22"/>
        </w:rPr>
        <w:t>72.</w:t>
      </w:r>
      <w:r>
        <w:rPr>
          <w:b/>
          <w:sz w:val="22"/>
          <w:szCs w:val="22"/>
        </w:rPr>
        <w:tab/>
      </w:r>
      <w:r w:rsidR="00ED4075" w:rsidRPr="009C7055">
        <w:rPr>
          <w:b/>
          <w:sz w:val="22"/>
          <w:szCs w:val="22"/>
        </w:rPr>
        <w:t>Branches</w:t>
      </w:r>
    </w:p>
    <w:p w14:paraId="240C8399" w14:textId="5BBCFD86" w:rsidR="00AD2AEB" w:rsidRDefault="00AD2AEB" w:rsidP="00AD2AEB">
      <w:pPr>
        <w:pStyle w:val="Sub-Sect"/>
        <w:tabs>
          <w:tab w:val="clear" w:pos="360"/>
          <w:tab w:val="clear" w:pos="720"/>
          <w:tab w:val="clear" w:pos="1080"/>
        </w:tabs>
        <w:spacing w:before="0" w:after="0" w:line="360" w:lineRule="auto"/>
        <w:ind w:left="720" w:hanging="720"/>
        <w:rPr>
          <w:sz w:val="22"/>
          <w:szCs w:val="22"/>
        </w:rPr>
      </w:pPr>
      <w:r>
        <w:rPr>
          <w:sz w:val="22"/>
          <w:szCs w:val="22"/>
        </w:rPr>
        <w:t>(1)</w:t>
      </w:r>
      <w:r>
        <w:rPr>
          <w:sz w:val="22"/>
          <w:szCs w:val="22"/>
        </w:rPr>
        <w:tab/>
      </w:r>
      <w:r w:rsidRPr="009C7055">
        <w:rPr>
          <w:sz w:val="22"/>
          <w:szCs w:val="22"/>
        </w:rPr>
        <w:t xml:space="preserve">For the purposes of </w:t>
      </w:r>
      <w:r>
        <w:rPr>
          <w:sz w:val="22"/>
          <w:szCs w:val="22"/>
        </w:rPr>
        <w:t xml:space="preserve">this </w:t>
      </w:r>
      <w:r w:rsidRPr="00CC5164">
        <w:rPr>
          <w:sz w:val="22"/>
          <w:szCs w:val="22"/>
        </w:rPr>
        <w:t>regulation, “branch” means any office</w:t>
      </w:r>
      <w:r w:rsidR="007352F9" w:rsidRPr="00CC5164">
        <w:rPr>
          <w:sz w:val="22"/>
          <w:szCs w:val="22"/>
        </w:rPr>
        <w:t xml:space="preserve"> or service centre </w:t>
      </w:r>
      <w:r w:rsidRPr="00CC5164">
        <w:rPr>
          <w:sz w:val="22"/>
          <w:szCs w:val="22"/>
        </w:rPr>
        <w:t>of a co-operative society where it proposes to carry on business</w:t>
      </w:r>
      <w:r w:rsidRPr="009C7055">
        <w:rPr>
          <w:sz w:val="22"/>
          <w:szCs w:val="22"/>
        </w:rPr>
        <w:t>, including sales, accepting deposits</w:t>
      </w:r>
      <w:r w:rsidR="007352F9">
        <w:rPr>
          <w:sz w:val="22"/>
          <w:szCs w:val="22"/>
        </w:rPr>
        <w:t>, processing withdrawals</w:t>
      </w:r>
      <w:r w:rsidRPr="009C7055">
        <w:rPr>
          <w:sz w:val="22"/>
          <w:szCs w:val="22"/>
        </w:rPr>
        <w:t xml:space="preserve"> and</w:t>
      </w:r>
      <w:r w:rsidR="007352F9">
        <w:rPr>
          <w:sz w:val="22"/>
          <w:szCs w:val="22"/>
        </w:rPr>
        <w:t>/or</w:t>
      </w:r>
      <w:r w:rsidRPr="009C7055">
        <w:rPr>
          <w:sz w:val="22"/>
          <w:szCs w:val="22"/>
        </w:rPr>
        <w:t xml:space="preserve"> granting loans, separate and apart from its head office</w:t>
      </w:r>
      <w:r>
        <w:rPr>
          <w:sz w:val="22"/>
          <w:szCs w:val="22"/>
        </w:rPr>
        <w:t>.</w:t>
      </w:r>
    </w:p>
    <w:p w14:paraId="0DC60CE8" w14:textId="77777777" w:rsidR="00740E85" w:rsidRPr="009C7055" w:rsidRDefault="00740E85" w:rsidP="00AD2AEB">
      <w:pPr>
        <w:pStyle w:val="Sub-Sect"/>
        <w:tabs>
          <w:tab w:val="clear" w:pos="360"/>
          <w:tab w:val="clear" w:pos="720"/>
          <w:tab w:val="clear" w:pos="1080"/>
        </w:tabs>
        <w:spacing w:before="0" w:after="0" w:line="360" w:lineRule="auto"/>
        <w:ind w:left="720" w:hanging="720"/>
        <w:rPr>
          <w:sz w:val="22"/>
          <w:szCs w:val="22"/>
        </w:rPr>
      </w:pPr>
    </w:p>
    <w:p w14:paraId="01E9DCD4" w14:textId="25C23358" w:rsidR="00ED4075" w:rsidRDefault="00872B50" w:rsidP="00E940BF">
      <w:pPr>
        <w:pStyle w:val="Sub-Sect"/>
        <w:tabs>
          <w:tab w:val="clear" w:pos="360"/>
          <w:tab w:val="clear" w:pos="720"/>
          <w:tab w:val="clear" w:pos="1080"/>
        </w:tabs>
        <w:spacing w:before="0" w:after="0" w:line="360" w:lineRule="auto"/>
        <w:ind w:left="720" w:hanging="720"/>
        <w:rPr>
          <w:sz w:val="22"/>
          <w:szCs w:val="22"/>
        </w:rPr>
      </w:pPr>
      <w:r>
        <w:rPr>
          <w:sz w:val="22"/>
          <w:szCs w:val="22"/>
        </w:rPr>
        <w:t>(2</w:t>
      </w:r>
      <w:r w:rsidR="00AD2AEB">
        <w:rPr>
          <w:sz w:val="22"/>
          <w:szCs w:val="22"/>
        </w:rPr>
        <w:t xml:space="preserve">) </w:t>
      </w:r>
      <w:r w:rsidR="00AD2AEB">
        <w:rPr>
          <w:sz w:val="22"/>
          <w:szCs w:val="22"/>
        </w:rPr>
        <w:tab/>
      </w:r>
      <w:r w:rsidR="00ED4075" w:rsidRPr="009C7055">
        <w:rPr>
          <w:sz w:val="22"/>
          <w:szCs w:val="22"/>
        </w:rPr>
        <w:t>A</w:t>
      </w:r>
      <w:r w:rsidR="00626651" w:rsidRPr="009C7055">
        <w:rPr>
          <w:sz w:val="22"/>
          <w:szCs w:val="22"/>
        </w:rPr>
        <w:t xml:space="preserve"> co-operative society </w:t>
      </w:r>
      <w:r w:rsidR="00ED4075" w:rsidRPr="009C7055">
        <w:rPr>
          <w:sz w:val="22"/>
          <w:szCs w:val="22"/>
        </w:rPr>
        <w:t>may open one or more branches for serving its members</w:t>
      </w:r>
      <w:r w:rsidR="00AD2AEB">
        <w:rPr>
          <w:sz w:val="22"/>
          <w:szCs w:val="22"/>
        </w:rPr>
        <w:t>.</w:t>
      </w:r>
    </w:p>
    <w:p w14:paraId="78526C53" w14:textId="77777777" w:rsidR="009D0099" w:rsidRDefault="009D0099" w:rsidP="00F34F92">
      <w:pPr>
        <w:pStyle w:val="Sub-Sect"/>
        <w:tabs>
          <w:tab w:val="clear" w:pos="360"/>
          <w:tab w:val="clear" w:pos="720"/>
          <w:tab w:val="clear" w:pos="1080"/>
        </w:tabs>
        <w:spacing w:before="0" w:after="0" w:line="360" w:lineRule="auto"/>
        <w:ind w:left="720" w:hanging="720"/>
        <w:rPr>
          <w:sz w:val="22"/>
          <w:szCs w:val="22"/>
        </w:rPr>
      </w:pPr>
    </w:p>
    <w:p w14:paraId="66006541" w14:textId="32954E53" w:rsidR="00F34F92" w:rsidRDefault="009D0099" w:rsidP="00F34F92">
      <w:pPr>
        <w:pStyle w:val="Sub-Sect"/>
        <w:tabs>
          <w:tab w:val="clear" w:pos="360"/>
          <w:tab w:val="clear" w:pos="720"/>
          <w:tab w:val="clear" w:pos="1080"/>
        </w:tabs>
        <w:spacing w:before="0" w:after="0" w:line="360" w:lineRule="auto"/>
        <w:ind w:left="720" w:hanging="720"/>
        <w:rPr>
          <w:sz w:val="22"/>
          <w:szCs w:val="22"/>
        </w:rPr>
      </w:pPr>
      <w:r>
        <w:rPr>
          <w:sz w:val="22"/>
          <w:szCs w:val="22"/>
        </w:rPr>
        <w:t xml:space="preserve">(3)     </w:t>
      </w:r>
      <w:r w:rsidR="007352F9">
        <w:rPr>
          <w:sz w:val="22"/>
          <w:szCs w:val="22"/>
        </w:rPr>
        <w:tab/>
      </w:r>
      <w:r w:rsidR="00F34F92">
        <w:rPr>
          <w:sz w:val="22"/>
          <w:szCs w:val="22"/>
        </w:rPr>
        <w:t xml:space="preserve">Where a co-operative society intends to open a </w:t>
      </w:r>
      <w:r w:rsidR="00F34F92" w:rsidRPr="00CC5164">
        <w:rPr>
          <w:sz w:val="22"/>
          <w:szCs w:val="22"/>
        </w:rPr>
        <w:t>branch</w:t>
      </w:r>
      <w:r w:rsidR="007352F9" w:rsidRPr="00CC5164">
        <w:rPr>
          <w:sz w:val="22"/>
          <w:szCs w:val="22"/>
        </w:rPr>
        <w:t>,</w:t>
      </w:r>
      <w:r w:rsidR="00F34F92" w:rsidRPr="00CC5164">
        <w:rPr>
          <w:sz w:val="22"/>
          <w:szCs w:val="22"/>
        </w:rPr>
        <w:t xml:space="preserve"> it shall first </w:t>
      </w:r>
      <w:r w:rsidR="007352F9" w:rsidRPr="00CC5164">
        <w:rPr>
          <w:sz w:val="22"/>
          <w:szCs w:val="22"/>
        </w:rPr>
        <w:t xml:space="preserve">obtain </w:t>
      </w:r>
      <w:r w:rsidR="00F34F92" w:rsidRPr="00CC5164">
        <w:rPr>
          <w:sz w:val="22"/>
          <w:szCs w:val="22"/>
        </w:rPr>
        <w:t>the Registrar</w:t>
      </w:r>
      <w:r w:rsidR="007352F9" w:rsidRPr="00CC5164">
        <w:rPr>
          <w:sz w:val="22"/>
          <w:szCs w:val="22"/>
        </w:rPr>
        <w:t>’s approval</w:t>
      </w:r>
      <w:r w:rsidR="00F34F92" w:rsidRPr="00CC5164">
        <w:rPr>
          <w:sz w:val="22"/>
          <w:szCs w:val="22"/>
        </w:rPr>
        <w:t xml:space="preserve"> in writing.</w:t>
      </w:r>
    </w:p>
    <w:p w14:paraId="03C95B81" w14:textId="77777777" w:rsidR="00740E85" w:rsidRPr="009C7055" w:rsidRDefault="00740E85" w:rsidP="00CE1A41">
      <w:pPr>
        <w:pStyle w:val="Sub-Sect"/>
        <w:tabs>
          <w:tab w:val="clear" w:pos="360"/>
          <w:tab w:val="clear" w:pos="720"/>
          <w:tab w:val="clear" w:pos="1080"/>
        </w:tabs>
        <w:spacing w:before="0" w:after="0" w:line="360" w:lineRule="auto"/>
        <w:ind w:firstLine="0"/>
        <w:rPr>
          <w:sz w:val="22"/>
          <w:szCs w:val="22"/>
        </w:rPr>
      </w:pPr>
    </w:p>
    <w:p w14:paraId="73252603" w14:textId="7FAF5F7E" w:rsidR="005F25FB" w:rsidRDefault="006F4C04" w:rsidP="00CE1A41">
      <w:pPr>
        <w:pStyle w:val="Sub-Sect"/>
        <w:tabs>
          <w:tab w:val="clear" w:pos="360"/>
          <w:tab w:val="clear" w:pos="720"/>
          <w:tab w:val="clear" w:pos="1080"/>
        </w:tabs>
        <w:spacing w:before="0" w:after="0" w:line="360" w:lineRule="auto"/>
        <w:ind w:firstLine="0"/>
        <w:rPr>
          <w:b/>
          <w:sz w:val="22"/>
          <w:szCs w:val="22"/>
        </w:rPr>
      </w:pPr>
      <w:r w:rsidRPr="009C7055">
        <w:rPr>
          <w:b/>
          <w:sz w:val="22"/>
          <w:szCs w:val="22"/>
        </w:rPr>
        <w:t>73.</w:t>
      </w:r>
      <w:r w:rsidR="005F25FB">
        <w:rPr>
          <w:b/>
          <w:sz w:val="22"/>
          <w:szCs w:val="22"/>
        </w:rPr>
        <w:tab/>
      </w:r>
      <w:r w:rsidR="00ED4075" w:rsidRPr="009C7055">
        <w:rPr>
          <w:b/>
          <w:sz w:val="22"/>
          <w:szCs w:val="22"/>
        </w:rPr>
        <w:t xml:space="preserve">Preservation of </w:t>
      </w:r>
      <w:r w:rsidRPr="009C7055">
        <w:rPr>
          <w:b/>
          <w:sz w:val="22"/>
          <w:szCs w:val="22"/>
        </w:rPr>
        <w:t>r</w:t>
      </w:r>
      <w:r w:rsidR="00ED4075" w:rsidRPr="009C7055">
        <w:rPr>
          <w:b/>
          <w:sz w:val="22"/>
          <w:szCs w:val="22"/>
        </w:rPr>
        <w:t>ecords</w:t>
      </w:r>
    </w:p>
    <w:p w14:paraId="05EF5612" w14:textId="6A382ADB" w:rsidR="004D727C" w:rsidRPr="00CC5164" w:rsidRDefault="004D727C" w:rsidP="00CE1A41">
      <w:pPr>
        <w:pStyle w:val="Sub-Sect"/>
        <w:tabs>
          <w:tab w:val="clear" w:pos="360"/>
          <w:tab w:val="clear" w:pos="720"/>
          <w:tab w:val="clear" w:pos="1080"/>
        </w:tabs>
        <w:spacing w:before="0" w:after="0" w:line="360" w:lineRule="auto"/>
        <w:ind w:firstLine="0"/>
        <w:rPr>
          <w:bCs/>
          <w:sz w:val="22"/>
          <w:szCs w:val="22"/>
        </w:rPr>
      </w:pPr>
      <w:r w:rsidRPr="00CC5164">
        <w:rPr>
          <w:bCs/>
          <w:sz w:val="22"/>
          <w:szCs w:val="22"/>
        </w:rPr>
        <w:lastRenderedPageBreak/>
        <w:t>Pursuant to section</w:t>
      </w:r>
      <w:r w:rsidR="005F490E" w:rsidRPr="00CC5164">
        <w:rPr>
          <w:bCs/>
          <w:sz w:val="22"/>
          <w:szCs w:val="22"/>
        </w:rPr>
        <w:t>s 56, 77 and 199 of the Act,</w:t>
      </w:r>
    </w:p>
    <w:p w14:paraId="73303287" w14:textId="27063E59" w:rsidR="00ED4075" w:rsidRPr="009C7055" w:rsidRDefault="00ED4075"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sidRPr="009C7055">
        <w:rPr>
          <w:sz w:val="22"/>
          <w:szCs w:val="22"/>
        </w:rPr>
        <w:tab/>
      </w:r>
      <w:r w:rsidR="006F4C04" w:rsidRPr="009C7055">
        <w:rPr>
          <w:sz w:val="22"/>
          <w:szCs w:val="22"/>
        </w:rPr>
        <w:t>In order to safeguard continuity of the members’ business, a</w:t>
      </w:r>
      <w:r w:rsidRPr="009C7055">
        <w:rPr>
          <w:sz w:val="22"/>
          <w:szCs w:val="22"/>
        </w:rPr>
        <w:t xml:space="preserve"> </w:t>
      </w:r>
      <w:r w:rsidR="00A439BE">
        <w:rPr>
          <w:sz w:val="22"/>
          <w:szCs w:val="22"/>
        </w:rPr>
        <w:t>credit union</w:t>
      </w:r>
      <w:r w:rsidR="00626651" w:rsidRPr="009C7055">
        <w:rPr>
          <w:sz w:val="22"/>
          <w:szCs w:val="22"/>
        </w:rPr>
        <w:t xml:space="preserve"> </w:t>
      </w:r>
      <w:r w:rsidRPr="009C7055">
        <w:rPr>
          <w:sz w:val="22"/>
          <w:szCs w:val="22"/>
        </w:rPr>
        <w:t xml:space="preserve">shall be responsible for storing duplicate vital records at an off-site location which has acceptable security and is geographically distant from the </w:t>
      </w:r>
      <w:r w:rsidR="00EE5BBE">
        <w:rPr>
          <w:sz w:val="22"/>
          <w:szCs w:val="22"/>
        </w:rPr>
        <w:t>co</w:t>
      </w:r>
      <w:r w:rsidR="00E940BF">
        <w:rPr>
          <w:sz w:val="22"/>
          <w:szCs w:val="22"/>
        </w:rPr>
        <w:t>-o</w:t>
      </w:r>
      <w:r w:rsidR="00626651" w:rsidRPr="009C7055">
        <w:rPr>
          <w:sz w:val="22"/>
          <w:szCs w:val="22"/>
        </w:rPr>
        <w:t>perative society</w:t>
      </w:r>
      <w:r w:rsidRPr="009C7055">
        <w:rPr>
          <w:sz w:val="22"/>
          <w:szCs w:val="22"/>
        </w:rPr>
        <w:t>’s office.</w:t>
      </w:r>
    </w:p>
    <w:p w14:paraId="1B0F658C" w14:textId="77777777" w:rsidR="00184A4D" w:rsidRPr="009C7055" w:rsidRDefault="00184A4D" w:rsidP="00CE1A41">
      <w:pPr>
        <w:pStyle w:val="Sub-Sect"/>
        <w:tabs>
          <w:tab w:val="clear" w:pos="360"/>
          <w:tab w:val="clear" w:pos="720"/>
          <w:tab w:val="clear" w:pos="1080"/>
        </w:tabs>
        <w:spacing w:before="0" w:after="0" w:line="360" w:lineRule="auto"/>
        <w:ind w:firstLine="0"/>
        <w:rPr>
          <w:sz w:val="22"/>
          <w:szCs w:val="22"/>
        </w:rPr>
      </w:pPr>
    </w:p>
    <w:p w14:paraId="38B7731E" w14:textId="77777777" w:rsidR="00ED4075" w:rsidRDefault="00ED4075"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(2)</w:t>
      </w:r>
      <w:r w:rsidRPr="009C7055">
        <w:rPr>
          <w:sz w:val="22"/>
          <w:szCs w:val="22"/>
        </w:rPr>
        <w:tab/>
        <w:t>If the credit union is computerised, the daily transaction files should be copied to a memory device on a daily basis and stored off-site.</w:t>
      </w:r>
    </w:p>
    <w:p w14:paraId="70C815C5" w14:textId="77777777" w:rsidR="00740E85" w:rsidRPr="009C7055" w:rsidRDefault="00740E85" w:rsidP="00CE1A41">
      <w:pPr>
        <w:pStyle w:val="Sub-Sect"/>
        <w:tabs>
          <w:tab w:val="clear" w:pos="360"/>
          <w:tab w:val="clear" w:pos="720"/>
          <w:tab w:val="clear" w:pos="1080"/>
        </w:tabs>
        <w:spacing w:before="0" w:after="0" w:line="360" w:lineRule="auto"/>
        <w:ind w:firstLine="0"/>
        <w:rPr>
          <w:sz w:val="22"/>
          <w:szCs w:val="22"/>
        </w:rPr>
      </w:pPr>
    </w:p>
    <w:p w14:paraId="46F81888" w14:textId="3592A730" w:rsidR="00ED4075" w:rsidRDefault="00ED4075"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(3)</w:t>
      </w:r>
      <w:r w:rsidRPr="009C7055">
        <w:rPr>
          <w:sz w:val="22"/>
          <w:szCs w:val="22"/>
        </w:rPr>
        <w:tab/>
        <w:t xml:space="preserve">A records preservation log or book shall be maintained at the </w:t>
      </w:r>
      <w:r w:rsidR="00E940BF">
        <w:rPr>
          <w:sz w:val="22"/>
          <w:szCs w:val="22"/>
        </w:rPr>
        <w:t>co-</w:t>
      </w:r>
      <w:r w:rsidR="00626651" w:rsidRPr="009C7055">
        <w:rPr>
          <w:sz w:val="22"/>
          <w:szCs w:val="22"/>
        </w:rPr>
        <w:t xml:space="preserve">operative society </w:t>
      </w:r>
      <w:r w:rsidRPr="009C7055">
        <w:rPr>
          <w:sz w:val="22"/>
          <w:szCs w:val="22"/>
        </w:rPr>
        <w:t>showing the records stored, where the records were stored, when the records were stored and who sent the records for storage.</w:t>
      </w:r>
    </w:p>
    <w:p w14:paraId="36D1FDE3" w14:textId="77777777" w:rsidR="00740E85" w:rsidRPr="009C7055" w:rsidRDefault="00740E85" w:rsidP="00CE1A41">
      <w:pPr>
        <w:pStyle w:val="Sub-Sect"/>
        <w:tabs>
          <w:tab w:val="clear" w:pos="360"/>
          <w:tab w:val="clear" w:pos="720"/>
          <w:tab w:val="clear" w:pos="1080"/>
        </w:tabs>
        <w:spacing w:before="0" w:after="0" w:line="360" w:lineRule="auto"/>
        <w:ind w:firstLine="0"/>
        <w:rPr>
          <w:sz w:val="22"/>
          <w:szCs w:val="22"/>
        </w:rPr>
      </w:pPr>
    </w:p>
    <w:p w14:paraId="3105B732" w14:textId="77777777" w:rsidR="00ED4075" w:rsidRDefault="00ED4075"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(4)</w:t>
      </w:r>
      <w:r w:rsidRPr="009C7055">
        <w:rPr>
          <w:sz w:val="22"/>
          <w:szCs w:val="22"/>
        </w:rPr>
        <w:tab/>
        <w:t xml:space="preserve">Stored records may be in any format which can be used to reconstruct the </w:t>
      </w:r>
      <w:r w:rsidR="00C82D9A" w:rsidRPr="009C7055">
        <w:rPr>
          <w:sz w:val="22"/>
          <w:szCs w:val="22"/>
        </w:rPr>
        <w:t>co-</w:t>
      </w:r>
      <w:r w:rsidR="00626651" w:rsidRPr="009C7055">
        <w:rPr>
          <w:sz w:val="22"/>
          <w:szCs w:val="22"/>
        </w:rPr>
        <w:t>operative society</w:t>
      </w:r>
      <w:r w:rsidRPr="009C7055">
        <w:rPr>
          <w:sz w:val="22"/>
          <w:szCs w:val="22"/>
        </w:rPr>
        <w:t>’s records.</w:t>
      </w:r>
    </w:p>
    <w:p w14:paraId="4351C8D0" w14:textId="77777777" w:rsidR="00740E85" w:rsidRPr="009C7055" w:rsidRDefault="00740E85" w:rsidP="00CE1A41">
      <w:pPr>
        <w:pStyle w:val="Sub-Sect"/>
        <w:tabs>
          <w:tab w:val="clear" w:pos="360"/>
          <w:tab w:val="clear" w:pos="720"/>
          <w:tab w:val="clear" w:pos="1080"/>
        </w:tabs>
        <w:spacing w:before="0" w:after="0" w:line="360" w:lineRule="auto"/>
        <w:ind w:firstLine="0"/>
        <w:rPr>
          <w:sz w:val="22"/>
          <w:szCs w:val="22"/>
        </w:rPr>
      </w:pPr>
    </w:p>
    <w:p w14:paraId="3391B0A0" w14:textId="382BECD2" w:rsidR="00ED4075" w:rsidRPr="009C7055" w:rsidRDefault="00ED4075"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(5)</w:t>
      </w:r>
      <w:r w:rsidRPr="009C7055">
        <w:rPr>
          <w:sz w:val="22"/>
          <w:szCs w:val="22"/>
        </w:rPr>
        <w:tab/>
        <w:t xml:space="preserve">The original records shall be stored at the </w:t>
      </w:r>
      <w:r w:rsidR="00C82D9A" w:rsidRPr="009C7055">
        <w:rPr>
          <w:sz w:val="22"/>
          <w:szCs w:val="22"/>
        </w:rPr>
        <w:t>co-</w:t>
      </w:r>
      <w:r w:rsidR="00626651" w:rsidRPr="009C7055">
        <w:rPr>
          <w:sz w:val="22"/>
          <w:szCs w:val="22"/>
        </w:rPr>
        <w:t>operative society</w:t>
      </w:r>
      <w:r w:rsidR="00AD2AEB">
        <w:rPr>
          <w:sz w:val="22"/>
          <w:szCs w:val="22"/>
        </w:rPr>
        <w:t xml:space="preserve"> and a</w:t>
      </w:r>
      <w:r w:rsidRPr="009C7055">
        <w:rPr>
          <w:sz w:val="22"/>
          <w:szCs w:val="22"/>
        </w:rPr>
        <w:t xml:space="preserve"> copy of the originals of the most recent month-end </w:t>
      </w:r>
      <w:r w:rsidR="006F4C04" w:rsidRPr="009C7055">
        <w:rPr>
          <w:sz w:val="22"/>
          <w:szCs w:val="22"/>
        </w:rPr>
        <w:t xml:space="preserve">records shall be stored </w:t>
      </w:r>
      <w:r w:rsidRPr="009C7055">
        <w:rPr>
          <w:sz w:val="22"/>
          <w:szCs w:val="22"/>
        </w:rPr>
        <w:t>as follows</w:t>
      </w:r>
      <w:r w:rsidR="007A6719">
        <w:rPr>
          <w:sz w:val="22"/>
          <w:szCs w:val="22"/>
        </w:rPr>
        <w:t>—</w:t>
      </w:r>
    </w:p>
    <w:p w14:paraId="7731B487" w14:textId="77777777" w:rsidR="00ED4075" w:rsidRDefault="00ED4075" w:rsidP="00660816">
      <w:pPr>
        <w:pStyle w:val="Sub-Sect"/>
        <w:numPr>
          <w:ilvl w:val="0"/>
          <w:numId w:val="19"/>
        </w:numPr>
        <w:tabs>
          <w:tab w:val="clear" w:pos="360"/>
          <w:tab w:val="clear" w:pos="720"/>
          <w:tab w:val="clear" w:pos="1080"/>
        </w:tabs>
        <w:spacing w:before="0" w:after="0" w:line="360" w:lineRule="auto"/>
        <w:ind w:left="1080"/>
        <w:rPr>
          <w:sz w:val="22"/>
          <w:szCs w:val="22"/>
        </w:rPr>
      </w:pPr>
      <w:r w:rsidRPr="009C7055">
        <w:rPr>
          <w:sz w:val="22"/>
          <w:szCs w:val="22"/>
        </w:rPr>
        <w:t>a list of shares, savings and/or deposit account balances and loan balances</w:t>
      </w:r>
      <w:r w:rsidR="00626651" w:rsidRPr="009C7055">
        <w:rPr>
          <w:sz w:val="22"/>
          <w:szCs w:val="22"/>
        </w:rPr>
        <w:t>, as applicable,</w:t>
      </w:r>
      <w:r w:rsidRPr="009C7055">
        <w:rPr>
          <w:sz w:val="22"/>
          <w:szCs w:val="22"/>
        </w:rPr>
        <w:t xml:space="preserve"> for each member’ account;</w:t>
      </w:r>
    </w:p>
    <w:p w14:paraId="75348F54" w14:textId="77777777" w:rsidR="00ED4075" w:rsidRDefault="00ED4075" w:rsidP="00660816">
      <w:pPr>
        <w:pStyle w:val="Sub-Sect"/>
        <w:numPr>
          <w:ilvl w:val="0"/>
          <w:numId w:val="19"/>
        </w:numPr>
        <w:tabs>
          <w:tab w:val="clear" w:pos="360"/>
          <w:tab w:val="clear" w:pos="720"/>
          <w:tab w:val="clear" w:pos="1080"/>
        </w:tabs>
        <w:spacing w:before="0" w:after="0" w:line="360" w:lineRule="auto"/>
        <w:ind w:left="1080"/>
        <w:rPr>
          <w:sz w:val="22"/>
          <w:szCs w:val="22"/>
        </w:rPr>
      </w:pPr>
      <w:r w:rsidRPr="009C7055">
        <w:rPr>
          <w:sz w:val="22"/>
          <w:szCs w:val="22"/>
        </w:rPr>
        <w:t xml:space="preserve">a financial report which lists all of the </w:t>
      </w:r>
      <w:r w:rsidR="00626651" w:rsidRPr="009C7055">
        <w:rPr>
          <w:sz w:val="22"/>
          <w:szCs w:val="22"/>
        </w:rPr>
        <w:t>co-operative society</w:t>
      </w:r>
      <w:r w:rsidRPr="009C7055">
        <w:rPr>
          <w:sz w:val="22"/>
          <w:szCs w:val="22"/>
        </w:rPr>
        <w:t>’s assets, liabilities and equity accounts and outstanding balances;</w:t>
      </w:r>
    </w:p>
    <w:p w14:paraId="42C05E7D" w14:textId="0828F99A" w:rsidR="00ED4075" w:rsidRDefault="00ED4075" w:rsidP="00660816">
      <w:pPr>
        <w:pStyle w:val="Sub-Sect"/>
        <w:numPr>
          <w:ilvl w:val="0"/>
          <w:numId w:val="19"/>
        </w:numPr>
        <w:tabs>
          <w:tab w:val="clear" w:pos="360"/>
          <w:tab w:val="clear" w:pos="720"/>
          <w:tab w:val="clear" w:pos="1080"/>
        </w:tabs>
        <w:spacing w:before="0" w:after="0" w:line="360" w:lineRule="auto"/>
        <w:ind w:left="1080"/>
        <w:rPr>
          <w:sz w:val="22"/>
          <w:szCs w:val="22"/>
        </w:rPr>
      </w:pPr>
      <w:r w:rsidRPr="009C7055">
        <w:rPr>
          <w:sz w:val="22"/>
          <w:szCs w:val="22"/>
        </w:rPr>
        <w:t xml:space="preserve">a list of the </w:t>
      </w:r>
      <w:r w:rsidR="00626651" w:rsidRPr="009C7055">
        <w:rPr>
          <w:sz w:val="22"/>
          <w:szCs w:val="22"/>
        </w:rPr>
        <w:t>operative society</w:t>
      </w:r>
      <w:r w:rsidRPr="009C7055">
        <w:rPr>
          <w:sz w:val="22"/>
          <w:szCs w:val="22"/>
        </w:rPr>
        <w:t xml:space="preserve">’s bank and investment accounts, including the account names and numbers, copies or duplicated of titles for fixed assets owned by the </w:t>
      </w:r>
      <w:r w:rsidR="00626651" w:rsidRPr="009C7055">
        <w:rPr>
          <w:sz w:val="22"/>
          <w:szCs w:val="22"/>
        </w:rPr>
        <w:t>co-operative society</w:t>
      </w:r>
      <w:r w:rsidRPr="009C7055">
        <w:rPr>
          <w:sz w:val="22"/>
          <w:szCs w:val="22"/>
        </w:rPr>
        <w:t>, copies of external borrowing agreements and payment schedules with outside sources and copies of insurance policies</w:t>
      </w:r>
      <w:r w:rsidR="00AD2AEB">
        <w:rPr>
          <w:sz w:val="22"/>
          <w:szCs w:val="22"/>
        </w:rPr>
        <w:t>; and</w:t>
      </w:r>
    </w:p>
    <w:p w14:paraId="3417EF34" w14:textId="3B8972B0" w:rsidR="00ED4075" w:rsidRDefault="00ED4075" w:rsidP="00660816">
      <w:pPr>
        <w:pStyle w:val="Sub-Sect"/>
        <w:numPr>
          <w:ilvl w:val="0"/>
          <w:numId w:val="19"/>
        </w:numPr>
        <w:tabs>
          <w:tab w:val="clear" w:pos="360"/>
          <w:tab w:val="clear" w:pos="720"/>
          <w:tab w:val="clear" w:pos="1080"/>
        </w:tabs>
        <w:spacing w:before="0" w:after="0" w:line="360" w:lineRule="auto"/>
        <w:ind w:left="1080"/>
        <w:rPr>
          <w:sz w:val="22"/>
          <w:szCs w:val="22"/>
        </w:rPr>
      </w:pPr>
      <w:r w:rsidRPr="009C7055">
        <w:rPr>
          <w:sz w:val="22"/>
          <w:szCs w:val="22"/>
        </w:rPr>
        <w:t xml:space="preserve">a copy of all loan </w:t>
      </w:r>
      <w:r w:rsidR="00C12F4D">
        <w:rPr>
          <w:sz w:val="22"/>
          <w:szCs w:val="22"/>
        </w:rPr>
        <w:t xml:space="preserve">agreement </w:t>
      </w:r>
      <w:r w:rsidRPr="009C7055">
        <w:rPr>
          <w:sz w:val="22"/>
          <w:szCs w:val="22"/>
        </w:rPr>
        <w:t xml:space="preserve">or instruments that hold members liable for debt repayment to the </w:t>
      </w:r>
      <w:r w:rsidR="00626651" w:rsidRPr="009C7055">
        <w:rPr>
          <w:sz w:val="22"/>
          <w:szCs w:val="22"/>
        </w:rPr>
        <w:t>co-operative society</w:t>
      </w:r>
      <w:r w:rsidR="00AD2AEB">
        <w:rPr>
          <w:sz w:val="22"/>
          <w:szCs w:val="22"/>
        </w:rPr>
        <w:t xml:space="preserve"> and t</w:t>
      </w:r>
      <w:r w:rsidRPr="009C7055">
        <w:rPr>
          <w:sz w:val="22"/>
          <w:szCs w:val="22"/>
        </w:rPr>
        <w:t>his information shall be updated as loans are paid off or new loans granted.</w:t>
      </w:r>
    </w:p>
    <w:p w14:paraId="15405DCF" w14:textId="77777777" w:rsidR="00740E85" w:rsidRDefault="00740E85" w:rsidP="00CE1A41">
      <w:pPr>
        <w:pStyle w:val="ListParagraph"/>
        <w:rPr>
          <w:sz w:val="22"/>
          <w:szCs w:val="22"/>
        </w:rPr>
      </w:pPr>
    </w:p>
    <w:p w14:paraId="615B7F5A" w14:textId="23019B89" w:rsidR="00ED4075" w:rsidRPr="009C7055" w:rsidRDefault="006F4C04" w:rsidP="00CE1A41">
      <w:pPr>
        <w:pStyle w:val="Sub-Sect"/>
        <w:tabs>
          <w:tab w:val="clear" w:pos="360"/>
          <w:tab w:val="clear" w:pos="720"/>
          <w:tab w:val="clear" w:pos="1080"/>
        </w:tabs>
        <w:spacing w:before="0" w:after="0" w:line="360" w:lineRule="auto"/>
        <w:ind w:firstLine="0"/>
        <w:rPr>
          <w:b/>
          <w:sz w:val="22"/>
          <w:szCs w:val="22"/>
        </w:rPr>
      </w:pPr>
      <w:r w:rsidRPr="009C7055">
        <w:rPr>
          <w:b/>
          <w:sz w:val="22"/>
          <w:szCs w:val="22"/>
        </w:rPr>
        <w:t xml:space="preserve">74. </w:t>
      </w:r>
      <w:r w:rsidR="00ED4075" w:rsidRPr="009C7055">
        <w:rPr>
          <w:b/>
          <w:sz w:val="22"/>
          <w:szCs w:val="22"/>
        </w:rPr>
        <w:t xml:space="preserve">Housing </w:t>
      </w:r>
      <w:r w:rsidR="00964DB8" w:rsidRPr="009C7055">
        <w:rPr>
          <w:b/>
          <w:sz w:val="22"/>
          <w:szCs w:val="22"/>
        </w:rPr>
        <w:t>co-operative</w:t>
      </w:r>
      <w:r w:rsidR="00ED4075" w:rsidRPr="009C7055">
        <w:rPr>
          <w:b/>
          <w:sz w:val="22"/>
          <w:szCs w:val="22"/>
        </w:rPr>
        <w:t>s</w:t>
      </w:r>
    </w:p>
    <w:p w14:paraId="0E317F88" w14:textId="0FB8A932" w:rsidR="00ED4075" w:rsidRPr="009C7055" w:rsidRDefault="00ED4075"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sidRPr="009C7055">
        <w:rPr>
          <w:sz w:val="22"/>
          <w:szCs w:val="22"/>
        </w:rPr>
        <w:tab/>
        <w:t xml:space="preserve">In addition to the requirements of </w:t>
      </w:r>
      <w:r w:rsidR="006F4C04" w:rsidRPr="009C7055">
        <w:rPr>
          <w:sz w:val="22"/>
          <w:szCs w:val="22"/>
        </w:rPr>
        <w:t xml:space="preserve">sections 13 and 211 </w:t>
      </w:r>
      <w:r w:rsidRPr="009C7055">
        <w:rPr>
          <w:sz w:val="22"/>
          <w:szCs w:val="22"/>
        </w:rPr>
        <w:t xml:space="preserve">of the Act, a housing co-operative society shall provide in its </w:t>
      </w:r>
      <w:r w:rsidR="006F4C04" w:rsidRPr="009C7055">
        <w:rPr>
          <w:sz w:val="22"/>
          <w:szCs w:val="22"/>
        </w:rPr>
        <w:t>bye</w:t>
      </w:r>
      <w:r w:rsidRPr="009C7055">
        <w:rPr>
          <w:sz w:val="22"/>
          <w:szCs w:val="22"/>
        </w:rPr>
        <w:t>-laws that</w:t>
      </w:r>
      <w:r w:rsidR="007A6719">
        <w:rPr>
          <w:sz w:val="22"/>
          <w:szCs w:val="22"/>
        </w:rPr>
        <w:t>—</w:t>
      </w:r>
    </w:p>
    <w:p w14:paraId="1BF64419" w14:textId="77777777" w:rsidR="00ED4075" w:rsidRDefault="00ED4075" w:rsidP="00660816">
      <w:pPr>
        <w:pStyle w:val="Sub-Sect"/>
        <w:numPr>
          <w:ilvl w:val="0"/>
          <w:numId w:val="20"/>
        </w:numPr>
        <w:tabs>
          <w:tab w:val="clear" w:pos="360"/>
          <w:tab w:val="clear" w:pos="720"/>
          <w:tab w:val="clear" w:pos="1080"/>
        </w:tabs>
        <w:spacing w:before="0" w:after="0" w:line="360" w:lineRule="auto"/>
        <w:ind w:left="1080"/>
        <w:rPr>
          <w:sz w:val="22"/>
          <w:szCs w:val="22"/>
        </w:rPr>
      </w:pPr>
      <w:r w:rsidRPr="009C7055">
        <w:rPr>
          <w:sz w:val="22"/>
          <w:szCs w:val="22"/>
        </w:rPr>
        <w:t xml:space="preserve">the co-operative </w:t>
      </w:r>
      <w:r w:rsidR="00C82D9A" w:rsidRPr="009C7055">
        <w:rPr>
          <w:sz w:val="22"/>
          <w:szCs w:val="22"/>
        </w:rPr>
        <w:t xml:space="preserve">society </w:t>
      </w:r>
      <w:r w:rsidRPr="009C7055">
        <w:rPr>
          <w:sz w:val="22"/>
          <w:szCs w:val="22"/>
        </w:rPr>
        <w:t xml:space="preserve">will give a copy of the </w:t>
      </w:r>
      <w:r w:rsidR="006F4C04" w:rsidRPr="009C7055">
        <w:rPr>
          <w:sz w:val="22"/>
          <w:szCs w:val="22"/>
        </w:rPr>
        <w:t>b</w:t>
      </w:r>
      <w:r w:rsidRPr="009C7055">
        <w:rPr>
          <w:sz w:val="22"/>
          <w:szCs w:val="22"/>
        </w:rPr>
        <w:t>y</w:t>
      </w:r>
      <w:r w:rsidR="006F4C04" w:rsidRPr="009C7055">
        <w:rPr>
          <w:sz w:val="22"/>
          <w:szCs w:val="22"/>
        </w:rPr>
        <w:t>e</w:t>
      </w:r>
      <w:r w:rsidRPr="009C7055">
        <w:rPr>
          <w:sz w:val="22"/>
          <w:szCs w:val="22"/>
        </w:rPr>
        <w:t>-laws and the occupancy agreement to each member;</w:t>
      </w:r>
    </w:p>
    <w:p w14:paraId="63DBB37F" w14:textId="5D7F4C34" w:rsidR="00ED4075" w:rsidRDefault="00ED4075" w:rsidP="00660816">
      <w:pPr>
        <w:pStyle w:val="Sub-Sect"/>
        <w:numPr>
          <w:ilvl w:val="0"/>
          <w:numId w:val="20"/>
        </w:numPr>
        <w:tabs>
          <w:tab w:val="clear" w:pos="360"/>
          <w:tab w:val="clear" w:pos="720"/>
          <w:tab w:val="clear" w:pos="1080"/>
        </w:tabs>
        <w:spacing w:before="0" w:after="0" w:line="360" w:lineRule="auto"/>
        <w:ind w:left="1080"/>
        <w:rPr>
          <w:sz w:val="22"/>
          <w:szCs w:val="22"/>
        </w:rPr>
      </w:pPr>
      <w:r w:rsidRPr="009C7055">
        <w:rPr>
          <w:sz w:val="22"/>
          <w:szCs w:val="22"/>
        </w:rPr>
        <w:t>each member is entitled to have quiet enjoyment of his housing unit;</w:t>
      </w:r>
    </w:p>
    <w:p w14:paraId="5A7CFD5A" w14:textId="3A3F8F26" w:rsidR="00ED4075" w:rsidRPr="009C7055" w:rsidRDefault="00ED4075" w:rsidP="00660816">
      <w:pPr>
        <w:pStyle w:val="Sub-Sect"/>
        <w:numPr>
          <w:ilvl w:val="0"/>
          <w:numId w:val="20"/>
        </w:numPr>
        <w:tabs>
          <w:tab w:val="clear" w:pos="360"/>
          <w:tab w:val="clear" w:pos="720"/>
          <w:tab w:val="clear" w:pos="1080"/>
        </w:tabs>
        <w:spacing w:before="0" w:after="0" w:line="360" w:lineRule="auto"/>
        <w:ind w:left="1080"/>
        <w:rPr>
          <w:sz w:val="22"/>
          <w:szCs w:val="22"/>
        </w:rPr>
      </w:pPr>
      <w:r w:rsidRPr="009C7055">
        <w:rPr>
          <w:sz w:val="22"/>
          <w:szCs w:val="22"/>
        </w:rPr>
        <w:t xml:space="preserve">either the co-operative </w:t>
      </w:r>
      <w:r w:rsidR="00C82D9A" w:rsidRPr="009C7055">
        <w:rPr>
          <w:sz w:val="22"/>
          <w:szCs w:val="22"/>
        </w:rPr>
        <w:t xml:space="preserve">society </w:t>
      </w:r>
      <w:r w:rsidRPr="009C7055">
        <w:rPr>
          <w:sz w:val="22"/>
          <w:szCs w:val="22"/>
        </w:rPr>
        <w:t>or the member is responsible for</w:t>
      </w:r>
      <w:r w:rsidR="007A6719">
        <w:rPr>
          <w:sz w:val="22"/>
          <w:szCs w:val="22"/>
        </w:rPr>
        <w:t>—</w:t>
      </w:r>
    </w:p>
    <w:p w14:paraId="08104322" w14:textId="77777777" w:rsidR="00ED4075" w:rsidRPr="009C7055" w:rsidRDefault="00ED4075" w:rsidP="005F25FB">
      <w:pPr>
        <w:pStyle w:val="Sub-Sect"/>
        <w:tabs>
          <w:tab w:val="clear" w:pos="360"/>
          <w:tab w:val="clear" w:pos="720"/>
          <w:tab w:val="clear" w:pos="1080"/>
        </w:tabs>
        <w:spacing w:before="0" w:after="0" w:line="360" w:lineRule="auto"/>
        <w:ind w:left="1080" w:firstLine="0"/>
        <w:rPr>
          <w:sz w:val="22"/>
          <w:szCs w:val="22"/>
        </w:rPr>
      </w:pPr>
      <w:r w:rsidRPr="009C7055">
        <w:rPr>
          <w:sz w:val="22"/>
          <w:szCs w:val="22"/>
        </w:rPr>
        <w:t>(</w:t>
      </w:r>
      <w:proofErr w:type="spellStart"/>
      <w:r w:rsidRPr="009C7055">
        <w:rPr>
          <w:sz w:val="22"/>
          <w:szCs w:val="22"/>
        </w:rPr>
        <w:t>i</w:t>
      </w:r>
      <w:proofErr w:type="spellEnd"/>
      <w:r w:rsidRPr="009C7055">
        <w:rPr>
          <w:sz w:val="22"/>
          <w:szCs w:val="22"/>
        </w:rPr>
        <w:t>)</w:t>
      </w:r>
      <w:r w:rsidRPr="009C7055">
        <w:rPr>
          <w:sz w:val="22"/>
          <w:szCs w:val="22"/>
        </w:rPr>
        <w:tab/>
        <w:t>the maintenance of the housing unit in a safe, habitable and reasonable state of repairs;</w:t>
      </w:r>
    </w:p>
    <w:p w14:paraId="72EC363B" w14:textId="77777777" w:rsidR="00ED4075" w:rsidRPr="009C7055" w:rsidRDefault="00ED4075" w:rsidP="005F25FB">
      <w:pPr>
        <w:pStyle w:val="Sub-Sect"/>
        <w:tabs>
          <w:tab w:val="clear" w:pos="360"/>
          <w:tab w:val="clear" w:pos="720"/>
          <w:tab w:val="clear" w:pos="1080"/>
        </w:tabs>
        <w:spacing w:before="0" w:after="0" w:line="360" w:lineRule="auto"/>
        <w:ind w:left="360" w:firstLine="720"/>
        <w:rPr>
          <w:sz w:val="22"/>
          <w:szCs w:val="22"/>
        </w:rPr>
      </w:pPr>
      <w:r w:rsidRPr="009C7055">
        <w:rPr>
          <w:sz w:val="22"/>
          <w:szCs w:val="22"/>
        </w:rPr>
        <w:t>(ii)</w:t>
      </w:r>
      <w:r w:rsidRPr="009C7055">
        <w:rPr>
          <w:sz w:val="22"/>
          <w:szCs w:val="22"/>
        </w:rPr>
        <w:tab/>
        <w:t>the repair or replacement of fixtures; and</w:t>
      </w:r>
    </w:p>
    <w:p w14:paraId="6AE96F31" w14:textId="3363702F" w:rsidR="00ED4075" w:rsidRDefault="00ED4075" w:rsidP="005F25FB">
      <w:pPr>
        <w:pStyle w:val="Sub-Sect"/>
        <w:tabs>
          <w:tab w:val="clear" w:pos="360"/>
          <w:tab w:val="clear" w:pos="720"/>
          <w:tab w:val="clear" w:pos="1080"/>
        </w:tabs>
        <w:spacing w:before="0" w:after="0" w:line="360" w:lineRule="auto"/>
        <w:ind w:left="360" w:firstLine="720"/>
        <w:rPr>
          <w:sz w:val="22"/>
          <w:szCs w:val="22"/>
        </w:rPr>
      </w:pPr>
      <w:r w:rsidRPr="009C7055">
        <w:rPr>
          <w:sz w:val="22"/>
          <w:szCs w:val="22"/>
        </w:rPr>
        <w:t>(iii)</w:t>
      </w:r>
      <w:r w:rsidRPr="009C7055">
        <w:rPr>
          <w:sz w:val="22"/>
          <w:szCs w:val="22"/>
        </w:rPr>
        <w:tab/>
        <w:t>any damage to the housing unit</w:t>
      </w:r>
      <w:r w:rsidR="00AD2AEB">
        <w:rPr>
          <w:sz w:val="22"/>
          <w:szCs w:val="22"/>
        </w:rPr>
        <w:t>;</w:t>
      </w:r>
    </w:p>
    <w:p w14:paraId="0AF38E35" w14:textId="77777777" w:rsidR="00ED4075" w:rsidRDefault="00ED4075" w:rsidP="00660816">
      <w:pPr>
        <w:pStyle w:val="Sub-Sect"/>
        <w:numPr>
          <w:ilvl w:val="0"/>
          <w:numId w:val="20"/>
        </w:numPr>
        <w:tabs>
          <w:tab w:val="clear" w:pos="360"/>
          <w:tab w:val="clear" w:pos="720"/>
          <w:tab w:val="clear" w:pos="1080"/>
        </w:tabs>
        <w:spacing w:before="0" w:after="0" w:line="360" w:lineRule="auto"/>
        <w:ind w:left="1080"/>
        <w:rPr>
          <w:sz w:val="22"/>
          <w:szCs w:val="22"/>
        </w:rPr>
      </w:pPr>
      <w:r w:rsidRPr="009C7055">
        <w:rPr>
          <w:sz w:val="22"/>
          <w:szCs w:val="22"/>
        </w:rPr>
        <w:lastRenderedPageBreak/>
        <w:t xml:space="preserve">the </w:t>
      </w:r>
      <w:r w:rsidR="00C82D9A" w:rsidRPr="009C7055">
        <w:rPr>
          <w:sz w:val="22"/>
          <w:szCs w:val="22"/>
        </w:rPr>
        <w:t xml:space="preserve">housing </w:t>
      </w:r>
      <w:r w:rsidRPr="009C7055">
        <w:rPr>
          <w:sz w:val="22"/>
          <w:szCs w:val="22"/>
        </w:rPr>
        <w:t>co-operative and its agents, except in the case of an emergency are required to give reasonable notice to the member prior to entry of the member’s unit.</w:t>
      </w:r>
    </w:p>
    <w:p w14:paraId="5CAC4E21" w14:textId="5253100C" w:rsidR="00ED4075" w:rsidRPr="009C7055" w:rsidRDefault="00ED4075" w:rsidP="005F25FB">
      <w:pPr>
        <w:pStyle w:val="Sub-Sect"/>
        <w:tabs>
          <w:tab w:val="clear" w:pos="360"/>
          <w:tab w:val="clear" w:pos="720"/>
          <w:tab w:val="clear" w:pos="1080"/>
        </w:tabs>
        <w:spacing w:before="0" w:after="0" w:line="360" w:lineRule="auto"/>
        <w:ind w:left="1080" w:hanging="360"/>
        <w:rPr>
          <w:sz w:val="22"/>
          <w:szCs w:val="22"/>
        </w:rPr>
      </w:pPr>
      <w:r w:rsidRPr="009C7055">
        <w:rPr>
          <w:sz w:val="22"/>
          <w:szCs w:val="22"/>
        </w:rPr>
        <w:t>(e)</w:t>
      </w:r>
      <w:r w:rsidRPr="009C7055">
        <w:rPr>
          <w:sz w:val="22"/>
          <w:szCs w:val="22"/>
        </w:rPr>
        <w:tab/>
        <w:t xml:space="preserve">the </w:t>
      </w:r>
      <w:r w:rsidR="00C82D9A" w:rsidRPr="009C7055">
        <w:rPr>
          <w:sz w:val="22"/>
          <w:szCs w:val="22"/>
        </w:rPr>
        <w:t xml:space="preserve">housing </w:t>
      </w:r>
      <w:r w:rsidRPr="009C7055">
        <w:rPr>
          <w:sz w:val="22"/>
          <w:szCs w:val="22"/>
        </w:rPr>
        <w:t>co-operative shall give three months</w:t>
      </w:r>
      <w:r w:rsidR="00020F61">
        <w:rPr>
          <w:sz w:val="22"/>
          <w:szCs w:val="22"/>
        </w:rPr>
        <w:t>’</w:t>
      </w:r>
      <w:r w:rsidR="00E940BF">
        <w:rPr>
          <w:sz w:val="22"/>
          <w:szCs w:val="22"/>
        </w:rPr>
        <w:t xml:space="preserve"> </w:t>
      </w:r>
      <w:r w:rsidRPr="009C7055">
        <w:rPr>
          <w:sz w:val="22"/>
          <w:szCs w:val="22"/>
        </w:rPr>
        <w:t>notice of an increase of housing charges except where</w:t>
      </w:r>
      <w:r w:rsidR="00654F18">
        <w:rPr>
          <w:sz w:val="22"/>
          <w:szCs w:val="22"/>
        </w:rPr>
        <w:t>—</w:t>
      </w:r>
    </w:p>
    <w:p w14:paraId="593E3E86" w14:textId="323E7AD2" w:rsidR="00ED4075" w:rsidRPr="009C7055" w:rsidRDefault="00ED4075" w:rsidP="005F25FB">
      <w:pPr>
        <w:pStyle w:val="Sub-Sect"/>
        <w:tabs>
          <w:tab w:val="clear" w:pos="360"/>
          <w:tab w:val="clear" w:pos="720"/>
          <w:tab w:val="clear" w:pos="1080"/>
        </w:tabs>
        <w:spacing w:before="0" w:after="0" w:line="360" w:lineRule="auto"/>
        <w:ind w:left="284" w:firstLine="796"/>
        <w:rPr>
          <w:sz w:val="22"/>
          <w:szCs w:val="22"/>
        </w:rPr>
      </w:pPr>
      <w:r w:rsidRPr="009C7055">
        <w:rPr>
          <w:sz w:val="22"/>
          <w:szCs w:val="22"/>
        </w:rPr>
        <w:t>(</w:t>
      </w:r>
      <w:proofErr w:type="spellStart"/>
      <w:r w:rsidRPr="009C7055">
        <w:rPr>
          <w:sz w:val="22"/>
          <w:szCs w:val="22"/>
        </w:rPr>
        <w:t>i</w:t>
      </w:r>
      <w:proofErr w:type="spellEnd"/>
      <w:r w:rsidRPr="009C7055">
        <w:rPr>
          <w:sz w:val="22"/>
          <w:szCs w:val="22"/>
        </w:rPr>
        <w:t>)</w:t>
      </w:r>
      <w:r w:rsidRPr="009C7055">
        <w:rPr>
          <w:sz w:val="22"/>
          <w:szCs w:val="22"/>
        </w:rPr>
        <w:tab/>
        <w:t xml:space="preserve">the </w:t>
      </w:r>
      <w:r w:rsidR="007A6719">
        <w:rPr>
          <w:sz w:val="22"/>
          <w:szCs w:val="22"/>
        </w:rPr>
        <w:t>Registrar</w:t>
      </w:r>
      <w:r w:rsidRPr="009C7055">
        <w:rPr>
          <w:sz w:val="22"/>
          <w:szCs w:val="22"/>
        </w:rPr>
        <w:t xml:space="preserve"> gives approval for a shorter notice; or</w:t>
      </w:r>
    </w:p>
    <w:p w14:paraId="43F18228" w14:textId="6586EED0" w:rsidR="00ED4075" w:rsidRDefault="00ED4075" w:rsidP="005F25FB">
      <w:pPr>
        <w:pStyle w:val="Sub-Sect"/>
        <w:tabs>
          <w:tab w:val="clear" w:pos="360"/>
          <w:tab w:val="clear" w:pos="720"/>
          <w:tab w:val="clear" w:pos="1080"/>
        </w:tabs>
        <w:spacing w:before="0" w:after="0" w:line="360" w:lineRule="auto"/>
        <w:ind w:left="284" w:firstLine="796"/>
        <w:rPr>
          <w:sz w:val="22"/>
          <w:szCs w:val="22"/>
        </w:rPr>
      </w:pPr>
      <w:r w:rsidRPr="009C7055">
        <w:rPr>
          <w:sz w:val="22"/>
          <w:szCs w:val="22"/>
        </w:rPr>
        <w:t>(ii)</w:t>
      </w:r>
      <w:r w:rsidRPr="009C7055">
        <w:rPr>
          <w:sz w:val="22"/>
          <w:szCs w:val="22"/>
        </w:rPr>
        <w:tab/>
        <w:t>the members have unanimously approved the increase at a general meeting</w:t>
      </w:r>
      <w:r w:rsidR="00AD2AEB">
        <w:rPr>
          <w:sz w:val="22"/>
          <w:szCs w:val="22"/>
        </w:rPr>
        <w:t>;</w:t>
      </w:r>
    </w:p>
    <w:p w14:paraId="5FB98266" w14:textId="6259934A" w:rsidR="00ED4075" w:rsidRPr="009C7055" w:rsidRDefault="00ED4075" w:rsidP="005F25FB">
      <w:pPr>
        <w:pStyle w:val="Sub-Sect"/>
        <w:tabs>
          <w:tab w:val="clear" w:pos="360"/>
          <w:tab w:val="clear" w:pos="720"/>
          <w:tab w:val="clear" w:pos="1080"/>
        </w:tabs>
        <w:spacing w:before="0" w:after="0" w:line="360" w:lineRule="auto"/>
        <w:ind w:left="1155" w:hanging="435"/>
        <w:rPr>
          <w:sz w:val="22"/>
          <w:szCs w:val="22"/>
        </w:rPr>
      </w:pPr>
      <w:r w:rsidRPr="009C7055">
        <w:rPr>
          <w:sz w:val="22"/>
          <w:szCs w:val="22"/>
        </w:rPr>
        <w:t>(f)</w:t>
      </w:r>
      <w:r w:rsidRPr="009C7055">
        <w:rPr>
          <w:sz w:val="22"/>
          <w:szCs w:val="22"/>
        </w:rPr>
        <w:tab/>
        <w:t>the co-operative society shall give a minimum of thirty days</w:t>
      </w:r>
      <w:r w:rsidR="00020F61">
        <w:rPr>
          <w:sz w:val="22"/>
          <w:szCs w:val="22"/>
        </w:rPr>
        <w:t>’</w:t>
      </w:r>
      <w:r w:rsidRPr="009C7055">
        <w:rPr>
          <w:sz w:val="22"/>
          <w:szCs w:val="22"/>
        </w:rPr>
        <w:t xml:space="preserve"> notice to a member of the termination of </w:t>
      </w:r>
      <w:r w:rsidR="00654F18">
        <w:rPr>
          <w:sz w:val="22"/>
          <w:szCs w:val="22"/>
        </w:rPr>
        <w:t xml:space="preserve">the members’ </w:t>
      </w:r>
      <w:r w:rsidRPr="009C7055">
        <w:rPr>
          <w:sz w:val="22"/>
          <w:szCs w:val="22"/>
        </w:rPr>
        <w:t xml:space="preserve">membership except where a member contravenes any </w:t>
      </w:r>
      <w:r w:rsidR="009740D8">
        <w:rPr>
          <w:sz w:val="22"/>
          <w:szCs w:val="22"/>
        </w:rPr>
        <w:t>bye</w:t>
      </w:r>
      <w:r w:rsidRPr="009C7055">
        <w:rPr>
          <w:sz w:val="22"/>
          <w:szCs w:val="22"/>
        </w:rPr>
        <w:t>-laws governing</w:t>
      </w:r>
      <w:r w:rsidR="007A6719">
        <w:rPr>
          <w:sz w:val="22"/>
          <w:szCs w:val="22"/>
        </w:rPr>
        <w:t>—</w:t>
      </w:r>
      <w:r w:rsidR="00AF37DA" w:rsidRPr="009C7055">
        <w:rPr>
          <w:sz w:val="22"/>
          <w:szCs w:val="22"/>
        </w:rPr>
        <w:t xml:space="preserve"> </w:t>
      </w:r>
    </w:p>
    <w:p w14:paraId="6ACC6F19" w14:textId="77777777" w:rsidR="00ED4075" w:rsidRPr="009C7055" w:rsidRDefault="00ED4075" w:rsidP="00CE1A41">
      <w:pPr>
        <w:pStyle w:val="Sub-Sect"/>
        <w:tabs>
          <w:tab w:val="clear" w:pos="360"/>
          <w:tab w:val="clear" w:pos="720"/>
          <w:tab w:val="clear" w:pos="1080"/>
        </w:tabs>
        <w:spacing w:before="0" w:after="0" w:line="360" w:lineRule="auto"/>
        <w:ind w:left="2160" w:hanging="720"/>
        <w:rPr>
          <w:sz w:val="22"/>
          <w:szCs w:val="22"/>
        </w:rPr>
      </w:pPr>
      <w:r w:rsidRPr="009C7055">
        <w:rPr>
          <w:sz w:val="22"/>
          <w:szCs w:val="22"/>
        </w:rPr>
        <w:t>(</w:t>
      </w:r>
      <w:proofErr w:type="spellStart"/>
      <w:r w:rsidRPr="009C7055">
        <w:rPr>
          <w:sz w:val="22"/>
          <w:szCs w:val="22"/>
        </w:rPr>
        <w:t>i</w:t>
      </w:r>
      <w:proofErr w:type="spellEnd"/>
      <w:r w:rsidRPr="009C7055">
        <w:rPr>
          <w:sz w:val="22"/>
          <w:szCs w:val="22"/>
        </w:rPr>
        <w:t>)</w:t>
      </w:r>
      <w:r w:rsidRPr="009C7055">
        <w:rPr>
          <w:sz w:val="22"/>
          <w:szCs w:val="22"/>
        </w:rPr>
        <w:tab/>
        <w:t>ordinary cleanliness of the housing unit after having received written notice of the contravention;</w:t>
      </w:r>
    </w:p>
    <w:p w14:paraId="3FCF0F70" w14:textId="77777777" w:rsidR="00ED4075" w:rsidRPr="009C7055" w:rsidRDefault="00ED4075"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ab/>
      </w:r>
      <w:r w:rsidRPr="009C7055">
        <w:rPr>
          <w:sz w:val="22"/>
          <w:szCs w:val="22"/>
        </w:rPr>
        <w:tab/>
        <w:t>(ii)</w:t>
      </w:r>
      <w:r w:rsidRPr="009C7055">
        <w:rPr>
          <w:sz w:val="22"/>
          <w:szCs w:val="22"/>
        </w:rPr>
        <w:tab/>
        <w:t xml:space="preserve">the use of the premises for prohibited </w:t>
      </w:r>
      <w:r w:rsidR="00131840" w:rsidRPr="009C7055">
        <w:rPr>
          <w:sz w:val="22"/>
          <w:szCs w:val="22"/>
        </w:rPr>
        <w:t>purposes, or</w:t>
      </w:r>
    </w:p>
    <w:p w14:paraId="0590112F" w14:textId="78F08111" w:rsidR="00ED4075" w:rsidRDefault="00ED4075" w:rsidP="00CE1A41">
      <w:pPr>
        <w:pStyle w:val="Sub-Sect"/>
        <w:tabs>
          <w:tab w:val="clear" w:pos="360"/>
          <w:tab w:val="clear" w:pos="720"/>
          <w:tab w:val="clear" w:pos="1080"/>
        </w:tabs>
        <w:spacing w:before="0" w:after="0" w:line="360" w:lineRule="auto"/>
        <w:ind w:firstLine="0"/>
        <w:rPr>
          <w:sz w:val="22"/>
          <w:szCs w:val="22"/>
        </w:rPr>
      </w:pPr>
      <w:r w:rsidRPr="009C7055">
        <w:rPr>
          <w:sz w:val="22"/>
          <w:szCs w:val="22"/>
        </w:rPr>
        <w:tab/>
      </w:r>
      <w:r w:rsidRPr="009C7055">
        <w:rPr>
          <w:sz w:val="22"/>
          <w:szCs w:val="22"/>
        </w:rPr>
        <w:tab/>
        <w:t>(i</w:t>
      </w:r>
      <w:r w:rsidR="00740E85">
        <w:rPr>
          <w:sz w:val="22"/>
          <w:szCs w:val="22"/>
        </w:rPr>
        <w:t>ii)</w:t>
      </w:r>
      <w:r w:rsidR="00740E85">
        <w:rPr>
          <w:sz w:val="22"/>
          <w:szCs w:val="22"/>
        </w:rPr>
        <w:tab/>
        <w:t>payment of housing charges</w:t>
      </w:r>
      <w:r w:rsidR="00AD2AEB">
        <w:rPr>
          <w:sz w:val="22"/>
          <w:szCs w:val="22"/>
        </w:rPr>
        <w:t>;</w:t>
      </w:r>
      <w:r w:rsidR="00872B50">
        <w:rPr>
          <w:sz w:val="22"/>
          <w:szCs w:val="22"/>
        </w:rPr>
        <w:t xml:space="preserve"> and</w:t>
      </w:r>
    </w:p>
    <w:p w14:paraId="02EFF538" w14:textId="77777777" w:rsidR="00740E85" w:rsidRPr="009C7055" w:rsidRDefault="00740E85" w:rsidP="00CE1A41">
      <w:pPr>
        <w:pStyle w:val="Sub-Sect"/>
        <w:tabs>
          <w:tab w:val="clear" w:pos="360"/>
          <w:tab w:val="clear" w:pos="720"/>
          <w:tab w:val="clear" w:pos="1080"/>
        </w:tabs>
        <w:spacing w:before="0" w:after="0" w:line="360" w:lineRule="auto"/>
        <w:ind w:firstLine="0"/>
        <w:rPr>
          <w:sz w:val="22"/>
          <w:szCs w:val="22"/>
        </w:rPr>
      </w:pPr>
    </w:p>
    <w:p w14:paraId="35025397" w14:textId="27018881" w:rsidR="003C0787" w:rsidRPr="009C7055" w:rsidRDefault="003C0787" w:rsidP="00CE1A41">
      <w:pPr>
        <w:pStyle w:val="CapsCentreHead"/>
        <w:spacing w:before="0" w:after="0" w:line="360" w:lineRule="auto"/>
        <w:rPr>
          <w:sz w:val="22"/>
          <w:szCs w:val="22"/>
        </w:rPr>
      </w:pPr>
      <w:r w:rsidRPr="009C7055">
        <w:rPr>
          <w:sz w:val="22"/>
          <w:szCs w:val="22"/>
        </w:rPr>
        <w:t>PART X</w:t>
      </w:r>
      <w:r w:rsidR="00D60F39" w:rsidRPr="009C7055">
        <w:rPr>
          <w:sz w:val="22"/>
          <w:szCs w:val="22"/>
        </w:rPr>
        <w:t>V</w:t>
      </w:r>
      <w:bookmarkEnd w:id="73"/>
      <w:r w:rsidR="00D96E60" w:rsidRPr="009C7055">
        <w:rPr>
          <w:sz w:val="22"/>
          <w:szCs w:val="22"/>
        </w:rPr>
        <w:t xml:space="preserve">: </w:t>
      </w:r>
      <w:bookmarkStart w:id="74" w:name="_Toc329182189"/>
      <w:r w:rsidRPr="009C7055">
        <w:rPr>
          <w:sz w:val="22"/>
          <w:szCs w:val="22"/>
        </w:rPr>
        <w:t>MISCELLANEOUS</w:t>
      </w:r>
      <w:bookmarkEnd w:id="74"/>
    </w:p>
    <w:p w14:paraId="354DA930" w14:textId="3EC352EC" w:rsidR="003C0787" w:rsidRPr="009C7055" w:rsidRDefault="00131840" w:rsidP="00CE1A41">
      <w:pPr>
        <w:pStyle w:val="Sectionheading"/>
        <w:tabs>
          <w:tab w:val="clear" w:pos="360"/>
          <w:tab w:val="clear" w:pos="720"/>
          <w:tab w:val="clear" w:pos="1080"/>
        </w:tabs>
        <w:spacing w:before="0" w:after="0" w:line="360" w:lineRule="auto"/>
        <w:jc w:val="both"/>
        <w:rPr>
          <w:sz w:val="22"/>
          <w:szCs w:val="22"/>
        </w:rPr>
      </w:pPr>
      <w:bookmarkStart w:id="75" w:name="_Toc329182190"/>
      <w:r w:rsidRPr="009C7055">
        <w:rPr>
          <w:sz w:val="22"/>
          <w:szCs w:val="22"/>
        </w:rPr>
        <w:t>75</w:t>
      </w:r>
      <w:r w:rsidR="009A65E5" w:rsidRPr="009C7055">
        <w:rPr>
          <w:sz w:val="22"/>
          <w:szCs w:val="22"/>
        </w:rPr>
        <w:t>.</w:t>
      </w:r>
      <w:r w:rsidR="009A65E5" w:rsidRPr="009C7055">
        <w:rPr>
          <w:sz w:val="22"/>
          <w:szCs w:val="22"/>
        </w:rPr>
        <w:tab/>
      </w:r>
      <w:r w:rsidR="003C0787" w:rsidRPr="009C7055">
        <w:rPr>
          <w:sz w:val="22"/>
          <w:szCs w:val="22"/>
        </w:rPr>
        <w:t>Copies of entries</w:t>
      </w:r>
      <w:bookmarkEnd w:id="75"/>
    </w:p>
    <w:p w14:paraId="7F606E66" w14:textId="77777777" w:rsidR="003C0787" w:rsidRDefault="00AE1104"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(1)</w:t>
      </w:r>
      <w:r w:rsidRPr="009C7055">
        <w:rPr>
          <w:sz w:val="22"/>
          <w:szCs w:val="22"/>
        </w:rPr>
        <w:tab/>
      </w:r>
      <w:r w:rsidR="003C0787" w:rsidRPr="009C7055">
        <w:rPr>
          <w:sz w:val="22"/>
          <w:szCs w:val="22"/>
        </w:rPr>
        <w:t xml:space="preserve">For the purposes of sections 238, 239 and 240 of the </w:t>
      </w:r>
      <w:r w:rsidR="007123C4" w:rsidRPr="009C7055">
        <w:rPr>
          <w:sz w:val="22"/>
          <w:szCs w:val="22"/>
        </w:rPr>
        <w:t>Act</w:t>
      </w:r>
      <w:r w:rsidR="003C0787" w:rsidRPr="009C7055">
        <w:rPr>
          <w:sz w:val="22"/>
          <w:szCs w:val="22"/>
        </w:rPr>
        <w:t xml:space="preserve">, a copy of an entry in any register, book or other record of a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may be certified by a certificate written at the foot of </w:t>
      </w:r>
      <w:r w:rsidR="00DE1742" w:rsidRPr="009C7055">
        <w:rPr>
          <w:sz w:val="22"/>
          <w:szCs w:val="22"/>
        </w:rPr>
        <w:t>the</w:t>
      </w:r>
      <w:r w:rsidR="003C0787" w:rsidRPr="009C7055">
        <w:rPr>
          <w:sz w:val="22"/>
          <w:szCs w:val="22"/>
        </w:rPr>
        <w:t xml:space="preserve"> copy, declaring that it is a true copy of </w:t>
      </w:r>
      <w:r w:rsidR="00DE1742" w:rsidRPr="009C7055">
        <w:rPr>
          <w:sz w:val="22"/>
          <w:szCs w:val="22"/>
        </w:rPr>
        <w:t>the</w:t>
      </w:r>
      <w:r w:rsidR="003C0787" w:rsidRPr="009C7055">
        <w:rPr>
          <w:sz w:val="22"/>
          <w:szCs w:val="22"/>
        </w:rPr>
        <w:t xml:space="preserve"> entry and that the register, book or other record containing the entry is still in the custody of the </w:t>
      </w:r>
      <w:r w:rsidR="003C2919" w:rsidRPr="009C7055">
        <w:rPr>
          <w:sz w:val="22"/>
          <w:szCs w:val="22"/>
        </w:rPr>
        <w:t>co-operative</w:t>
      </w:r>
      <w:r w:rsidR="00D22673" w:rsidRPr="009C7055">
        <w:rPr>
          <w:sz w:val="22"/>
          <w:szCs w:val="22"/>
        </w:rPr>
        <w:t xml:space="preserve"> society</w:t>
      </w:r>
      <w:r w:rsidR="003C0787" w:rsidRPr="009C7055">
        <w:rPr>
          <w:sz w:val="22"/>
          <w:szCs w:val="22"/>
        </w:rPr>
        <w:t>.</w:t>
      </w:r>
    </w:p>
    <w:p w14:paraId="317848B3" w14:textId="77777777" w:rsidR="00740E85" w:rsidRPr="009C7055" w:rsidRDefault="00740E85" w:rsidP="00CE1A41">
      <w:pPr>
        <w:pStyle w:val="Sub-Sect"/>
        <w:tabs>
          <w:tab w:val="clear" w:pos="360"/>
          <w:tab w:val="clear" w:pos="720"/>
          <w:tab w:val="clear" w:pos="1080"/>
        </w:tabs>
        <w:spacing w:before="0" w:after="0" w:line="360" w:lineRule="auto"/>
        <w:ind w:firstLine="0"/>
        <w:rPr>
          <w:sz w:val="22"/>
          <w:szCs w:val="22"/>
        </w:rPr>
      </w:pPr>
    </w:p>
    <w:p w14:paraId="6E89C86D" w14:textId="6650EB65" w:rsidR="003C0787" w:rsidRDefault="00AE1104"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(2)</w:t>
      </w:r>
      <w:r w:rsidRPr="009C7055">
        <w:rPr>
          <w:sz w:val="22"/>
          <w:szCs w:val="22"/>
        </w:rPr>
        <w:tab/>
      </w:r>
      <w:r w:rsidR="003C0787" w:rsidRPr="009C7055">
        <w:rPr>
          <w:sz w:val="22"/>
          <w:szCs w:val="22"/>
        </w:rPr>
        <w:t xml:space="preserve">A certificate under sub-regulation (1) shall be dated and signed by the secretary of the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and one member of the </w:t>
      </w:r>
      <w:r w:rsidR="00B11645">
        <w:rPr>
          <w:sz w:val="22"/>
          <w:szCs w:val="22"/>
        </w:rPr>
        <w:t>board</w:t>
      </w:r>
      <w:r w:rsidR="00C64FED">
        <w:rPr>
          <w:sz w:val="22"/>
          <w:szCs w:val="22"/>
        </w:rPr>
        <w:t xml:space="preserve"> of directors</w:t>
      </w:r>
      <w:r w:rsidR="003C0787" w:rsidRPr="009C7055">
        <w:rPr>
          <w:sz w:val="22"/>
          <w:szCs w:val="22"/>
        </w:rPr>
        <w:t>.</w:t>
      </w:r>
    </w:p>
    <w:p w14:paraId="36DAEFCA" w14:textId="77777777" w:rsidR="00740E85" w:rsidRPr="009C7055" w:rsidRDefault="00740E85" w:rsidP="00CE1A41">
      <w:pPr>
        <w:pStyle w:val="Sub-Sect"/>
        <w:tabs>
          <w:tab w:val="clear" w:pos="360"/>
          <w:tab w:val="clear" w:pos="720"/>
          <w:tab w:val="clear" w:pos="1080"/>
        </w:tabs>
        <w:spacing w:before="0" w:after="0" w:line="360" w:lineRule="auto"/>
        <w:ind w:firstLine="0"/>
        <w:rPr>
          <w:sz w:val="22"/>
          <w:szCs w:val="22"/>
        </w:rPr>
      </w:pPr>
    </w:p>
    <w:p w14:paraId="082DEB55" w14:textId="77777777" w:rsidR="003C0787" w:rsidRDefault="00AE1104"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(3)</w:t>
      </w:r>
      <w:r w:rsidRPr="009C7055">
        <w:rPr>
          <w:sz w:val="22"/>
          <w:szCs w:val="22"/>
        </w:rPr>
        <w:tab/>
      </w:r>
      <w:r w:rsidR="003C0787" w:rsidRPr="009C7055">
        <w:rPr>
          <w:sz w:val="22"/>
          <w:szCs w:val="22"/>
        </w:rPr>
        <w:t xml:space="preserve">A person may, on payment of the fee specified in Schedule 2, obtain from the secretary of a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a certified copy of an entry in any register, book or other record kept in the course of business of the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that contains only information to which the person is authorised by the </w:t>
      </w:r>
      <w:r w:rsidR="000D760E" w:rsidRPr="009C7055">
        <w:rPr>
          <w:sz w:val="22"/>
          <w:szCs w:val="22"/>
        </w:rPr>
        <w:t>bye-laws</w:t>
      </w:r>
      <w:r w:rsidR="003C0787" w:rsidRPr="009C7055">
        <w:rPr>
          <w:sz w:val="22"/>
          <w:szCs w:val="22"/>
        </w:rPr>
        <w:t xml:space="preserve"> of the </w:t>
      </w:r>
      <w:r w:rsidR="003C2919" w:rsidRPr="009C7055">
        <w:rPr>
          <w:sz w:val="22"/>
          <w:szCs w:val="22"/>
        </w:rPr>
        <w:t>co-operative</w:t>
      </w:r>
      <w:r w:rsidR="00D22673" w:rsidRPr="009C7055">
        <w:rPr>
          <w:sz w:val="22"/>
          <w:szCs w:val="22"/>
        </w:rPr>
        <w:t xml:space="preserve"> society</w:t>
      </w:r>
      <w:r w:rsidR="00740E85">
        <w:rPr>
          <w:sz w:val="22"/>
          <w:szCs w:val="22"/>
        </w:rPr>
        <w:t xml:space="preserve"> to receive.</w:t>
      </w:r>
    </w:p>
    <w:p w14:paraId="64A9D246" w14:textId="77777777" w:rsidR="00740E85" w:rsidRPr="009C7055" w:rsidRDefault="00740E85" w:rsidP="00CE1A41">
      <w:pPr>
        <w:pStyle w:val="Sub-Sect"/>
        <w:tabs>
          <w:tab w:val="clear" w:pos="360"/>
          <w:tab w:val="clear" w:pos="720"/>
          <w:tab w:val="clear" w:pos="1080"/>
        </w:tabs>
        <w:spacing w:before="0" w:after="0" w:line="360" w:lineRule="auto"/>
        <w:ind w:firstLine="0"/>
        <w:rPr>
          <w:sz w:val="22"/>
          <w:szCs w:val="22"/>
        </w:rPr>
      </w:pPr>
    </w:p>
    <w:p w14:paraId="61F4C2AF" w14:textId="49635C5B" w:rsidR="003C0787" w:rsidRPr="009C7055" w:rsidRDefault="006C2E54" w:rsidP="00CE1A41">
      <w:pPr>
        <w:pStyle w:val="Sectionheading"/>
        <w:tabs>
          <w:tab w:val="clear" w:pos="360"/>
          <w:tab w:val="clear" w:pos="720"/>
          <w:tab w:val="clear" w:pos="1080"/>
        </w:tabs>
        <w:spacing w:before="0" w:after="0" w:line="360" w:lineRule="auto"/>
        <w:jc w:val="both"/>
        <w:rPr>
          <w:sz w:val="22"/>
          <w:szCs w:val="22"/>
        </w:rPr>
      </w:pPr>
      <w:bookmarkStart w:id="76" w:name="_Toc329182191"/>
      <w:r w:rsidRPr="009C7055">
        <w:rPr>
          <w:sz w:val="22"/>
          <w:szCs w:val="22"/>
        </w:rPr>
        <w:t>7</w:t>
      </w:r>
      <w:r w:rsidR="00131840" w:rsidRPr="009C7055">
        <w:rPr>
          <w:sz w:val="22"/>
          <w:szCs w:val="22"/>
        </w:rPr>
        <w:t>6</w:t>
      </w:r>
      <w:r w:rsidR="009A65E5" w:rsidRPr="009C7055">
        <w:rPr>
          <w:sz w:val="22"/>
          <w:szCs w:val="22"/>
        </w:rPr>
        <w:t>.</w:t>
      </w:r>
      <w:r w:rsidR="009A65E5" w:rsidRPr="009C7055">
        <w:rPr>
          <w:sz w:val="22"/>
          <w:szCs w:val="22"/>
        </w:rPr>
        <w:tab/>
      </w:r>
      <w:r w:rsidR="000D760E" w:rsidRPr="009C7055">
        <w:rPr>
          <w:sz w:val="22"/>
          <w:szCs w:val="22"/>
        </w:rPr>
        <w:t>Bye-laws</w:t>
      </w:r>
      <w:r w:rsidR="003C0787" w:rsidRPr="009C7055">
        <w:rPr>
          <w:sz w:val="22"/>
          <w:szCs w:val="22"/>
        </w:rPr>
        <w:t xml:space="preserve"> of a </w:t>
      </w:r>
      <w:r w:rsidR="00B61564" w:rsidRPr="009C7055">
        <w:rPr>
          <w:sz w:val="22"/>
          <w:szCs w:val="22"/>
        </w:rPr>
        <w:t>c</w:t>
      </w:r>
      <w:r w:rsidR="003C2919" w:rsidRPr="009C7055">
        <w:rPr>
          <w:sz w:val="22"/>
          <w:szCs w:val="22"/>
        </w:rPr>
        <w:t>o-operative</w:t>
      </w:r>
      <w:r w:rsidR="00D22673" w:rsidRPr="009C7055">
        <w:rPr>
          <w:sz w:val="22"/>
          <w:szCs w:val="22"/>
        </w:rPr>
        <w:t xml:space="preserve"> society</w:t>
      </w:r>
      <w:bookmarkEnd w:id="76"/>
    </w:p>
    <w:p w14:paraId="05DDAC10" w14:textId="482312EC" w:rsidR="003C0787" w:rsidRPr="009C7055" w:rsidRDefault="00AE1104"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00FC3005" w:rsidRPr="009C7055">
        <w:rPr>
          <w:sz w:val="22"/>
          <w:szCs w:val="22"/>
        </w:rPr>
        <w:t>1</w:t>
      </w:r>
      <w:r w:rsidRPr="009C7055">
        <w:rPr>
          <w:sz w:val="22"/>
          <w:szCs w:val="22"/>
        </w:rPr>
        <w:t>)</w:t>
      </w:r>
      <w:r w:rsidRPr="009C7055">
        <w:rPr>
          <w:sz w:val="22"/>
          <w:szCs w:val="22"/>
        </w:rPr>
        <w:tab/>
      </w:r>
      <w:r w:rsidR="003C0787" w:rsidRPr="009C7055">
        <w:rPr>
          <w:sz w:val="22"/>
          <w:szCs w:val="22"/>
        </w:rPr>
        <w:t xml:space="preserve">The </w:t>
      </w:r>
      <w:r w:rsidR="000D760E" w:rsidRPr="009C7055">
        <w:rPr>
          <w:sz w:val="22"/>
          <w:szCs w:val="22"/>
        </w:rPr>
        <w:t>bye-laws</w:t>
      </w:r>
      <w:r w:rsidR="003C0787" w:rsidRPr="009C7055">
        <w:rPr>
          <w:sz w:val="22"/>
          <w:szCs w:val="22"/>
        </w:rPr>
        <w:t xml:space="preserve"> of each existing and new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shall contain provisions, in addition to the matters specified in the </w:t>
      </w:r>
      <w:r w:rsidR="007123C4" w:rsidRPr="009C7055">
        <w:rPr>
          <w:sz w:val="22"/>
          <w:szCs w:val="22"/>
        </w:rPr>
        <w:t>Act</w:t>
      </w:r>
      <w:r w:rsidR="003C0787" w:rsidRPr="009C7055">
        <w:rPr>
          <w:sz w:val="22"/>
          <w:szCs w:val="22"/>
        </w:rPr>
        <w:t>, governing</w:t>
      </w:r>
      <w:r w:rsidR="00610081">
        <w:rPr>
          <w:sz w:val="22"/>
          <w:szCs w:val="22"/>
        </w:rPr>
        <w:t xml:space="preserve"> the</w:t>
      </w:r>
      <w:r w:rsidR="003C0787" w:rsidRPr="009C7055">
        <w:rPr>
          <w:sz w:val="22"/>
          <w:szCs w:val="22"/>
        </w:rPr>
        <w:t>—</w:t>
      </w:r>
    </w:p>
    <w:p w14:paraId="241E984A" w14:textId="03DAE0A9" w:rsidR="003C0787" w:rsidRDefault="00AE1104" w:rsidP="005F25FB">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r>
      <w:r w:rsidR="003C0787" w:rsidRPr="009C7055">
        <w:rPr>
          <w:sz w:val="22"/>
          <w:szCs w:val="22"/>
        </w:rPr>
        <w:t xml:space="preserve">name of the </w:t>
      </w:r>
      <w:r w:rsidR="003C2919" w:rsidRPr="009C7055">
        <w:rPr>
          <w:sz w:val="22"/>
          <w:szCs w:val="22"/>
        </w:rPr>
        <w:t>co-operative</w:t>
      </w:r>
      <w:r w:rsidR="00D22673" w:rsidRPr="009C7055">
        <w:rPr>
          <w:sz w:val="22"/>
          <w:szCs w:val="22"/>
        </w:rPr>
        <w:t xml:space="preserve"> society</w:t>
      </w:r>
      <w:r w:rsidR="003C0787" w:rsidRPr="009C7055">
        <w:rPr>
          <w:sz w:val="22"/>
          <w:szCs w:val="22"/>
        </w:rPr>
        <w:t>;</w:t>
      </w:r>
    </w:p>
    <w:p w14:paraId="5545F19A" w14:textId="59FFB77C" w:rsidR="003C0787" w:rsidRDefault="00AE1104" w:rsidP="005F25FB">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r>
      <w:r w:rsidR="003C2919" w:rsidRPr="009C7055">
        <w:rPr>
          <w:sz w:val="22"/>
          <w:szCs w:val="22"/>
        </w:rPr>
        <w:t>co-operative</w:t>
      </w:r>
      <w:r w:rsidR="00D22673" w:rsidRPr="009C7055">
        <w:rPr>
          <w:sz w:val="22"/>
          <w:szCs w:val="22"/>
        </w:rPr>
        <w:t xml:space="preserve"> society</w:t>
      </w:r>
      <w:r w:rsidR="003C0787" w:rsidRPr="009C7055">
        <w:rPr>
          <w:sz w:val="22"/>
          <w:szCs w:val="22"/>
        </w:rPr>
        <w:t>’s area of operations and common bond of membership;</w:t>
      </w:r>
    </w:p>
    <w:p w14:paraId="32BE9CDF" w14:textId="422F01DD" w:rsidR="003C0787" w:rsidRDefault="00AE1104" w:rsidP="005F25FB">
      <w:pPr>
        <w:pStyle w:val="Para"/>
        <w:tabs>
          <w:tab w:val="clear" w:pos="360"/>
          <w:tab w:val="clear" w:pos="720"/>
          <w:tab w:val="clear" w:pos="1080"/>
        </w:tabs>
        <w:spacing w:line="360" w:lineRule="auto"/>
        <w:rPr>
          <w:sz w:val="22"/>
          <w:szCs w:val="22"/>
        </w:rPr>
      </w:pPr>
      <w:r w:rsidRPr="009C7055">
        <w:rPr>
          <w:sz w:val="22"/>
          <w:szCs w:val="22"/>
        </w:rPr>
        <w:t>(c)</w:t>
      </w:r>
      <w:r w:rsidRPr="009C7055">
        <w:rPr>
          <w:sz w:val="22"/>
          <w:szCs w:val="22"/>
        </w:rPr>
        <w:tab/>
      </w:r>
      <w:r w:rsidR="003C0787" w:rsidRPr="009C7055">
        <w:rPr>
          <w:sz w:val="22"/>
          <w:szCs w:val="22"/>
        </w:rPr>
        <w:t xml:space="preserve">objects for which the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was established;</w:t>
      </w:r>
    </w:p>
    <w:p w14:paraId="4ECEA285" w14:textId="206751C1" w:rsidR="003C0787" w:rsidRDefault="00AE1104" w:rsidP="005F25FB">
      <w:pPr>
        <w:pStyle w:val="Para"/>
        <w:tabs>
          <w:tab w:val="clear" w:pos="360"/>
          <w:tab w:val="clear" w:pos="720"/>
          <w:tab w:val="clear" w:pos="1080"/>
        </w:tabs>
        <w:spacing w:line="360" w:lineRule="auto"/>
        <w:rPr>
          <w:sz w:val="22"/>
          <w:szCs w:val="22"/>
        </w:rPr>
      </w:pPr>
      <w:r w:rsidRPr="009C7055">
        <w:rPr>
          <w:sz w:val="22"/>
          <w:szCs w:val="22"/>
        </w:rPr>
        <w:t>(d)</w:t>
      </w:r>
      <w:r w:rsidRPr="009C7055">
        <w:rPr>
          <w:sz w:val="22"/>
          <w:szCs w:val="22"/>
        </w:rPr>
        <w:tab/>
      </w:r>
      <w:r w:rsidR="003C0787" w:rsidRPr="009C7055">
        <w:rPr>
          <w:sz w:val="22"/>
          <w:szCs w:val="22"/>
        </w:rPr>
        <w:t xml:space="preserve">manner of raising funds to meet the objective of the </w:t>
      </w:r>
      <w:r w:rsidR="003C2919" w:rsidRPr="009C7055">
        <w:rPr>
          <w:sz w:val="22"/>
          <w:szCs w:val="22"/>
        </w:rPr>
        <w:t>co-operative</w:t>
      </w:r>
      <w:r w:rsidR="00D22673" w:rsidRPr="009C7055">
        <w:rPr>
          <w:sz w:val="22"/>
          <w:szCs w:val="22"/>
        </w:rPr>
        <w:t xml:space="preserve"> society</w:t>
      </w:r>
      <w:r w:rsidR="003C0787" w:rsidRPr="009C7055">
        <w:rPr>
          <w:sz w:val="22"/>
          <w:szCs w:val="22"/>
        </w:rPr>
        <w:t>;</w:t>
      </w:r>
    </w:p>
    <w:p w14:paraId="21C75015" w14:textId="36B8241E" w:rsidR="003C0787" w:rsidRDefault="00AE1104" w:rsidP="005F25FB">
      <w:pPr>
        <w:pStyle w:val="Para"/>
        <w:tabs>
          <w:tab w:val="clear" w:pos="360"/>
          <w:tab w:val="clear" w:pos="720"/>
          <w:tab w:val="clear" w:pos="1080"/>
        </w:tabs>
        <w:spacing w:line="360" w:lineRule="auto"/>
        <w:rPr>
          <w:sz w:val="22"/>
          <w:szCs w:val="22"/>
        </w:rPr>
      </w:pPr>
      <w:r w:rsidRPr="009C7055">
        <w:rPr>
          <w:sz w:val="22"/>
          <w:szCs w:val="22"/>
        </w:rPr>
        <w:lastRenderedPageBreak/>
        <w:t>(e)</w:t>
      </w:r>
      <w:r w:rsidRPr="009C7055">
        <w:rPr>
          <w:sz w:val="22"/>
          <w:szCs w:val="22"/>
        </w:rPr>
        <w:tab/>
      </w:r>
      <w:r w:rsidR="003C0787" w:rsidRPr="009C7055">
        <w:rPr>
          <w:sz w:val="22"/>
          <w:szCs w:val="22"/>
        </w:rPr>
        <w:t xml:space="preserve">specification of occupations that ought not to be candidates or elected or appointed to serve as officials; </w:t>
      </w:r>
    </w:p>
    <w:p w14:paraId="273FEF58" w14:textId="514E65EB" w:rsidR="003C0787" w:rsidRDefault="00AE1104" w:rsidP="005F25FB">
      <w:pPr>
        <w:pStyle w:val="Para"/>
        <w:tabs>
          <w:tab w:val="clear" w:pos="360"/>
          <w:tab w:val="clear" w:pos="720"/>
          <w:tab w:val="clear" w:pos="1080"/>
        </w:tabs>
        <w:spacing w:line="360" w:lineRule="auto"/>
        <w:rPr>
          <w:sz w:val="22"/>
          <w:szCs w:val="22"/>
        </w:rPr>
      </w:pPr>
      <w:r w:rsidRPr="009C7055">
        <w:rPr>
          <w:sz w:val="22"/>
          <w:szCs w:val="22"/>
        </w:rPr>
        <w:t>(f)</w:t>
      </w:r>
      <w:r w:rsidRPr="009C7055">
        <w:rPr>
          <w:sz w:val="22"/>
          <w:szCs w:val="22"/>
        </w:rPr>
        <w:tab/>
      </w:r>
      <w:r w:rsidR="003C0787" w:rsidRPr="009C7055">
        <w:rPr>
          <w:sz w:val="22"/>
          <w:szCs w:val="22"/>
        </w:rPr>
        <w:t>quorum, mode of holding meetings and the method of notice;</w:t>
      </w:r>
    </w:p>
    <w:p w14:paraId="2166FEE1" w14:textId="31AAD238" w:rsidR="003C0787" w:rsidRDefault="00AE1104" w:rsidP="005F25FB">
      <w:pPr>
        <w:pStyle w:val="Para"/>
        <w:tabs>
          <w:tab w:val="clear" w:pos="360"/>
          <w:tab w:val="clear" w:pos="720"/>
          <w:tab w:val="clear" w:pos="1080"/>
        </w:tabs>
        <w:spacing w:line="360" w:lineRule="auto"/>
        <w:rPr>
          <w:sz w:val="22"/>
          <w:szCs w:val="22"/>
        </w:rPr>
      </w:pPr>
      <w:r w:rsidRPr="009C7055">
        <w:rPr>
          <w:sz w:val="22"/>
          <w:szCs w:val="22"/>
        </w:rPr>
        <w:t>(g)</w:t>
      </w:r>
      <w:r w:rsidRPr="009C7055">
        <w:rPr>
          <w:sz w:val="22"/>
          <w:szCs w:val="22"/>
        </w:rPr>
        <w:tab/>
      </w:r>
      <w:r w:rsidR="003C0787" w:rsidRPr="009C7055">
        <w:rPr>
          <w:sz w:val="22"/>
          <w:szCs w:val="22"/>
        </w:rPr>
        <w:t xml:space="preserve">composition, election and removal of the </w:t>
      </w:r>
      <w:r w:rsidR="00B11645">
        <w:rPr>
          <w:sz w:val="22"/>
          <w:szCs w:val="22"/>
        </w:rPr>
        <w:t>board</w:t>
      </w:r>
      <w:r w:rsidR="00C64FED">
        <w:rPr>
          <w:sz w:val="22"/>
          <w:szCs w:val="22"/>
        </w:rPr>
        <w:t xml:space="preserve"> of directors</w:t>
      </w:r>
      <w:r w:rsidR="003C0787" w:rsidRPr="009C7055">
        <w:rPr>
          <w:sz w:val="22"/>
          <w:szCs w:val="22"/>
        </w:rPr>
        <w:t xml:space="preserve">, credit committee and the </w:t>
      </w:r>
      <w:r w:rsidR="007123C4" w:rsidRPr="009C7055">
        <w:rPr>
          <w:sz w:val="22"/>
          <w:szCs w:val="22"/>
        </w:rPr>
        <w:t xml:space="preserve">supervisory </w:t>
      </w:r>
      <w:r w:rsidR="00D96E60" w:rsidRPr="009C7055">
        <w:rPr>
          <w:sz w:val="22"/>
          <w:szCs w:val="22"/>
        </w:rPr>
        <w:t xml:space="preserve">and </w:t>
      </w:r>
      <w:r w:rsidR="003C0787" w:rsidRPr="009C7055">
        <w:rPr>
          <w:sz w:val="22"/>
          <w:szCs w:val="22"/>
        </w:rPr>
        <w:t>compliance committee and their respective powers;</w:t>
      </w:r>
    </w:p>
    <w:p w14:paraId="28FFE590" w14:textId="014F80D8" w:rsidR="003C0787" w:rsidRDefault="00AE1104" w:rsidP="005F25FB">
      <w:pPr>
        <w:pStyle w:val="Para"/>
        <w:tabs>
          <w:tab w:val="clear" w:pos="360"/>
          <w:tab w:val="clear" w:pos="720"/>
          <w:tab w:val="clear" w:pos="1080"/>
        </w:tabs>
        <w:spacing w:line="360" w:lineRule="auto"/>
        <w:rPr>
          <w:sz w:val="22"/>
          <w:szCs w:val="22"/>
        </w:rPr>
      </w:pPr>
      <w:r w:rsidRPr="009C7055">
        <w:rPr>
          <w:sz w:val="22"/>
          <w:szCs w:val="22"/>
        </w:rPr>
        <w:t>(h)</w:t>
      </w:r>
      <w:r w:rsidRPr="009C7055">
        <w:rPr>
          <w:sz w:val="22"/>
          <w:szCs w:val="22"/>
        </w:rPr>
        <w:tab/>
      </w:r>
      <w:r w:rsidR="003C0787" w:rsidRPr="009C7055">
        <w:rPr>
          <w:sz w:val="22"/>
          <w:szCs w:val="22"/>
        </w:rPr>
        <w:t xml:space="preserve">determination of the maximum amount of the interest in the shares of the </w:t>
      </w:r>
      <w:r w:rsidR="003C2919" w:rsidRPr="009C7055">
        <w:rPr>
          <w:sz w:val="22"/>
          <w:szCs w:val="22"/>
        </w:rPr>
        <w:t>co-operative</w:t>
      </w:r>
      <w:r w:rsidR="00D22673" w:rsidRPr="009C7055">
        <w:rPr>
          <w:sz w:val="22"/>
          <w:szCs w:val="22"/>
        </w:rPr>
        <w:t xml:space="preserve"> society</w:t>
      </w:r>
      <w:r w:rsidR="00D96E60" w:rsidRPr="009C7055">
        <w:rPr>
          <w:sz w:val="22"/>
          <w:szCs w:val="22"/>
        </w:rPr>
        <w:t xml:space="preserve"> which</w:t>
      </w:r>
      <w:r w:rsidR="005F25FB">
        <w:rPr>
          <w:sz w:val="22"/>
          <w:szCs w:val="22"/>
        </w:rPr>
        <w:t xml:space="preserve"> </w:t>
      </w:r>
      <w:r w:rsidR="003C0787" w:rsidRPr="009C7055">
        <w:rPr>
          <w:sz w:val="22"/>
          <w:szCs w:val="22"/>
        </w:rPr>
        <w:t>may be held by any member;</w:t>
      </w:r>
    </w:p>
    <w:p w14:paraId="0672200F" w14:textId="63EDA37E" w:rsidR="003C0787" w:rsidRDefault="00AE1104" w:rsidP="005F25FB">
      <w:pPr>
        <w:pStyle w:val="Para"/>
        <w:tabs>
          <w:tab w:val="clear" w:pos="360"/>
          <w:tab w:val="clear" w:pos="720"/>
          <w:tab w:val="clear" w:pos="1080"/>
        </w:tabs>
        <w:spacing w:line="360" w:lineRule="auto"/>
        <w:rPr>
          <w:sz w:val="22"/>
          <w:szCs w:val="22"/>
        </w:rPr>
      </w:pPr>
      <w:r w:rsidRPr="009C7055">
        <w:rPr>
          <w:sz w:val="22"/>
          <w:szCs w:val="22"/>
        </w:rPr>
        <w:t>(</w:t>
      </w:r>
      <w:proofErr w:type="spellStart"/>
      <w:r w:rsidRPr="009C7055">
        <w:rPr>
          <w:sz w:val="22"/>
          <w:szCs w:val="22"/>
        </w:rPr>
        <w:t>i</w:t>
      </w:r>
      <w:proofErr w:type="spellEnd"/>
      <w:r w:rsidRPr="009C7055">
        <w:rPr>
          <w:sz w:val="22"/>
          <w:szCs w:val="22"/>
        </w:rPr>
        <w:t>)</w:t>
      </w:r>
      <w:r w:rsidRPr="009C7055">
        <w:rPr>
          <w:sz w:val="22"/>
          <w:szCs w:val="22"/>
        </w:rPr>
        <w:tab/>
      </w:r>
      <w:r w:rsidR="003C0787" w:rsidRPr="009C7055">
        <w:rPr>
          <w:sz w:val="22"/>
          <w:szCs w:val="22"/>
        </w:rPr>
        <w:t xml:space="preserve">redemption of shares and payment of any balances due on withdrawing from the </w:t>
      </w:r>
      <w:r w:rsidR="003C2919" w:rsidRPr="009C7055">
        <w:rPr>
          <w:sz w:val="22"/>
          <w:szCs w:val="22"/>
        </w:rPr>
        <w:t>co-operative</w:t>
      </w:r>
      <w:r w:rsidR="00D22673" w:rsidRPr="009C7055">
        <w:rPr>
          <w:sz w:val="22"/>
          <w:szCs w:val="22"/>
        </w:rPr>
        <w:t xml:space="preserve"> society</w:t>
      </w:r>
      <w:r w:rsidR="00FC7642">
        <w:rPr>
          <w:sz w:val="22"/>
          <w:szCs w:val="22"/>
        </w:rPr>
        <w:t>;</w:t>
      </w:r>
    </w:p>
    <w:p w14:paraId="56137ECF" w14:textId="2F92C01F" w:rsidR="003C0787" w:rsidRDefault="00AE1104" w:rsidP="005F25FB">
      <w:pPr>
        <w:pStyle w:val="Para"/>
        <w:tabs>
          <w:tab w:val="clear" w:pos="360"/>
          <w:tab w:val="clear" w:pos="720"/>
          <w:tab w:val="clear" w:pos="1080"/>
        </w:tabs>
        <w:spacing w:line="360" w:lineRule="auto"/>
        <w:rPr>
          <w:sz w:val="22"/>
          <w:szCs w:val="22"/>
        </w:rPr>
      </w:pPr>
      <w:r w:rsidRPr="009C7055">
        <w:rPr>
          <w:sz w:val="22"/>
          <w:szCs w:val="22"/>
        </w:rPr>
        <w:t>(j)</w:t>
      </w:r>
      <w:r w:rsidRPr="009C7055">
        <w:rPr>
          <w:sz w:val="22"/>
          <w:szCs w:val="22"/>
        </w:rPr>
        <w:tab/>
      </w:r>
      <w:r w:rsidR="003C0787" w:rsidRPr="009C7055">
        <w:rPr>
          <w:sz w:val="22"/>
          <w:szCs w:val="22"/>
        </w:rPr>
        <w:t>claims of the representatives of deceased members and the payment of nominees</w:t>
      </w:r>
      <w:r w:rsidR="00FC7642">
        <w:rPr>
          <w:sz w:val="22"/>
          <w:szCs w:val="22"/>
        </w:rPr>
        <w:t>;</w:t>
      </w:r>
    </w:p>
    <w:p w14:paraId="77191190" w14:textId="2BE138F5" w:rsidR="003C0787" w:rsidRDefault="003C0787" w:rsidP="00C57FD2">
      <w:pPr>
        <w:pStyle w:val="Para"/>
        <w:numPr>
          <w:ilvl w:val="0"/>
          <w:numId w:val="60"/>
        </w:numPr>
        <w:tabs>
          <w:tab w:val="clear" w:pos="360"/>
          <w:tab w:val="clear" w:pos="720"/>
          <w:tab w:val="clear" w:pos="1080"/>
        </w:tabs>
        <w:spacing w:line="360" w:lineRule="auto"/>
        <w:ind w:left="1080"/>
        <w:rPr>
          <w:sz w:val="22"/>
          <w:szCs w:val="22"/>
        </w:rPr>
      </w:pPr>
      <w:r w:rsidRPr="009C7055">
        <w:rPr>
          <w:sz w:val="22"/>
          <w:szCs w:val="22"/>
        </w:rPr>
        <w:t xml:space="preserve">custody and use of the </w:t>
      </w:r>
      <w:r w:rsidR="003C2919" w:rsidRPr="009C7055">
        <w:rPr>
          <w:sz w:val="22"/>
          <w:szCs w:val="22"/>
        </w:rPr>
        <w:t>co-operative</w:t>
      </w:r>
      <w:r w:rsidR="00D22673" w:rsidRPr="009C7055">
        <w:rPr>
          <w:sz w:val="22"/>
          <w:szCs w:val="22"/>
        </w:rPr>
        <w:t xml:space="preserve"> society</w:t>
      </w:r>
      <w:r w:rsidRPr="009C7055">
        <w:rPr>
          <w:sz w:val="22"/>
          <w:szCs w:val="22"/>
        </w:rPr>
        <w:t>’s seal;</w:t>
      </w:r>
    </w:p>
    <w:p w14:paraId="49F54CF2" w14:textId="7A52E4B8" w:rsidR="003C0787" w:rsidRDefault="003C0787" w:rsidP="00C57FD2">
      <w:pPr>
        <w:pStyle w:val="Para"/>
        <w:numPr>
          <w:ilvl w:val="0"/>
          <w:numId w:val="60"/>
        </w:numPr>
        <w:tabs>
          <w:tab w:val="clear" w:pos="360"/>
          <w:tab w:val="clear" w:pos="720"/>
          <w:tab w:val="clear" w:pos="1080"/>
        </w:tabs>
        <w:spacing w:line="360" w:lineRule="auto"/>
        <w:ind w:left="1080"/>
        <w:rPr>
          <w:sz w:val="22"/>
          <w:szCs w:val="22"/>
        </w:rPr>
      </w:pPr>
      <w:r w:rsidRPr="009C7055">
        <w:rPr>
          <w:sz w:val="22"/>
          <w:szCs w:val="22"/>
        </w:rPr>
        <w:t xml:space="preserve">audit of accounts by auditors appointed by the </w:t>
      </w:r>
      <w:r w:rsidR="003C2919" w:rsidRPr="009C7055">
        <w:rPr>
          <w:sz w:val="22"/>
          <w:szCs w:val="22"/>
        </w:rPr>
        <w:t>co-operative</w:t>
      </w:r>
      <w:r w:rsidR="00D22673" w:rsidRPr="009C7055">
        <w:rPr>
          <w:sz w:val="22"/>
          <w:szCs w:val="22"/>
        </w:rPr>
        <w:t xml:space="preserve"> society</w:t>
      </w:r>
      <w:r w:rsidRPr="009C7055">
        <w:rPr>
          <w:sz w:val="22"/>
          <w:szCs w:val="22"/>
        </w:rPr>
        <w:t>; and</w:t>
      </w:r>
    </w:p>
    <w:p w14:paraId="22FBAA32" w14:textId="591D5F41" w:rsidR="003C0787" w:rsidRDefault="003C0787" w:rsidP="00C57FD2">
      <w:pPr>
        <w:pStyle w:val="Para"/>
        <w:numPr>
          <w:ilvl w:val="0"/>
          <w:numId w:val="60"/>
        </w:numPr>
        <w:tabs>
          <w:tab w:val="clear" w:pos="360"/>
          <w:tab w:val="clear" w:pos="720"/>
          <w:tab w:val="clear" w:pos="1080"/>
        </w:tabs>
        <w:spacing w:line="360" w:lineRule="auto"/>
        <w:ind w:left="1080"/>
        <w:rPr>
          <w:sz w:val="22"/>
          <w:szCs w:val="22"/>
        </w:rPr>
      </w:pPr>
      <w:r w:rsidRPr="009C7055">
        <w:rPr>
          <w:sz w:val="22"/>
          <w:szCs w:val="22"/>
        </w:rPr>
        <w:t>nature and extent of the liability of members.</w:t>
      </w:r>
    </w:p>
    <w:p w14:paraId="2BBD0433" w14:textId="77777777" w:rsidR="00740E85" w:rsidRDefault="00740E85" w:rsidP="00CE1A41">
      <w:pPr>
        <w:pStyle w:val="ListParagraph"/>
        <w:rPr>
          <w:sz w:val="22"/>
          <w:szCs w:val="22"/>
        </w:rPr>
      </w:pPr>
    </w:p>
    <w:p w14:paraId="0D56EFAC" w14:textId="7B8B3378" w:rsidR="003C0787" w:rsidRPr="009C7055" w:rsidRDefault="00AE1104" w:rsidP="005F25FB">
      <w:pPr>
        <w:pStyle w:val="Sub-Sect"/>
        <w:tabs>
          <w:tab w:val="clear" w:pos="360"/>
          <w:tab w:val="clear" w:pos="720"/>
          <w:tab w:val="clear" w:pos="1080"/>
        </w:tabs>
        <w:spacing w:before="0" w:after="0" w:line="360" w:lineRule="auto"/>
        <w:ind w:left="720" w:hanging="720"/>
        <w:rPr>
          <w:sz w:val="22"/>
          <w:szCs w:val="22"/>
        </w:rPr>
      </w:pPr>
      <w:r w:rsidRPr="009C7055">
        <w:rPr>
          <w:sz w:val="22"/>
          <w:szCs w:val="22"/>
        </w:rPr>
        <w:t>(</w:t>
      </w:r>
      <w:r w:rsidR="00FC3005" w:rsidRPr="009C7055">
        <w:rPr>
          <w:sz w:val="22"/>
          <w:szCs w:val="22"/>
        </w:rPr>
        <w:t>2</w:t>
      </w:r>
      <w:r w:rsidRPr="009C7055">
        <w:rPr>
          <w:sz w:val="22"/>
          <w:szCs w:val="22"/>
        </w:rPr>
        <w:t>)</w:t>
      </w:r>
      <w:r w:rsidRPr="009C7055">
        <w:rPr>
          <w:sz w:val="22"/>
          <w:szCs w:val="22"/>
        </w:rPr>
        <w:tab/>
      </w:r>
      <w:r w:rsidR="003C0787" w:rsidRPr="009C7055">
        <w:rPr>
          <w:sz w:val="22"/>
          <w:szCs w:val="22"/>
        </w:rPr>
        <w:t xml:space="preserve">Where the objects of a </w:t>
      </w:r>
      <w:r w:rsidR="003C2919" w:rsidRPr="009C7055">
        <w:rPr>
          <w:sz w:val="22"/>
          <w:szCs w:val="22"/>
        </w:rPr>
        <w:t>co-operative</w:t>
      </w:r>
      <w:r w:rsidR="00D22673" w:rsidRPr="009C7055">
        <w:rPr>
          <w:sz w:val="22"/>
          <w:szCs w:val="22"/>
        </w:rPr>
        <w:t xml:space="preserve"> society</w:t>
      </w:r>
      <w:r w:rsidR="003C0787" w:rsidRPr="009C7055">
        <w:rPr>
          <w:sz w:val="22"/>
          <w:szCs w:val="22"/>
        </w:rPr>
        <w:t xml:space="preserve"> include the creation of funds to be lent to the members, the </w:t>
      </w:r>
      <w:r w:rsidR="000D760E" w:rsidRPr="009C7055">
        <w:rPr>
          <w:sz w:val="22"/>
          <w:szCs w:val="22"/>
        </w:rPr>
        <w:t>bye-laws</w:t>
      </w:r>
      <w:r w:rsidR="003C0787" w:rsidRPr="009C7055">
        <w:rPr>
          <w:sz w:val="22"/>
          <w:szCs w:val="22"/>
        </w:rPr>
        <w:t xml:space="preserve"> shall contain provisions in respect of</w:t>
      </w:r>
      <w:r w:rsidR="00610081">
        <w:rPr>
          <w:sz w:val="22"/>
          <w:szCs w:val="22"/>
        </w:rPr>
        <w:t xml:space="preserve"> the</w:t>
      </w:r>
      <w:r w:rsidR="003C0787" w:rsidRPr="009C7055">
        <w:rPr>
          <w:sz w:val="22"/>
          <w:szCs w:val="22"/>
        </w:rPr>
        <w:t>—</w:t>
      </w:r>
    </w:p>
    <w:p w14:paraId="5B35567A" w14:textId="56DC168E" w:rsidR="003C0787" w:rsidRDefault="00AE1104" w:rsidP="00815957">
      <w:pPr>
        <w:pStyle w:val="Para"/>
        <w:tabs>
          <w:tab w:val="clear" w:pos="360"/>
          <w:tab w:val="clear" w:pos="720"/>
          <w:tab w:val="clear" w:pos="1080"/>
        </w:tabs>
        <w:spacing w:line="360" w:lineRule="auto"/>
        <w:rPr>
          <w:sz w:val="22"/>
          <w:szCs w:val="22"/>
        </w:rPr>
      </w:pPr>
      <w:r w:rsidRPr="009C7055">
        <w:rPr>
          <w:sz w:val="22"/>
          <w:szCs w:val="22"/>
        </w:rPr>
        <w:t>(a)</w:t>
      </w:r>
      <w:r w:rsidRPr="009C7055">
        <w:rPr>
          <w:sz w:val="22"/>
          <w:szCs w:val="22"/>
        </w:rPr>
        <w:tab/>
      </w:r>
      <w:r w:rsidR="003C0787" w:rsidRPr="009C7055">
        <w:rPr>
          <w:sz w:val="22"/>
          <w:szCs w:val="22"/>
        </w:rPr>
        <w:t>occupation or residence of the members;</w:t>
      </w:r>
    </w:p>
    <w:p w14:paraId="3AF82023" w14:textId="545A2C89" w:rsidR="003C0787" w:rsidRDefault="00AE1104" w:rsidP="00815957">
      <w:pPr>
        <w:pStyle w:val="Para"/>
        <w:tabs>
          <w:tab w:val="clear" w:pos="360"/>
          <w:tab w:val="clear" w:pos="720"/>
          <w:tab w:val="clear" w:pos="1080"/>
        </w:tabs>
        <w:spacing w:line="360" w:lineRule="auto"/>
        <w:rPr>
          <w:sz w:val="22"/>
          <w:szCs w:val="22"/>
        </w:rPr>
      </w:pPr>
      <w:r w:rsidRPr="009C7055">
        <w:rPr>
          <w:sz w:val="22"/>
          <w:szCs w:val="22"/>
        </w:rPr>
        <w:t>(b)</w:t>
      </w:r>
      <w:r w:rsidRPr="009C7055">
        <w:rPr>
          <w:sz w:val="22"/>
          <w:szCs w:val="22"/>
        </w:rPr>
        <w:tab/>
      </w:r>
      <w:r w:rsidR="003C0787" w:rsidRPr="009C7055">
        <w:rPr>
          <w:sz w:val="22"/>
          <w:szCs w:val="22"/>
        </w:rPr>
        <w:t>conditions on which loans may be made to members, and</w:t>
      </w:r>
    </w:p>
    <w:p w14:paraId="7C59F565" w14:textId="226B73A4" w:rsidR="00740E85" w:rsidRDefault="00AE1104" w:rsidP="00815957">
      <w:pPr>
        <w:pStyle w:val="Para"/>
        <w:tabs>
          <w:tab w:val="clear" w:pos="360"/>
          <w:tab w:val="clear" w:pos="720"/>
          <w:tab w:val="clear" w:pos="1080"/>
        </w:tabs>
        <w:spacing w:line="360" w:lineRule="auto"/>
        <w:rPr>
          <w:sz w:val="22"/>
          <w:szCs w:val="22"/>
        </w:rPr>
      </w:pPr>
      <w:r w:rsidRPr="009C7055">
        <w:rPr>
          <w:sz w:val="22"/>
          <w:szCs w:val="22"/>
        </w:rPr>
        <w:t>(c)</w:t>
      </w:r>
      <w:r w:rsidRPr="009C7055">
        <w:rPr>
          <w:sz w:val="22"/>
          <w:szCs w:val="22"/>
        </w:rPr>
        <w:tab/>
      </w:r>
      <w:r w:rsidR="003C0787" w:rsidRPr="009C7055">
        <w:rPr>
          <w:sz w:val="22"/>
          <w:szCs w:val="22"/>
        </w:rPr>
        <w:t xml:space="preserve">consequences, if any, of default in the payment of any sum due to the </w:t>
      </w:r>
      <w:r w:rsidR="003C2919" w:rsidRPr="009C7055">
        <w:rPr>
          <w:sz w:val="22"/>
          <w:szCs w:val="22"/>
        </w:rPr>
        <w:t>co-operative</w:t>
      </w:r>
      <w:r w:rsidR="00D22673" w:rsidRPr="009C7055">
        <w:rPr>
          <w:sz w:val="22"/>
          <w:szCs w:val="22"/>
        </w:rPr>
        <w:t xml:space="preserve"> society</w:t>
      </w:r>
      <w:r w:rsidR="00740E85">
        <w:rPr>
          <w:sz w:val="22"/>
          <w:szCs w:val="22"/>
        </w:rPr>
        <w:t>.</w:t>
      </w:r>
    </w:p>
    <w:p w14:paraId="22280DDE" w14:textId="77777777" w:rsidR="00740E85" w:rsidRDefault="00740E85" w:rsidP="00CE1A41">
      <w:pPr>
        <w:pStyle w:val="Para"/>
        <w:tabs>
          <w:tab w:val="clear" w:pos="360"/>
          <w:tab w:val="clear" w:pos="720"/>
          <w:tab w:val="clear" w:pos="1080"/>
        </w:tabs>
        <w:spacing w:line="360" w:lineRule="auto"/>
        <w:ind w:left="720"/>
        <w:rPr>
          <w:sz w:val="22"/>
          <w:szCs w:val="22"/>
        </w:rPr>
      </w:pPr>
    </w:p>
    <w:p w14:paraId="75A8BFF5" w14:textId="77777777" w:rsidR="00875777" w:rsidRPr="009C7055" w:rsidRDefault="00131840" w:rsidP="00CE1A41">
      <w:pPr>
        <w:pStyle w:val="Sectionheading"/>
        <w:tabs>
          <w:tab w:val="clear" w:pos="360"/>
          <w:tab w:val="clear" w:pos="720"/>
          <w:tab w:val="clear" w:pos="1080"/>
        </w:tabs>
        <w:spacing w:before="0" w:after="0" w:line="360" w:lineRule="auto"/>
        <w:jc w:val="both"/>
        <w:rPr>
          <w:sz w:val="22"/>
          <w:szCs w:val="22"/>
        </w:rPr>
      </w:pPr>
      <w:r w:rsidRPr="009C7055">
        <w:rPr>
          <w:sz w:val="22"/>
          <w:szCs w:val="22"/>
        </w:rPr>
        <w:t>77</w:t>
      </w:r>
      <w:r w:rsidR="00C07FBB" w:rsidRPr="009C7055">
        <w:rPr>
          <w:sz w:val="22"/>
          <w:szCs w:val="22"/>
        </w:rPr>
        <w:t>.</w:t>
      </w:r>
      <w:r w:rsidR="00C07FBB" w:rsidRPr="009C7055">
        <w:rPr>
          <w:sz w:val="22"/>
          <w:szCs w:val="22"/>
        </w:rPr>
        <w:tab/>
        <w:t>Name change</w:t>
      </w:r>
    </w:p>
    <w:p w14:paraId="65D910B0" w14:textId="0A754583" w:rsidR="00C07FBB" w:rsidRDefault="00C07FBB" w:rsidP="00CE1A41">
      <w:pPr>
        <w:pStyle w:val="Section"/>
        <w:tabs>
          <w:tab w:val="clear" w:pos="360"/>
          <w:tab w:val="clear" w:pos="720"/>
          <w:tab w:val="clear" w:pos="1080"/>
        </w:tabs>
        <w:spacing w:before="0" w:after="0" w:line="360" w:lineRule="auto"/>
        <w:rPr>
          <w:sz w:val="22"/>
          <w:szCs w:val="22"/>
        </w:rPr>
      </w:pPr>
      <w:r w:rsidRPr="009C7055">
        <w:rPr>
          <w:sz w:val="22"/>
          <w:szCs w:val="22"/>
        </w:rPr>
        <w:t xml:space="preserve">Where the name of a </w:t>
      </w:r>
      <w:r w:rsidR="003C2919" w:rsidRPr="009C7055">
        <w:rPr>
          <w:sz w:val="22"/>
          <w:szCs w:val="22"/>
        </w:rPr>
        <w:t>co-operative</w:t>
      </w:r>
      <w:r w:rsidRPr="009C7055">
        <w:rPr>
          <w:sz w:val="22"/>
          <w:szCs w:val="22"/>
        </w:rPr>
        <w:t xml:space="preserve"> society is changed, pursuant to the provisions of it</w:t>
      </w:r>
      <w:r w:rsidR="00623F02" w:rsidRPr="009C7055">
        <w:rPr>
          <w:sz w:val="22"/>
          <w:szCs w:val="22"/>
        </w:rPr>
        <w:t>s</w:t>
      </w:r>
      <w:r w:rsidR="00512F34" w:rsidRPr="009C7055">
        <w:rPr>
          <w:sz w:val="22"/>
          <w:szCs w:val="22"/>
        </w:rPr>
        <w:t xml:space="preserve"> </w:t>
      </w:r>
      <w:r w:rsidR="000D760E" w:rsidRPr="009C7055">
        <w:rPr>
          <w:sz w:val="22"/>
          <w:szCs w:val="22"/>
        </w:rPr>
        <w:t>bye-laws</w:t>
      </w:r>
      <w:r w:rsidRPr="009C7055">
        <w:rPr>
          <w:sz w:val="22"/>
          <w:szCs w:val="22"/>
        </w:rPr>
        <w:t xml:space="preserve">, the Secretary shall inform the </w:t>
      </w:r>
      <w:r w:rsidR="007A6719">
        <w:rPr>
          <w:sz w:val="22"/>
          <w:szCs w:val="22"/>
        </w:rPr>
        <w:t>Registrar</w:t>
      </w:r>
      <w:r w:rsidRPr="009C7055">
        <w:rPr>
          <w:sz w:val="22"/>
          <w:szCs w:val="22"/>
        </w:rPr>
        <w:t xml:space="preserve"> of the change of name and the </w:t>
      </w:r>
      <w:r w:rsidR="007A6719">
        <w:rPr>
          <w:sz w:val="22"/>
          <w:szCs w:val="22"/>
        </w:rPr>
        <w:t>Registrar</w:t>
      </w:r>
      <w:r w:rsidRPr="009C7055">
        <w:rPr>
          <w:sz w:val="22"/>
          <w:szCs w:val="22"/>
        </w:rPr>
        <w:t xml:space="preserve"> shall issue to the </w:t>
      </w:r>
      <w:r w:rsidR="007123C4" w:rsidRPr="009C7055">
        <w:rPr>
          <w:sz w:val="22"/>
          <w:szCs w:val="22"/>
        </w:rPr>
        <w:t>c</w:t>
      </w:r>
      <w:r w:rsidR="003C2919" w:rsidRPr="009C7055">
        <w:rPr>
          <w:sz w:val="22"/>
          <w:szCs w:val="22"/>
        </w:rPr>
        <w:t>o-operative</w:t>
      </w:r>
      <w:r w:rsidRPr="009C7055">
        <w:rPr>
          <w:sz w:val="22"/>
          <w:szCs w:val="22"/>
        </w:rPr>
        <w:t xml:space="preserve"> society, a certificate of change of name in </w:t>
      </w:r>
      <w:r w:rsidR="007123C4" w:rsidRPr="009C7055">
        <w:rPr>
          <w:sz w:val="22"/>
          <w:szCs w:val="22"/>
        </w:rPr>
        <w:t xml:space="preserve">Form 3 </w:t>
      </w:r>
      <w:r w:rsidR="00C82D9A" w:rsidRPr="009C7055">
        <w:rPr>
          <w:sz w:val="22"/>
          <w:szCs w:val="22"/>
        </w:rPr>
        <w:t xml:space="preserve">as specified </w:t>
      </w:r>
      <w:r w:rsidR="007123C4" w:rsidRPr="009C7055">
        <w:rPr>
          <w:sz w:val="22"/>
          <w:szCs w:val="22"/>
        </w:rPr>
        <w:t>in Schedule 1.</w:t>
      </w:r>
    </w:p>
    <w:p w14:paraId="53622559" w14:textId="77777777" w:rsidR="00740E85" w:rsidRPr="009C7055" w:rsidRDefault="00740E85" w:rsidP="00CE1A41">
      <w:pPr>
        <w:pStyle w:val="Section"/>
        <w:tabs>
          <w:tab w:val="clear" w:pos="360"/>
          <w:tab w:val="clear" w:pos="720"/>
          <w:tab w:val="clear" w:pos="1080"/>
        </w:tabs>
        <w:spacing w:before="0" w:after="0" w:line="360" w:lineRule="auto"/>
        <w:rPr>
          <w:sz w:val="22"/>
          <w:szCs w:val="22"/>
        </w:rPr>
      </w:pPr>
    </w:p>
    <w:p w14:paraId="773FB95F" w14:textId="77777777" w:rsidR="00FB0926" w:rsidRPr="009C7055" w:rsidRDefault="0034582F" w:rsidP="00CE1A41">
      <w:pPr>
        <w:pStyle w:val="CapsCentreHead"/>
        <w:spacing w:before="0" w:after="0" w:line="360" w:lineRule="auto"/>
        <w:jc w:val="both"/>
        <w:rPr>
          <w:caps w:val="0"/>
          <w:sz w:val="22"/>
          <w:szCs w:val="22"/>
        </w:rPr>
      </w:pPr>
      <w:bookmarkStart w:id="77" w:name="_Toc329182192"/>
      <w:r w:rsidRPr="009C7055">
        <w:rPr>
          <w:sz w:val="22"/>
          <w:szCs w:val="22"/>
        </w:rPr>
        <w:t>7</w:t>
      </w:r>
      <w:r w:rsidR="00131840" w:rsidRPr="009C7055">
        <w:rPr>
          <w:sz w:val="22"/>
          <w:szCs w:val="22"/>
        </w:rPr>
        <w:t>8</w:t>
      </w:r>
      <w:r w:rsidR="006D049E" w:rsidRPr="009C7055">
        <w:rPr>
          <w:sz w:val="22"/>
          <w:szCs w:val="22"/>
        </w:rPr>
        <w:t>. e</w:t>
      </w:r>
      <w:r w:rsidR="006D049E" w:rsidRPr="009C7055">
        <w:rPr>
          <w:caps w:val="0"/>
          <w:sz w:val="22"/>
          <w:szCs w:val="22"/>
        </w:rPr>
        <w:t>nforcemen</w:t>
      </w:r>
      <w:r w:rsidR="00740E85">
        <w:rPr>
          <w:caps w:val="0"/>
          <w:sz w:val="22"/>
          <w:szCs w:val="22"/>
        </w:rPr>
        <w:t>t</w:t>
      </w:r>
    </w:p>
    <w:p w14:paraId="62B75CE2" w14:textId="1EC24095" w:rsidR="008E47B7" w:rsidRPr="009C7055" w:rsidRDefault="008E47B7" w:rsidP="00815957">
      <w:pPr>
        <w:overflowPunct/>
        <w:spacing w:line="360" w:lineRule="auto"/>
        <w:ind w:left="720" w:hanging="720"/>
        <w:jc w:val="both"/>
        <w:textAlignment w:val="auto"/>
        <w:rPr>
          <w:sz w:val="22"/>
          <w:szCs w:val="22"/>
          <w:lang w:val="en-US"/>
        </w:rPr>
      </w:pPr>
      <w:r w:rsidRPr="009C7055">
        <w:rPr>
          <w:sz w:val="22"/>
          <w:szCs w:val="22"/>
          <w:lang w:val="en-US"/>
        </w:rPr>
        <w:t>(</w:t>
      </w:r>
      <w:r w:rsidR="0057102C" w:rsidRPr="009C7055">
        <w:rPr>
          <w:sz w:val="22"/>
          <w:szCs w:val="22"/>
          <w:lang w:val="en-US"/>
        </w:rPr>
        <w:t>1</w:t>
      </w:r>
      <w:r w:rsidRPr="009C7055">
        <w:rPr>
          <w:sz w:val="22"/>
          <w:szCs w:val="22"/>
          <w:lang w:val="en-US"/>
        </w:rPr>
        <w:t>)</w:t>
      </w:r>
      <w:r w:rsidR="00815957">
        <w:rPr>
          <w:sz w:val="22"/>
          <w:szCs w:val="22"/>
          <w:lang w:val="en-US"/>
        </w:rPr>
        <w:tab/>
      </w:r>
      <w:r w:rsidRPr="009C7055">
        <w:rPr>
          <w:sz w:val="22"/>
          <w:szCs w:val="22"/>
          <w:lang w:val="en-US"/>
        </w:rPr>
        <w:t xml:space="preserve">In the exercise of the powers and duties of regulation and supervision conferred by sections 7, 8, 22, 23 and </w:t>
      </w:r>
      <w:r w:rsidR="00F34A87" w:rsidRPr="009C7055">
        <w:rPr>
          <w:sz w:val="22"/>
          <w:szCs w:val="22"/>
          <w:lang w:val="en-US"/>
        </w:rPr>
        <w:t>14</w:t>
      </w:r>
      <w:r w:rsidR="00F34A87">
        <w:rPr>
          <w:sz w:val="22"/>
          <w:szCs w:val="22"/>
          <w:lang w:val="en-US"/>
        </w:rPr>
        <w:t>7</w:t>
      </w:r>
      <w:r w:rsidR="00F34A87" w:rsidRPr="009C7055">
        <w:rPr>
          <w:sz w:val="22"/>
          <w:szCs w:val="22"/>
          <w:lang w:val="en-US"/>
        </w:rPr>
        <w:t xml:space="preserve"> </w:t>
      </w:r>
      <w:r w:rsidR="008D4F9D" w:rsidRPr="009C7055">
        <w:rPr>
          <w:sz w:val="22"/>
          <w:szCs w:val="22"/>
          <w:lang w:val="en-US"/>
        </w:rPr>
        <w:t>(</w:t>
      </w:r>
      <w:r w:rsidRPr="009C7055">
        <w:rPr>
          <w:sz w:val="22"/>
          <w:szCs w:val="22"/>
          <w:lang w:val="en-US"/>
        </w:rPr>
        <w:t xml:space="preserve">3) of the Act, the </w:t>
      </w:r>
      <w:r w:rsidR="007A6719">
        <w:rPr>
          <w:sz w:val="22"/>
          <w:szCs w:val="22"/>
          <w:lang w:val="en-US"/>
        </w:rPr>
        <w:t>Registrar</w:t>
      </w:r>
      <w:r w:rsidRPr="009C7055">
        <w:rPr>
          <w:sz w:val="22"/>
          <w:szCs w:val="22"/>
          <w:lang w:val="en-US"/>
        </w:rPr>
        <w:t xml:space="preserve"> may</w:t>
      </w:r>
      <w:r w:rsidR="00654F18">
        <w:rPr>
          <w:sz w:val="22"/>
          <w:szCs w:val="22"/>
          <w:lang w:val="en-US"/>
        </w:rPr>
        <w:t xml:space="preserve"> —</w:t>
      </w:r>
    </w:p>
    <w:p w14:paraId="2F732F2E" w14:textId="485C5B84" w:rsidR="008E47B7" w:rsidRDefault="008E47B7" w:rsidP="00815957">
      <w:pPr>
        <w:pStyle w:val="ListParagraph"/>
        <w:numPr>
          <w:ilvl w:val="0"/>
          <w:numId w:val="11"/>
        </w:numPr>
        <w:overflowPunct/>
        <w:spacing w:line="360" w:lineRule="auto"/>
        <w:ind w:left="1170" w:hanging="450"/>
        <w:jc w:val="both"/>
        <w:rPr>
          <w:sz w:val="22"/>
          <w:szCs w:val="22"/>
        </w:rPr>
      </w:pPr>
      <w:r w:rsidRPr="009C7055">
        <w:rPr>
          <w:sz w:val="22"/>
          <w:szCs w:val="22"/>
        </w:rPr>
        <w:t xml:space="preserve">by notice in writing served on a co-operative society, require the co-operative society to provide </w:t>
      </w:r>
      <w:r w:rsidR="00654F18">
        <w:rPr>
          <w:sz w:val="22"/>
          <w:szCs w:val="22"/>
        </w:rPr>
        <w:t xml:space="preserve">the </w:t>
      </w:r>
      <w:proofErr w:type="gramStart"/>
      <w:r w:rsidR="00654F18">
        <w:rPr>
          <w:sz w:val="22"/>
          <w:szCs w:val="22"/>
        </w:rPr>
        <w:t xml:space="preserve">Registrar </w:t>
      </w:r>
      <w:r w:rsidR="00F34A87">
        <w:rPr>
          <w:sz w:val="22"/>
          <w:szCs w:val="22"/>
        </w:rPr>
        <w:t>,</w:t>
      </w:r>
      <w:proofErr w:type="gramEnd"/>
      <w:r w:rsidR="00F34A87">
        <w:rPr>
          <w:sz w:val="22"/>
          <w:szCs w:val="22"/>
        </w:rPr>
        <w:t xml:space="preserve"> </w:t>
      </w:r>
      <w:r w:rsidR="00F34A87" w:rsidRPr="00F34A87">
        <w:rPr>
          <w:sz w:val="22"/>
          <w:szCs w:val="22"/>
        </w:rPr>
        <w:t xml:space="preserve">as may be specified in the notice </w:t>
      </w:r>
      <w:r w:rsidRPr="009C7055">
        <w:rPr>
          <w:sz w:val="22"/>
          <w:szCs w:val="22"/>
        </w:rPr>
        <w:t>at times</w:t>
      </w:r>
      <w:r w:rsidR="00FC7642">
        <w:rPr>
          <w:sz w:val="22"/>
          <w:szCs w:val="22"/>
        </w:rPr>
        <w:t>,</w:t>
      </w:r>
      <w:r w:rsidRPr="009C7055">
        <w:rPr>
          <w:sz w:val="22"/>
          <w:szCs w:val="22"/>
        </w:rPr>
        <w:t xml:space="preserve"> intervals or periods as may be specified, with information as the </w:t>
      </w:r>
      <w:r w:rsidR="007A6719">
        <w:rPr>
          <w:sz w:val="22"/>
          <w:szCs w:val="22"/>
        </w:rPr>
        <w:t>Registrar</w:t>
      </w:r>
      <w:r w:rsidR="00FC7642">
        <w:rPr>
          <w:sz w:val="22"/>
          <w:szCs w:val="22"/>
        </w:rPr>
        <w:t xml:space="preserve"> </w:t>
      </w:r>
      <w:r w:rsidRPr="009C7055">
        <w:rPr>
          <w:sz w:val="22"/>
          <w:szCs w:val="22"/>
        </w:rPr>
        <w:t>may reasonably require for the performance of</w:t>
      </w:r>
      <w:r w:rsidR="00654F18">
        <w:rPr>
          <w:sz w:val="22"/>
          <w:szCs w:val="22"/>
        </w:rPr>
        <w:t xml:space="preserve"> the</w:t>
      </w:r>
      <w:r w:rsidRPr="009C7055">
        <w:rPr>
          <w:sz w:val="22"/>
          <w:szCs w:val="22"/>
        </w:rPr>
        <w:t xml:space="preserve"> functions </w:t>
      </w:r>
      <w:r w:rsidR="00654F18">
        <w:rPr>
          <w:sz w:val="22"/>
          <w:szCs w:val="22"/>
        </w:rPr>
        <w:t xml:space="preserve">of the Registrar </w:t>
      </w:r>
      <w:r w:rsidRPr="009C7055">
        <w:rPr>
          <w:sz w:val="22"/>
          <w:szCs w:val="22"/>
        </w:rPr>
        <w:t>under the Act; and</w:t>
      </w:r>
    </w:p>
    <w:p w14:paraId="3BD5BDB2" w14:textId="1EFE2FD3" w:rsidR="008E47B7" w:rsidRDefault="008E47B7" w:rsidP="00815957">
      <w:pPr>
        <w:pStyle w:val="ListParagraph"/>
        <w:numPr>
          <w:ilvl w:val="0"/>
          <w:numId w:val="11"/>
        </w:numPr>
        <w:overflowPunct/>
        <w:spacing w:line="360" w:lineRule="auto"/>
        <w:ind w:left="1170" w:hanging="450"/>
        <w:jc w:val="both"/>
        <w:rPr>
          <w:sz w:val="22"/>
          <w:szCs w:val="22"/>
        </w:rPr>
      </w:pPr>
      <w:r w:rsidRPr="009C7055">
        <w:rPr>
          <w:sz w:val="22"/>
          <w:szCs w:val="22"/>
        </w:rPr>
        <w:t xml:space="preserve">require a co-operative society to provide a report, in </w:t>
      </w:r>
      <w:r w:rsidR="00FC7642">
        <w:rPr>
          <w:sz w:val="22"/>
          <w:szCs w:val="22"/>
        </w:rPr>
        <w:t xml:space="preserve">the </w:t>
      </w:r>
      <w:r w:rsidRPr="009C7055">
        <w:rPr>
          <w:sz w:val="22"/>
          <w:szCs w:val="22"/>
        </w:rPr>
        <w:t>form as may be specified in the notice in (</w:t>
      </w:r>
      <w:r w:rsidR="009B519E">
        <w:rPr>
          <w:sz w:val="22"/>
          <w:szCs w:val="22"/>
        </w:rPr>
        <w:t>a</w:t>
      </w:r>
      <w:r w:rsidRPr="009C7055">
        <w:rPr>
          <w:sz w:val="22"/>
          <w:szCs w:val="22"/>
        </w:rPr>
        <w:t xml:space="preserve">) by the co-operative society’s auditor or by the manager or a senior executive officer or an accountant or other person with relevant professional skill on any aspect of any matter about which the </w:t>
      </w:r>
      <w:r w:rsidR="007A6719">
        <w:rPr>
          <w:sz w:val="22"/>
          <w:szCs w:val="22"/>
        </w:rPr>
        <w:t>Registrar</w:t>
      </w:r>
      <w:r w:rsidR="00F535FE">
        <w:rPr>
          <w:sz w:val="22"/>
          <w:szCs w:val="22"/>
        </w:rPr>
        <w:t xml:space="preserve"> </w:t>
      </w:r>
      <w:r w:rsidRPr="009C7055">
        <w:rPr>
          <w:sz w:val="22"/>
          <w:szCs w:val="22"/>
        </w:rPr>
        <w:t>has requested the report or information.</w:t>
      </w:r>
    </w:p>
    <w:p w14:paraId="11DB35CD" w14:textId="77777777" w:rsidR="0076161D" w:rsidRPr="0076161D" w:rsidRDefault="0076161D" w:rsidP="00CE1A41">
      <w:pPr>
        <w:pStyle w:val="ListParagraph"/>
        <w:rPr>
          <w:sz w:val="22"/>
          <w:szCs w:val="22"/>
        </w:rPr>
      </w:pPr>
    </w:p>
    <w:p w14:paraId="21ABAEAD" w14:textId="1312D7CE" w:rsidR="008E47B7" w:rsidRDefault="008E47B7" w:rsidP="00815957">
      <w:pPr>
        <w:overflowPunct/>
        <w:spacing w:line="360" w:lineRule="auto"/>
        <w:ind w:left="720" w:hanging="720"/>
        <w:jc w:val="both"/>
        <w:textAlignment w:val="auto"/>
        <w:rPr>
          <w:sz w:val="22"/>
          <w:szCs w:val="22"/>
          <w:lang w:val="en-US"/>
        </w:rPr>
      </w:pPr>
      <w:r w:rsidRPr="009C7055">
        <w:rPr>
          <w:sz w:val="22"/>
          <w:szCs w:val="22"/>
          <w:lang w:val="en-US"/>
        </w:rPr>
        <w:lastRenderedPageBreak/>
        <w:t>(</w:t>
      </w:r>
      <w:r w:rsidR="008D4F9D" w:rsidRPr="009C7055">
        <w:rPr>
          <w:sz w:val="22"/>
          <w:szCs w:val="22"/>
          <w:lang w:val="en-US"/>
        </w:rPr>
        <w:t>2</w:t>
      </w:r>
      <w:r w:rsidR="00815957">
        <w:rPr>
          <w:sz w:val="22"/>
          <w:szCs w:val="22"/>
          <w:lang w:val="en-US"/>
        </w:rPr>
        <w:t>)</w:t>
      </w:r>
      <w:r w:rsidR="00815957">
        <w:rPr>
          <w:sz w:val="22"/>
          <w:szCs w:val="22"/>
          <w:lang w:val="en-US"/>
        </w:rPr>
        <w:tab/>
      </w:r>
      <w:r w:rsidRPr="009C7055">
        <w:rPr>
          <w:sz w:val="22"/>
          <w:szCs w:val="22"/>
          <w:lang w:val="en-US"/>
        </w:rPr>
        <w:t xml:space="preserve">The person appointed by a co-operative society to make the report required under section </w:t>
      </w:r>
      <w:r w:rsidR="009B519E" w:rsidRPr="009C7055">
        <w:rPr>
          <w:sz w:val="22"/>
          <w:szCs w:val="22"/>
          <w:lang w:val="en-US"/>
        </w:rPr>
        <w:t>14</w:t>
      </w:r>
      <w:r w:rsidR="009B519E">
        <w:rPr>
          <w:sz w:val="22"/>
          <w:szCs w:val="22"/>
          <w:lang w:val="en-US"/>
        </w:rPr>
        <w:t>7</w:t>
      </w:r>
      <w:r w:rsidR="009B519E" w:rsidRPr="009C7055">
        <w:rPr>
          <w:sz w:val="22"/>
          <w:szCs w:val="22"/>
          <w:lang w:val="en-US"/>
        </w:rPr>
        <w:t xml:space="preserve"> </w:t>
      </w:r>
      <w:r w:rsidRPr="009C7055">
        <w:rPr>
          <w:sz w:val="22"/>
          <w:szCs w:val="22"/>
          <w:lang w:val="en-US"/>
        </w:rPr>
        <w:t xml:space="preserve">(3) of the Act shall forthwith give written notice to the </w:t>
      </w:r>
      <w:r w:rsidR="007A6719">
        <w:rPr>
          <w:sz w:val="22"/>
          <w:szCs w:val="22"/>
          <w:lang w:val="en-US"/>
        </w:rPr>
        <w:t>Registrar</w:t>
      </w:r>
      <w:r w:rsidR="00F535FE">
        <w:rPr>
          <w:sz w:val="22"/>
          <w:szCs w:val="22"/>
          <w:lang w:val="en-US"/>
        </w:rPr>
        <w:t xml:space="preserve"> </w:t>
      </w:r>
      <w:r w:rsidRPr="009C7055">
        <w:rPr>
          <w:sz w:val="22"/>
          <w:szCs w:val="22"/>
          <w:lang w:val="en-US"/>
        </w:rPr>
        <w:t xml:space="preserve">of any matter </w:t>
      </w:r>
      <w:r w:rsidR="0040443D" w:rsidRPr="009C7055">
        <w:rPr>
          <w:sz w:val="22"/>
          <w:szCs w:val="22"/>
          <w:lang w:val="en-US"/>
        </w:rPr>
        <w:t xml:space="preserve">in relation to the co-operative society </w:t>
      </w:r>
      <w:r w:rsidRPr="009C7055">
        <w:rPr>
          <w:sz w:val="22"/>
          <w:szCs w:val="22"/>
          <w:lang w:val="en-US"/>
        </w:rPr>
        <w:t xml:space="preserve">of which </w:t>
      </w:r>
      <w:r w:rsidR="00B94C24">
        <w:rPr>
          <w:sz w:val="22"/>
          <w:szCs w:val="22"/>
          <w:lang w:val="en-US"/>
        </w:rPr>
        <w:t>t</w:t>
      </w:r>
      <w:r w:rsidRPr="009C7055">
        <w:rPr>
          <w:sz w:val="22"/>
          <w:szCs w:val="22"/>
          <w:lang w:val="en-US"/>
        </w:rPr>
        <w:t>he</w:t>
      </w:r>
      <w:r w:rsidR="00F535FE">
        <w:rPr>
          <w:sz w:val="22"/>
          <w:szCs w:val="22"/>
        </w:rPr>
        <w:t xml:space="preserve"> </w:t>
      </w:r>
      <w:r w:rsidR="00B94C24" w:rsidRPr="00B94C24">
        <w:rPr>
          <w:sz w:val="22"/>
          <w:szCs w:val="22"/>
        </w:rPr>
        <w:t>Registrar</w:t>
      </w:r>
      <w:r w:rsidR="00B94C24">
        <w:rPr>
          <w:sz w:val="22"/>
          <w:szCs w:val="22"/>
          <w:lang w:val="en-US"/>
        </w:rPr>
        <w:t xml:space="preserve"> </w:t>
      </w:r>
      <w:r w:rsidRPr="009C7055">
        <w:rPr>
          <w:sz w:val="22"/>
          <w:szCs w:val="22"/>
          <w:lang w:val="en-US"/>
        </w:rPr>
        <w:t xml:space="preserve">becomes aware </w:t>
      </w:r>
      <w:r w:rsidR="0040443D" w:rsidRPr="009C7055">
        <w:rPr>
          <w:sz w:val="22"/>
          <w:szCs w:val="22"/>
          <w:lang w:val="en-US"/>
        </w:rPr>
        <w:t xml:space="preserve">and </w:t>
      </w:r>
      <w:r w:rsidRPr="009C7055">
        <w:rPr>
          <w:sz w:val="22"/>
          <w:szCs w:val="22"/>
          <w:lang w:val="en-US"/>
        </w:rPr>
        <w:t xml:space="preserve">which is likely to be of material significance for the discharge of the </w:t>
      </w:r>
      <w:r w:rsidR="007A6719">
        <w:rPr>
          <w:sz w:val="22"/>
          <w:szCs w:val="22"/>
          <w:lang w:val="en-US"/>
        </w:rPr>
        <w:t>Registrar</w:t>
      </w:r>
      <w:r w:rsidRPr="009C7055">
        <w:rPr>
          <w:sz w:val="22"/>
          <w:szCs w:val="22"/>
          <w:lang w:val="en-US"/>
        </w:rPr>
        <w:t xml:space="preserve">’s duties and functions under the Act and these </w:t>
      </w:r>
      <w:r w:rsidR="00D06C71">
        <w:rPr>
          <w:sz w:val="22"/>
          <w:szCs w:val="22"/>
          <w:lang w:val="en-US"/>
        </w:rPr>
        <w:t>Regulations</w:t>
      </w:r>
      <w:r w:rsidRPr="009C7055">
        <w:rPr>
          <w:sz w:val="22"/>
          <w:szCs w:val="22"/>
          <w:lang w:val="en-US"/>
        </w:rPr>
        <w:t>.</w:t>
      </w:r>
    </w:p>
    <w:p w14:paraId="5258D4F9" w14:textId="77777777" w:rsidR="0076161D" w:rsidRPr="009C7055" w:rsidRDefault="0076161D" w:rsidP="00CE1A41">
      <w:pPr>
        <w:overflowPunct/>
        <w:spacing w:line="360" w:lineRule="auto"/>
        <w:jc w:val="both"/>
        <w:textAlignment w:val="auto"/>
        <w:rPr>
          <w:sz w:val="22"/>
          <w:szCs w:val="22"/>
          <w:lang w:val="en-US"/>
        </w:rPr>
      </w:pPr>
    </w:p>
    <w:p w14:paraId="100E963E" w14:textId="00DE7B0F" w:rsidR="00062541" w:rsidRDefault="00815957" w:rsidP="009D0099">
      <w:pPr>
        <w:overflowPunct/>
        <w:spacing w:line="360" w:lineRule="auto"/>
        <w:ind w:left="720" w:hanging="720"/>
        <w:jc w:val="both"/>
        <w:textAlignment w:val="auto"/>
        <w:rPr>
          <w:sz w:val="22"/>
          <w:szCs w:val="22"/>
        </w:rPr>
      </w:pPr>
      <w:r>
        <w:rPr>
          <w:sz w:val="22"/>
          <w:szCs w:val="22"/>
          <w:lang w:val="en-US"/>
        </w:rPr>
        <w:t>(3)</w:t>
      </w:r>
      <w:r>
        <w:rPr>
          <w:sz w:val="22"/>
          <w:szCs w:val="22"/>
          <w:lang w:val="en-US"/>
        </w:rPr>
        <w:tab/>
      </w:r>
      <w:r w:rsidR="0040443D" w:rsidRPr="009C7055">
        <w:rPr>
          <w:sz w:val="22"/>
          <w:szCs w:val="22"/>
        </w:rPr>
        <w:t>The s</w:t>
      </w:r>
      <w:r w:rsidR="00B61564" w:rsidRPr="009C7055">
        <w:rPr>
          <w:sz w:val="22"/>
          <w:szCs w:val="22"/>
        </w:rPr>
        <w:t xml:space="preserve">upervisory </w:t>
      </w:r>
      <w:r w:rsidR="0040443D" w:rsidRPr="009C7055">
        <w:rPr>
          <w:sz w:val="22"/>
          <w:szCs w:val="22"/>
        </w:rPr>
        <w:t>and</w:t>
      </w:r>
      <w:r w:rsidR="00B61564" w:rsidRPr="009C7055">
        <w:rPr>
          <w:sz w:val="22"/>
          <w:szCs w:val="22"/>
        </w:rPr>
        <w:t xml:space="preserve"> compliance committee</w:t>
      </w:r>
      <w:r w:rsidR="0040443D" w:rsidRPr="009C7055">
        <w:rPr>
          <w:sz w:val="22"/>
          <w:szCs w:val="22"/>
        </w:rPr>
        <w:t xml:space="preserve"> and the c</w:t>
      </w:r>
      <w:r w:rsidR="002C072B" w:rsidRPr="009C7055">
        <w:rPr>
          <w:sz w:val="22"/>
          <w:szCs w:val="22"/>
        </w:rPr>
        <w:t xml:space="preserve">ompliance </w:t>
      </w:r>
      <w:r w:rsidR="0040443D" w:rsidRPr="009C7055">
        <w:rPr>
          <w:sz w:val="22"/>
          <w:szCs w:val="22"/>
        </w:rPr>
        <w:t>o</w:t>
      </w:r>
      <w:r w:rsidR="002C072B" w:rsidRPr="009C7055">
        <w:rPr>
          <w:sz w:val="22"/>
          <w:szCs w:val="22"/>
        </w:rPr>
        <w:t>fficer</w:t>
      </w:r>
      <w:r w:rsidR="0040443D" w:rsidRPr="009C7055">
        <w:rPr>
          <w:sz w:val="22"/>
          <w:szCs w:val="22"/>
        </w:rPr>
        <w:t xml:space="preserve"> shall do their utmost, within their duties as stipulated in the Act, these </w:t>
      </w:r>
      <w:r w:rsidR="00D06C71">
        <w:rPr>
          <w:sz w:val="22"/>
          <w:szCs w:val="22"/>
        </w:rPr>
        <w:t>Regulations</w:t>
      </w:r>
      <w:r w:rsidR="0040443D" w:rsidRPr="009C7055">
        <w:rPr>
          <w:sz w:val="22"/>
          <w:szCs w:val="22"/>
        </w:rPr>
        <w:t xml:space="preserve"> and the </w:t>
      </w:r>
      <w:r w:rsidR="009740D8">
        <w:rPr>
          <w:sz w:val="22"/>
          <w:szCs w:val="22"/>
        </w:rPr>
        <w:t>bye</w:t>
      </w:r>
      <w:r w:rsidR="000D760E" w:rsidRPr="009C7055">
        <w:rPr>
          <w:sz w:val="22"/>
          <w:szCs w:val="22"/>
        </w:rPr>
        <w:t>-laws</w:t>
      </w:r>
      <w:r w:rsidR="0040443D" w:rsidRPr="009C7055">
        <w:rPr>
          <w:sz w:val="22"/>
          <w:szCs w:val="22"/>
        </w:rPr>
        <w:t>, to encourage full adherence to the law</w:t>
      </w:r>
      <w:r w:rsidR="00B222A8" w:rsidRPr="009C7055">
        <w:rPr>
          <w:sz w:val="22"/>
          <w:szCs w:val="22"/>
        </w:rPr>
        <w:t xml:space="preserve"> and established best practices.</w:t>
      </w:r>
    </w:p>
    <w:p w14:paraId="722398C8" w14:textId="77777777" w:rsidR="009D0099" w:rsidRPr="009C7055" w:rsidRDefault="009D0099" w:rsidP="009D0099">
      <w:pPr>
        <w:overflowPunct/>
        <w:spacing w:line="360" w:lineRule="auto"/>
        <w:ind w:left="720" w:hanging="720"/>
        <w:jc w:val="both"/>
        <w:textAlignment w:val="auto"/>
        <w:rPr>
          <w:sz w:val="22"/>
          <w:szCs w:val="22"/>
          <w:lang w:val="en-US"/>
        </w:rPr>
      </w:pPr>
    </w:p>
    <w:p w14:paraId="1AA679AE" w14:textId="34258361" w:rsidR="00062541" w:rsidRPr="009C7055" w:rsidRDefault="00062541" w:rsidP="00062541">
      <w:pPr>
        <w:overflowPunct/>
        <w:spacing w:line="360" w:lineRule="auto"/>
        <w:ind w:left="720" w:hanging="720"/>
        <w:jc w:val="both"/>
        <w:textAlignment w:val="auto"/>
        <w:rPr>
          <w:sz w:val="22"/>
          <w:szCs w:val="22"/>
          <w:lang w:val="en-US"/>
        </w:rPr>
      </w:pPr>
      <w:r w:rsidRPr="009C7055">
        <w:rPr>
          <w:sz w:val="22"/>
          <w:szCs w:val="22"/>
          <w:lang w:val="en-US"/>
        </w:rPr>
        <w:t>(4</w:t>
      </w:r>
      <w:r>
        <w:rPr>
          <w:sz w:val="22"/>
          <w:szCs w:val="22"/>
          <w:lang w:val="en-US"/>
        </w:rPr>
        <w:t>)</w:t>
      </w:r>
      <w:r>
        <w:rPr>
          <w:sz w:val="22"/>
          <w:szCs w:val="22"/>
          <w:lang w:val="en-US"/>
        </w:rPr>
        <w:tab/>
      </w:r>
      <w:r w:rsidRPr="009C7055">
        <w:rPr>
          <w:sz w:val="22"/>
          <w:szCs w:val="22"/>
          <w:lang w:val="en-US"/>
        </w:rPr>
        <w:t xml:space="preserve">Where, after an examination under section 186 of the Act, or after an investigation under section 187 of the Act, or on the receipt of any other information, the </w:t>
      </w:r>
      <w:r>
        <w:rPr>
          <w:sz w:val="22"/>
          <w:szCs w:val="22"/>
          <w:lang w:val="en-US"/>
        </w:rPr>
        <w:t>Registrar</w:t>
      </w:r>
      <w:r w:rsidR="00C57B77">
        <w:rPr>
          <w:sz w:val="22"/>
          <w:szCs w:val="22"/>
          <w:lang w:val="en-US"/>
        </w:rPr>
        <w:t xml:space="preserve"> </w:t>
      </w:r>
      <w:r w:rsidRPr="009C7055">
        <w:rPr>
          <w:sz w:val="22"/>
          <w:szCs w:val="22"/>
          <w:lang w:val="en-US"/>
        </w:rPr>
        <w:t xml:space="preserve">is of the opinion that it is necessary to act in the interest of the orderly and proper regulation of the business of the society, the </w:t>
      </w:r>
      <w:r>
        <w:rPr>
          <w:sz w:val="22"/>
          <w:szCs w:val="22"/>
          <w:lang w:val="en-US"/>
        </w:rPr>
        <w:t>Registrar</w:t>
      </w:r>
      <w:r w:rsidR="00C57B77">
        <w:rPr>
          <w:sz w:val="22"/>
          <w:szCs w:val="22"/>
          <w:lang w:val="en-US"/>
        </w:rPr>
        <w:t xml:space="preserve"> </w:t>
      </w:r>
      <w:r w:rsidRPr="009C7055">
        <w:rPr>
          <w:sz w:val="22"/>
          <w:szCs w:val="22"/>
          <w:lang w:val="en-US"/>
        </w:rPr>
        <w:t>may —</w:t>
      </w:r>
    </w:p>
    <w:p w14:paraId="55911643" w14:textId="4A73A14F" w:rsidR="00062541" w:rsidRPr="00F82469" w:rsidRDefault="00062541" w:rsidP="00C57FD2">
      <w:pPr>
        <w:pStyle w:val="ListParagraph"/>
        <w:numPr>
          <w:ilvl w:val="0"/>
          <w:numId w:val="103"/>
        </w:numPr>
        <w:overflowPunct/>
        <w:spacing w:line="360" w:lineRule="auto"/>
        <w:ind w:left="1080"/>
        <w:jc w:val="both"/>
        <w:rPr>
          <w:sz w:val="22"/>
          <w:szCs w:val="22"/>
        </w:rPr>
      </w:pPr>
      <w:r w:rsidRPr="009C7055">
        <w:rPr>
          <w:sz w:val="22"/>
          <w:szCs w:val="22"/>
        </w:rPr>
        <w:t xml:space="preserve">issue a </w:t>
      </w:r>
      <w:proofErr w:type="gramStart"/>
      <w:r w:rsidRPr="009C7055">
        <w:rPr>
          <w:sz w:val="22"/>
          <w:szCs w:val="22"/>
        </w:rPr>
        <w:t>cease and desist</w:t>
      </w:r>
      <w:proofErr w:type="gramEnd"/>
      <w:r w:rsidRPr="009C7055">
        <w:rPr>
          <w:sz w:val="22"/>
          <w:szCs w:val="22"/>
        </w:rPr>
        <w:t xml:space="preserve"> order to the </w:t>
      </w:r>
      <w:r>
        <w:rPr>
          <w:sz w:val="22"/>
          <w:szCs w:val="22"/>
        </w:rPr>
        <w:t>board</w:t>
      </w:r>
      <w:r w:rsidRPr="009C7055">
        <w:rPr>
          <w:sz w:val="22"/>
          <w:szCs w:val="22"/>
        </w:rPr>
        <w:t xml:space="preserve"> of directors;</w:t>
      </w:r>
    </w:p>
    <w:p w14:paraId="10AF3601" w14:textId="32E89F6D" w:rsidR="00062541" w:rsidRPr="00C57B77" w:rsidRDefault="00062541" w:rsidP="00C57FD2">
      <w:pPr>
        <w:pStyle w:val="ListParagraph"/>
        <w:numPr>
          <w:ilvl w:val="0"/>
          <w:numId w:val="103"/>
        </w:numPr>
        <w:overflowPunct/>
        <w:spacing w:line="360" w:lineRule="auto"/>
        <w:ind w:left="1080"/>
        <w:jc w:val="both"/>
        <w:rPr>
          <w:sz w:val="22"/>
          <w:szCs w:val="22"/>
        </w:rPr>
      </w:pPr>
      <w:r w:rsidRPr="00C57B77">
        <w:rPr>
          <w:sz w:val="22"/>
          <w:szCs w:val="22"/>
        </w:rPr>
        <w:t>place the society under administrative supervision; and</w:t>
      </w:r>
    </w:p>
    <w:p w14:paraId="2CB77AB0" w14:textId="2138DD16" w:rsidR="00062541" w:rsidRPr="009C7055" w:rsidRDefault="00062541" w:rsidP="00C57FD2">
      <w:pPr>
        <w:pStyle w:val="ListParagraph"/>
        <w:numPr>
          <w:ilvl w:val="0"/>
          <w:numId w:val="103"/>
        </w:numPr>
        <w:overflowPunct/>
        <w:spacing w:line="360" w:lineRule="auto"/>
        <w:ind w:left="1080"/>
        <w:jc w:val="both"/>
        <w:rPr>
          <w:sz w:val="22"/>
          <w:szCs w:val="22"/>
        </w:rPr>
      </w:pPr>
      <w:r w:rsidRPr="009C7055">
        <w:rPr>
          <w:sz w:val="22"/>
          <w:szCs w:val="22"/>
        </w:rPr>
        <w:t xml:space="preserve">take any other necessary action to correct the non-compliance or unsafe or unsound practice, including </w:t>
      </w:r>
    </w:p>
    <w:p w14:paraId="15EA7FDE" w14:textId="77777777" w:rsidR="00062541" w:rsidRDefault="00062541" w:rsidP="00C57FD2">
      <w:pPr>
        <w:pStyle w:val="ListParagraph"/>
        <w:numPr>
          <w:ilvl w:val="0"/>
          <w:numId w:val="104"/>
        </w:numPr>
        <w:overflowPunct/>
        <w:spacing w:line="360" w:lineRule="auto"/>
        <w:jc w:val="both"/>
        <w:rPr>
          <w:sz w:val="22"/>
          <w:szCs w:val="22"/>
        </w:rPr>
      </w:pPr>
      <w:r w:rsidRPr="009C7055">
        <w:rPr>
          <w:sz w:val="22"/>
          <w:szCs w:val="22"/>
        </w:rPr>
        <w:t>prohibiting the disposal, conveying or encumbering of any of the society’s assets;</w:t>
      </w:r>
    </w:p>
    <w:p w14:paraId="60381787" w14:textId="77777777" w:rsidR="00062541" w:rsidRDefault="00062541" w:rsidP="00C57FD2">
      <w:pPr>
        <w:pStyle w:val="ListParagraph"/>
        <w:numPr>
          <w:ilvl w:val="0"/>
          <w:numId w:val="104"/>
        </w:numPr>
        <w:overflowPunct/>
        <w:spacing w:line="360" w:lineRule="auto"/>
        <w:jc w:val="both"/>
        <w:rPr>
          <w:sz w:val="22"/>
          <w:szCs w:val="22"/>
        </w:rPr>
      </w:pPr>
      <w:r w:rsidRPr="009C7055">
        <w:rPr>
          <w:sz w:val="22"/>
          <w:szCs w:val="22"/>
        </w:rPr>
        <w:t>prohibiting the incurring by the society of any debt, obligation or liability;</w:t>
      </w:r>
    </w:p>
    <w:p w14:paraId="62EB7281" w14:textId="77777777" w:rsidR="00062541" w:rsidRDefault="00062541" w:rsidP="00C57FD2">
      <w:pPr>
        <w:pStyle w:val="ListParagraph"/>
        <w:numPr>
          <w:ilvl w:val="0"/>
          <w:numId w:val="104"/>
        </w:numPr>
        <w:overflowPunct/>
        <w:spacing w:line="360" w:lineRule="auto"/>
        <w:jc w:val="both"/>
        <w:rPr>
          <w:sz w:val="22"/>
          <w:szCs w:val="22"/>
        </w:rPr>
      </w:pPr>
      <w:r w:rsidRPr="009C7055">
        <w:rPr>
          <w:sz w:val="22"/>
          <w:szCs w:val="22"/>
        </w:rPr>
        <w:t>prohibiting the investing of any of the society’s funds;</w:t>
      </w:r>
    </w:p>
    <w:p w14:paraId="7D949E3E" w14:textId="77777777" w:rsidR="00062541" w:rsidRDefault="00062541" w:rsidP="00C57FD2">
      <w:pPr>
        <w:pStyle w:val="ListParagraph"/>
        <w:numPr>
          <w:ilvl w:val="0"/>
          <w:numId w:val="104"/>
        </w:numPr>
        <w:overflowPunct/>
        <w:spacing w:line="360" w:lineRule="auto"/>
        <w:jc w:val="both"/>
        <w:rPr>
          <w:sz w:val="22"/>
          <w:szCs w:val="22"/>
        </w:rPr>
      </w:pPr>
      <w:r w:rsidRPr="009C7055">
        <w:rPr>
          <w:sz w:val="22"/>
          <w:szCs w:val="22"/>
        </w:rPr>
        <w:t>prohibiting the withdrawal from any of the society’s accounts at other financial institutions;</w:t>
      </w:r>
    </w:p>
    <w:p w14:paraId="4987B97E" w14:textId="77777777" w:rsidR="00062541" w:rsidRDefault="00062541" w:rsidP="00C57FD2">
      <w:pPr>
        <w:pStyle w:val="ListParagraph"/>
        <w:numPr>
          <w:ilvl w:val="0"/>
          <w:numId w:val="104"/>
        </w:numPr>
        <w:overflowPunct/>
        <w:spacing w:line="360" w:lineRule="auto"/>
        <w:jc w:val="both"/>
        <w:rPr>
          <w:sz w:val="22"/>
          <w:szCs w:val="22"/>
        </w:rPr>
      </w:pPr>
      <w:r w:rsidRPr="009C7055">
        <w:rPr>
          <w:sz w:val="22"/>
          <w:szCs w:val="22"/>
        </w:rPr>
        <w:t>suspending the society’s acquisition of fixed assets;</w:t>
      </w:r>
    </w:p>
    <w:p w14:paraId="76E3F21C" w14:textId="77777777" w:rsidR="00062541" w:rsidRDefault="00062541" w:rsidP="00C57FD2">
      <w:pPr>
        <w:pStyle w:val="ListParagraph"/>
        <w:numPr>
          <w:ilvl w:val="0"/>
          <w:numId w:val="104"/>
        </w:numPr>
        <w:overflowPunct/>
        <w:spacing w:line="360" w:lineRule="auto"/>
        <w:jc w:val="both"/>
        <w:rPr>
          <w:sz w:val="22"/>
          <w:szCs w:val="22"/>
        </w:rPr>
      </w:pPr>
      <w:r w:rsidRPr="009C7055">
        <w:rPr>
          <w:sz w:val="22"/>
          <w:szCs w:val="22"/>
        </w:rPr>
        <w:t>suspending or restricting the society’s lending operations; and</w:t>
      </w:r>
    </w:p>
    <w:p w14:paraId="21CC061F" w14:textId="77777777" w:rsidR="00062541" w:rsidRDefault="00062541" w:rsidP="00C57FD2">
      <w:pPr>
        <w:pStyle w:val="ListParagraph"/>
        <w:numPr>
          <w:ilvl w:val="0"/>
          <w:numId w:val="104"/>
        </w:numPr>
        <w:overflowPunct/>
        <w:spacing w:line="360" w:lineRule="auto"/>
        <w:jc w:val="both"/>
        <w:rPr>
          <w:sz w:val="22"/>
          <w:szCs w:val="22"/>
        </w:rPr>
      </w:pPr>
      <w:r w:rsidRPr="009C7055">
        <w:rPr>
          <w:sz w:val="22"/>
          <w:szCs w:val="22"/>
        </w:rPr>
        <w:t>increasing the society’s allocation to reserves.</w:t>
      </w:r>
    </w:p>
    <w:p w14:paraId="2B13A71C" w14:textId="77777777" w:rsidR="00062541" w:rsidRPr="009C7055" w:rsidRDefault="00062541" w:rsidP="00062541">
      <w:pPr>
        <w:pStyle w:val="ListParagraph"/>
        <w:overflowPunct/>
        <w:spacing w:line="360" w:lineRule="auto"/>
        <w:ind w:left="1080"/>
        <w:jc w:val="both"/>
        <w:rPr>
          <w:sz w:val="22"/>
          <w:szCs w:val="22"/>
        </w:rPr>
      </w:pPr>
    </w:p>
    <w:p w14:paraId="2BFE9A77" w14:textId="1E94DD61" w:rsidR="00062541" w:rsidRPr="009C7055" w:rsidRDefault="00062541" w:rsidP="00062541">
      <w:pPr>
        <w:overflowPunct/>
        <w:spacing w:line="360" w:lineRule="auto"/>
        <w:ind w:left="720" w:hanging="720"/>
        <w:jc w:val="both"/>
        <w:textAlignment w:val="auto"/>
        <w:rPr>
          <w:b/>
          <w:sz w:val="22"/>
          <w:szCs w:val="22"/>
        </w:rPr>
      </w:pPr>
      <w:r>
        <w:rPr>
          <w:sz w:val="22"/>
          <w:szCs w:val="22"/>
          <w:lang w:val="en-US"/>
        </w:rPr>
        <w:t>(5)</w:t>
      </w:r>
      <w:r>
        <w:rPr>
          <w:sz w:val="22"/>
          <w:szCs w:val="22"/>
          <w:lang w:val="en-US"/>
        </w:rPr>
        <w:tab/>
      </w:r>
      <w:r w:rsidRPr="009C7055">
        <w:rPr>
          <w:sz w:val="22"/>
          <w:szCs w:val="22"/>
          <w:lang w:val="en-US"/>
        </w:rPr>
        <w:t xml:space="preserve">The society shall comply with the requirements of the </w:t>
      </w:r>
      <w:r>
        <w:rPr>
          <w:sz w:val="22"/>
          <w:szCs w:val="22"/>
          <w:lang w:val="en-US"/>
        </w:rPr>
        <w:t xml:space="preserve">[Registrar/Supervisor] </w:t>
      </w:r>
      <w:r w:rsidRPr="009C7055">
        <w:rPr>
          <w:sz w:val="22"/>
          <w:szCs w:val="22"/>
          <w:lang w:val="en-US"/>
        </w:rPr>
        <w:t xml:space="preserve">and where the society fails to do so, the </w:t>
      </w:r>
      <w:r>
        <w:rPr>
          <w:sz w:val="22"/>
          <w:szCs w:val="22"/>
          <w:lang w:val="en-US"/>
        </w:rPr>
        <w:t>Registrar</w:t>
      </w:r>
      <w:r w:rsidR="00C57B77">
        <w:rPr>
          <w:sz w:val="22"/>
          <w:szCs w:val="22"/>
          <w:lang w:val="en-US"/>
        </w:rPr>
        <w:t xml:space="preserve"> </w:t>
      </w:r>
      <w:r w:rsidRPr="009C7055">
        <w:rPr>
          <w:sz w:val="22"/>
          <w:szCs w:val="22"/>
          <w:lang w:val="en-US"/>
        </w:rPr>
        <w:t>may appoint an administrator for the society, for a period not exceeding one year.</w:t>
      </w:r>
    </w:p>
    <w:p w14:paraId="2F6A64EE" w14:textId="77777777" w:rsidR="00F34F92" w:rsidRPr="009C7055" w:rsidRDefault="00F34F92" w:rsidP="00CE1A41">
      <w:pPr>
        <w:overflowPunct/>
        <w:spacing w:line="360" w:lineRule="auto"/>
        <w:jc w:val="both"/>
        <w:textAlignment w:val="auto"/>
        <w:rPr>
          <w:sz w:val="22"/>
          <w:szCs w:val="22"/>
          <w:lang w:val="en-US"/>
        </w:rPr>
      </w:pPr>
    </w:p>
    <w:p w14:paraId="15EEA43D" w14:textId="77777777" w:rsidR="00747955" w:rsidRPr="009C7055" w:rsidRDefault="0034582F" w:rsidP="00CE1A41">
      <w:pPr>
        <w:overflowPunct/>
        <w:spacing w:line="360" w:lineRule="auto"/>
        <w:jc w:val="both"/>
        <w:textAlignment w:val="auto"/>
        <w:rPr>
          <w:b/>
          <w:sz w:val="22"/>
          <w:szCs w:val="22"/>
        </w:rPr>
      </w:pPr>
      <w:r w:rsidRPr="009C7055">
        <w:rPr>
          <w:b/>
          <w:sz w:val="22"/>
          <w:szCs w:val="22"/>
        </w:rPr>
        <w:t>7</w:t>
      </w:r>
      <w:r w:rsidR="00131840" w:rsidRPr="009C7055">
        <w:rPr>
          <w:b/>
          <w:sz w:val="22"/>
          <w:szCs w:val="22"/>
        </w:rPr>
        <w:t>9</w:t>
      </w:r>
      <w:r w:rsidR="00815957">
        <w:rPr>
          <w:b/>
          <w:sz w:val="22"/>
          <w:szCs w:val="22"/>
        </w:rPr>
        <w:t>.</w:t>
      </w:r>
      <w:r w:rsidR="00815957">
        <w:rPr>
          <w:b/>
          <w:sz w:val="22"/>
          <w:szCs w:val="22"/>
        </w:rPr>
        <w:tab/>
      </w:r>
      <w:r w:rsidR="00747955" w:rsidRPr="009C7055">
        <w:rPr>
          <w:b/>
          <w:sz w:val="22"/>
          <w:szCs w:val="22"/>
        </w:rPr>
        <w:t>Revocation</w:t>
      </w:r>
    </w:p>
    <w:p w14:paraId="7F1F6CFB" w14:textId="1E61449D" w:rsidR="00DB52B7" w:rsidRPr="00410EFA" w:rsidRDefault="00B61564" w:rsidP="00CE1A41">
      <w:pPr>
        <w:overflowPunct/>
        <w:spacing w:line="360" w:lineRule="auto"/>
        <w:jc w:val="both"/>
        <w:textAlignment w:val="auto"/>
        <w:rPr>
          <w:sz w:val="22"/>
          <w:szCs w:val="22"/>
        </w:rPr>
      </w:pPr>
      <w:r w:rsidRPr="009C7055">
        <w:rPr>
          <w:sz w:val="22"/>
          <w:szCs w:val="22"/>
        </w:rPr>
        <w:t xml:space="preserve">The Co-operative Societies </w:t>
      </w:r>
      <w:r w:rsidR="00D06C71">
        <w:rPr>
          <w:sz w:val="22"/>
          <w:szCs w:val="22"/>
        </w:rPr>
        <w:t>Regulations</w:t>
      </w:r>
      <w:r w:rsidR="002F2422">
        <w:rPr>
          <w:sz w:val="22"/>
          <w:szCs w:val="22"/>
        </w:rPr>
        <w:t xml:space="preserve"> No. 63 of </w:t>
      </w:r>
      <w:r w:rsidR="008A1AD3">
        <w:rPr>
          <w:sz w:val="22"/>
          <w:szCs w:val="22"/>
        </w:rPr>
        <w:t>1997</w:t>
      </w:r>
      <w:r w:rsidRPr="009C7055">
        <w:rPr>
          <w:sz w:val="22"/>
          <w:szCs w:val="22"/>
        </w:rPr>
        <w:t xml:space="preserve"> are hereby revoked.</w:t>
      </w:r>
      <w:r w:rsidR="002F2422" w:rsidRPr="002F2422">
        <w:t xml:space="preserve"> </w:t>
      </w:r>
    </w:p>
    <w:p w14:paraId="73A4DB8E" w14:textId="77777777" w:rsidR="00316F21" w:rsidRPr="00410EFA" w:rsidRDefault="00316F21" w:rsidP="00CE1A41">
      <w:pPr>
        <w:overflowPunct/>
        <w:spacing w:line="360" w:lineRule="auto"/>
        <w:jc w:val="both"/>
        <w:textAlignment w:val="auto"/>
        <w:rPr>
          <w:sz w:val="22"/>
          <w:szCs w:val="22"/>
        </w:rPr>
      </w:pPr>
    </w:p>
    <w:p w14:paraId="1687D8E4" w14:textId="77777777" w:rsidR="00B047AD" w:rsidRDefault="007F2781" w:rsidP="00CE1A41">
      <w:pPr>
        <w:overflowPunct/>
        <w:spacing w:line="360" w:lineRule="auto"/>
        <w:jc w:val="center"/>
        <w:textAlignment w:val="auto"/>
        <w:rPr>
          <w:sz w:val="22"/>
          <w:szCs w:val="22"/>
        </w:rPr>
      </w:pPr>
      <w:r w:rsidRPr="00410EFA">
        <w:rPr>
          <w:sz w:val="22"/>
          <w:szCs w:val="22"/>
        </w:rPr>
        <w:t>****************************************</w:t>
      </w:r>
    </w:p>
    <w:p w14:paraId="74985181" w14:textId="77777777" w:rsidR="00815957" w:rsidRDefault="00815957" w:rsidP="00CE1A41">
      <w:pPr>
        <w:pStyle w:val="CapsCentreHead"/>
        <w:spacing w:before="0" w:after="0" w:line="360" w:lineRule="auto"/>
        <w:rPr>
          <w:sz w:val="22"/>
          <w:szCs w:val="22"/>
        </w:rPr>
        <w:sectPr w:rsidR="00815957" w:rsidSect="00825636">
          <w:headerReference w:type="even" r:id="rId15"/>
          <w:headerReference w:type="default" r:id="rId16"/>
          <w:footerReference w:type="even" r:id="rId17"/>
          <w:footerReference w:type="default" r:id="rId18"/>
          <w:headerReference w:type="first" r:id="rId19"/>
          <w:pgSz w:w="12240" w:h="15840" w:code="1"/>
          <w:pgMar w:top="1152" w:right="1152" w:bottom="1152" w:left="1152" w:header="720" w:footer="720" w:gutter="0"/>
          <w:pgNumType w:start="1"/>
          <w:cols w:space="720"/>
          <w:titlePg/>
          <w:docGrid w:linePitch="360"/>
        </w:sectPr>
      </w:pPr>
    </w:p>
    <w:p w14:paraId="127BC84A" w14:textId="41D9DDD1" w:rsidR="00875777" w:rsidRPr="0094250E" w:rsidRDefault="00875777" w:rsidP="00CE1A41">
      <w:pPr>
        <w:pStyle w:val="CapsCentreHead"/>
        <w:spacing w:before="0" w:after="0" w:line="360" w:lineRule="auto"/>
        <w:rPr>
          <w:sz w:val="24"/>
          <w:szCs w:val="24"/>
        </w:rPr>
      </w:pPr>
      <w:r w:rsidRPr="005F1D43">
        <w:rPr>
          <w:sz w:val="24"/>
          <w:szCs w:val="24"/>
        </w:rPr>
        <w:lastRenderedPageBreak/>
        <w:t>SCH</w:t>
      </w:r>
      <w:r w:rsidRPr="0094250E">
        <w:rPr>
          <w:sz w:val="24"/>
          <w:szCs w:val="24"/>
        </w:rPr>
        <w:t>EDULE 1</w:t>
      </w:r>
      <w:bookmarkEnd w:id="77"/>
      <w:r w:rsidR="00D96E60" w:rsidRPr="0094250E">
        <w:rPr>
          <w:sz w:val="24"/>
          <w:szCs w:val="24"/>
        </w:rPr>
        <w:t xml:space="preserve">: </w:t>
      </w:r>
      <w:r w:rsidRPr="0094250E">
        <w:rPr>
          <w:sz w:val="24"/>
          <w:szCs w:val="24"/>
        </w:rPr>
        <w:t>FORMS</w:t>
      </w:r>
    </w:p>
    <w:p w14:paraId="31BF6D44" w14:textId="77777777" w:rsidR="00D96E60" w:rsidRPr="0094250E" w:rsidRDefault="00D96E60" w:rsidP="00CE1A41">
      <w:pPr>
        <w:pStyle w:val="CapsCentreHead"/>
        <w:spacing w:before="0" w:after="0" w:line="360" w:lineRule="auto"/>
        <w:rPr>
          <w:sz w:val="24"/>
          <w:szCs w:val="24"/>
        </w:rPr>
      </w:pPr>
    </w:p>
    <w:p w14:paraId="17CF8DE4" w14:textId="01A7B5A3" w:rsidR="00875777" w:rsidRPr="0094250E" w:rsidRDefault="00875777" w:rsidP="00CE1A41">
      <w:pPr>
        <w:pStyle w:val="CapsCentreHead"/>
        <w:spacing w:before="0" w:after="0" w:line="360" w:lineRule="auto"/>
        <w:rPr>
          <w:sz w:val="24"/>
          <w:szCs w:val="24"/>
        </w:rPr>
      </w:pPr>
      <w:r w:rsidRPr="0094250E">
        <w:rPr>
          <w:sz w:val="24"/>
          <w:szCs w:val="24"/>
        </w:rPr>
        <w:t xml:space="preserve">THE </w:t>
      </w:r>
      <w:r w:rsidR="003C2919" w:rsidRPr="0094250E">
        <w:rPr>
          <w:sz w:val="24"/>
          <w:szCs w:val="24"/>
        </w:rPr>
        <w:t>CO-OPERATIVE</w:t>
      </w:r>
      <w:r w:rsidRPr="0094250E">
        <w:rPr>
          <w:sz w:val="24"/>
          <w:szCs w:val="24"/>
        </w:rPr>
        <w:t xml:space="preserve"> SOCIETIES ACT, </w:t>
      </w:r>
      <w:r w:rsidRPr="007D0404">
        <w:rPr>
          <w:sz w:val="24"/>
          <w:szCs w:val="24"/>
        </w:rPr>
        <w:t xml:space="preserve">No. </w:t>
      </w:r>
      <w:proofErr w:type="gramStart"/>
      <w:r w:rsidR="007D0404">
        <w:rPr>
          <w:sz w:val="24"/>
          <w:szCs w:val="24"/>
        </w:rPr>
        <w:t>[</w:t>
      </w:r>
      <w:r w:rsidR="00EC193A">
        <w:rPr>
          <w:sz w:val="24"/>
          <w:szCs w:val="24"/>
        </w:rPr>
        <w:t xml:space="preserve">  </w:t>
      </w:r>
      <w:r w:rsidR="007D0404">
        <w:rPr>
          <w:sz w:val="24"/>
          <w:szCs w:val="24"/>
        </w:rPr>
        <w:t>]</w:t>
      </w:r>
      <w:proofErr w:type="gramEnd"/>
      <w:r w:rsidR="007D0404">
        <w:rPr>
          <w:sz w:val="24"/>
          <w:szCs w:val="24"/>
        </w:rPr>
        <w:t xml:space="preserve"> </w:t>
      </w:r>
      <w:r w:rsidRPr="007D0404">
        <w:rPr>
          <w:sz w:val="24"/>
          <w:szCs w:val="24"/>
        </w:rPr>
        <w:t xml:space="preserve">of </w:t>
      </w:r>
      <w:r w:rsidR="007D0404">
        <w:rPr>
          <w:sz w:val="24"/>
          <w:szCs w:val="24"/>
        </w:rPr>
        <w:t>[</w:t>
      </w:r>
      <w:r w:rsidR="00EC193A">
        <w:rPr>
          <w:sz w:val="24"/>
          <w:szCs w:val="24"/>
        </w:rPr>
        <w:t>20</w:t>
      </w:r>
      <w:r w:rsidR="00F535FE">
        <w:rPr>
          <w:sz w:val="24"/>
          <w:szCs w:val="24"/>
        </w:rPr>
        <w:t>20</w:t>
      </w:r>
      <w:r w:rsidR="00EC193A">
        <w:rPr>
          <w:sz w:val="24"/>
          <w:szCs w:val="24"/>
        </w:rPr>
        <w:t xml:space="preserve"> </w:t>
      </w:r>
      <w:r w:rsidR="007D0404">
        <w:rPr>
          <w:sz w:val="24"/>
          <w:szCs w:val="24"/>
        </w:rPr>
        <w:t>]</w:t>
      </w:r>
    </w:p>
    <w:p w14:paraId="1083228C" w14:textId="77777777" w:rsidR="00875777" w:rsidRPr="0094250E" w:rsidRDefault="00875777" w:rsidP="00CE1A41">
      <w:pPr>
        <w:pStyle w:val="CapsCentreHead"/>
        <w:spacing w:before="0" w:after="0" w:line="360" w:lineRule="auto"/>
        <w:rPr>
          <w:sz w:val="24"/>
          <w:szCs w:val="24"/>
        </w:rPr>
      </w:pPr>
      <w:r w:rsidRPr="0094250E">
        <w:rPr>
          <w:sz w:val="24"/>
          <w:szCs w:val="24"/>
        </w:rPr>
        <w:t xml:space="preserve"> [Form 1] </w:t>
      </w:r>
    </w:p>
    <w:p w14:paraId="11D1099D" w14:textId="77777777" w:rsidR="008D333D" w:rsidRPr="0094250E" w:rsidRDefault="008D333D" w:rsidP="00CE1A41">
      <w:pPr>
        <w:pStyle w:val="Section"/>
        <w:tabs>
          <w:tab w:val="clear" w:pos="360"/>
          <w:tab w:val="clear" w:pos="720"/>
          <w:tab w:val="clear" w:pos="1080"/>
        </w:tabs>
        <w:spacing w:before="0" w:after="0" w:line="360" w:lineRule="auto"/>
        <w:jc w:val="right"/>
        <w:rPr>
          <w:i/>
          <w:sz w:val="24"/>
          <w:szCs w:val="24"/>
        </w:rPr>
      </w:pPr>
      <w:r w:rsidRPr="0094250E">
        <w:rPr>
          <w:i/>
          <w:sz w:val="24"/>
          <w:szCs w:val="24"/>
        </w:rPr>
        <w:t>(Regulation 6)</w:t>
      </w:r>
    </w:p>
    <w:p w14:paraId="1B6A7AB8" w14:textId="77777777" w:rsidR="002C3AED" w:rsidRPr="0094250E" w:rsidRDefault="008D333D" w:rsidP="00CE1A41">
      <w:pPr>
        <w:pStyle w:val="CapsCentreHead"/>
        <w:spacing w:before="0" w:after="0" w:line="360" w:lineRule="auto"/>
        <w:rPr>
          <w:sz w:val="24"/>
          <w:szCs w:val="24"/>
        </w:rPr>
      </w:pPr>
      <w:r w:rsidRPr="0094250E">
        <w:rPr>
          <w:sz w:val="24"/>
          <w:szCs w:val="24"/>
        </w:rPr>
        <w:t>APPLICATION FOR REGISTRATION OF A CO-OPERATIVE SOCIETY</w:t>
      </w:r>
    </w:p>
    <w:tbl>
      <w:tblPr>
        <w:tblStyle w:val="TableGrid"/>
        <w:tblW w:w="107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A44EC6" w:rsidRPr="00410EFA" w14:paraId="494BC84B" w14:textId="77777777" w:rsidTr="0076161D">
        <w:trPr>
          <w:jc w:val="center"/>
        </w:trPr>
        <w:tc>
          <w:tcPr>
            <w:tcW w:w="10728" w:type="dxa"/>
          </w:tcPr>
          <w:tbl>
            <w:tblPr>
              <w:tblW w:w="10512" w:type="dxa"/>
              <w:shd w:val="clear" w:color="auto" w:fill="4F6228" w:themeFill="accent3" w:themeFillShade="80"/>
              <w:tblLook w:val="04A0" w:firstRow="1" w:lastRow="0" w:firstColumn="1" w:lastColumn="0" w:noHBand="0" w:noVBand="1"/>
            </w:tblPr>
            <w:tblGrid>
              <w:gridCol w:w="10512"/>
            </w:tblGrid>
            <w:tr w:rsidR="00A44EC6" w:rsidRPr="00410EFA" w14:paraId="7CC5042E" w14:textId="77777777" w:rsidTr="00A44EC6">
              <w:tc>
                <w:tcPr>
                  <w:tcW w:w="10512" w:type="dxa"/>
                  <w:shd w:val="clear" w:color="auto" w:fill="000000" w:themeFill="text1"/>
                </w:tcPr>
                <w:p w14:paraId="5EF29E89" w14:textId="77777777" w:rsidR="00A44EC6" w:rsidRPr="00410EFA" w:rsidRDefault="00A44EC6" w:rsidP="00660816">
                  <w:pPr>
                    <w:pStyle w:val="ListParagraph"/>
                    <w:numPr>
                      <w:ilvl w:val="0"/>
                      <w:numId w:val="26"/>
                    </w:numPr>
                    <w:overflowPunct/>
                    <w:autoSpaceDE/>
                    <w:autoSpaceDN/>
                    <w:spacing w:line="360" w:lineRule="auto"/>
                    <w:ind w:left="0" w:firstLine="0"/>
                    <w:contextualSpacing/>
                    <w:jc w:val="both"/>
                    <w:rPr>
                      <w:b/>
                      <w:color w:val="FFFFFF" w:themeColor="background1"/>
                      <w:sz w:val="22"/>
                      <w:szCs w:val="22"/>
                    </w:rPr>
                  </w:pPr>
                  <w:r w:rsidRPr="00410EFA">
                    <w:rPr>
                      <w:b/>
                      <w:color w:val="FFFFFF" w:themeColor="background1"/>
                      <w:sz w:val="22"/>
                      <w:szCs w:val="22"/>
                    </w:rPr>
                    <w:t xml:space="preserve">INSTRUCTIONS FOR COMPLETING FORM 1: </w:t>
                  </w:r>
                </w:p>
                <w:p w14:paraId="1CB8E8BB" w14:textId="4F87353E" w:rsidR="00A44EC6" w:rsidRPr="00410EFA" w:rsidRDefault="00A44EC6" w:rsidP="00CE1A41">
                  <w:pPr>
                    <w:pStyle w:val="ListParagraph"/>
                    <w:spacing w:line="360" w:lineRule="auto"/>
                    <w:ind w:left="0"/>
                    <w:jc w:val="both"/>
                    <w:rPr>
                      <w:b/>
                      <w:color w:val="FFFFFF" w:themeColor="background1"/>
                      <w:sz w:val="22"/>
                      <w:szCs w:val="22"/>
                    </w:rPr>
                  </w:pPr>
                  <w:r w:rsidRPr="00410EFA">
                    <w:rPr>
                      <w:b/>
                      <w:color w:val="FFFFFF" w:themeColor="background1"/>
                      <w:sz w:val="22"/>
                      <w:szCs w:val="22"/>
                    </w:rPr>
                    <w:t xml:space="preserve">                        APPLICATION FOR REGISTRATION OF A CO</w:t>
                  </w:r>
                  <w:r w:rsidR="00F535FE">
                    <w:rPr>
                      <w:b/>
                      <w:color w:val="FFFFFF" w:themeColor="background1"/>
                      <w:sz w:val="22"/>
                      <w:szCs w:val="22"/>
                    </w:rPr>
                    <w:t>-</w:t>
                  </w:r>
                  <w:r w:rsidRPr="00410EFA">
                    <w:rPr>
                      <w:b/>
                      <w:color w:val="FFFFFF" w:themeColor="background1"/>
                      <w:sz w:val="22"/>
                      <w:szCs w:val="22"/>
                    </w:rPr>
                    <w:t>OPERATIVE SOCIETY</w:t>
                  </w:r>
                </w:p>
              </w:tc>
            </w:tr>
          </w:tbl>
          <w:p w14:paraId="2D3E4608" w14:textId="77777777" w:rsidR="00A44EC6" w:rsidRPr="00410EFA" w:rsidRDefault="00A44EC6" w:rsidP="00CE1A41">
            <w:pPr>
              <w:spacing w:line="360" w:lineRule="auto"/>
              <w:ind w:left="720"/>
              <w:jc w:val="both"/>
              <w:rPr>
                <w:sz w:val="22"/>
                <w:szCs w:val="22"/>
              </w:rPr>
            </w:pPr>
          </w:p>
          <w:p w14:paraId="49117B58" w14:textId="7936D4D8" w:rsidR="00A44EC6" w:rsidRPr="00410EFA" w:rsidRDefault="00691188" w:rsidP="00660816">
            <w:pPr>
              <w:pStyle w:val="ListParagraph"/>
              <w:numPr>
                <w:ilvl w:val="0"/>
                <w:numId w:val="27"/>
              </w:numPr>
              <w:overflowPunct/>
              <w:adjustRightInd w:val="0"/>
              <w:spacing w:line="360" w:lineRule="auto"/>
              <w:ind w:left="360"/>
              <w:contextualSpacing/>
              <w:jc w:val="both"/>
              <w:rPr>
                <w:rFonts w:eastAsia="Times New Roman"/>
                <w:color w:val="000000"/>
                <w:sz w:val="22"/>
                <w:szCs w:val="22"/>
              </w:rPr>
            </w:pPr>
            <w:r>
              <w:rPr>
                <w:sz w:val="22"/>
                <w:szCs w:val="22"/>
              </w:rPr>
              <w:t>T</w:t>
            </w:r>
            <w:r w:rsidR="00A44EC6" w:rsidRPr="00410EFA">
              <w:rPr>
                <w:sz w:val="22"/>
                <w:szCs w:val="22"/>
              </w:rPr>
              <w:t xml:space="preserve">his application must be submitted with all supporting documentation listed at the end of the form and </w:t>
            </w:r>
            <w:r>
              <w:rPr>
                <w:sz w:val="22"/>
                <w:szCs w:val="22"/>
              </w:rPr>
              <w:t>the</w:t>
            </w:r>
            <w:r w:rsidR="00A44EC6" w:rsidRPr="00410EFA">
              <w:rPr>
                <w:sz w:val="22"/>
                <w:szCs w:val="22"/>
              </w:rPr>
              <w:t xml:space="preserve"> non-refundable application fee.</w:t>
            </w:r>
          </w:p>
          <w:p w14:paraId="3EB5C206" w14:textId="77777777" w:rsidR="00A44EC6" w:rsidRPr="00B243FD" w:rsidRDefault="00A44EC6" w:rsidP="00CE1A41">
            <w:pPr>
              <w:spacing w:line="360" w:lineRule="auto"/>
              <w:ind w:left="360"/>
              <w:jc w:val="both"/>
              <w:rPr>
                <w:sz w:val="16"/>
                <w:szCs w:val="16"/>
              </w:rPr>
            </w:pPr>
          </w:p>
          <w:p w14:paraId="5DE13EF6" w14:textId="77777777" w:rsidR="00A44EC6" w:rsidRPr="00410EFA" w:rsidRDefault="00A44EC6" w:rsidP="00660816">
            <w:pPr>
              <w:pStyle w:val="ListParagraph"/>
              <w:numPr>
                <w:ilvl w:val="0"/>
                <w:numId w:val="27"/>
              </w:numPr>
              <w:overflowPunct/>
              <w:adjustRightInd w:val="0"/>
              <w:spacing w:line="360" w:lineRule="auto"/>
              <w:ind w:left="360"/>
              <w:contextualSpacing/>
              <w:jc w:val="both"/>
              <w:rPr>
                <w:sz w:val="22"/>
                <w:szCs w:val="22"/>
              </w:rPr>
            </w:pPr>
            <w:r w:rsidRPr="00410EFA">
              <w:rPr>
                <w:sz w:val="22"/>
                <w:szCs w:val="22"/>
              </w:rPr>
              <w:t xml:space="preserve">This form may be downloaded from the regulatory authority’s website and completed online. Alternatively, the form may be printed and completed in writing or typescript, using </w:t>
            </w:r>
            <w:r w:rsidRPr="00410EFA">
              <w:rPr>
                <w:b/>
                <w:sz w:val="22"/>
                <w:szCs w:val="22"/>
              </w:rPr>
              <w:t xml:space="preserve">BLACK INK </w:t>
            </w:r>
            <w:r w:rsidRPr="00410EFA">
              <w:rPr>
                <w:sz w:val="22"/>
                <w:szCs w:val="22"/>
              </w:rPr>
              <w:t xml:space="preserve">and </w:t>
            </w:r>
            <w:r w:rsidRPr="00410EFA">
              <w:rPr>
                <w:b/>
                <w:sz w:val="22"/>
                <w:szCs w:val="22"/>
              </w:rPr>
              <w:t>BLOCK CAPITALS</w:t>
            </w:r>
            <w:r w:rsidRPr="00410EFA">
              <w:rPr>
                <w:sz w:val="22"/>
                <w:szCs w:val="22"/>
              </w:rPr>
              <w:t xml:space="preserve">. </w:t>
            </w:r>
          </w:p>
          <w:p w14:paraId="25395AF4" w14:textId="77777777" w:rsidR="00A44EC6" w:rsidRPr="00B243FD" w:rsidRDefault="00A44EC6" w:rsidP="00CE1A41">
            <w:pPr>
              <w:spacing w:line="360" w:lineRule="auto"/>
              <w:jc w:val="both"/>
              <w:rPr>
                <w:sz w:val="16"/>
                <w:szCs w:val="16"/>
              </w:rPr>
            </w:pPr>
          </w:p>
          <w:p w14:paraId="24631896" w14:textId="77777777" w:rsidR="00A44EC6" w:rsidRPr="00410EFA" w:rsidRDefault="00A44EC6" w:rsidP="00660816">
            <w:pPr>
              <w:pStyle w:val="ListParagraph"/>
              <w:numPr>
                <w:ilvl w:val="0"/>
                <w:numId w:val="27"/>
              </w:numPr>
              <w:overflowPunct/>
              <w:adjustRightInd w:val="0"/>
              <w:spacing w:line="360" w:lineRule="auto"/>
              <w:ind w:left="360"/>
              <w:contextualSpacing/>
              <w:jc w:val="both"/>
              <w:rPr>
                <w:sz w:val="22"/>
                <w:szCs w:val="22"/>
              </w:rPr>
            </w:pPr>
            <w:r w:rsidRPr="00410EFA">
              <w:rPr>
                <w:sz w:val="22"/>
                <w:szCs w:val="22"/>
              </w:rPr>
              <w:t xml:space="preserve">Any information provided on additional sheets must be signed and dated. </w:t>
            </w:r>
          </w:p>
          <w:p w14:paraId="08B2F316" w14:textId="77777777" w:rsidR="00A44EC6" w:rsidRPr="00B243FD" w:rsidRDefault="00A44EC6" w:rsidP="00CE1A41">
            <w:pPr>
              <w:spacing w:line="360" w:lineRule="auto"/>
              <w:jc w:val="both"/>
              <w:rPr>
                <w:sz w:val="16"/>
                <w:szCs w:val="16"/>
              </w:rPr>
            </w:pPr>
          </w:p>
          <w:p w14:paraId="54243622" w14:textId="77777777" w:rsidR="00A44EC6" w:rsidRPr="00410EFA" w:rsidRDefault="00A44EC6" w:rsidP="00660816">
            <w:pPr>
              <w:pStyle w:val="ListParagraph"/>
              <w:numPr>
                <w:ilvl w:val="0"/>
                <w:numId w:val="27"/>
              </w:numPr>
              <w:overflowPunct/>
              <w:adjustRightInd w:val="0"/>
              <w:spacing w:line="360" w:lineRule="auto"/>
              <w:ind w:left="360"/>
              <w:contextualSpacing/>
              <w:jc w:val="both"/>
              <w:rPr>
                <w:sz w:val="22"/>
                <w:szCs w:val="22"/>
              </w:rPr>
            </w:pPr>
            <w:r w:rsidRPr="00410EFA">
              <w:rPr>
                <w:sz w:val="22"/>
                <w:szCs w:val="22"/>
              </w:rPr>
              <w:t xml:space="preserve">Where there is a question which is not applicable, please write “N/A” beside the question. </w:t>
            </w:r>
          </w:p>
          <w:p w14:paraId="0C3D9776" w14:textId="77777777" w:rsidR="00A44EC6" w:rsidRPr="00B243FD" w:rsidRDefault="00A44EC6" w:rsidP="00CE1A41">
            <w:pPr>
              <w:spacing w:line="360" w:lineRule="auto"/>
              <w:jc w:val="both"/>
              <w:rPr>
                <w:sz w:val="16"/>
                <w:szCs w:val="16"/>
              </w:rPr>
            </w:pPr>
          </w:p>
          <w:p w14:paraId="31E84CEE" w14:textId="11127A7F" w:rsidR="00A44EC6" w:rsidRDefault="00A44EC6" w:rsidP="00660816">
            <w:pPr>
              <w:pStyle w:val="ListParagraph"/>
              <w:numPr>
                <w:ilvl w:val="0"/>
                <w:numId w:val="27"/>
              </w:numPr>
              <w:overflowPunct/>
              <w:adjustRightInd w:val="0"/>
              <w:spacing w:line="360" w:lineRule="auto"/>
              <w:ind w:left="360"/>
              <w:contextualSpacing/>
              <w:jc w:val="both"/>
              <w:rPr>
                <w:sz w:val="22"/>
                <w:szCs w:val="22"/>
              </w:rPr>
            </w:pPr>
            <w:r w:rsidRPr="00410EFA">
              <w:rPr>
                <w:sz w:val="22"/>
                <w:szCs w:val="22"/>
              </w:rPr>
              <w:t>All dates must be completed in the form: Day/Month/Year.</w:t>
            </w:r>
          </w:p>
          <w:p w14:paraId="3D0F7110" w14:textId="77777777" w:rsidR="00F535FE" w:rsidRPr="00F535FE" w:rsidRDefault="00F535FE" w:rsidP="00F535FE">
            <w:pPr>
              <w:pStyle w:val="ListParagraph"/>
              <w:rPr>
                <w:sz w:val="22"/>
                <w:szCs w:val="22"/>
              </w:rPr>
            </w:pPr>
          </w:p>
          <w:p w14:paraId="1054B83B" w14:textId="1ABE9B8B" w:rsidR="00A44EC6" w:rsidRPr="00F535FE" w:rsidRDefault="00A44EC6" w:rsidP="00F535FE">
            <w:pPr>
              <w:pStyle w:val="ListParagraph"/>
              <w:numPr>
                <w:ilvl w:val="0"/>
                <w:numId w:val="27"/>
              </w:numPr>
              <w:overflowPunct/>
              <w:adjustRightInd w:val="0"/>
              <w:spacing w:line="360" w:lineRule="auto"/>
              <w:ind w:left="360"/>
              <w:contextualSpacing/>
              <w:jc w:val="both"/>
              <w:rPr>
                <w:sz w:val="22"/>
                <w:szCs w:val="22"/>
              </w:rPr>
            </w:pPr>
            <w:r w:rsidRPr="00F535FE">
              <w:rPr>
                <w:sz w:val="22"/>
                <w:szCs w:val="22"/>
              </w:rPr>
              <w:t xml:space="preserve">Questions left unanswered or which do not disclose all information </w:t>
            </w:r>
            <w:r w:rsidR="0028391C" w:rsidRPr="00F535FE">
              <w:rPr>
                <w:sz w:val="22"/>
                <w:szCs w:val="22"/>
              </w:rPr>
              <w:t xml:space="preserve">required </w:t>
            </w:r>
            <w:r w:rsidRPr="00F535FE">
              <w:rPr>
                <w:sz w:val="22"/>
                <w:szCs w:val="22"/>
              </w:rPr>
              <w:t xml:space="preserve">will </w:t>
            </w:r>
            <w:r w:rsidR="0028391C" w:rsidRPr="00F535FE">
              <w:rPr>
                <w:sz w:val="22"/>
                <w:szCs w:val="22"/>
              </w:rPr>
              <w:t xml:space="preserve">result in this application being deemed as “incomplete”. This will </w:t>
            </w:r>
            <w:r w:rsidRPr="00F535FE">
              <w:rPr>
                <w:sz w:val="22"/>
                <w:szCs w:val="22"/>
              </w:rPr>
              <w:t xml:space="preserve">affect the </w:t>
            </w:r>
            <w:r w:rsidR="00E53A28" w:rsidRPr="00F535FE">
              <w:rPr>
                <w:sz w:val="22"/>
                <w:szCs w:val="22"/>
              </w:rPr>
              <w:t>Registrar</w:t>
            </w:r>
            <w:r w:rsidR="00F535FE">
              <w:rPr>
                <w:sz w:val="22"/>
                <w:szCs w:val="22"/>
              </w:rPr>
              <w:t xml:space="preserve">’s </w:t>
            </w:r>
            <w:r w:rsidRPr="00F535FE">
              <w:rPr>
                <w:sz w:val="22"/>
                <w:szCs w:val="22"/>
              </w:rPr>
              <w:t xml:space="preserve">assessment and may delay </w:t>
            </w:r>
            <w:r w:rsidR="00467C31" w:rsidRPr="00F535FE">
              <w:rPr>
                <w:sz w:val="22"/>
                <w:szCs w:val="22"/>
              </w:rPr>
              <w:t xml:space="preserve">the </w:t>
            </w:r>
            <w:r w:rsidRPr="00F535FE">
              <w:rPr>
                <w:sz w:val="22"/>
                <w:szCs w:val="22"/>
              </w:rPr>
              <w:t xml:space="preserve">turnaround time to respond. </w:t>
            </w:r>
          </w:p>
          <w:p w14:paraId="1D2C587F" w14:textId="77777777" w:rsidR="00A44EC6" w:rsidRPr="00410EFA" w:rsidRDefault="00A44EC6" w:rsidP="00CE1A41">
            <w:pPr>
              <w:spacing w:line="360" w:lineRule="auto"/>
              <w:jc w:val="both"/>
              <w:rPr>
                <w:sz w:val="22"/>
                <w:szCs w:val="22"/>
              </w:rPr>
            </w:pPr>
          </w:p>
        </w:tc>
      </w:tr>
    </w:tbl>
    <w:tbl>
      <w:tblPr>
        <w:tblW w:w="1098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8"/>
        <w:gridCol w:w="449"/>
        <w:gridCol w:w="139"/>
        <w:gridCol w:w="409"/>
        <w:gridCol w:w="545"/>
        <w:gridCol w:w="257"/>
        <w:gridCol w:w="180"/>
        <w:gridCol w:w="820"/>
        <w:gridCol w:w="721"/>
        <w:gridCol w:w="169"/>
        <w:gridCol w:w="146"/>
        <w:gridCol w:w="394"/>
        <w:gridCol w:w="360"/>
        <w:gridCol w:w="10"/>
        <w:gridCol w:w="543"/>
        <w:gridCol w:w="267"/>
        <w:gridCol w:w="260"/>
        <w:gridCol w:w="10"/>
        <w:gridCol w:w="273"/>
        <w:gridCol w:w="177"/>
        <w:gridCol w:w="170"/>
        <w:gridCol w:w="63"/>
        <w:gridCol w:w="387"/>
        <w:gridCol w:w="10"/>
        <w:gridCol w:w="710"/>
        <w:gridCol w:w="283"/>
        <w:gridCol w:w="77"/>
        <w:gridCol w:w="885"/>
        <w:gridCol w:w="15"/>
        <w:gridCol w:w="12"/>
        <w:gridCol w:w="547"/>
      </w:tblGrid>
      <w:tr w:rsidR="00A44EC6" w:rsidRPr="00410EFA" w14:paraId="0BF12E97" w14:textId="77777777" w:rsidTr="0076161D">
        <w:trPr>
          <w:trHeight w:val="146"/>
        </w:trPr>
        <w:tc>
          <w:tcPr>
            <w:tcW w:w="22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B4FBC02" w14:textId="77777777"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Date of Application:</w:t>
            </w:r>
          </w:p>
        </w:tc>
        <w:tc>
          <w:tcPr>
            <w:tcW w:w="5774"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ECA5F8" w14:textId="77777777" w:rsidR="00A44EC6" w:rsidRPr="00410EFA" w:rsidRDefault="00A44EC6" w:rsidP="00CE1A41">
            <w:pPr>
              <w:pStyle w:val="ListParagraph"/>
              <w:spacing w:line="360" w:lineRule="auto"/>
              <w:ind w:left="79"/>
              <w:rPr>
                <w:sz w:val="22"/>
                <w:szCs w:val="22"/>
              </w:rPr>
            </w:pPr>
          </w:p>
        </w:tc>
        <w:tc>
          <w:tcPr>
            <w:tcW w:w="292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A7DDB4" w14:textId="77777777" w:rsidR="00A44EC6" w:rsidRPr="00410EFA" w:rsidRDefault="00A44EC6" w:rsidP="00660816">
            <w:pPr>
              <w:pStyle w:val="ListParagraph"/>
              <w:numPr>
                <w:ilvl w:val="0"/>
                <w:numId w:val="24"/>
              </w:numPr>
              <w:overflowPunct/>
              <w:autoSpaceDE/>
              <w:autoSpaceDN/>
              <w:spacing w:line="360" w:lineRule="auto"/>
              <w:ind w:left="79" w:hanging="79"/>
              <w:contextualSpacing/>
              <w:rPr>
                <w:sz w:val="22"/>
                <w:szCs w:val="22"/>
              </w:rPr>
            </w:pPr>
            <w:r w:rsidRPr="00410EFA">
              <w:rPr>
                <w:sz w:val="22"/>
                <w:szCs w:val="22"/>
              </w:rPr>
              <w:t>Application Fee attached</w:t>
            </w:r>
          </w:p>
        </w:tc>
      </w:tr>
      <w:tr w:rsidR="00A44EC6" w:rsidRPr="00410EFA" w14:paraId="78639D68"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3E95156C" w14:textId="77777777" w:rsidR="00A44EC6" w:rsidRPr="00410EFA" w:rsidRDefault="00A44EC6" w:rsidP="00CE1A41">
            <w:pPr>
              <w:spacing w:line="360" w:lineRule="auto"/>
              <w:rPr>
                <w:sz w:val="22"/>
                <w:szCs w:val="22"/>
              </w:rPr>
            </w:pPr>
          </w:p>
        </w:tc>
      </w:tr>
      <w:tr w:rsidR="00A44EC6" w:rsidRPr="00410EFA" w14:paraId="67563558" w14:textId="77777777" w:rsidTr="0076161D">
        <w:trPr>
          <w:trHeight w:val="491"/>
        </w:trPr>
        <w:tc>
          <w:tcPr>
            <w:tcW w:w="10986" w:type="dxa"/>
            <w:gridSpan w:val="31"/>
            <w:tcBorders>
              <w:top w:val="nil"/>
              <w:left w:val="nil"/>
              <w:bottom w:val="nil"/>
              <w:right w:val="single" w:sz="4" w:space="0" w:color="595959" w:themeColor="text1" w:themeTint="A6"/>
            </w:tcBorders>
            <w:shd w:val="clear" w:color="auto" w:fill="000000" w:themeFill="text1"/>
          </w:tcPr>
          <w:p w14:paraId="209AA26F" w14:textId="77777777" w:rsidR="00A44EC6" w:rsidRPr="00410EFA" w:rsidRDefault="00A44EC6" w:rsidP="00660816">
            <w:pPr>
              <w:pStyle w:val="ListParagraph"/>
              <w:numPr>
                <w:ilvl w:val="0"/>
                <w:numId w:val="26"/>
              </w:numPr>
              <w:overflowPunct/>
              <w:autoSpaceDE/>
              <w:autoSpaceDN/>
              <w:spacing w:line="360" w:lineRule="auto"/>
              <w:ind w:left="0" w:firstLine="0"/>
              <w:contextualSpacing/>
              <w:jc w:val="both"/>
              <w:rPr>
                <w:b/>
                <w:color w:val="FFFFFF" w:themeColor="background1"/>
                <w:sz w:val="22"/>
                <w:szCs w:val="22"/>
              </w:rPr>
            </w:pPr>
            <w:r w:rsidRPr="00410EFA">
              <w:rPr>
                <w:b/>
                <w:color w:val="FFFFFF" w:themeColor="background1"/>
                <w:sz w:val="22"/>
                <w:szCs w:val="22"/>
              </w:rPr>
              <w:t>APPLICANT’S CONTACT DETAILS</w:t>
            </w:r>
          </w:p>
        </w:tc>
      </w:tr>
      <w:tr w:rsidR="00A44EC6" w:rsidRPr="00410EFA" w14:paraId="251809BE" w14:textId="77777777" w:rsidTr="0076161D">
        <w:trPr>
          <w:gridAfter w:val="3"/>
          <w:wAfter w:w="574" w:type="dxa"/>
          <w:trHeight w:val="135"/>
        </w:trPr>
        <w:tc>
          <w:tcPr>
            <w:tcW w:w="10412" w:type="dxa"/>
            <w:gridSpan w:val="28"/>
            <w:tcBorders>
              <w:top w:val="nil"/>
              <w:left w:val="nil"/>
              <w:bottom w:val="nil"/>
              <w:right w:val="nil"/>
            </w:tcBorders>
            <w:shd w:val="clear" w:color="auto" w:fill="auto"/>
          </w:tcPr>
          <w:p w14:paraId="71495392" w14:textId="77777777" w:rsidR="00A44EC6" w:rsidRPr="00410EFA" w:rsidRDefault="00A44EC6" w:rsidP="00CE1A41">
            <w:pPr>
              <w:spacing w:line="360" w:lineRule="auto"/>
              <w:rPr>
                <w:sz w:val="22"/>
                <w:szCs w:val="22"/>
              </w:rPr>
            </w:pPr>
          </w:p>
        </w:tc>
      </w:tr>
      <w:tr w:rsidR="00A44EC6" w:rsidRPr="00410EFA" w14:paraId="12E11EE7" w14:textId="77777777" w:rsidTr="0076161D">
        <w:trPr>
          <w:trHeight w:val="146"/>
        </w:trPr>
        <w:tc>
          <w:tcPr>
            <w:tcW w:w="2695"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263A81B0" w14:textId="77777777"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 xml:space="preserve">Name of </w:t>
            </w:r>
            <w:r w:rsidR="00EF5381">
              <w:rPr>
                <w:b/>
                <w:sz w:val="22"/>
                <w:szCs w:val="22"/>
              </w:rPr>
              <w:t>Co-operative Society</w:t>
            </w:r>
            <w:r w:rsidRPr="00410EFA">
              <w:rPr>
                <w:b/>
                <w:sz w:val="22"/>
                <w:szCs w:val="22"/>
              </w:rPr>
              <w:t>:</w:t>
            </w:r>
          </w:p>
        </w:tc>
        <w:tc>
          <w:tcPr>
            <w:tcW w:w="8291" w:type="dxa"/>
            <w:gridSpan w:val="27"/>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D8DF13D" w14:textId="77777777" w:rsidR="00A44EC6" w:rsidRPr="00410EFA" w:rsidRDefault="00A44EC6" w:rsidP="00CE1A41">
            <w:pPr>
              <w:spacing w:line="360" w:lineRule="auto"/>
              <w:rPr>
                <w:sz w:val="22"/>
                <w:szCs w:val="22"/>
              </w:rPr>
            </w:pPr>
          </w:p>
          <w:p w14:paraId="396C82C2" w14:textId="77777777" w:rsidR="00A44EC6" w:rsidRPr="00410EFA" w:rsidRDefault="00A44EC6" w:rsidP="00CE1A41">
            <w:pPr>
              <w:spacing w:line="360" w:lineRule="auto"/>
              <w:rPr>
                <w:sz w:val="22"/>
                <w:szCs w:val="22"/>
              </w:rPr>
            </w:pPr>
          </w:p>
        </w:tc>
      </w:tr>
      <w:tr w:rsidR="00A44EC6" w:rsidRPr="00410EFA" w14:paraId="68197C4B"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616B2FE6" w14:textId="77777777" w:rsidR="00A44EC6" w:rsidRPr="00410EFA" w:rsidRDefault="00A44EC6" w:rsidP="00CE1A41">
            <w:pPr>
              <w:spacing w:line="360" w:lineRule="auto"/>
              <w:rPr>
                <w:sz w:val="22"/>
                <w:szCs w:val="22"/>
              </w:rPr>
            </w:pPr>
          </w:p>
        </w:tc>
      </w:tr>
      <w:tr w:rsidR="00A44EC6" w:rsidRPr="00410EFA" w14:paraId="4C720A41" w14:textId="77777777" w:rsidTr="0076161D">
        <w:trPr>
          <w:trHeight w:val="146"/>
        </w:trPr>
        <w:tc>
          <w:tcPr>
            <w:tcW w:w="8060" w:type="dxa"/>
            <w:gridSpan w:val="2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4C23F1C" w14:textId="77777777"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Registered office information:</w:t>
            </w:r>
          </w:p>
        </w:tc>
        <w:tc>
          <w:tcPr>
            <w:tcW w:w="292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FBE44C" w14:textId="77777777" w:rsidR="00A44EC6" w:rsidRPr="00410EFA" w:rsidRDefault="00A44EC6" w:rsidP="00660816">
            <w:pPr>
              <w:pStyle w:val="ListParagraph"/>
              <w:numPr>
                <w:ilvl w:val="0"/>
                <w:numId w:val="24"/>
              </w:numPr>
              <w:overflowPunct/>
              <w:autoSpaceDE/>
              <w:autoSpaceDN/>
              <w:spacing w:line="360" w:lineRule="auto"/>
              <w:ind w:left="79" w:hanging="79"/>
              <w:contextualSpacing/>
              <w:rPr>
                <w:b/>
                <w:sz w:val="22"/>
                <w:szCs w:val="22"/>
              </w:rPr>
            </w:pPr>
            <w:r w:rsidRPr="00410EFA">
              <w:rPr>
                <w:sz w:val="22"/>
                <w:szCs w:val="22"/>
              </w:rPr>
              <w:t xml:space="preserve">Address </w:t>
            </w:r>
            <w:proofErr w:type="gramStart"/>
            <w:r w:rsidRPr="00410EFA">
              <w:rPr>
                <w:sz w:val="22"/>
                <w:szCs w:val="22"/>
              </w:rPr>
              <w:t>Information  attached</w:t>
            </w:r>
            <w:proofErr w:type="gramEnd"/>
          </w:p>
        </w:tc>
      </w:tr>
      <w:tr w:rsidR="00A44EC6" w:rsidRPr="00410EFA" w14:paraId="7BAB71A9" w14:textId="77777777" w:rsidTr="0076161D">
        <w:trPr>
          <w:gridAfter w:val="3"/>
          <w:wAfter w:w="574" w:type="dxa"/>
          <w:trHeight w:val="77"/>
        </w:trPr>
        <w:tc>
          <w:tcPr>
            <w:tcW w:w="10412" w:type="dxa"/>
            <w:gridSpan w:val="28"/>
            <w:tcBorders>
              <w:top w:val="nil"/>
              <w:left w:val="nil"/>
              <w:bottom w:val="nil"/>
              <w:right w:val="nil"/>
            </w:tcBorders>
            <w:shd w:val="clear" w:color="auto" w:fill="auto"/>
          </w:tcPr>
          <w:p w14:paraId="4E0046DD" w14:textId="77777777" w:rsidR="00A44EC6" w:rsidRPr="00410EFA" w:rsidRDefault="00A44EC6" w:rsidP="00CE1A41">
            <w:pPr>
              <w:spacing w:line="360" w:lineRule="auto"/>
              <w:rPr>
                <w:sz w:val="22"/>
                <w:szCs w:val="22"/>
              </w:rPr>
            </w:pPr>
          </w:p>
        </w:tc>
      </w:tr>
      <w:tr w:rsidR="00A44EC6" w:rsidRPr="00410EFA" w14:paraId="50977987" w14:textId="77777777" w:rsidTr="0076161D">
        <w:trPr>
          <w:trHeight w:val="146"/>
        </w:trPr>
        <w:tc>
          <w:tcPr>
            <w:tcW w:w="22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B345761" w14:textId="77777777" w:rsidR="00A44EC6" w:rsidRPr="00410EFA" w:rsidRDefault="00A44EC6" w:rsidP="00CE1A41">
            <w:pPr>
              <w:spacing w:line="360" w:lineRule="auto"/>
              <w:rPr>
                <w:b/>
                <w:bCs/>
                <w:sz w:val="22"/>
                <w:szCs w:val="22"/>
              </w:rPr>
            </w:pPr>
            <w:r w:rsidRPr="00410EFA">
              <w:rPr>
                <w:bCs/>
                <w:sz w:val="22"/>
                <w:szCs w:val="22"/>
              </w:rPr>
              <w:lastRenderedPageBreak/>
              <w:t>Address:</w:t>
            </w:r>
          </w:p>
        </w:tc>
        <w:tc>
          <w:tcPr>
            <w:tcW w:w="8700" w:type="dxa"/>
            <w:gridSpan w:val="2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090F2A" w14:textId="77777777" w:rsidR="00A44EC6" w:rsidRPr="00410EFA" w:rsidRDefault="00A44EC6" w:rsidP="00CE1A41">
            <w:pPr>
              <w:pStyle w:val="ListParagraph"/>
              <w:spacing w:line="360" w:lineRule="auto"/>
              <w:ind w:left="360"/>
              <w:rPr>
                <w:bCs/>
                <w:sz w:val="22"/>
                <w:szCs w:val="22"/>
              </w:rPr>
            </w:pPr>
          </w:p>
        </w:tc>
      </w:tr>
      <w:tr w:rsidR="00A44EC6" w:rsidRPr="00410EFA" w14:paraId="24697E53" w14:textId="77777777" w:rsidTr="0076161D">
        <w:trPr>
          <w:trHeight w:val="146"/>
        </w:trPr>
        <w:tc>
          <w:tcPr>
            <w:tcW w:w="22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E1DFD84" w14:textId="77777777" w:rsidR="00A44EC6" w:rsidRPr="00410EFA" w:rsidRDefault="00A44EC6" w:rsidP="00CE1A41">
            <w:pPr>
              <w:spacing w:line="360" w:lineRule="auto"/>
              <w:rPr>
                <w:b/>
                <w:bCs/>
                <w:sz w:val="22"/>
                <w:szCs w:val="22"/>
              </w:rPr>
            </w:pPr>
            <w:r w:rsidRPr="00410EFA">
              <w:rPr>
                <w:bCs/>
                <w:sz w:val="22"/>
                <w:szCs w:val="22"/>
              </w:rPr>
              <w:t>Contact Person:</w:t>
            </w:r>
          </w:p>
        </w:tc>
        <w:tc>
          <w:tcPr>
            <w:tcW w:w="324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F93AA1D" w14:textId="77777777" w:rsidR="00A44EC6" w:rsidRPr="00410EFA" w:rsidRDefault="00A44EC6" w:rsidP="00CE1A41">
            <w:pPr>
              <w:pStyle w:val="ListParagraph"/>
              <w:spacing w:line="360" w:lineRule="auto"/>
              <w:ind w:left="360"/>
              <w:rPr>
                <w:bCs/>
                <w:sz w:val="22"/>
                <w:szCs w:val="22"/>
              </w:rPr>
            </w:pPr>
          </w:p>
        </w:tc>
        <w:tc>
          <w:tcPr>
            <w:tcW w:w="184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EF1E95D" w14:textId="77777777" w:rsidR="00A44EC6" w:rsidRPr="00410EFA" w:rsidRDefault="00A44EC6" w:rsidP="00CE1A41">
            <w:pPr>
              <w:pStyle w:val="ListParagraph"/>
              <w:spacing w:line="360" w:lineRule="auto"/>
              <w:ind w:left="0"/>
              <w:rPr>
                <w:bCs/>
                <w:sz w:val="22"/>
                <w:szCs w:val="22"/>
              </w:rPr>
            </w:pPr>
            <w:r w:rsidRPr="00410EFA">
              <w:rPr>
                <w:bCs/>
                <w:sz w:val="22"/>
                <w:szCs w:val="22"/>
              </w:rPr>
              <w:t>E-mail Address:</w:t>
            </w:r>
          </w:p>
        </w:tc>
        <w:tc>
          <w:tcPr>
            <w:tcW w:w="3609"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924B8F" w14:textId="77777777" w:rsidR="00A44EC6" w:rsidRPr="00410EFA" w:rsidRDefault="00A44EC6" w:rsidP="00CE1A41">
            <w:pPr>
              <w:pStyle w:val="ListParagraph"/>
              <w:spacing w:line="360" w:lineRule="auto"/>
              <w:ind w:left="360"/>
              <w:rPr>
                <w:bCs/>
                <w:sz w:val="22"/>
                <w:szCs w:val="22"/>
              </w:rPr>
            </w:pPr>
          </w:p>
        </w:tc>
      </w:tr>
      <w:tr w:rsidR="00A44EC6" w:rsidRPr="00410EFA" w14:paraId="04328D97" w14:textId="77777777" w:rsidTr="0076161D">
        <w:trPr>
          <w:trHeight w:val="146"/>
        </w:trPr>
        <w:tc>
          <w:tcPr>
            <w:tcW w:w="22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E1FF3AA" w14:textId="77777777" w:rsidR="00A44EC6" w:rsidRPr="00410EFA" w:rsidRDefault="00A44EC6" w:rsidP="00CE1A41">
            <w:pPr>
              <w:spacing w:line="360" w:lineRule="auto"/>
              <w:rPr>
                <w:b/>
                <w:bCs/>
                <w:sz w:val="22"/>
                <w:szCs w:val="22"/>
              </w:rPr>
            </w:pPr>
            <w:r w:rsidRPr="00410EFA">
              <w:rPr>
                <w:bCs/>
                <w:sz w:val="22"/>
                <w:szCs w:val="22"/>
              </w:rPr>
              <w:t>Telephone Number:</w:t>
            </w:r>
          </w:p>
        </w:tc>
        <w:tc>
          <w:tcPr>
            <w:tcW w:w="324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AD3C5D5" w14:textId="77777777" w:rsidR="00A44EC6" w:rsidRPr="00410EFA" w:rsidRDefault="00A44EC6" w:rsidP="00CE1A41">
            <w:pPr>
              <w:pStyle w:val="ListParagraph"/>
              <w:spacing w:line="360" w:lineRule="auto"/>
              <w:ind w:left="360"/>
              <w:rPr>
                <w:bCs/>
                <w:sz w:val="22"/>
                <w:szCs w:val="22"/>
              </w:rPr>
            </w:pPr>
          </w:p>
        </w:tc>
        <w:tc>
          <w:tcPr>
            <w:tcW w:w="1844"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95946A3" w14:textId="77777777" w:rsidR="00A44EC6" w:rsidRPr="00410EFA" w:rsidRDefault="00A44EC6" w:rsidP="00CE1A41">
            <w:pPr>
              <w:pStyle w:val="ListParagraph"/>
              <w:spacing w:line="360" w:lineRule="auto"/>
              <w:ind w:left="0"/>
              <w:rPr>
                <w:bCs/>
                <w:sz w:val="22"/>
                <w:szCs w:val="22"/>
              </w:rPr>
            </w:pPr>
            <w:r w:rsidRPr="00410EFA">
              <w:rPr>
                <w:bCs/>
                <w:sz w:val="22"/>
                <w:szCs w:val="22"/>
              </w:rPr>
              <w:t>Fax Number:</w:t>
            </w:r>
          </w:p>
        </w:tc>
        <w:tc>
          <w:tcPr>
            <w:tcW w:w="3609"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F78EEB" w14:textId="77777777" w:rsidR="00A44EC6" w:rsidRPr="00410EFA" w:rsidRDefault="00A44EC6" w:rsidP="00CE1A41">
            <w:pPr>
              <w:pStyle w:val="ListParagraph"/>
              <w:spacing w:line="360" w:lineRule="auto"/>
              <w:ind w:left="360"/>
              <w:rPr>
                <w:bCs/>
                <w:sz w:val="22"/>
                <w:szCs w:val="22"/>
              </w:rPr>
            </w:pPr>
          </w:p>
        </w:tc>
      </w:tr>
      <w:tr w:rsidR="00A44EC6" w:rsidRPr="00410EFA" w14:paraId="04453DAB"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226E8085" w14:textId="77777777" w:rsidR="00A44EC6" w:rsidRPr="00410EFA" w:rsidRDefault="00A44EC6" w:rsidP="00CE1A41">
            <w:pPr>
              <w:spacing w:line="360" w:lineRule="auto"/>
              <w:rPr>
                <w:sz w:val="22"/>
                <w:szCs w:val="22"/>
              </w:rPr>
            </w:pPr>
          </w:p>
        </w:tc>
      </w:tr>
      <w:tr w:rsidR="00A44EC6" w:rsidRPr="00410EFA" w14:paraId="35F96791" w14:textId="77777777" w:rsidTr="0076161D">
        <w:trPr>
          <w:trHeight w:val="146"/>
        </w:trPr>
        <w:tc>
          <w:tcPr>
            <w:tcW w:w="3240"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6F5B8A4E" w14:textId="77777777"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Website address, if any:</w:t>
            </w:r>
          </w:p>
        </w:tc>
        <w:tc>
          <w:tcPr>
            <w:tcW w:w="7746" w:type="dxa"/>
            <w:gridSpan w:val="2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D5D397" w14:textId="77777777" w:rsidR="00A44EC6" w:rsidRPr="00410EFA" w:rsidRDefault="00A44EC6" w:rsidP="00CE1A41">
            <w:pPr>
              <w:spacing w:line="360" w:lineRule="auto"/>
              <w:rPr>
                <w:sz w:val="22"/>
                <w:szCs w:val="22"/>
              </w:rPr>
            </w:pPr>
          </w:p>
          <w:p w14:paraId="17230812" w14:textId="77777777" w:rsidR="00A44EC6" w:rsidRPr="00410EFA" w:rsidRDefault="00A44EC6" w:rsidP="00CE1A41">
            <w:pPr>
              <w:spacing w:line="360" w:lineRule="auto"/>
              <w:rPr>
                <w:sz w:val="22"/>
                <w:szCs w:val="22"/>
              </w:rPr>
            </w:pPr>
          </w:p>
        </w:tc>
      </w:tr>
      <w:tr w:rsidR="0028391C" w:rsidRPr="00410EFA" w14:paraId="75FF7CDD" w14:textId="77777777" w:rsidTr="0076161D">
        <w:trPr>
          <w:trHeight w:val="146"/>
        </w:trPr>
        <w:tc>
          <w:tcPr>
            <w:tcW w:w="3240"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3C06F507" w14:textId="77777777" w:rsidR="0028391C" w:rsidRPr="00410EFA" w:rsidRDefault="0028391C" w:rsidP="00660816">
            <w:pPr>
              <w:pStyle w:val="ListParagraph"/>
              <w:numPr>
                <w:ilvl w:val="0"/>
                <w:numId w:val="21"/>
              </w:numPr>
              <w:overflowPunct/>
              <w:autoSpaceDE/>
              <w:autoSpaceDN/>
              <w:spacing w:line="360" w:lineRule="auto"/>
              <w:contextualSpacing/>
              <w:rPr>
                <w:b/>
                <w:sz w:val="22"/>
                <w:szCs w:val="22"/>
              </w:rPr>
            </w:pPr>
            <w:r>
              <w:rPr>
                <w:b/>
                <w:sz w:val="22"/>
                <w:szCs w:val="22"/>
              </w:rPr>
              <w:t>Share capital raised to date:</w:t>
            </w:r>
          </w:p>
        </w:tc>
        <w:tc>
          <w:tcPr>
            <w:tcW w:w="3600" w:type="dxa"/>
            <w:gridSpan w:val="10"/>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F2CEBA" w14:textId="77777777" w:rsidR="0028391C" w:rsidRPr="00410EFA" w:rsidRDefault="0028391C" w:rsidP="00CE1A41">
            <w:pPr>
              <w:spacing w:line="360" w:lineRule="auto"/>
              <w:rPr>
                <w:sz w:val="22"/>
                <w:szCs w:val="22"/>
              </w:rPr>
            </w:pPr>
            <w:r>
              <w:rPr>
                <w:sz w:val="22"/>
                <w:szCs w:val="22"/>
              </w:rPr>
              <w:t>Value (EC$):</w:t>
            </w:r>
          </w:p>
        </w:tc>
        <w:tc>
          <w:tcPr>
            <w:tcW w:w="4146" w:type="dxa"/>
            <w:gridSpan w:val="16"/>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AF1B6D3" w14:textId="77777777" w:rsidR="0028391C" w:rsidRPr="00410EFA" w:rsidRDefault="0028391C" w:rsidP="00CE1A41">
            <w:pPr>
              <w:spacing w:line="360" w:lineRule="auto"/>
              <w:rPr>
                <w:sz w:val="22"/>
                <w:szCs w:val="22"/>
              </w:rPr>
            </w:pPr>
            <w:r>
              <w:rPr>
                <w:sz w:val="22"/>
                <w:szCs w:val="22"/>
              </w:rPr>
              <w:t>No. of Shares</w:t>
            </w:r>
          </w:p>
        </w:tc>
      </w:tr>
      <w:tr w:rsidR="00A44EC6" w:rsidRPr="00410EFA" w14:paraId="5BA476B7"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65661DAC" w14:textId="77777777" w:rsidR="00A44EC6" w:rsidRDefault="00A44EC6" w:rsidP="00CE1A41">
            <w:pPr>
              <w:spacing w:line="360" w:lineRule="auto"/>
              <w:rPr>
                <w:sz w:val="22"/>
                <w:szCs w:val="22"/>
              </w:rPr>
            </w:pPr>
          </w:p>
          <w:p w14:paraId="198D4533" w14:textId="77777777" w:rsidR="00B243FD" w:rsidRPr="00410EFA" w:rsidRDefault="00B243FD" w:rsidP="00CE1A41">
            <w:pPr>
              <w:spacing w:line="360" w:lineRule="auto"/>
              <w:rPr>
                <w:sz w:val="22"/>
                <w:szCs w:val="22"/>
              </w:rPr>
            </w:pPr>
          </w:p>
        </w:tc>
      </w:tr>
      <w:tr w:rsidR="00A44EC6" w:rsidRPr="00410EFA" w14:paraId="0D67640B" w14:textId="77777777" w:rsidTr="0076161D">
        <w:trPr>
          <w:trHeight w:val="146"/>
        </w:trPr>
        <w:tc>
          <w:tcPr>
            <w:tcW w:w="710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F6B255E" w14:textId="0DD68C6F" w:rsidR="00A44EC6" w:rsidRPr="00410EFA" w:rsidRDefault="00A44EC6" w:rsidP="00660816">
            <w:pPr>
              <w:pStyle w:val="ListParagraph"/>
              <w:numPr>
                <w:ilvl w:val="0"/>
                <w:numId w:val="21"/>
              </w:numPr>
              <w:overflowPunct/>
              <w:autoSpaceDE/>
              <w:autoSpaceDN/>
              <w:spacing w:line="360" w:lineRule="auto"/>
              <w:contextualSpacing/>
              <w:jc w:val="both"/>
              <w:rPr>
                <w:b/>
                <w:sz w:val="22"/>
                <w:szCs w:val="22"/>
              </w:rPr>
            </w:pPr>
            <w:r w:rsidRPr="00410EFA">
              <w:rPr>
                <w:b/>
                <w:sz w:val="22"/>
                <w:szCs w:val="22"/>
              </w:rPr>
              <w:t xml:space="preserve">Are all the objects of the co-operative society stated in the </w:t>
            </w:r>
            <w:r w:rsidR="009740D8">
              <w:rPr>
                <w:b/>
                <w:sz w:val="22"/>
                <w:szCs w:val="22"/>
              </w:rPr>
              <w:t>bye</w:t>
            </w:r>
            <w:r w:rsidRPr="00410EFA">
              <w:rPr>
                <w:b/>
                <w:sz w:val="22"/>
                <w:szCs w:val="22"/>
              </w:rPr>
              <w:t>-laws?</w:t>
            </w:r>
          </w:p>
        </w:tc>
        <w:tc>
          <w:tcPr>
            <w:tcW w:w="134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856DA6" w14:textId="77777777" w:rsidR="00A44EC6" w:rsidRPr="00410EFA" w:rsidRDefault="00A44EC6" w:rsidP="00660816">
            <w:pPr>
              <w:numPr>
                <w:ilvl w:val="0"/>
                <w:numId w:val="22"/>
              </w:numPr>
              <w:overflowPunct/>
              <w:autoSpaceDE/>
              <w:autoSpaceDN/>
              <w:adjustRightInd/>
              <w:spacing w:line="360" w:lineRule="auto"/>
              <w:textAlignment w:val="auto"/>
              <w:rPr>
                <w:sz w:val="22"/>
                <w:szCs w:val="22"/>
              </w:rPr>
            </w:pPr>
            <w:r w:rsidRPr="00410EFA">
              <w:rPr>
                <w:sz w:val="22"/>
                <w:szCs w:val="22"/>
              </w:rPr>
              <w:t xml:space="preserve">Yes </w:t>
            </w:r>
          </w:p>
        </w:tc>
        <w:tc>
          <w:tcPr>
            <w:tcW w:w="2539"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CC65BB" w14:textId="77777777" w:rsidR="00A44EC6" w:rsidRPr="00410EFA" w:rsidRDefault="00A44EC6" w:rsidP="00660816">
            <w:pPr>
              <w:numPr>
                <w:ilvl w:val="0"/>
                <w:numId w:val="22"/>
              </w:numPr>
              <w:overflowPunct/>
              <w:autoSpaceDE/>
              <w:autoSpaceDN/>
              <w:adjustRightInd/>
              <w:spacing w:line="360" w:lineRule="auto"/>
              <w:textAlignment w:val="auto"/>
              <w:rPr>
                <w:sz w:val="22"/>
                <w:szCs w:val="22"/>
              </w:rPr>
            </w:pPr>
            <w:r w:rsidRPr="00410EFA">
              <w:rPr>
                <w:sz w:val="22"/>
                <w:szCs w:val="22"/>
              </w:rPr>
              <w:t>Bye-laws attached</w:t>
            </w:r>
          </w:p>
        </w:tc>
      </w:tr>
      <w:tr w:rsidR="002074A9" w:rsidRPr="00410EFA" w14:paraId="53CAEB0E" w14:textId="77777777" w:rsidTr="0076161D">
        <w:trPr>
          <w:trHeight w:val="146"/>
        </w:trPr>
        <w:tc>
          <w:tcPr>
            <w:tcW w:w="7107"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275BACF" w14:textId="0EE52083" w:rsidR="002074A9" w:rsidRPr="00410EFA" w:rsidRDefault="002074A9" w:rsidP="00660816">
            <w:pPr>
              <w:pStyle w:val="Section"/>
              <w:numPr>
                <w:ilvl w:val="0"/>
                <w:numId w:val="21"/>
              </w:numPr>
              <w:tabs>
                <w:tab w:val="clear" w:pos="360"/>
                <w:tab w:val="clear" w:pos="720"/>
                <w:tab w:val="clear" w:pos="1080"/>
              </w:tabs>
              <w:spacing w:before="0" w:after="0" w:line="360" w:lineRule="auto"/>
              <w:rPr>
                <w:b/>
                <w:sz w:val="22"/>
                <w:szCs w:val="22"/>
              </w:rPr>
            </w:pPr>
            <w:r>
              <w:rPr>
                <w:b/>
                <w:sz w:val="22"/>
                <w:szCs w:val="22"/>
              </w:rPr>
              <w:t xml:space="preserve">Each </w:t>
            </w:r>
            <w:r w:rsidRPr="002074A9">
              <w:rPr>
                <w:b/>
                <w:sz w:val="22"/>
                <w:szCs w:val="22"/>
              </w:rPr>
              <w:t>member</w:t>
            </w:r>
            <w:r>
              <w:rPr>
                <w:b/>
                <w:sz w:val="22"/>
                <w:szCs w:val="22"/>
              </w:rPr>
              <w:t>’</w:t>
            </w:r>
            <w:r w:rsidRPr="002074A9">
              <w:rPr>
                <w:b/>
                <w:sz w:val="22"/>
                <w:szCs w:val="22"/>
              </w:rPr>
              <w:t xml:space="preserve">s </w:t>
            </w:r>
            <w:r>
              <w:rPr>
                <w:b/>
                <w:sz w:val="22"/>
                <w:szCs w:val="22"/>
              </w:rPr>
              <w:t>liability</w:t>
            </w:r>
            <w:r w:rsidRPr="002074A9">
              <w:rPr>
                <w:b/>
                <w:sz w:val="22"/>
                <w:szCs w:val="22"/>
              </w:rPr>
              <w:t xml:space="preserve"> for the debts of the co-operative society is limited to the value of the equity shares </w:t>
            </w:r>
            <w:r w:rsidR="00B94C24">
              <w:rPr>
                <w:b/>
                <w:sz w:val="22"/>
                <w:szCs w:val="22"/>
              </w:rPr>
              <w:t>t</w:t>
            </w:r>
            <w:r>
              <w:rPr>
                <w:b/>
                <w:sz w:val="22"/>
                <w:szCs w:val="22"/>
              </w:rPr>
              <w:t>h</w:t>
            </w:r>
            <w:r w:rsidRPr="002074A9">
              <w:rPr>
                <w:b/>
                <w:sz w:val="22"/>
                <w:szCs w:val="22"/>
              </w:rPr>
              <w:t>e</w:t>
            </w:r>
            <w:r w:rsidR="00B94C24">
              <w:rPr>
                <w:b/>
                <w:sz w:val="22"/>
                <w:szCs w:val="22"/>
              </w:rPr>
              <w:t xml:space="preserve"> member</w:t>
            </w:r>
            <w:r w:rsidRPr="002074A9">
              <w:rPr>
                <w:b/>
                <w:sz w:val="22"/>
                <w:szCs w:val="22"/>
              </w:rPr>
              <w:t xml:space="preserve"> purchased in the society.</w:t>
            </w:r>
          </w:p>
        </w:tc>
        <w:tc>
          <w:tcPr>
            <w:tcW w:w="134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8C759D" w14:textId="77777777" w:rsidR="002074A9" w:rsidRPr="00410EFA" w:rsidRDefault="00430E70" w:rsidP="00660816">
            <w:pPr>
              <w:numPr>
                <w:ilvl w:val="0"/>
                <w:numId w:val="22"/>
              </w:numPr>
              <w:overflowPunct/>
              <w:autoSpaceDE/>
              <w:autoSpaceDN/>
              <w:adjustRightInd/>
              <w:spacing w:line="360" w:lineRule="auto"/>
              <w:textAlignment w:val="auto"/>
              <w:rPr>
                <w:sz w:val="22"/>
                <w:szCs w:val="22"/>
              </w:rPr>
            </w:pPr>
            <w:r>
              <w:rPr>
                <w:sz w:val="22"/>
                <w:szCs w:val="22"/>
              </w:rPr>
              <w:t>Limited liability</w:t>
            </w:r>
          </w:p>
        </w:tc>
        <w:tc>
          <w:tcPr>
            <w:tcW w:w="2539"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C88B66A" w14:textId="77777777" w:rsidR="002074A9" w:rsidRPr="00410EFA" w:rsidRDefault="00430E70" w:rsidP="00660816">
            <w:pPr>
              <w:numPr>
                <w:ilvl w:val="0"/>
                <w:numId w:val="22"/>
              </w:numPr>
              <w:overflowPunct/>
              <w:autoSpaceDE/>
              <w:autoSpaceDN/>
              <w:adjustRightInd/>
              <w:spacing w:line="360" w:lineRule="auto"/>
              <w:textAlignment w:val="auto"/>
              <w:rPr>
                <w:sz w:val="22"/>
                <w:szCs w:val="22"/>
              </w:rPr>
            </w:pPr>
            <w:r>
              <w:rPr>
                <w:sz w:val="22"/>
                <w:szCs w:val="22"/>
              </w:rPr>
              <w:t>Unlimited liability</w:t>
            </w:r>
          </w:p>
        </w:tc>
      </w:tr>
      <w:tr w:rsidR="00A44EC6" w:rsidRPr="00410EFA" w14:paraId="1810AF1D" w14:textId="77777777" w:rsidTr="0076161D">
        <w:trPr>
          <w:gridAfter w:val="3"/>
          <w:wAfter w:w="574" w:type="dxa"/>
          <w:trHeight w:val="62"/>
        </w:trPr>
        <w:tc>
          <w:tcPr>
            <w:tcW w:w="10412" w:type="dxa"/>
            <w:gridSpan w:val="28"/>
            <w:tcBorders>
              <w:top w:val="nil"/>
              <w:left w:val="nil"/>
              <w:bottom w:val="nil"/>
              <w:right w:val="nil"/>
            </w:tcBorders>
            <w:shd w:val="clear" w:color="auto" w:fill="auto"/>
          </w:tcPr>
          <w:p w14:paraId="2AA85D51" w14:textId="77777777" w:rsidR="0094250E" w:rsidRPr="00410EFA" w:rsidRDefault="0094250E" w:rsidP="00CE1A41">
            <w:pPr>
              <w:spacing w:line="360" w:lineRule="auto"/>
              <w:rPr>
                <w:sz w:val="22"/>
                <w:szCs w:val="22"/>
              </w:rPr>
            </w:pPr>
          </w:p>
        </w:tc>
      </w:tr>
      <w:tr w:rsidR="00A44EC6" w:rsidRPr="00410EFA" w14:paraId="1946AFDF" w14:textId="77777777" w:rsidTr="0076161D">
        <w:trPr>
          <w:trHeight w:val="656"/>
        </w:trPr>
        <w:tc>
          <w:tcPr>
            <w:tcW w:w="521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31AB856" w14:textId="3F8706BF" w:rsidR="00A44EC6" w:rsidRPr="00410EFA" w:rsidRDefault="00A44EC6" w:rsidP="00660816">
            <w:pPr>
              <w:pStyle w:val="ListParagraph"/>
              <w:numPr>
                <w:ilvl w:val="0"/>
                <w:numId w:val="21"/>
              </w:numPr>
              <w:overflowPunct/>
              <w:autoSpaceDE/>
              <w:autoSpaceDN/>
              <w:spacing w:line="360" w:lineRule="auto"/>
              <w:contextualSpacing/>
              <w:jc w:val="both"/>
              <w:rPr>
                <w:b/>
                <w:sz w:val="22"/>
                <w:szCs w:val="22"/>
              </w:rPr>
            </w:pPr>
            <w:r w:rsidRPr="00410EFA">
              <w:rPr>
                <w:b/>
                <w:sz w:val="22"/>
                <w:szCs w:val="22"/>
              </w:rPr>
              <w:t xml:space="preserve">The bond of membership is? </w:t>
            </w:r>
            <w:r w:rsidR="00691188">
              <w:rPr>
                <w:b/>
                <w:sz w:val="22"/>
                <w:szCs w:val="22"/>
              </w:rPr>
              <w:t>(</w:t>
            </w:r>
            <w:r w:rsidRPr="00410EFA">
              <w:rPr>
                <w:b/>
                <w:sz w:val="22"/>
                <w:szCs w:val="22"/>
              </w:rPr>
              <w:t>Define geographical area, constituents &amp; livelihoods targeted</w:t>
            </w:r>
            <w:r w:rsidR="00691188">
              <w:rPr>
                <w:b/>
                <w:sz w:val="22"/>
                <w:szCs w:val="22"/>
              </w:rPr>
              <w:t>)</w:t>
            </w:r>
            <w:r w:rsidRPr="00410EFA">
              <w:rPr>
                <w:b/>
                <w:sz w:val="22"/>
                <w:szCs w:val="22"/>
              </w:rPr>
              <w:t>:</w:t>
            </w:r>
          </w:p>
        </w:tc>
        <w:tc>
          <w:tcPr>
            <w:tcW w:w="2432"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31E9C0D" w14:textId="77777777" w:rsidR="00A44EC6" w:rsidRPr="00410EFA" w:rsidRDefault="00A44EC6" w:rsidP="00660816">
            <w:pPr>
              <w:numPr>
                <w:ilvl w:val="0"/>
                <w:numId w:val="22"/>
              </w:numPr>
              <w:overflowPunct/>
              <w:autoSpaceDE/>
              <w:autoSpaceDN/>
              <w:adjustRightInd/>
              <w:spacing w:line="360" w:lineRule="auto"/>
              <w:jc w:val="center"/>
              <w:textAlignment w:val="auto"/>
              <w:rPr>
                <w:sz w:val="22"/>
                <w:szCs w:val="22"/>
              </w:rPr>
            </w:pPr>
            <w:r w:rsidRPr="00410EFA">
              <w:rPr>
                <w:sz w:val="22"/>
                <w:szCs w:val="22"/>
              </w:rPr>
              <w:t>Island-wide</w:t>
            </w:r>
          </w:p>
        </w:tc>
        <w:tc>
          <w:tcPr>
            <w:tcW w:w="180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556C47" w14:textId="77777777" w:rsidR="00A44EC6" w:rsidRPr="00410EFA" w:rsidRDefault="00A44EC6" w:rsidP="00660816">
            <w:pPr>
              <w:numPr>
                <w:ilvl w:val="0"/>
                <w:numId w:val="22"/>
              </w:numPr>
              <w:overflowPunct/>
              <w:autoSpaceDE/>
              <w:autoSpaceDN/>
              <w:adjustRightInd/>
              <w:spacing w:line="360" w:lineRule="auto"/>
              <w:textAlignment w:val="auto"/>
              <w:rPr>
                <w:sz w:val="22"/>
                <w:szCs w:val="22"/>
              </w:rPr>
            </w:pPr>
            <w:r w:rsidRPr="00410EFA">
              <w:rPr>
                <w:sz w:val="22"/>
                <w:szCs w:val="22"/>
              </w:rPr>
              <w:t>Open</w:t>
            </w:r>
          </w:p>
        </w:tc>
        <w:tc>
          <w:tcPr>
            <w:tcW w:w="1536"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0279331" w14:textId="77777777" w:rsidR="00A44EC6" w:rsidRPr="00410EFA" w:rsidRDefault="00A44EC6" w:rsidP="00660816">
            <w:pPr>
              <w:numPr>
                <w:ilvl w:val="0"/>
                <w:numId w:val="22"/>
              </w:numPr>
              <w:overflowPunct/>
              <w:autoSpaceDE/>
              <w:autoSpaceDN/>
              <w:adjustRightInd/>
              <w:spacing w:line="360" w:lineRule="auto"/>
              <w:jc w:val="center"/>
              <w:textAlignment w:val="auto"/>
              <w:rPr>
                <w:sz w:val="22"/>
                <w:szCs w:val="22"/>
              </w:rPr>
            </w:pPr>
            <w:r w:rsidRPr="00410EFA">
              <w:rPr>
                <w:sz w:val="22"/>
                <w:szCs w:val="22"/>
              </w:rPr>
              <w:t>Closed</w:t>
            </w:r>
          </w:p>
        </w:tc>
      </w:tr>
      <w:tr w:rsidR="00A44EC6" w:rsidRPr="00410EFA" w14:paraId="6C93B3BE" w14:textId="77777777" w:rsidTr="0076161D">
        <w:trPr>
          <w:gridAfter w:val="3"/>
          <w:wAfter w:w="574" w:type="dxa"/>
          <w:trHeight w:val="62"/>
        </w:trPr>
        <w:tc>
          <w:tcPr>
            <w:tcW w:w="10412" w:type="dxa"/>
            <w:gridSpan w:val="28"/>
            <w:tcBorders>
              <w:top w:val="nil"/>
              <w:left w:val="nil"/>
              <w:bottom w:val="nil"/>
              <w:right w:val="nil"/>
            </w:tcBorders>
            <w:shd w:val="clear" w:color="auto" w:fill="auto"/>
          </w:tcPr>
          <w:p w14:paraId="47D5B529" w14:textId="77777777" w:rsidR="00846F1C" w:rsidRPr="00410EFA" w:rsidRDefault="00846F1C" w:rsidP="00CE1A41">
            <w:pPr>
              <w:spacing w:line="360" w:lineRule="auto"/>
              <w:rPr>
                <w:sz w:val="22"/>
                <w:szCs w:val="22"/>
              </w:rPr>
            </w:pPr>
          </w:p>
        </w:tc>
      </w:tr>
      <w:tr w:rsidR="00A44EC6" w:rsidRPr="00410EFA" w14:paraId="05278585" w14:textId="77777777" w:rsidTr="0076161D">
        <w:trPr>
          <w:trHeight w:val="146"/>
        </w:trPr>
        <w:tc>
          <w:tcPr>
            <w:tcW w:w="269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96375A8" w14:textId="77777777" w:rsidR="00A44EC6" w:rsidRPr="00410EFA" w:rsidRDefault="00A44EC6" w:rsidP="00660816">
            <w:pPr>
              <w:pStyle w:val="ListParagraph"/>
              <w:numPr>
                <w:ilvl w:val="0"/>
                <w:numId w:val="21"/>
              </w:numPr>
              <w:overflowPunct/>
              <w:autoSpaceDE/>
              <w:autoSpaceDN/>
              <w:spacing w:line="360" w:lineRule="auto"/>
              <w:contextualSpacing/>
              <w:jc w:val="both"/>
              <w:rPr>
                <w:b/>
                <w:sz w:val="22"/>
                <w:szCs w:val="22"/>
              </w:rPr>
            </w:pPr>
            <w:r w:rsidRPr="00410EFA">
              <w:rPr>
                <w:b/>
                <w:sz w:val="22"/>
                <w:szCs w:val="22"/>
              </w:rPr>
              <w:t>Type of co-operative business:</w:t>
            </w:r>
          </w:p>
        </w:tc>
        <w:tc>
          <w:tcPr>
            <w:tcW w:w="180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A5B520" w14:textId="77777777" w:rsidR="00A44EC6" w:rsidRPr="00410EFA" w:rsidRDefault="00A44EC6" w:rsidP="00660816">
            <w:pPr>
              <w:numPr>
                <w:ilvl w:val="0"/>
                <w:numId w:val="22"/>
              </w:numPr>
              <w:overflowPunct/>
              <w:autoSpaceDE/>
              <w:autoSpaceDN/>
              <w:adjustRightInd/>
              <w:spacing w:line="360" w:lineRule="auto"/>
              <w:textAlignment w:val="auto"/>
              <w:rPr>
                <w:sz w:val="22"/>
                <w:szCs w:val="22"/>
              </w:rPr>
            </w:pPr>
            <w:r w:rsidRPr="00410EFA">
              <w:rPr>
                <w:sz w:val="22"/>
                <w:szCs w:val="22"/>
              </w:rPr>
              <w:t xml:space="preserve">Financial  </w:t>
            </w:r>
          </w:p>
        </w:tc>
        <w:tc>
          <w:tcPr>
            <w:tcW w:w="180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2279A6" w14:textId="77777777" w:rsidR="00A44EC6" w:rsidRPr="00410EFA" w:rsidRDefault="00A44EC6" w:rsidP="00660816">
            <w:pPr>
              <w:numPr>
                <w:ilvl w:val="0"/>
                <w:numId w:val="22"/>
              </w:numPr>
              <w:overflowPunct/>
              <w:autoSpaceDE/>
              <w:autoSpaceDN/>
              <w:adjustRightInd/>
              <w:spacing w:line="360" w:lineRule="auto"/>
              <w:textAlignment w:val="auto"/>
              <w:rPr>
                <w:sz w:val="22"/>
                <w:szCs w:val="22"/>
              </w:rPr>
            </w:pPr>
            <w:r w:rsidRPr="00410EFA">
              <w:rPr>
                <w:sz w:val="22"/>
                <w:szCs w:val="22"/>
              </w:rPr>
              <w:t>Production</w:t>
            </w:r>
          </w:p>
        </w:tc>
        <w:tc>
          <w:tcPr>
            <w:tcW w:w="1530"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4A193DE" w14:textId="77777777" w:rsidR="00A44EC6" w:rsidRPr="00410EFA" w:rsidRDefault="00A44EC6" w:rsidP="00660816">
            <w:pPr>
              <w:numPr>
                <w:ilvl w:val="0"/>
                <w:numId w:val="22"/>
              </w:numPr>
              <w:overflowPunct/>
              <w:autoSpaceDE/>
              <w:autoSpaceDN/>
              <w:adjustRightInd/>
              <w:spacing w:line="360" w:lineRule="auto"/>
              <w:textAlignment w:val="auto"/>
              <w:rPr>
                <w:sz w:val="22"/>
                <w:szCs w:val="22"/>
              </w:rPr>
            </w:pPr>
            <w:r w:rsidRPr="00410EFA">
              <w:rPr>
                <w:sz w:val="22"/>
                <w:szCs w:val="22"/>
              </w:rPr>
              <w:t>Services</w:t>
            </w:r>
          </w:p>
        </w:tc>
        <w:tc>
          <w:tcPr>
            <w:tcW w:w="170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B29F31" w14:textId="77777777" w:rsidR="00A44EC6" w:rsidRPr="00410EFA" w:rsidRDefault="00A44EC6" w:rsidP="00660816">
            <w:pPr>
              <w:numPr>
                <w:ilvl w:val="0"/>
                <w:numId w:val="22"/>
              </w:numPr>
              <w:overflowPunct/>
              <w:autoSpaceDE/>
              <w:autoSpaceDN/>
              <w:adjustRightInd/>
              <w:spacing w:line="360" w:lineRule="auto"/>
              <w:textAlignment w:val="auto"/>
              <w:rPr>
                <w:sz w:val="22"/>
                <w:szCs w:val="22"/>
              </w:rPr>
            </w:pPr>
            <w:r w:rsidRPr="00410EFA">
              <w:rPr>
                <w:sz w:val="22"/>
                <w:szCs w:val="22"/>
              </w:rPr>
              <w:t>Consumer</w:t>
            </w:r>
          </w:p>
        </w:tc>
        <w:tc>
          <w:tcPr>
            <w:tcW w:w="145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91D1B9" w14:textId="77777777" w:rsidR="00A44EC6" w:rsidRPr="00410EFA" w:rsidRDefault="00A44EC6" w:rsidP="00660816">
            <w:pPr>
              <w:numPr>
                <w:ilvl w:val="0"/>
                <w:numId w:val="22"/>
              </w:numPr>
              <w:overflowPunct/>
              <w:autoSpaceDE/>
              <w:autoSpaceDN/>
              <w:adjustRightInd/>
              <w:spacing w:line="360" w:lineRule="auto"/>
              <w:textAlignment w:val="auto"/>
              <w:rPr>
                <w:sz w:val="22"/>
                <w:szCs w:val="22"/>
              </w:rPr>
            </w:pPr>
            <w:r w:rsidRPr="00410EFA">
              <w:rPr>
                <w:sz w:val="22"/>
                <w:szCs w:val="22"/>
              </w:rPr>
              <w:t>Housing</w:t>
            </w:r>
          </w:p>
        </w:tc>
      </w:tr>
      <w:tr w:rsidR="00A44EC6" w:rsidRPr="00410EFA" w14:paraId="42692450" w14:textId="77777777" w:rsidTr="0076161D">
        <w:trPr>
          <w:gridAfter w:val="3"/>
          <w:wAfter w:w="574" w:type="dxa"/>
          <w:trHeight w:val="62"/>
        </w:trPr>
        <w:tc>
          <w:tcPr>
            <w:tcW w:w="10412" w:type="dxa"/>
            <w:gridSpan w:val="28"/>
            <w:tcBorders>
              <w:top w:val="nil"/>
              <w:left w:val="nil"/>
              <w:bottom w:val="nil"/>
              <w:right w:val="nil"/>
            </w:tcBorders>
            <w:shd w:val="clear" w:color="auto" w:fill="auto"/>
          </w:tcPr>
          <w:p w14:paraId="5839F497" w14:textId="77777777" w:rsidR="00A44EC6" w:rsidRPr="00410EFA" w:rsidRDefault="00A44EC6" w:rsidP="00CE1A41">
            <w:pPr>
              <w:spacing w:line="360" w:lineRule="auto"/>
              <w:rPr>
                <w:sz w:val="22"/>
                <w:szCs w:val="22"/>
              </w:rPr>
            </w:pPr>
          </w:p>
        </w:tc>
      </w:tr>
      <w:tr w:rsidR="00A44EC6" w:rsidRPr="00410EFA" w14:paraId="15A3291D" w14:textId="77777777" w:rsidTr="0076161D">
        <w:trPr>
          <w:trHeight w:val="355"/>
        </w:trPr>
        <w:tc>
          <w:tcPr>
            <w:tcW w:w="169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6A2FAA3" w14:textId="77777777" w:rsidR="00A44EC6" w:rsidRPr="00410EFA" w:rsidRDefault="00B243FD" w:rsidP="00660816">
            <w:pPr>
              <w:pStyle w:val="ListParagraph"/>
              <w:numPr>
                <w:ilvl w:val="0"/>
                <w:numId w:val="21"/>
              </w:numPr>
              <w:overflowPunct/>
              <w:autoSpaceDE/>
              <w:autoSpaceDN/>
              <w:spacing w:line="360" w:lineRule="auto"/>
              <w:contextualSpacing/>
              <w:rPr>
                <w:b/>
                <w:sz w:val="22"/>
                <w:szCs w:val="22"/>
              </w:rPr>
            </w:pPr>
            <w:r>
              <w:rPr>
                <w:b/>
                <w:sz w:val="22"/>
                <w:szCs w:val="22"/>
              </w:rPr>
              <w:t>B</w:t>
            </w:r>
            <w:r w:rsidR="00A44EC6" w:rsidRPr="00410EFA">
              <w:rPr>
                <w:b/>
                <w:sz w:val="22"/>
                <w:szCs w:val="22"/>
              </w:rPr>
              <w:t>usiness Plan</w:t>
            </w:r>
            <w:r>
              <w:rPr>
                <w:b/>
                <w:sz w:val="22"/>
                <w:szCs w:val="22"/>
              </w:rPr>
              <w:t xml:space="preserve"> is</w:t>
            </w:r>
            <w:r w:rsidR="00A44EC6" w:rsidRPr="00410EFA">
              <w:rPr>
                <w:b/>
                <w:sz w:val="22"/>
                <w:szCs w:val="22"/>
              </w:rPr>
              <w:t xml:space="preserve"> attached and </w:t>
            </w:r>
            <w:r w:rsidR="002074A9">
              <w:rPr>
                <w:b/>
                <w:sz w:val="22"/>
                <w:szCs w:val="22"/>
              </w:rPr>
              <w:t>covers</w:t>
            </w:r>
            <w:r w:rsidR="00A44EC6" w:rsidRPr="00410EFA">
              <w:rPr>
                <w:b/>
                <w:sz w:val="22"/>
                <w:szCs w:val="22"/>
              </w:rPr>
              <w:t>:</w:t>
            </w:r>
          </w:p>
        </w:tc>
        <w:tc>
          <w:tcPr>
            <w:tcW w:w="1799"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4576166E" w14:textId="77777777" w:rsidR="00A44EC6" w:rsidRPr="00410EFA" w:rsidRDefault="00A44EC6" w:rsidP="00660816">
            <w:pPr>
              <w:pStyle w:val="ListParagraph"/>
              <w:numPr>
                <w:ilvl w:val="0"/>
                <w:numId w:val="28"/>
              </w:numPr>
              <w:overflowPunct/>
              <w:autoSpaceDE/>
              <w:autoSpaceDN/>
              <w:spacing w:line="360" w:lineRule="auto"/>
              <w:contextualSpacing/>
              <w:rPr>
                <w:sz w:val="22"/>
                <w:szCs w:val="22"/>
              </w:rPr>
            </w:pPr>
            <w:r w:rsidRPr="00410EFA">
              <w:rPr>
                <w:sz w:val="22"/>
                <w:szCs w:val="22"/>
              </w:rPr>
              <w:t xml:space="preserve">Mission &amp; Specific Services Demand </w:t>
            </w:r>
          </w:p>
        </w:tc>
        <w:tc>
          <w:tcPr>
            <w:tcW w:w="189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5E476448" w14:textId="77777777" w:rsidR="00A44EC6" w:rsidRPr="00410EFA" w:rsidRDefault="00A44EC6" w:rsidP="00660816">
            <w:pPr>
              <w:pStyle w:val="ListParagraph"/>
              <w:numPr>
                <w:ilvl w:val="0"/>
                <w:numId w:val="28"/>
              </w:numPr>
              <w:overflowPunct/>
              <w:autoSpaceDE/>
              <w:autoSpaceDN/>
              <w:spacing w:line="360" w:lineRule="auto"/>
              <w:contextualSpacing/>
              <w:jc w:val="both"/>
              <w:rPr>
                <w:sz w:val="22"/>
                <w:szCs w:val="22"/>
              </w:rPr>
            </w:pPr>
            <w:r w:rsidRPr="00410EFA">
              <w:rPr>
                <w:sz w:val="22"/>
                <w:szCs w:val="22"/>
              </w:rPr>
              <w:t xml:space="preserve">Capital Base &amp; Support Evidenced </w:t>
            </w:r>
          </w:p>
        </w:tc>
        <w:tc>
          <w:tcPr>
            <w:tcW w:w="1980" w:type="dxa"/>
            <w:gridSpan w:val="7"/>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73DF14B1" w14:textId="77777777" w:rsidR="00A44EC6" w:rsidRPr="00410EFA" w:rsidRDefault="00A44EC6" w:rsidP="00660816">
            <w:pPr>
              <w:numPr>
                <w:ilvl w:val="0"/>
                <w:numId w:val="22"/>
              </w:numPr>
              <w:overflowPunct/>
              <w:autoSpaceDE/>
              <w:autoSpaceDN/>
              <w:adjustRightInd/>
              <w:spacing w:line="360" w:lineRule="auto"/>
              <w:textAlignment w:val="auto"/>
              <w:rPr>
                <w:sz w:val="22"/>
                <w:szCs w:val="22"/>
              </w:rPr>
            </w:pPr>
            <w:r w:rsidRPr="00410EFA">
              <w:rPr>
                <w:sz w:val="22"/>
                <w:szCs w:val="22"/>
              </w:rPr>
              <w:t xml:space="preserve">Organisation, </w:t>
            </w:r>
            <w:proofErr w:type="gramStart"/>
            <w:r w:rsidRPr="00410EFA">
              <w:rPr>
                <w:sz w:val="22"/>
                <w:szCs w:val="22"/>
              </w:rPr>
              <w:t>Charts ,</w:t>
            </w:r>
            <w:proofErr w:type="gramEnd"/>
            <w:r w:rsidRPr="00410EFA">
              <w:rPr>
                <w:sz w:val="22"/>
                <w:szCs w:val="22"/>
              </w:rPr>
              <w:t xml:space="preserve"> Competencies  </w:t>
            </w:r>
          </w:p>
        </w:tc>
        <w:tc>
          <w:tcPr>
            <w:tcW w:w="1800" w:type="dxa"/>
            <w:gridSpan w:val="8"/>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Pr>
          <w:p w14:paraId="5029B1C7" w14:textId="77777777" w:rsidR="00A44EC6" w:rsidRPr="00410EFA" w:rsidRDefault="00A44EC6" w:rsidP="00660816">
            <w:pPr>
              <w:numPr>
                <w:ilvl w:val="0"/>
                <w:numId w:val="22"/>
              </w:numPr>
              <w:overflowPunct/>
              <w:autoSpaceDE/>
              <w:autoSpaceDN/>
              <w:adjustRightInd/>
              <w:spacing w:line="360" w:lineRule="auto"/>
              <w:textAlignment w:val="auto"/>
              <w:rPr>
                <w:sz w:val="22"/>
                <w:szCs w:val="22"/>
              </w:rPr>
            </w:pPr>
            <w:r w:rsidRPr="00410EFA">
              <w:rPr>
                <w:sz w:val="22"/>
                <w:szCs w:val="22"/>
              </w:rPr>
              <w:t>Management, Policies &amp; Audit</w:t>
            </w:r>
          </w:p>
        </w:tc>
        <w:tc>
          <w:tcPr>
            <w:tcW w:w="1819"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A95F349" w14:textId="77777777" w:rsidR="00A44EC6" w:rsidRPr="00410EFA" w:rsidRDefault="00A44EC6" w:rsidP="00660816">
            <w:pPr>
              <w:pStyle w:val="ListParagraph"/>
              <w:numPr>
                <w:ilvl w:val="0"/>
                <w:numId w:val="24"/>
              </w:numPr>
              <w:overflowPunct/>
              <w:autoSpaceDE/>
              <w:autoSpaceDN/>
              <w:spacing w:line="360" w:lineRule="auto"/>
              <w:ind w:left="342"/>
              <w:contextualSpacing/>
              <w:rPr>
                <w:b/>
                <w:sz w:val="22"/>
                <w:szCs w:val="22"/>
              </w:rPr>
            </w:pPr>
            <w:r w:rsidRPr="00410EFA">
              <w:rPr>
                <w:sz w:val="22"/>
                <w:szCs w:val="22"/>
              </w:rPr>
              <w:t>Membership, Jobs &amp; Business Growth</w:t>
            </w:r>
          </w:p>
        </w:tc>
      </w:tr>
      <w:tr w:rsidR="00A44EC6" w:rsidRPr="00410EFA" w14:paraId="03833974"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2F6CFF19" w14:textId="77777777" w:rsidR="00A44EC6" w:rsidRPr="00410EFA" w:rsidRDefault="00A44EC6" w:rsidP="00CE1A41">
            <w:pPr>
              <w:spacing w:line="360" w:lineRule="auto"/>
              <w:rPr>
                <w:sz w:val="22"/>
                <w:szCs w:val="22"/>
              </w:rPr>
            </w:pPr>
          </w:p>
        </w:tc>
      </w:tr>
      <w:tr w:rsidR="00E24DEF" w:rsidRPr="00410EFA" w14:paraId="04586B32" w14:textId="77777777" w:rsidTr="00EE0F6C">
        <w:trPr>
          <w:trHeight w:val="641"/>
        </w:trPr>
        <w:tc>
          <w:tcPr>
            <w:tcW w:w="367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C3FC2AC" w14:textId="7AD63A57" w:rsidR="00E24DEF" w:rsidRPr="00410EFA" w:rsidRDefault="00E24DEF"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 xml:space="preserve">Date the </w:t>
            </w:r>
            <w:r>
              <w:rPr>
                <w:b/>
                <w:sz w:val="22"/>
                <w:szCs w:val="22"/>
              </w:rPr>
              <w:t>s</w:t>
            </w:r>
            <w:r w:rsidRPr="00410EFA">
              <w:rPr>
                <w:b/>
                <w:sz w:val="22"/>
                <w:szCs w:val="22"/>
              </w:rPr>
              <w:t>ociety was established:</w:t>
            </w:r>
          </w:p>
        </w:tc>
        <w:tc>
          <w:tcPr>
            <w:tcW w:w="7309" w:type="dxa"/>
            <w:gridSpan w:val="2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3B7084" w14:textId="333713B8" w:rsidR="00E24DEF" w:rsidRPr="00EE0F6C" w:rsidRDefault="00E24DEF" w:rsidP="00660816">
            <w:pPr>
              <w:pStyle w:val="ListParagraph"/>
              <w:numPr>
                <w:ilvl w:val="0"/>
                <w:numId w:val="29"/>
              </w:numPr>
              <w:overflowPunct/>
              <w:autoSpaceDE/>
              <w:autoSpaceDN/>
              <w:spacing w:line="360" w:lineRule="auto"/>
              <w:contextualSpacing/>
              <w:rPr>
                <w:sz w:val="22"/>
                <w:szCs w:val="22"/>
              </w:rPr>
            </w:pPr>
            <w:r w:rsidRPr="00410EFA">
              <w:rPr>
                <w:sz w:val="22"/>
                <w:szCs w:val="22"/>
              </w:rPr>
              <w:t>Number of members signed on to date</w:t>
            </w:r>
          </w:p>
        </w:tc>
      </w:tr>
      <w:tr w:rsidR="00A44EC6" w:rsidRPr="00410EFA" w14:paraId="78489CEF"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4F151EBA" w14:textId="77777777" w:rsidR="00A44EC6" w:rsidRPr="00410EFA" w:rsidRDefault="00A44EC6" w:rsidP="00CE1A41">
            <w:pPr>
              <w:spacing w:line="360" w:lineRule="auto"/>
              <w:rPr>
                <w:sz w:val="22"/>
                <w:szCs w:val="22"/>
              </w:rPr>
            </w:pPr>
          </w:p>
        </w:tc>
      </w:tr>
      <w:tr w:rsidR="00A44EC6" w:rsidRPr="00410EFA" w14:paraId="7D37D42D" w14:textId="77777777" w:rsidTr="0076161D">
        <w:trPr>
          <w:trHeight w:val="146"/>
        </w:trPr>
        <w:tc>
          <w:tcPr>
            <w:tcW w:w="367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4B97516" w14:textId="34A6FFF9"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Accounts Receivable to date</w:t>
            </w:r>
            <w:r w:rsidR="002074A9">
              <w:rPr>
                <w:b/>
                <w:sz w:val="22"/>
                <w:szCs w:val="22"/>
              </w:rPr>
              <w:t>, if any</w:t>
            </w:r>
            <w:r w:rsidR="00691188">
              <w:rPr>
                <w:b/>
                <w:sz w:val="22"/>
                <w:szCs w:val="22"/>
              </w:rPr>
              <w:t xml:space="preserve"> (use the third space to explain)</w:t>
            </w:r>
            <w:r w:rsidRPr="00410EFA">
              <w:rPr>
                <w:b/>
                <w:sz w:val="22"/>
                <w:szCs w:val="22"/>
              </w:rPr>
              <w:t>:</w:t>
            </w:r>
          </w:p>
        </w:tc>
        <w:tc>
          <w:tcPr>
            <w:tcW w:w="225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CD9500" w14:textId="77777777" w:rsidR="00A44EC6" w:rsidRPr="00410EFA" w:rsidRDefault="00A44EC6" w:rsidP="00CE1A41">
            <w:pPr>
              <w:spacing w:line="360" w:lineRule="auto"/>
              <w:rPr>
                <w:sz w:val="22"/>
                <w:szCs w:val="22"/>
              </w:rPr>
            </w:pPr>
            <w:r w:rsidRPr="00410EFA">
              <w:rPr>
                <w:sz w:val="22"/>
                <w:szCs w:val="22"/>
              </w:rPr>
              <w:t>Under 90 days</w:t>
            </w:r>
          </w:p>
          <w:p w14:paraId="4ED9E9D4" w14:textId="77777777" w:rsidR="00A44EC6" w:rsidRPr="00410EFA" w:rsidRDefault="00A44EC6" w:rsidP="00CE1A41">
            <w:pPr>
              <w:spacing w:line="360" w:lineRule="auto"/>
              <w:rPr>
                <w:sz w:val="22"/>
                <w:szCs w:val="22"/>
              </w:rPr>
            </w:pPr>
            <w:r w:rsidRPr="00410EFA">
              <w:rPr>
                <w:sz w:val="22"/>
                <w:szCs w:val="22"/>
              </w:rPr>
              <w:t>91-180 days</w:t>
            </w:r>
          </w:p>
          <w:p w14:paraId="18EC5923" w14:textId="77777777" w:rsidR="00A44EC6" w:rsidRPr="00410EFA" w:rsidRDefault="00A44EC6" w:rsidP="00CE1A41">
            <w:pPr>
              <w:spacing w:line="360" w:lineRule="auto"/>
              <w:rPr>
                <w:sz w:val="22"/>
                <w:szCs w:val="22"/>
              </w:rPr>
            </w:pPr>
            <w:r w:rsidRPr="00410EFA">
              <w:rPr>
                <w:sz w:val="22"/>
                <w:szCs w:val="22"/>
              </w:rPr>
              <w:t xml:space="preserve">Over 180 days </w:t>
            </w:r>
          </w:p>
        </w:tc>
        <w:tc>
          <w:tcPr>
            <w:tcW w:w="207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245581" w14:textId="77777777" w:rsidR="00A44EC6" w:rsidRPr="00410EFA" w:rsidRDefault="00A44EC6" w:rsidP="00CE1A41">
            <w:pPr>
              <w:spacing w:line="360" w:lineRule="auto"/>
              <w:rPr>
                <w:sz w:val="22"/>
                <w:szCs w:val="22"/>
              </w:rPr>
            </w:pPr>
            <w:r w:rsidRPr="00410EFA">
              <w:rPr>
                <w:sz w:val="22"/>
                <w:szCs w:val="22"/>
              </w:rPr>
              <w:t>$</w:t>
            </w:r>
          </w:p>
          <w:p w14:paraId="12F0FBC6" w14:textId="77777777" w:rsidR="00A44EC6" w:rsidRPr="00410EFA" w:rsidRDefault="00A44EC6" w:rsidP="00CE1A41">
            <w:pPr>
              <w:spacing w:line="360" w:lineRule="auto"/>
              <w:rPr>
                <w:sz w:val="22"/>
                <w:szCs w:val="22"/>
              </w:rPr>
            </w:pPr>
            <w:r w:rsidRPr="00410EFA">
              <w:rPr>
                <w:sz w:val="22"/>
                <w:szCs w:val="22"/>
              </w:rPr>
              <w:t>$</w:t>
            </w:r>
          </w:p>
          <w:p w14:paraId="41F7A077" w14:textId="77777777" w:rsidR="00A44EC6" w:rsidRPr="00410EFA" w:rsidRDefault="00A44EC6" w:rsidP="00CE1A41">
            <w:pPr>
              <w:spacing w:line="360" w:lineRule="auto"/>
              <w:rPr>
                <w:sz w:val="22"/>
                <w:szCs w:val="22"/>
              </w:rPr>
            </w:pPr>
            <w:r w:rsidRPr="00410EFA">
              <w:rPr>
                <w:sz w:val="22"/>
                <w:szCs w:val="22"/>
              </w:rPr>
              <w:t>$</w:t>
            </w:r>
          </w:p>
        </w:tc>
        <w:tc>
          <w:tcPr>
            <w:tcW w:w="2989"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D3BE49" w14:textId="62FC5A20" w:rsidR="00A44EC6" w:rsidRPr="00410EFA" w:rsidRDefault="00A44EC6" w:rsidP="00CE1A41">
            <w:pPr>
              <w:spacing w:line="360" w:lineRule="auto"/>
              <w:rPr>
                <w:sz w:val="22"/>
                <w:szCs w:val="22"/>
              </w:rPr>
            </w:pPr>
          </w:p>
        </w:tc>
      </w:tr>
      <w:tr w:rsidR="00A44EC6" w:rsidRPr="00410EFA" w14:paraId="698BBF84"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61D3C47F" w14:textId="77777777" w:rsidR="00A44EC6" w:rsidRDefault="00A44EC6" w:rsidP="00CE1A41">
            <w:pPr>
              <w:spacing w:line="360" w:lineRule="auto"/>
              <w:rPr>
                <w:sz w:val="22"/>
                <w:szCs w:val="22"/>
              </w:rPr>
            </w:pPr>
          </w:p>
          <w:p w14:paraId="1426299C" w14:textId="77777777" w:rsidR="00815957" w:rsidRDefault="00815957" w:rsidP="00CE1A41">
            <w:pPr>
              <w:spacing w:line="360" w:lineRule="auto"/>
              <w:rPr>
                <w:sz w:val="22"/>
                <w:szCs w:val="22"/>
              </w:rPr>
            </w:pPr>
          </w:p>
          <w:p w14:paraId="1717079D" w14:textId="77777777" w:rsidR="00815957" w:rsidRPr="00410EFA" w:rsidRDefault="00815957" w:rsidP="00CE1A41">
            <w:pPr>
              <w:spacing w:line="360" w:lineRule="auto"/>
              <w:rPr>
                <w:sz w:val="22"/>
                <w:szCs w:val="22"/>
              </w:rPr>
            </w:pPr>
          </w:p>
        </w:tc>
      </w:tr>
      <w:tr w:rsidR="00A44EC6" w:rsidRPr="00410EFA" w14:paraId="5B20407A" w14:textId="77777777" w:rsidTr="0076161D">
        <w:trPr>
          <w:trHeight w:val="429"/>
        </w:trPr>
        <w:tc>
          <w:tcPr>
            <w:tcW w:w="10986" w:type="dxa"/>
            <w:gridSpan w:val="31"/>
            <w:tcBorders>
              <w:top w:val="nil"/>
              <w:left w:val="nil"/>
              <w:bottom w:val="nil"/>
              <w:right w:val="nil"/>
            </w:tcBorders>
            <w:shd w:val="clear" w:color="auto" w:fill="000000" w:themeFill="text1"/>
          </w:tcPr>
          <w:p w14:paraId="313F0E9C" w14:textId="77777777" w:rsidR="00A44EC6" w:rsidRPr="00410EFA" w:rsidRDefault="00A44EC6" w:rsidP="00660816">
            <w:pPr>
              <w:pStyle w:val="ListParagraph"/>
              <w:numPr>
                <w:ilvl w:val="0"/>
                <w:numId w:val="26"/>
              </w:numPr>
              <w:overflowPunct/>
              <w:autoSpaceDE/>
              <w:autoSpaceDN/>
              <w:spacing w:line="360" w:lineRule="auto"/>
              <w:ind w:left="0" w:firstLine="0"/>
              <w:contextualSpacing/>
              <w:jc w:val="both"/>
              <w:rPr>
                <w:b/>
                <w:color w:val="FFFFFF" w:themeColor="background1"/>
                <w:sz w:val="22"/>
                <w:szCs w:val="22"/>
              </w:rPr>
            </w:pPr>
            <w:r w:rsidRPr="00410EFA">
              <w:rPr>
                <w:b/>
                <w:color w:val="FFFFFF" w:themeColor="background1"/>
                <w:sz w:val="22"/>
                <w:szCs w:val="22"/>
              </w:rPr>
              <w:lastRenderedPageBreak/>
              <w:t xml:space="preserve">PARTICULARS RELATING THE MEMBERS OF THE APPLICANTS </w:t>
            </w:r>
          </w:p>
        </w:tc>
      </w:tr>
      <w:tr w:rsidR="00A44EC6" w:rsidRPr="00410EFA" w14:paraId="2F84F621" w14:textId="77777777" w:rsidTr="0076161D">
        <w:trPr>
          <w:gridAfter w:val="1"/>
          <w:wAfter w:w="547" w:type="dxa"/>
          <w:trHeight w:val="52"/>
        </w:trPr>
        <w:tc>
          <w:tcPr>
            <w:tcW w:w="10439" w:type="dxa"/>
            <w:gridSpan w:val="30"/>
            <w:tcBorders>
              <w:top w:val="nil"/>
              <w:left w:val="nil"/>
              <w:bottom w:val="nil"/>
              <w:right w:val="nil"/>
            </w:tcBorders>
            <w:shd w:val="clear" w:color="auto" w:fill="auto"/>
          </w:tcPr>
          <w:p w14:paraId="7F565EEF" w14:textId="77777777" w:rsidR="00A44EC6" w:rsidRPr="00410EFA" w:rsidRDefault="00A44EC6" w:rsidP="00CE1A41">
            <w:pPr>
              <w:spacing w:line="360" w:lineRule="auto"/>
              <w:rPr>
                <w:sz w:val="22"/>
                <w:szCs w:val="22"/>
              </w:rPr>
            </w:pPr>
          </w:p>
        </w:tc>
      </w:tr>
      <w:tr w:rsidR="00A44EC6" w:rsidRPr="00410EFA" w14:paraId="1589958E" w14:textId="77777777" w:rsidTr="0076161D">
        <w:trPr>
          <w:trHeight w:val="355"/>
        </w:trPr>
        <w:tc>
          <w:tcPr>
            <w:tcW w:w="10986" w:type="dxa"/>
            <w:gridSpan w:val="31"/>
            <w:tcBorders>
              <w:top w:val="nil"/>
              <w:left w:val="nil"/>
              <w:bottom w:val="nil"/>
              <w:right w:val="nil"/>
            </w:tcBorders>
            <w:shd w:val="clear" w:color="auto" w:fill="D9D9D9" w:themeFill="background1" w:themeFillShade="D9"/>
          </w:tcPr>
          <w:p w14:paraId="1AE31AD8" w14:textId="77777777" w:rsidR="00A44EC6" w:rsidRPr="00410EFA" w:rsidRDefault="00A44EC6" w:rsidP="00660816">
            <w:pPr>
              <w:pStyle w:val="ListParagraph"/>
              <w:numPr>
                <w:ilvl w:val="0"/>
                <w:numId w:val="21"/>
              </w:numPr>
              <w:overflowPunct/>
              <w:autoSpaceDE/>
              <w:autoSpaceDN/>
              <w:spacing w:line="360" w:lineRule="auto"/>
              <w:contextualSpacing/>
              <w:jc w:val="both"/>
              <w:rPr>
                <w:b/>
                <w:sz w:val="22"/>
                <w:szCs w:val="22"/>
              </w:rPr>
            </w:pPr>
            <w:r w:rsidRPr="00410EFA">
              <w:rPr>
                <w:b/>
                <w:sz w:val="22"/>
                <w:szCs w:val="22"/>
              </w:rPr>
              <w:t>Provide the following particulars for each member who is required to sign this application as stipulated by section 12 (2) of the Act. Select the appropriate membership information below, in line with your organization type.</w:t>
            </w:r>
          </w:p>
        </w:tc>
      </w:tr>
      <w:tr w:rsidR="00A44EC6" w:rsidRPr="00410EFA" w14:paraId="2B680430" w14:textId="77777777" w:rsidTr="0076161D">
        <w:trPr>
          <w:gridAfter w:val="1"/>
          <w:wAfter w:w="547" w:type="dxa"/>
          <w:trHeight w:val="52"/>
        </w:trPr>
        <w:tc>
          <w:tcPr>
            <w:tcW w:w="10439" w:type="dxa"/>
            <w:gridSpan w:val="30"/>
            <w:tcBorders>
              <w:top w:val="nil"/>
              <w:left w:val="nil"/>
              <w:bottom w:val="nil"/>
              <w:right w:val="nil"/>
            </w:tcBorders>
            <w:shd w:val="clear" w:color="auto" w:fill="auto"/>
          </w:tcPr>
          <w:p w14:paraId="5A3B2E31" w14:textId="77777777" w:rsidR="00A44EC6" w:rsidRPr="00410EFA" w:rsidRDefault="00A44EC6" w:rsidP="00CE1A41">
            <w:pPr>
              <w:spacing w:line="360" w:lineRule="auto"/>
              <w:rPr>
                <w:sz w:val="22"/>
                <w:szCs w:val="22"/>
              </w:rPr>
            </w:pPr>
          </w:p>
        </w:tc>
      </w:tr>
      <w:tr w:rsidR="00A44EC6" w:rsidRPr="00410EFA" w14:paraId="60EC3F0E" w14:textId="77777777" w:rsidTr="0076161D">
        <w:trPr>
          <w:trHeight w:val="146"/>
        </w:trPr>
        <w:tc>
          <w:tcPr>
            <w:tcW w:w="10427"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0757EFA" w14:textId="77777777" w:rsidR="00A44EC6" w:rsidRPr="00410EFA" w:rsidRDefault="00A44EC6" w:rsidP="00660816">
            <w:pPr>
              <w:pStyle w:val="ListParagraph"/>
              <w:numPr>
                <w:ilvl w:val="1"/>
                <w:numId w:val="21"/>
              </w:numPr>
              <w:overflowPunct/>
              <w:autoSpaceDE/>
              <w:autoSpaceDN/>
              <w:spacing w:line="360" w:lineRule="auto"/>
              <w:ind w:left="342" w:hanging="342"/>
              <w:contextualSpacing/>
              <w:jc w:val="both"/>
              <w:rPr>
                <w:sz w:val="22"/>
                <w:szCs w:val="22"/>
              </w:rPr>
            </w:pPr>
            <w:r w:rsidRPr="00410EFA">
              <w:rPr>
                <w:sz w:val="22"/>
                <w:szCs w:val="22"/>
              </w:rPr>
              <w:t>One-third of the total membership of the applicant, in the case of a co-operative society with members who are not registered</w:t>
            </w:r>
            <w:r w:rsidR="002074A9">
              <w:rPr>
                <w:sz w:val="22"/>
                <w:szCs w:val="22"/>
              </w:rPr>
              <w:t xml:space="preserve"> </w:t>
            </w:r>
            <w:r w:rsidR="002074A9" w:rsidRPr="00410EFA">
              <w:rPr>
                <w:sz w:val="22"/>
                <w:szCs w:val="22"/>
              </w:rPr>
              <w:t>co-operative societies</w:t>
            </w:r>
            <w:r w:rsidRPr="00410EFA">
              <w:rPr>
                <w:sz w:val="22"/>
                <w:szCs w:val="22"/>
              </w:rPr>
              <w:t xml:space="preserve">. </w:t>
            </w:r>
          </w:p>
        </w:tc>
        <w:tc>
          <w:tcPr>
            <w:tcW w:w="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9518FB" w14:textId="77777777" w:rsidR="00A44EC6" w:rsidRPr="00410EFA" w:rsidRDefault="00A44EC6" w:rsidP="00660816">
            <w:pPr>
              <w:pStyle w:val="ListParagraph"/>
              <w:numPr>
                <w:ilvl w:val="0"/>
                <w:numId w:val="24"/>
              </w:numPr>
              <w:overflowPunct/>
              <w:autoSpaceDE/>
              <w:autoSpaceDN/>
              <w:spacing w:line="360" w:lineRule="auto"/>
              <w:ind w:left="79" w:hanging="79"/>
              <w:contextualSpacing/>
              <w:rPr>
                <w:sz w:val="22"/>
                <w:szCs w:val="22"/>
              </w:rPr>
            </w:pPr>
          </w:p>
        </w:tc>
      </w:tr>
      <w:tr w:rsidR="00A44EC6" w:rsidRPr="00410EFA" w14:paraId="0B43E21D" w14:textId="77777777" w:rsidTr="0076161D">
        <w:trPr>
          <w:trHeight w:val="146"/>
        </w:trPr>
        <w:tc>
          <w:tcPr>
            <w:tcW w:w="10427"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23BEF2D" w14:textId="77777777" w:rsidR="00A44EC6" w:rsidRPr="00410EFA" w:rsidRDefault="00A44EC6" w:rsidP="00660816">
            <w:pPr>
              <w:pStyle w:val="ListParagraph"/>
              <w:numPr>
                <w:ilvl w:val="1"/>
                <w:numId w:val="21"/>
              </w:numPr>
              <w:overflowPunct/>
              <w:autoSpaceDE/>
              <w:autoSpaceDN/>
              <w:spacing w:line="360" w:lineRule="auto"/>
              <w:ind w:left="342" w:hanging="342"/>
              <w:contextualSpacing/>
              <w:jc w:val="both"/>
              <w:rPr>
                <w:sz w:val="22"/>
                <w:szCs w:val="22"/>
              </w:rPr>
            </w:pPr>
            <w:r w:rsidRPr="00410EFA">
              <w:rPr>
                <w:sz w:val="22"/>
                <w:szCs w:val="22"/>
              </w:rPr>
              <w:t>Three-quarters of the total membership of the applicant, in the case of a co-operative society where not all members of the co-operative society are registered co-operative societies.</w:t>
            </w:r>
          </w:p>
        </w:tc>
        <w:tc>
          <w:tcPr>
            <w:tcW w:w="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536B30" w14:textId="77777777" w:rsidR="00A44EC6" w:rsidRPr="00410EFA" w:rsidRDefault="00A44EC6" w:rsidP="00660816">
            <w:pPr>
              <w:pStyle w:val="ListParagraph"/>
              <w:numPr>
                <w:ilvl w:val="0"/>
                <w:numId w:val="24"/>
              </w:numPr>
              <w:overflowPunct/>
              <w:autoSpaceDE/>
              <w:autoSpaceDN/>
              <w:spacing w:line="360" w:lineRule="auto"/>
              <w:ind w:left="79" w:hanging="79"/>
              <w:contextualSpacing/>
              <w:rPr>
                <w:sz w:val="22"/>
                <w:szCs w:val="22"/>
              </w:rPr>
            </w:pPr>
          </w:p>
        </w:tc>
      </w:tr>
      <w:tr w:rsidR="00A44EC6" w:rsidRPr="00410EFA" w14:paraId="228F20E3" w14:textId="77777777" w:rsidTr="0076161D">
        <w:trPr>
          <w:trHeight w:val="146"/>
        </w:trPr>
        <w:tc>
          <w:tcPr>
            <w:tcW w:w="10427"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6462590" w14:textId="77777777" w:rsidR="00A44EC6" w:rsidRPr="00410EFA" w:rsidRDefault="00A44EC6" w:rsidP="00660816">
            <w:pPr>
              <w:pStyle w:val="ListParagraph"/>
              <w:numPr>
                <w:ilvl w:val="1"/>
                <w:numId w:val="21"/>
              </w:numPr>
              <w:overflowPunct/>
              <w:autoSpaceDE/>
              <w:autoSpaceDN/>
              <w:spacing w:line="360" w:lineRule="auto"/>
              <w:ind w:left="342" w:hanging="342"/>
              <w:contextualSpacing/>
              <w:jc w:val="both"/>
              <w:rPr>
                <w:sz w:val="22"/>
                <w:szCs w:val="22"/>
              </w:rPr>
            </w:pPr>
            <w:r w:rsidRPr="00410EFA">
              <w:rPr>
                <w:sz w:val="22"/>
                <w:szCs w:val="22"/>
              </w:rPr>
              <w:t>At least two of the total membership of the applicant, in the case of a co-operative society where all the members are registered as co-operative societies.</w:t>
            </w:r>
          </w:p>
        </w:tc>
        <w:tc>
          <w:tcPr>
            <w:tcW w:w="5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1BD38B" w14:textId="77777777" w:rsidR="00A44EC6" w:rsidRPr="00410EFA" w:rsidRDefault="00A44EC6" w:rsidP="00660816">
            <w:pPr>
              <w:pStyle w:val="ListParagraph"/>
              <w:numPr>
                <w:ilvl w:val="0"/>
                <w:numId w:val="24"/>
              </w:numPr>
              <w:overflowPunct/>
              <w:autoSpaceDE/>
              <w:autoSpaceDN/>
              <w:spacing w:line="360" w:lineRule="auto"/>
              <w:ind w:left="79" w:hanging="79"/>
              <w:contextualSpacing/>
              <w:rPr>
                <w:sz w:val="22"/>
                <w:szCs w:val="22"/>
              </w:rPr>
            </w:pPr>
          </w:p>
        </w:tc>
      </w:tr>
      <w:tr w:rsidR="00A44EC6" w:rsidRPr="00410EFA" w14:paraId="1AFF7FF0" w14:textId="77777777" w:rsidTr="0076161D">
        <w:trPr>
          <w:gridAfter w:val="1"/>
          <w:wAfter w:w="547" w:type="dxa"/>
          <w:trHeight w:val="52"/>
        </w:trPr>
        <w:tc>
          <w:tcPr>
            <w:tcW w:w="10439" w:type="dxa"/>
            <w:gridSpan w:val="30"/>
            <w:tcBorders>
              <w:top w:val="nil"/>
              <w:left w:val="nil"/>
              <w:bottom w:val="nil"/>
              <w:right w:val="nil"/>
            </w:tcBorders>
            <w:shd w:val="clear" w:color="auto" w:fill="auto"/>
          </w:tcPr>
          <w:p w14:paraId="67ED7071" w14:textId="77777777" w:rsidR="00A44EC6" w:rsidRPr="00410EFA" w:rsidRDefault="00A44EC6" w:rsidP="00CE1A41">
            <w:pPr>
              <w:spacing w:line="360" w:lineRule="auto"/>
              <w:rPr>
                <w:sz w:val="22"/>
                <w:szCs w:val="22"/>
              </w:rPr>
            </w:pPr>
          </w:p>
        </w:tc>
      </w:tr>
      <w:tr w:rsidR="00A44EC6" w:rsidRPr="00410EFA" w14:paraId="5218D186"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6DBC858" w14:textId="77777777" w:rsidR="00A44EC6" w:rsidRDefault="00A44EC6" w:rsidP="00CE1A41">
            <w:pPr>
              <w:spacing w:line="360" w:lineRule="auto"/>
              <w:rPr>
                <w:b/>
                <w:bCs/>
                <w:sz w:val="22"/>
                <w:szCs w:val="22"/>
              </w:rPr>
            </w:pPr>
            <w:r w:rsidRPr="00410EFA">
              <w:rPr>
                <w:b/>
                <w:bCs/>
                <w:sz w:val="22"/>
                <w:szCs w:val="22"/>
              </w:rPr>
              <w:t>Name of Member 1</w:t>
            </w:r>
          </w:p>
          <w:p w14:paraId="48A1AD9D" w14:textId="77777777" w:rsidR="00430E70" w:rsidRPr="00410EFA" w:rsidRDefault="00430E70" w:rsidP="00CE1A41">
            <w:pPr>
              <w:spacing w:line="360" w:lineRule="auto"/>
              <w:rPr>
                <w:b/>
                <w:bCs/>
                <w:sz w:val="22"/>
                <w:szCs w:val="22"/>
              </w:rPr>
            </w:pPr>
            <w:r>
              <w:rPr>
                <w:b/>
                <w:bCs/>
                <w:sz w:val="22"/>
                <w:szCs w:val="22"/>
              </w:rPr>
              <w:t>&amp;</w:t>
            </w:r>
            <w:r w:rsidRPr="00410EFA">
              <w:rPr>
                <w:smallCaps/>
                <w:spacing w:val="20"/>
                <w:sz w:val="22"/>
                <w:szCs w:val="22"/>
              </w:rPr>
              <w:t xml:space="preserve"> </w:t>
            </w:r>
            <w:r w:rsidRPr="00B243FD">
              <w:rPr>
                <w:b/>
                <w:smallCaps/>
                <w:spacing w:val="20"/>
              </w:rPr>
              <w:t>Social Security/NIS#:</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8E2B1C" w14:textId="77777777" w:rsidR="00A44EC6" w:rsidRPr="00410EFA" w:rsidRDefault="00A44EC6" w:rsidP="00CE1A41">
            <w:pPr>
              <w:pStyle w:val="ListParagraph"/>
              <w:spacing w:line="360" w:lineRule="auto"/>
              <w:ind w:left="360"/>
              <w:rPr>
                <w:bCs/>
                <w:sz w:val="22"/>
                <w:szCs w:val="22"/>
              </w:rPr>
            </w:pPr>
          </w:p>
        </w:tc>
      </w:tr>
      <w:tr w:rsidR="00A44EC6" w:rsidRPr="00410EFA" w14:paraId="5EC5A80F"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D2AE15E" w14:textId="77777777" w:rsidR="00A44EC6" w:rsidRPr="00410EFA" w:rsidRDefault="00A44EC6" w:rsidP="00CE1A41">
            <w:pPr>
              <w:spacing w:line="360" w:lineRule="auto"/>
              <w:rPr>
                <w:b/>
                <w:bCs/>
                <w:sz w:val="22"/>
                <w:szCs w:val="22"/>
              </w:rPr>
            </w:pPr>
            <w:r w:rsidRPr="00410EFA">
              <w:rPr>
                <w:bCs/>
                <w:sz w:val="22"/>
                <w:szCs w:val="22"/>
              </w:rPr>
              <w:t>Address:</w:t>
            </w:r>
          </w:p>
        </w:tc>
        <w:tc>
          <w:tcPr>
            <w:tcW w:w="415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11484E7" w14:textId="77777777" w:rsidR="00A44EC6" w:rsidRPr="00410EFA" w:rsidRDefault="00A44EC6" w:rsidP="00CE1A41">
            <w:pPr>
              <w:pStyle w:val="ListParagraph"/>
              <w:spacing w:line="360" w:lineRule="auto"/>
              <w:ind w:left="360"/>
              <w:rPr>
                <w:bCs/>
                <w:sz w:val="22"/>
                <w:szCs w:val="22"/>
              </w:rPr>
            </w:pPr>
          </w:p>
        </w:tc>
        <w:tc>
          <w:tcPr>
            <w:tcW w:w="21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3B5CC5"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62DD04" w14:textId="77777777" w:rsidR="00A44EC6" w:rsidRPr="00410EFA" w:rsidRDefault="00A44EC6" w:rsidP="00CE1A41">
            <w:pPr>
              <w:pStyle w:val="ListParagraph"/>
              <w:spacing w:line="360" w:lineRule="auto"/>
              <w:ind w:left="360"/>
              <w:rPr>
                <w:bCs/>
                <w:sz w:val="22"/>
                <w:szCs w:val="22"/>
              </w:rPr>
            </w:pPr>
          </w:p>
        </w:tc>
      </w:tr>
      <w:tr w:rsidR="00A44EC6" w:rsidRPr="00410EFA" w14:paraId="7AD1C9B2"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FCD3DD6" w14:textId="77777777" w:rsidR="00A44EC6" w:rsidRPr="00410EFA" w:rsidRDefault="00A44EC6" w:rsidP="00CE1A41">
            <w:pPr>
              <w:spacing w:line="360" w:lineRule="auto"/>
              <w:rPr>
                <w:b/>
                <w:bCs/>
                <w:sz w:val="22"/>
                <w:szCs w:val="22"/>
              </w:rPr>
            </w:pPr>
            <w:r w:rsidRPr="00410EFA">
              <w:rPr>
                <w:bCs/>
                <w:sz w:val="22"/>
                <w:szCs w:val="22"/>
              </w:rPr>
              <w:t>Date of Birth:</w:t>
            </w:r>
          </w:p>
        </w:tc>
        <w:tc>
          <w:tcPr>
            <w:tcW w:w="415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CA1448" w14:textId="77777777" w:rsidR="00A44EC6" w:rsidRPr="00410EFA" w:rsidRDefault="00A44EC6" w:rsidP="00CE1A41">
            <w:pPr>
              <w:pStyle w:val="ListParagraph"/>
              <w:spacing w:line="360" w:lineRule="auto"/>
              <w:ind w:left="360"/>
              <w:rPr>
                <w:bCs/>
                <w:sz w:val="22"/>
                <w:szCs w:val="22"/>
              </w:rPr>
            </w:pPr>
          </w:p>
        </w:tc>
        <w:tc>
          <w:tcPr>
            <w:tcW w:w="21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678EA51"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C20F4D" w14:textId="77777777" w:rsidR="00A44EC6" w:rsidRPr="00410EFA" w:rsidRDefault="00A44EC6" w:rsidP="00CE1A41">
            <w:pPr>
              <w:pStyle w:val="ListParagraph"/>
              <w:spacing w:line="360" w:lineRule="auto"/>
              <w:ind w:left="360"/>
              <w:rPr>
                <w:bCs/>
                <w:sz w:val="22"/>
                <w:szCs w:val="22"/>
              </w:rPr>
            </w:pPr>
          </w:p>
        </w:tc>
      </w:tr>
      <w:tr w:rsidR="00A44EC6" w:rsidRPr="00410EFA" w14:paraId="02252726"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D33B1DD" w14:textId="77777777" w:rsidR="00A44EC6" w:rsidRPr="00410EFA" w:rsidRDefault="00A44EC6" w:rsidP="00CE1A41">
            <w:pPr>
              <w:spacing w:line="360" w:lineRule="auto"/>
              <w:rPr>
                <w:b/>
                <w:bCs/>
                <w:sz w:val="22"/>
                <w:szCs w:val="22"/>
              </w:rPr>
            </w:pPr>
            <w:r w:rsidRPr="00410EFA">
              <w:rPr>
                <w:bCs/>
                <w:sz w:val="22"/>
                <w:szCs w:val="22"/>
              </w:rPr>
              <w:t>E-mail Address:</w:t>
            </w:r>
          </w:p>
        </w:tc>
        <w:tc>
          <w:tcPr>
            <w:tcW w:w="415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3B6366" w14:textId="77777777" w:rsidR="00A44EC6" w:rsidRPr="00410EFA" w:rsidRDefault="00A44EC6" w:rsidP="00CE1A41">
            <w:pPr>
              <w:pStyle w:val="ListParagraph"/>
              <w:spacing w:line="360" w:lineRule="auto"/>
              <w:ind w:left="360"/>
              <w:rPr>
                <w:bCs/>
                <w:sz w:val="22"/>
                <w:szCs w:val="22"/>
              </w:rPr>
            </w:pPr>
          </w:p>
        </w:tc>
        <w:tc>
          <w:tcPr>
            <w:tcW w:w="21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860FA0D"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658ED3" w14:textId="77777777" w:rsidR="00A44EC6" w:rsidRPr="00410EFA" w:rsidRDefault="00A44EC6" w:rsidP="00CE1A41">
            <w:pPr>
              <w:pStyle w:val="ListParagraph"/>
              <w:spacing w:line="360" w:lineRule="auto"/>
              <w:ind w:left="360"/>
              <w:rPr>
                <w:bCs/>
                <w:sz w:val="22"/>
                <w:szCs w:val="22"/>
              </w:rPr>
            </w:pPr>
          </w:p>
        </w:tc>
      </w:tr>
      <w:tr w:rsidR="00A44EC6" w:rsidRPr="00410EFA" w14:paraId="5F2009D5"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665B7EE5" w14:textId="77777777" w:rsidR="008F7349" w:rsidRPr="00410EFA" w:rsidRDefault="008F7349" w:rsidP="00CE1A41">
            <w:pPr>
              <w:spacing w:line="360" w:lineRule="auto"/>
              <w:rPr>
                <w:sz w:val="22"/>
                <w:szCs w:val="22"/>
              </w:rPr>
            </w:pPr>
          </w:p>
        </w:tc>
      </w:tr>
      <w:tr w:rsidR="00A44EC6" w:rsidRPr="00410EFA" w14:paraId="0EDFD37D"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B261DC6" w14:textId="77777777" w:rsidR="00430E70" w:rsidRDefault="00A44EC6" w:rsidP="00CE1A41">
            <w:pPr>
              <w:spacing w:line="360" w:lineRule="auto"/>
              <w:rPr>
                <w:b/>
                <w:bCs/>
                <w:sz w:val="22"/>
                <w:szCs w:val="22"/>
              </w:rPr>
            </w:pPr>
            <w:r w:rsidRPr="00410EFA">
              <w:rPr>
                <w:b/>
                <w:bCs/>
                <w:sz w:val="22"/>
                <w:szCs w:val="22"/>
              </w:rPr>
              <w:t>Name of Member 2</w:t>
            </w:r>
          </w:p>
          <w:p w14:paraId="30511643" w14:textId="77777777" w:rsidR="00A44EC6" w:rsidRPr="00410EFA" w:rsidRDefault="00430E70" w:rsidP="00CE1A41">
            <w:pPr>
              <w:spacing w:line="360" w:lineRule="auto"/>
              <w:rPr>
                <w:b/>
                <w:bCs/>
                <w:sz w:val="22"/>
                <w:szCs w:val="22"/>
              </w:rPr>
            </w:pPr>
            <w:r>
              <w:rPr>
                <w:b/>
                <w:bCs/>
                <w:sz w:val="22"/>
                <w:szCs w:val="22"/>
              </w:rPr>
              <w:t>&amp;</w:t>
            </w:r>
            <w:r w:rsidRPr="00410EFA">
              <w:rPr>
                <w:smallCaps/>
                <w:spacing w:val="20"/>
                <w:sz w:val="22"/>
                <w:szCs w:val="22"/>
              </w:rPr>
              <w:t xml:space="preserve"> </w:t>
            </w:r>
            <w:r w:rsidRPr="00B243FD">
              <w:rPr>
                <w:b/>
                <w:smallCaps/>
                <w:spacing w:val="20"/>
              </w:rPr>
              <w:t>Social Security/NIS#</w:t>
            </w:r>
            <w:r w:rsidR="00A44EC6" w:rsidRPr="00B243FD">
              <w:rPr>
                <w:b/>
                <w:bCs/>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CFE062" w14:textId="77777777" w:rsidR="00A44EC6" w:rsidRPr="00410EFA" w:rsidRDefault="00A44EC6" w:rsidP="00CE1A41">
            <w:pPr>
              <w:pStyle w:val="ListParagraph"/>
              <w:spacing w:line="360" w:lineRule="auto"/>
              <w:ind w:left="360"/>
              <w:rPr>
                <w:bCs/>
                <w:sz w:val="22"/>
                <w:szCs w:val="22"/>
              </w:rPr>
            </w:pPr>
          </w:p>
        </w:tc>
      </w:tr>
      <w:tr w:rsidR="00A44EC6" w:rsidRPr="00410EFA" w14:paraId="10DC5AFB"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BC12B9E"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B311A1"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CB84765"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97DBE9" w14:textId="77777777" w:rsidR="00A44EC6" w:rsidRPr="00410EFA" w:rsidRDefault="00A44EC6" w:rsidP="00CE1A41">
            <w:pPr>
              <w:pStyle w:val="ListParagraph"/>
              <w:spacing w:line="360" w:lineRule="auto"/>
              <w:ind w:left="360"/>
              <w:rPr>
                <w:bCs/>
                <w:sz w:val="22"/>
                <w:szCs w:val="22"/>
              </w:rPr>
            </w:pPr>
          </w:p>
        </w:tc>
      </w:tr>
      <w:tr w:rsidR="00A44EC6" w:rsidRPr="00410EFA" w14:paraId="3724DB56"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09B00C9"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7A024E"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4B71160"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225BB3" w14:textId="77777777" w:rsidR="00A44EC6" w:rsidRPr="00410EFA" w:rsidRDefault="00A44EC6" w:rsidP="00CE1A41">
            <w:pPr>
              <w:pStyle w:val="ListParagraph"/>
              <w:spacing w:line="360" w:lineRule="auto"/>
              <w:ind w:left="360"/>
              <w:rPr>
                <w:bCs/>
                <w:sz w:val="22"/>
                <w:szCs w:val="22"/>
              </w:rPr>
            </w:pPr>
          </w:p>
        </w:tc>
      </w:tr>
      <w:tr w:rsidR="00A44EC6" w:rsidRPr="00410EFA" w14:paraId="419F859A"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BFF4F15"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C898E21"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41E55FD"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AD5A820" w14:textId="77777777" w:rsidR="00A44EC6" w:rsidRPr="00410EFA" w:rsidRDefault="00A44EC6" w:rsidP="00CE1A41">
            <w:pPr>
              <w:pStyle w:val="ListParagraph"/>
              <w:spacing w:line="360" w:lineRule="auto"/>
              <w:ind w:left="360"/>
              <w:rPr>
                <w:bCs/>
                <w:sz w:val="22"/>
                <w:szCs w:val="22"/>
              </w:rPr>
            </w:pPr>
          </w:p>
        </w:tc>
      </w:tr>
      <w:tr w:rsidR="00A44EC6" w:rsidRPr="00410EFA" w14:paraId="53B98C79"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1FD544B5" w14:textId="77777777" w:rsidR="00430E70" w:rsidRPr="00410EFA" w:rsidRDefault="00430E70" w:rsidP="00CE1A41">
            <w:pPr>
              <w:spacing w:line="360" w:lineRule="auto"/>
              <w:rPr>
                <w:sz w:val="22"/>
                <w:szCs w:val="22"/>
              </w:rPr>
            </w:pPr>
          </w:p>
        </w:tc>
      </w:tr>
      <w:tr w:rsidR="00A44EC6" w:rsidRPr="00410EFA" w14:paraId="0AF1E5F3"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04EEB0E" w14:textId="77777777" w:rsidR="00A44EC6" w:rsidRPr="00410EFA" w:rsidRDefault="00A44EC6" w:rsidP="00CE1A41">
            <w:pPr>
              <w:spacing w:line="360" w:lineRule="auto"/>
              <w:rPr>
                <w:b/>
                <w:bCs/>
                <w:sz w:val="22"/>
                <w:szCs w:val="22"/>
              </w:rPr>
            </w:pPr>
            <w:r w:rsidRPr="00410EFA">
              <w:rPr>
                <w:b/>
                <w:bCs/>
                <w:sz w:val="22"/>
                <w:szCs w:val="22"/>
              </w:rPr>
              <w:t>Name of Member 3</w:t>
            </w:r>
            <w:r w:rsidR="00430E70">
              <w:rPr>
                <w:b/>
                <w:bCs/>
                <w:sz w:val="22"/>
                <w:szCs w:val="22"/>
              </w:rPr>
              <w:t xml:space="preserve"> &amp;</w:t>
            </w:r>
            <w:r w:rsidR="00430E70" w:rsidRPr="00410EFA">
              <w:rPr>
                <w:smallCaps/>
                <w:spacing w:val="20"/>
                <w:sz w:val="22"/>
                <w:szCs w:val="22"/>
              </w:rPr>
              <w:t xml:space="preserve"> </w:t>
            </w:r>
            <w:r w:rsidR="00430E70" w:rsidRPr="00EE0F6C">
              <w:rPr>
                <w:b/>
                <w:smallCaps/>
                <w:spacing w:val="20"/>
              </w:rPr>
              <w:t>Social Security/NIS#</w:t>
            </w:r>
            <w:r w:rsidRPr="00410EFA">
              <w:rPr>
                <w:b/>
                <w:bCs/>
                <w:sz w:val="22"/>
                <w:szCs w:val="22"/>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9C3D8B" w14:textId="77777777" w:rsidR="00A44EC6" w:rsidRPr="00410EFA" w:rsidRDefault="00A44EC6" w:rsidP="00CE1A41">
            <w:pPr>
              <w:pStyle w:val="ListParagraph"/>
              <w:spacing w:line="360" w:lineRule="auto"/>
              <w:ind w:left="360"/>
              <w:rPr>
                <w:bCs/>
                <w:sz w:val="22"/>
                <w:szCs w:val="22"/>
              </w:rPr>
            </w:pPr>
          </w:p>
        </w:tc>
      </w:tr>
      <w:tr w:rsidR="00A44EC6" w:rsidRPr="00410EFA" w14:paraId="71BC6E60"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D0F56B1"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7DC613"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424B7D3"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ACC2DE" w14:textId="77777777" w:rsidR="00A44EC6" w:rsidRPr="00410EFA" w:rsidRDefault="00A44EC6" w:rsidP="00CE1A41">
            <w:pPr>
              <w:pStyle w:val="ListParagraph"/>
              <w:spacing w:line="360" w:lineRule="auto"/>
              <w:ind w:left="360"/>
              <w:rPr>
                <w:bCs/>
                <w:sz w:val="22"/>
                <w:szCs w:val="22"/>
              </w:rPr>
            </w:pPr>
          </w:p>
        </w:tc>
      </w:tr>
      <w:tr w:rsidR="00A44EC6" w:rsidRPr="00410EFA" w14:paraId="1A6DCB0D"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4E34DC3"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2B1976"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37CCC17"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AE4A86" w14:textId="77777777" w:rsidR="00A44EC6" w:rsidRPr="00410EFA" w:rsidRDefault="00A44EC6" w:rsidP="00CE1A41">
            <w:pPr>
              <w:pStyle w:val="ListParagraph"/>
              <w:spacing w:line="360" w:lineRule="auto"/>
              <w:ind w:left="360"/>
              <w:rPr>
                <w:bCs/>
                <w:sz w:val="22"/>
                <w:szCs w:val="22"/>
              </w:rPr>
            </w:pPr>
          </w:p>
        </w:tc>
      </w:tr>
      <w:tr w:rsidR="00A44EC6" w:rsidRPr="00410EFA" w14:paraId="561C642D"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113796F"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264448"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E165765"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A23AFCF" w14:textId="77777777" w:rsidR="00A44EC6" w:rsidRPr="00410EFA" w:rsidRDefault="00A44EC6" w:rsidP="00CE1A41">
            <w:pPr>
              <w:pStyle w:val="ListParagraph"/>
              <w:spacing w:line="360" w:lineRule="auto"/>
              <w:ind w:left="360"/>
              <w:rPr>
                <w:bCs/>
                <w:sz w:val="22"/>
                <w:szCs w:val="22"/>
              </w:rPr>
            </w:pPr>
          </w:p>
        </w:tc>
      </w:tr>
      <w:tr w:rsidR="00A44EC6" w:rsidRPr="00410EFA" w14:paraId="08EEF2F5"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1A3BF33C" w14:textId="77777777" w:rsidR="00A44EC6" w:rsidRPr="00410EFA" w:rsidRDefault="00A44EC6" w:rsidP="00CE1A41">
            <w:pPr>
              <w:spacing w:line="360" w:lineRule="auto"/>
              <w:rPr>
                <w:sz w:val="22"/>
                <w:szCs w:val="22"/>
              </w:rPr>
            </w:pPr>
          </w:p>
        </w:tc>
      </w:tr>
      <w:tr w:rsidR="00A44EC6" w:rsidRPr="00410EFA" w14:paraId="76756EA5"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1EB5048" w14:textId="77777777" w:rsidR="00430E70" w:rsidRDefault="00A44EC6" w:rsidP="00CE1A41">
            <w:pPr>
              <w:spacing w:line="360" w:lineRule="auto"/>
              <w:rPr>
                <w:b/>
                <w:bCs/>
                <w:sz w:val="22"/>
                <w:szCs w:val="22"/>
              </w:rPr>
            </w:pPr>
            <w:r w:rsidRPr="00410EFA">
              <w:rPr>
                <w:b/>
                <w:bCs/>
                <w:sz w:val="22"/>
                <w:szCs w:val="22"/>
              </w:rPr>
              <w:t>Name of Member 4</w:t>
            </w:r>
          </w:p>
          <w:p w14:paraId="4B73CB99" w14:textId="77777777" w:rsidR="00A44EC6" w:rsidRPr="00A77426" w:rsidRDefault="00430E70" w:rsidP="00CE1A41">
            <w:pPr>
              <w:spacing w:line="360" w:lineRule="auto"/>
              <w:rPr>
                <w:b/>
                <w:bCs/>
                <w:sz w:val="22"/>
                <w:szCs w:val="22"/>
              </w:rPr>
            </w:pPr>
            <w:r w:rsidRPr="00A77426">
              <w:rPr>
                <w:b/>
                <w:bCs/>
                <w:sz w:val="22"/>
                <w:szCs w:val="22"/>
              </w:rPr>
              <w:lastRenderedPageBreak/>
              <w:t>&amp;</w:t>
            </w:r>
            <w:r w:rsidRPr="00EE0F6C">
              <w:rPr>
                <w:b/>
                <w:smallCaps/>
                <w:spacing w:val="20"/>
                <w:sz w:val="22"/>
                <w:szCs w:val="22"/>
              </w:rPr>
              <w:t xml:space="preserve"> </w:t>
            </w:r>
            <w:r w:rsidRPr="00EE0F6C">
              <w:rPr>
                <w:b/>
                <w:smallCaps/>
                <w:spacing w:val="20"/>
              </w:rPr>
              <w:t>Social Security/NIS#</w:t>
            </w:r>
            <w:r w:rsidR="00A44EC6" w:rsidRPr="00A77426">
              <w:rPr>
                <w:b/>
                <w:bCs/>
                <w:sz w:val="22"/>
                <w:szCs w:val="22"/>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4568692" w14:textId="77777777" w:rsidR="00A44EC6" w:rsidRPr="00410EFA" w:rsidRDefault="00A44EC6" w:rsidP="00CE1A41">
            <w:pPr>
              <w:pStyle w:val="ListParagraph"/>
              <w:spacing w:line="360" w:lineRule="auto"/>
              <w:ind w:left="360"/>
              <w:rPr>
                <w:bCs/>
                <w:sz w:val="22"/>
                <w:szCs w:val="22"/>
              </w:rPr>
            </w:pPr>
          </w:p>
        </w:tc>
      </w:tr>
      <w:tr w:rsidR="00A44EC6" w:rsidRPr="00410EFA" w14:paraId="750FB94D"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222A775"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67EDC30"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D20F7A"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A8A6B2" w14:textId="77777777" w:rsidR="00A44EC6" w:rsidRPr="00410EFA" w:rsidRDefault="00A44EC6" w:rsidP="00CE1A41">
            <w:pPr>
              <w:pStyle w:val="ListParagraph"/>
              <w:spacing w:line="360" w:lineRule="auto"/>
              <w:ind w:left="360"/>
              <w:rPr>
                <w:bCs/>
                <w:sz w:val="22"/>
                <w:szCs w:val="22"/>
              </w:rPr>
            </w:pPr>
          </w:p>
        </w:tc>
      </w:tr>
      <w:tr w:rsidR="00A44EC6" w:rsidRPr="00410EFA" w14:paraId="5652477D"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744B97A"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8C7CED"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2A15077"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9899D6" w14:textId="77777777" w:rsidR="00A44EC6" w:rsidRPr="00410EFA" w:rsidRDefault="00A44EC6" w:rsidP="00CE1A41">
            <w:pPr>
              <w:pStyle w:val="ListParagraph"/>
              <w:spacing w:line="360" w:lineRule="auto"/>
              <w:ind w:left="360"/>
              <w:rPr>
                <w:bCs/>
                <w:sz w:val="22"/>
                <w:szCs w:val="22"/>
              </w:rPr>
            </w:pPr>
          </w:p>
        </w:tc>
      </w:tr>
      <w:tr w:rsidR="00A44EC6" w:rsidRPr="00410EFA" w14:paraId="294B3F00"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8D5F58"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8F9101"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5BAABA1"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571846" w14:textId="77777777" w:rsidR="00A44EC6" w:rsidRPr="00410EFA" w:rsidRDefault="00A44EC6" w:rsidP="00CE1A41">
            <w:pPr>
              <w:pStyle w:val="ListParagraph"/>
              <w:spacing w:line="360" w:lineRule="auto"/>
              <w:ind w:left="360"/>
              <w:rPr>
                <w:bCs/>
                <w:sz w:val="22"/>
                <w:szCs w:val="22"/>
              </w:rPr>
            </w:pPr>
          </w:p>
        </w:tc>
      </w:tr>
      <w:tr w:rsidR="00A44EC6" w:rsidRPr="00410EFA" w14:paraId="4EB9F767"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46BCA95C" w14:textId="77777777" w:rsidR="00A44EC6" w:rsidRPr="00410EFA" w:rsidRDefault="00A44EC6" w:rsidP="00CE1A41">
            <w:pPr>
              <w:spacing w:line="360" w:lineRule="auto"/>
              <w:rPr>
                <w:sz w:val="22"/>
                <w:szCs w:val="22"/>
              </w:rPr>
            </w:pPr>
          </w:p>
        </w:tc>
      </w:tr>
      <w:tr w:rsidR="00A44EC6" w:rsidRPr="00410EFA" w14:paraId="436A3F49"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F55011C" w14:textId="77777777" w:rsidR="00A44EC6" w:rsidRPr="00410EFA" w:rsidRDefault="00A44EC6" w:rsidP="00CE1A41">
            <w:pPr>
              <w:spacing w:line="360" w:lineRule="auto"/>
              <w:rPr>
                <w:b/>
                <w:bCs/>
                <w:sz w:val="22"/>
                <w:szCs w:val="22"/>
              </w:rPr>
            </w:pPr>
            <w:r w:rsidRPr="00410EFA">
              <w:rPr>
                <w:b/>
                <w:bCs/>
                <w:sz w:val="22"/>
                <w:szCs w:val="22"/>
              </w:rPr>
              <w:t>Name of Member 5</w:t>
            </w:r>
            <w:r w:rsidR="00B243FD">
              <w:rPr>
                <w:b/>
                <w:bCs/>
                <w:sz w:val="22"/>
                <w:szCs w:val="22"/>
              </w:rPr>
              <w:t xml:space="preserve"> </w:t>
            </w:r>
            <w:r w:rsidR="00B243FD" w:rsidRPr="00A77426">
              <w:rPr>
                <w:b/>
                <w:bCs/>
                <w:sz w:val="22"/>
                <w:szCs w:val="22"/>
              </w:rPr>
              <w:t>&amp;</w:t>
            </w:r>
            <w:r w:rsidR="00B243FD" w:rsidRPr="00EE0F6C">
              <w:rPr>
                <w:b/>
                <w:smallCaps/>
                <w:spacing w:val="20"/>
                <w:sz w:val="22"/>
                <w:szCs w:val="22"/>
              </w:rPr>
              <w:t xml:space="preserve"> </w:t>
            </w:r>
            <w:r w:rsidR="00B243FD" w:rsidRPr="00EE0F6C">
              <w:rPr>
                <w:b/>
                <w:smallCaps/>
                <w:spacing w:val="20"/>
              </w:rPr>
              <w:t>Social Security/NIS#</w:t>
            </w:r>
            <w:r w:rsidRPr="00A77426">
              <w:rPr>
                <w:b/>
                <w:bCs/>
                <w:sz w:val="22"/>
                <w:szCs w:val="22"/>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186F15" w14:textId="77777777" w:rsidR="00A44EC6" w:rsidRPr="00410EFA" w:rsidRDefault="00A44EC6" w:rsidP="00CE1A41">
            <w:pPr>
              <w:pStyle w:val="ListParagraph"/>
              <w:spacing w:line="360" w:lineRule="auto"/>
              <w:ind w:left="360"/>
              <w:rPr>
                <w:bCs/>
                <w:sz w:val="22"/>
                <w:szCs w:val="22"/>
              </w:rPr>
            </w:pPr>
          </w:p>
        </w:tc>
      </w:tr>
      <w:tr w:rsidR="00A44EC6" w:rsidRPr="00410EFA" w14:paraId="7AA7860C"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E0AB85F"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500115"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446640A"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788C35" w14:textId="77777777" w:rsidR="00A44EC6" w:rsidRPr="00410EFA" w:rsidRDefault="00A44EC6" w:rsidP="00CE1A41">
            <w:pPr>
              <w:pStyle w:val="ListParagraph"/>
              <w:spacing w:line="360" w:lineRule="auto"/>
              <w:ind w:left="360"/>
              <w:rPr>
                <w:bCs/>
                <w:sz w:val="22"/>
                <w:szCs w:val="22"/>
              </w:rPr>
            </w:pPr>
          </w:p>
        </w:tc>
      </w:tr>
      <w:tr w:rsidR="00A44EC6" w:rsidRPr="00410EFA" w14:paraId="7EBA54AF"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7CE6E6D"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6F0D03"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052F585"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A1C974" w14:textId="77777777" w:rsidR="00A44EC6" w:rsidRPr="00410EFA" w:rsidRDefault="00A44EC6" w:rsidP="00CE1A41">
            <w:pPr>
              <w:pStyle w:val="ListParagraph"/>
              <w:spacing w:line="360" w:lineRule="auto"/>
              <w:ind w:left="360"/>
              <w:rPr>
                <w:bCs/>
                <w:sz w:val="22"/>
                <w:szCs w:val="22"/>
              </w:rPr>
            </w:pPr>
          </w:p>
        </w:tc>
      </w:tr>
      <w:tr w:rsidR="00A44EC6" w:rsidRPr="00410EFA" w14:paraId="41777DF9"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D4FACD8"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A6AA45"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8DEDDB4"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EC048D" w14:textId="77777777" w:rsidR="00A44EC6" w:rsidRPr="00410EFA" w:rsidRDefault="00A44EC6" w:rsidP="00CE1A41">
            <w:pPr>
              <w:pStyle w:val="ListParagraph"/>
              <w:spacing w:line="360" w:lineRule="auto"/>
              <w:ind w:left="360"/>
              <w:rPr>
                <w:bCs/>
                <w:sz w:val="22"/>
                <w:szCs w:val="22"/>
              </w:rPr>
            </w:pPr>
          </w:p>
        </w:tc>
      </w:tr>
      <w:tr w:rsidR="00A44EC6" w:rsidRPr="00410EFA" w14:paraId="4F45E0AD"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202890C0" w14:textId="77777777" w:rsidR="00A44EC6" w:rsidRPr="00410EFA" w:rsidRDefault="00A44EC6" w:rsidP="00CE1A41">
            <w:pPr>
              <w:spacing w:line="360" w:lineRule="auto"/>
              <w:rPr>
                <w:sz w:val="22"/>
                <w:szCs w:val="22"/>
              </w:rPr>
            </w:pPr>
          </w:p>
        </w:tc>
      </w:tr>
      <w:tr w:rsidR="00A44EC6" w:rsidRPr="00410EFA" w14:paraId="02DB8934"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6C93F43" w14:textId="77777777" w:rsidR="00A44EC6" w:rsidRPr="00410EFA" w:rsidRDefault="00A44EC6" w:rsidP="00CE1A41">
            <w:pPr>
              <w:spacing w:line="360" w:lineRule="auto"/>
              <w:rPr>
                <w:b/>
                <w:bCs/>
                <w:sz w:val="22"/>
                <w:szCs w:val="22"/>
              </w:rPr>
            </w:pPr>
            <w:r w:rsidRPr="00410EFA">
              <w:rPr>
                <w:b/>
                <w:bCs/>
                <w:sz w:val="22"/>
                <w:szCs w:val="22"/>
              </w:rPr>
              <w:t>Name of Member 6</w:t>
            </w:r>
            <w:r w:rsidR="00B243FD">
              <w:rPr>
                <w:b/>
                <w:bCs/>
                <w:sz w:val="22"/>
                <w:szCs w:val="22"/>
              </w:rPr>
              <w:t xml:space="preserve"> &amp;</w:t>
            </w:r>
            <w:r w:rsidR="00B243FD" w:rsidRPr="00410EFA">
              <w:rPr>
                <w:smallCaps/>
                <w:spacing w:val="20"/>
                <w:sz w:val="22"/>
                <w:szCs w:val="22"/>
              </w:rPr>
              <w:t xml:space="preserve"> </w:t>
            </w:r>
            <w:r w:rsidR="00B243FD" w:rsidRPr="00EE0F6C">
              <w:rPr>
                <w:b/>
                <w:smallCaps/>
                <w:spacing w:val="20"/>
              </w:rPr>
              <w:t>Social Security/NIS#</w:t>
            </w:r>
            <w:r w:rsidRPr="00A77426">
              <w:rPr>
                <w:b/>
                <w:bCs/>
                <w:sz w:val="22"/>
                <w:szCs w:val="22"/>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8CD531" w14:textId="77777777" w:rsidR="00A44EC6" w:rsidRPr="00410EFA" w:rsidRDefault="00A44EC6" w:rsidP="00CE1A41">
            <w:pPr>
              <w:pStyle w:val="ListParagraph"/>
              <w:spacing w:line="360" w:lineRule="auto"/>
              <w:ind w:left="360"/>
              <w:rPr>
                <w:bCs/>
                <w:sz w:val="22"/>
                <w:szCs w:val="22"/>
              </w:rPr>
            </w:pPr>
          </w:p>
        </w:tc>
      </w:tr>
      <w:tr w:rsidR="00A44EC6" w:rsidRPr="00410EFA" w14:paraId="2DE7350E" w14:textId="77777777" w:rsidTr="0076161D">
        <w:trPr>
          <w:trHeight w:val="350"/>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B2B3F8C"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31A56C"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CA3D642"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5F7A65" w14:textId="77777777" w:rsidR="00A44EC6" w:rsidRPr="00410EFA" w:rsidRDefault="00A44EC6" w:rsidP="00CE1A41">
            <w:pPr>
              <w:pStyle w:val="ListParagraph"/>
              <w:spacing w:line="360" w:lineRule="auto"/>
              <w:ind w:left="360"/>
              <w:rPr>
                <w:bCs/>
                <w:sz w:val="22"/>
                <w:szCs w:val="22"/>
              </w:rPr>
            </w:pPr>
          </w:p>
        </w:tc>
      </w:tr>
      <w:tr w:rsidR="00A44EC6" w:rsidRPr="00410EFA" w14:paraId="7ACAACB8"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9EB350D"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F5EFAD4"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9C97F51"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2261A46" w14:textId="77777777" w:rsidR="00A44EC6" w:rsidRPr="00410EFA" w:rsidRDefault="00A44EC6" w:rsidP="00CE1A41">
            <w:pPr>
              <w:pStyle w:val="ListParagraph"/>
              <w:spacing w:line="360" w:lineRule="auto"/>
              <w:ind w:left="360"/>
              <w:rPr>
                <w:bCs/>
                <w:sz w:val="22"/>
                <w:szCs w:val="22"/>
              </w:rPr>
            </w:pPr>
          </w:p>
        </w:tc>
      </w:tr>
      <w:tr w:rsidR="00A44EC6" w:rsidRPr="00410EFA" w14:paraId="0BE7B2BC"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C50FF03"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53ECC8"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0AF9490"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AE34555" w14:textId="77777777" w:rsidR="00A44EC6" w:rsidRPr="00410EFA" w:rsidRDefault="00A44EC6" w:rsidP="00CE1A41">
            <w:pPr>
              <w:pStyle w:val="ListParagraph"/>
              <w:spacing w:line="360" w:lineRule="auto"/>
              <w:ind w:left="360"/>
              <w:rPr>
                <w:bCs/>
                <w:sz w:val="22"/>
                <w:szCs w:val="22"/>
              </w:rPr>
            </w:pPr>
          </w:p>
        </w:tc>
      </w:tr>
      <w:tr w:rsidR="00A44EC6" w:rsidRPr="00410EFA" w14:paraId="4240E245"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52C09C81" w14:textId="77777777" w:rsidR="00A44EC6" w:rsidRPr="00410EFA" w:rsidRDefault="00A44EC6" w:rsidP="00CE1A41">
            <w:pPr>
              <w:spacing w:line="360" w:lineRule="auto"/>
              <w:rPr>
                <w:sz w:val="22"/>
                <w:szCs w:val="22"/>
              </w:rPr>
            </w:pPr>
          </w:p>
        </w:tc>
      </w:tr>
      <w:tr w:rsidR="00A44EC6" w:rsidRPr="00410EFA" w14:paraId="7D3A3FFE"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E355000" w14:textId="77777777" w:rsidR="00B243FD" w:rsidRDefault="00A44EC6" w:rsidP="00CE1A41">
            <w:pPr>
              <w:spacing w:line="360" w:lineRule="auto"/>
              <w:rPr>
                <w:b/>
                <w:bCs/>
                <w:sz w:val="22"/>
                <w:szCs w:val="22"/>
              </w:rPr>
            </w:pPr>
            <w:r w:rsidRPr="00410EFA">
              <w:rPr>
                <w:b/>
                <w:bCs/>
                <w:sz w:val="22"/>
                <w:szCs w:val="22"/>
              </w:rPr>
              <w:t>Name of Member 7</w:t>
            </w:r>
          </w:p>
          <w:p w14:paraId="6E4AEF28" w14:textId="77777777" w:rsidR="00A44EC6" w:rsidRPr="00410EFA" w:rsidRDefault="00B243FD" w:rsidP="00CE1A41">
            <w:pPr>
              <w:spacing w:line="360" w:lineRule="auto"/>
              <w:rPr>
                <w:b/>
                <w:bCs/>
                <w:sz w:val="22"/>
                <w:szCs w:val="22"/>
              </w:rPr>
            </w:pPr>
            <w:r>
              <w:rPr>
                <w:b/>
                <w:bCs/>
                <w:sz w:val="22"/>
                <w:szCs w:val="22"/>
              </w:rPr>
              <w:t>&amp;</w:t>
            </w:r>
            <w:r w:rsidRPr="00410EFA">
              <w:rPr>
                <w:smallCaps/>
                <w:spacing w:val="20"/>
                <w:sz w:val="22"/>
                <w:szCs w:val="22"/>
              </w:rPr>
              <w:t xml:space="preserve"> </w:t>
            </w:r>
            <w:r w:rsidRPr="00EE0F6C">
              <w:rPr>
                <w:b/>
                <w:smallCaps/>
                <w:spacing w:val="20"/>
              </w:rPr>
              <w:t>Social Security/NIS#</w:t>
            </w:r>
            <w:r w:rsidR="00A44EC6" w:rsidRPr="00A77426">
              <w:rPr>
                <w:b/>
                <w:bCs/>
                <w:sz w:val="22"/>
                <w:szCs w:val="22"/>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C5C598" w14:textId="77777777" w:rsidR="00A44EC6" w:rsidRPr="00410EFA" w:rsidRDefault="00A44EC6" w:rsidP="00CE1A41">
            <w:pPr>
              <w:pStyle w:val="ListParagraph"/>
              <w:spacing w:line="360" w:lineRule="auto"/>
              <w:ind w:left="360"/>
              <w:rPr>
                <w:bCs/>
                <w:sz w:val="22"/>
                <w:szCs w:val="22"/>
              </w:rPr>
            </w:pPr>
          </w:p>
        </w:tc>
      </w:tr>
      <w:tr w:rsidR="00A44EC6" w:rsidRPr="00410EFA" w14:paraId="787DED7C"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EB5E311"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D4DD50"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B3B339C"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37B094" w14:textId="77777777" w:rsidR="00A44EC6" w:rsidRPr="00410EFA" w:rsidRDefault="00A44EC6" w:rsidP="00CE1A41">
            <w:pPr>
              <w:pStyle w:val="ListParagraph"/>
              <w:spacing w:line="360" w:lineRule="auto"/>
              <w:ind w:left="360"/>
              <w:rPr>
                <w:bCs/>
                <w:sz w:val="22"/>
                <w:szCs w:val="22"/>
              </w:rPr>
            </w:pPr>
          </w:p>
        </w:tc>
      </w:tr>
      <w:tr w:rsidR="00A44EC6" w:rsidRPr="00410EFA" w14:paraId="67890B55"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20CB871"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D0C8D69"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599BE20"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1FA851" w14:textId="77777777" w:rsidR="00A44EC6" w:rsidRPr="00410EFA" w:rsidRDefault="00A44EC6" w:rsidP="00CE1A41">
            <w:pPr>
              <w:pStyle w:val="ListParagraph"/>
              <w:spacing w:line="360" w:lineRule="auto"/>
              <w:ind w:left="360"/>
              <w:rPr>
                <w:bCs/>
                <w:sz w:val="22"/>
                <w:szCs w:val="22"/>
              </w:rPr>
            </w:pPr>
          </w:p>
        </w:tc>
      </w:tr>
      <w:tr w:rsidR="00A44EC6" w:rsidRPr="00410EFA" w14:paraId="17A9D054"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F84A8E7"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F506468"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A28D659"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B41C2E" w14:textId="77777777" w:rsidR="00A44EC6" w:rsidRPr="00410EFA" w:rsidRDefault="00A44EC6" w:rsidP="00CE1A41">
            <w:pPr>
              <w:pStyle w:val="ListParagraph"/>
              <w:spacing w:line="360" w:lineRule="auto"/>
              <w:ind w:left="360"/>
              <w:rPr>
                <w:bCs/>
                <w:sz w:val="22"/>
                <w:szCs w:val="22"/>
              </w:rPr>
            </w:pPr>
          </w:p>
        </w:tc>
      </w:tr>
      <w:tr w:rsidR="00A44EC6" w:rsidRPr="00410EFA" w14:paraId="585608D9"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68A9E228" w14:textId="77777777" w:rsidR="00A44EC6" w:rsidRPr="00410EFA" w:rsidRDefault="00A44EC6" w:rsidP="00CE1A41">
            <w:pPr>
              <w:spacing w:line="360" w:lineRule="auto"/>
              <w:rPr>
                <w:sz w:val="22"/>
                <w:szCs w:val="22"/>
              </w:rPr>
            </w:pPr>
          </w:p>
        </w:tc>
      </w:tr>
      <w:tr w:rsidR="00A44EC6" w:rsidRPr="00410EFA" w14:paraId="7AE2A9D3"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79E5162" w14:textId="77777777" w:rsidR="00B243FD" w:rsidRDefault="00A44EC6" w:rsidP="00CE1A41">
            <w:pPr>
              <w:spacing w:line="360" w:lineRule="auto"/>
              <w:rPr>
                <w:b/>
                <w:bCs/>
                <w:sz w:val="22"/>
                <w:szCs w:val="22"/>
              </w:rPr>
            </w:pPr>
            <w:r w:rsidRPr="00410EFA">
              <w:rPr>
                <w:b/>
                <w:bCs/>
                <w:sz w:val="22"/>
                <w:szCs w:val="22"/>
              </w:rPr>
              <w:t>Name of Member 8</w:t>
            </w:r>
            <w:r w:rsidR="00B243FD">
              <w:rPr>
                <w:b/>
                <w:bCs/>
                <w:sz w:val="22"/>
                <w:szCs w:val="22"/>
              </w:rPr>
              <w:t xml:space="preserve"> </w:t>
            </w:r>
          </w:p>
          <w:p w14:paraId="0FA513AA" w14:textId="77777777" w:rsidR="00A44EC6" w:rsidRPr="00410EFA" w:rsidRDefault="00B243FD" w:rsidP="00CE1A41">
            <w:pPr>
              <w:spacing w:line="360" w:lineRule="auto"/>
              <w:rPr>
                <w:b/>
                <w:bCs/>
                <w:sz w:val="22"/>
                <w:szCs w:val="22"/>
              </w:rPr>
            </w:pPr>
            <w:r>
              <w:rPr>
                <w:b/>
                <w:bCs/>
                <w:sz w:val="22"/>
                <w:szCs w:val="22"/>
              </w:rPr>
              <w:t>&amp;</w:t>
            </w:r>
            <w:r w:rsidRPr="00410EFA">
              <w:rPr>
                <w:smallCaps/>
                <w:spacing w:val="20"/>
                <w:sz w:val="22"/>
                <w:szCs w:val="22"/>
              </w:rPr>
              <w:t xml:space="preserve"> </w:t>
            </w:r>
            <w:r w:rsidRPr="00EE0F6C">
              <w:rPr>
                <w:b/>
                <w:smallCaps/>
                <w:spacing w:val="20"/>
              </w:rPr>
              <w:t>Social Security/NIS#</w:t>
            </w:r>
            <w:r w:rsidR="00A44EC6" w:rsidRPr="00A77426">
              <w:rPr>
                <w:b/>
                <w:bCs/>
                <w:sz w:val="22"/>
                <w:szCs w:val="22"/>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AF02C5C" w14:textId="77777777" w:rsidR="00A44EC6" w:rsidRPr="00410EFA" w:rsidRDefault="00A44EC6" w:rsidP="00CE1A41">
            <w:pPr>
              <w:pStyle w:val="ListParagraph"/>
              <w:spacing w:line="360" w:lineRule="auto"/>
              <w:ind w:left="360"/>
              <w:rPr>
                <w:bCs/>
                <w:sz w:val="22"/>
                <w:szCs w:val="22"/>
              </w:rPr>
            </w:pPr>
          </w:p>
        </w:tc>
      </w:tr>
      <w:tr w:rsidR="00A44EC6" w:rsidRPr="00410EFA" w14:paraId="3447D26B"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499ECC6"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1D6224"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24ABC60"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295252" w14:textId="77777777" w:rsidR="00A44EC6" w:rsidRPr="00410EFA" w:rsidRDefault="00A44EC6" w:rsidP="00CE1A41">
            <w:pPr>
              <w:pStyle w:val="ListParagraph"/>
              <w:spacing w:line="360" w:lineRule="auto"/>
              <w:ind w:left="360"/>
              <w:rPr>
                <w:bCs/>
                <w:sz w:val="22"/>
                <w:szCs w:val="22"/>
              </w:rPr>
            </w:pPr>
          </w:p>
        </w:tc>
      </w:tr>
      <w:tr w:rsidR="00A44EC6" w:rsidRPr="00410EFA" w14:paraId="5FA9E717"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2602721"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C9ED6C"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6A634E1"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478443" w14:textId="77777777" w:rsidR="00A44EC6" w:rsidRPr="00410EFA" w:rsidRDefault="00A44EC6" w:rsidP="00CE1A41">
            <w:pPr>
              <w:pStyle w:val="ListParagraph"/>
              <w:spacing w:line="360" w:lineRule="auto"/>
              <w:ind w:left="360"/>
              <w:rPr>
                <w:bCs/>
                <w:sz w:val="22"/>
                <w:szCs w:val="22"/>
              </w:rPr>
            </w:pPr>
          </w:p>
        </w:tc>
      </w:tr>
      <w:tr w:rsidR="00A44EC6" w:rsidRPr="00410EFA" w14:paraId="1A5E90B7"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41334CD"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FDD4EFA"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82B90A2"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A585917" w14:textId="77777777" w:rsidR="00A44EC6" w:rsidRPr="00410EFA" w:rsidRDefault="00A44EC6" w:rsidP="00CE1A41">
            <w:pPr>
              <w:pStyle w:val="ListParagraph"/>
              <w:spacing w:line="360" w:lineRule="auto"/>
              <w:ind w:left="360"/>
              <w:rPr>
                <w:bCs/>
                <w:sz w:val="22"/>
                <w:szCs w:val="22"/>
              </w:rPr>
            </w:pPr>
          </w:p>
        </w:tc>
      </w:tr>
      <w:tr w:rsidR="00A44EC6" w:rsidRPr="00410EFA" w14:paraId="60EE072F"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38E2694A" w14:textId="77777777" w:rsidR="00A44EC6" w:rsidRPr="00410EFA" w:rsidRDefault="00A44EC6" w:rsidP="00CE1A41">
            <w:pPr>
              <w:spacing w:line="360" w:lineRule="auto"/>
              <w:rPr>
                <w:sz w:val="22"/>
                <w:szCs w:val="22"/>
              </w:rPr>
            </w:pPr>
          </w:p>
        </w:tc>
      </w:tr>
      <w:tr w:rsidR="00A44EC6" w:rsidRPr="00410EFA" w14:paraId="7777F156" w14:textId="77777777" w:rsidTr="0076161D">
        <w:trPr>
          <w:gridAfter w:val="3"/>
          <w:wAfter w:w="574" w:type="dxa"/>
          <w:trHeight w:val="87"/>
        </w:trPr>
        <w:tc>
          <w:tcPr>
            <w:tcW w:w="10412" w:type="dxa"/>
            <w:gridSpan w:val="28"/>
            <w:tcBorders>
              <w:top w:val="nil"/>
              <w:left w:val="nil"/>
              <w:bottom w:val="nil"/>
              <w:right w:val="nil"/>
            </w:tcBorders>
            <w:shd w:val="clear" w:color="auto" w:fill="auto"/>
          </w:tcPr>
          <w:p w14:paraId="269684F8" w14:textId="77777777" w:rsidR="00A44EC6" w:rsidRPr="00410EFA" w:rsidRDefault="00A44EC6" w:rsidP="00CE1A41">
            <w:pPr>
              <w:spacing w:line="360" w:lineRule="auto"/>
              <w:rPr>
                <w:sz w:val="22"/>
                <w:szCs w:val="22"/>
              </w:rPr>
            </w:pPr>
          </w:p>
        </w:tc>
      </w:tr>
      <w:tr w:rsidR="00A44EC6" w:rsidRPr="00410EFA" w14:paraId="60A9AD47"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F7268E0" w14:textId="77777777" w:rsidR="00B243FD" w:rsidRDefault="00A44EC6" w:rsidP="00CE1A41">
            <w:pPr>
              <w:spacing w:line="360" w:lineRule="auto"/>
              <w:rPr>
                <w:b/>
                <w:bCs/>
                <w:sz w:val="22"/>
                <w:szCs w:val="22"/>
              </w:rPr>
            </w:pPr>
            <w:r w:rsidRPr="00410EFA">
              <w:rPr>
                <w:b/>
                <w:bCs/>
                <w:sz w:val="22"/>
                <w:szCs w:val="22"/>
              </w:rPr>
              <w:lastRenderedPageBreak/>
              <w:t>Name of Member 9</w:t>
            </w:r>
          </w:p>
          <w:p w14:paraId="732E444B" w14:textId="77777777" w:rsidR="00A44EC6" w:rsidRPr="00410EFA" w:rsidRDefault="00B243FD" w:rsidP="00CE1A41">
            <w:pPr>
              <w:spacing w:line="360" w:lineRule="auto"/>
              <w:rPr>
                <w:b/>
                <w:bCs/>
                <w:sz w:val="22"/>
                <w:szCs w:val="22"/>
              </w:rPr>
            </w:pPr>
            <w:r>
              <w:rPr>
                <w:b/>
                <w:bCs/>
                <w:sz w:val="22"/>
                <w:szCs w:val="22"/>
              </w:rPr>
              <w:t>&amp;</w:t>
            </w:r>
            <w:r w:rsidRPr="00410EFA">
              <w:rPr>
                <w:smallCaps/>
                <w:spacing w:val="20"/>
                <w:sz w:val="22"/>
                <w:szCs w:val="22"/>
              </w:rPr>
              <w:t xml:space="preserve"> </w:t>
            </w:r>
            <w:r w:rsidRPr="00FF583C">
              <w:rPr>
                <w:smallCaps/>
                <w:spacing w:val="20"/>
              </w:rPr>
              <w:t>Social Security/NIS#</w:t>
            </w:r>
            <w:r w:rsidR="00A44EC6" w:rsidRPr="00FF583C">
              <w:rPr>
                <w:b/>
                <w:bCs/>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FEF92A" w14:textId="77777777" w:rsidR="00A44EC6" w:rsidRPr="00410EFA" w:rsidRDefault="00A44EC6" w:rsidP="00CE1A41">
            <w:pPr>
              <w:pStyle w:val="ListParagraph"/>
              <w:spacing w:line="360" w:lineRule="auto"/>
              <w:ind w:left="360"/>
              <w:rPr>
                <w:bCs/>
                <w:sz w:val="22"/>
                <w:szCs w:val="22"/>
              </w:rPr>
            </w:pPr>
          </w:p>
        </w:tc>
      </w:tr>
      <w:tr w:rsidR="00A44EC6" w:rsidRPr="00410EFA" w14:paraId="63CAE232"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86961A5"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DD3E384"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4CBF9FF"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428A93" w14:textId="77777777" w:rsidR="00A44EC6" w:rsidRPr="00410EFA" w:rsidRDefault="00A44EC6" w:rsidP="00CE1A41">
            <w:pPr>
              <w:pStyle w:val="ListParagraph"/>
              <w:spacing w:line="360" w:lineRule="auto"/>
              <w:ind w:left="360"/>
              <w:rPr>
                <w:bCs/>
                <w:sz w:val="22"/>
                <w:szCs w:val="22"/>
              </w:rPr>
            </w:pPr>
          </w:p>
        </w:tc>
      </w:tr>
      <w:tr w:rsidR="00A44EC6" w:rsidRPr="00410EFA" w14:paraId="10AA3BAA"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9548C3A"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9474C6"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9509264"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0CE497" w14:textId="77777777" w:rsidR="00A44EC6" w:rsidRPr="00410EFA" w:rsidRDefault="00A44EC6" w:rsidP="00CE1A41">
            <w:pPr>
              <w:pStyle w:val="ListParagraph"/>
              <w:spacing w:line="360" w:lineRule="auto"/>
              <w:ind w:left="360"/>
              <w:rPr>
                <w:bCs/>
                <w:sz w:val="22"/>
                <w:szCs w:val="22"/>
              </w:rPr>
            </w:pPr>
          </w:p>
        </w:tc>
      </w:tr>
      <w:tr w:rsidR="00A44EC6" w:rsidRPr="00410EFA" w14:paraId="24A06F52"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BFB52F"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96B067"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5FA41A7"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B55C3E" w14:textId="77777777" w:rsidR="00A44EC6" w:rsidRPr="00410EFA" w:rsidRDefault="00A44EC6" w:rsidP="00CE1A41">
            <w:pPr>
              <w:pStyle w:val="ListParagraph"/>
              <w:spacing w:line="360" w:lineRule="auto"/>
              <w:ind w:left="360"/>
              <w:rPr>
                <w:bCs/>
                <w:sz w:val="22"/>
                <w:szCs w:val="22"/>
              </w:rPr>
            </w:pPr>
          </w:p>
        </w:tc>
      </w:tr>
      <w:tr w:rsidR="00A44EC6" w:rsidRPr="00410EFA" w14:paraId="3191251D"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39DB6A7E" w14:textId="77777777" w:rsidR="00A44EC6" w:rsidRPr="00410EFA" w:rsidRDefault="00A44EC6" w:rsidP="00CE1A41">
            <w:pPr>
              <w:spacing w:line="360" w:lineRule="auto"/>
              <w:rPr>
                <w:sz w:val="22"/>
                <w:szCs w:val="22"/>
              </w:rPr>
            </w:pPr>
          </w:p>
        </w:tc>
      </w:tr>
      <w:tr w:rsidR="00A44EC6" w:rsidRPr="00410EFA" w14:paraId="3412A55D"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8498C00" w14:textId="77777777" w:rsidR="00A44EC6" w:rsidRPr="00410EFA" w:rsidRDefault="00A44EC6" w:rsidP="00CE1A41">
            <w:pPr>
              <w:spacing w:line="360" w:lineRule="auto"/>
              <w:rPr>
                <w:b/>
                <w:bCs/>
                <w:sz w:val="22"/>
                <w:szCs w:val="22"/>
              </w:rPr>
            </w:pPr>
            <w:r w:rsidRPr="00410EFA">
              <w:rPr>
                <w:b/>
                <w:bCs/>
                <w:sz w:val="22"/>
                <w:szCs w:val="22"/>
              </w:rPr>
              <w:t>Name of Member 10</w:t>
            </w:r>
            <w:r w:rsidR="00B243FD">
              <w:rPr>
                <w:b/>
                <w:bCs/>
                <w:sz w:val="22"/>
                <w:szCs w:val="22"/>
              </w:rPr>
              <w:t xml:space="preserve"> &amp;</w:t>
            </w:r>
            <w:r w:rsidR="00B243FD" w:rsidRPr="00410EFA">
              <w:rPr>
                <w:smallCaps/>
                <w:spacing w:val="20"/>
                <w:sz w:val="22"/>
                <w:szCs w:val="22"/>
              </w:rPr>
              <w:t xml:space="preserve"> </w:t>
            </w:r>
            <w:r w:rsidR="00B243FD" w:rsidRPr="00FF583C">
              <w:rPr>
                <w:b/>
                <w:smallCaps/>
                <w:spacing w:val="20"/>
              </w:rPr>
              <w:t>Social Security/NIS#</w:t>
            </w:r>
            <w:r w:rsidRPr="00FF583C">
              <w:rPr>
                <w:b/>
                <w:bCs/>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8C93E6" w14:textId="77777777" w:rsidR="00A44EC6" w:rsidRPr="00410EFA" w:rsidRDefault="00A44EC6" w:rsidP="00CE1A41">
            <w:pPr>
              <w:pStyle w:val="ListParagraph"/>
              <w:spacing w:line="360" w:lineRule="auto"/>
              <w:ind w:left="360"/>
              <w:rPr>
                <w:bCs/>
                <w:sz w:val="22"/>
                <w:szCs w:val="22"/>
              </w:rPr>
            </w:pPr>
          </w:p>
        </w:tc>
      </w:tr>
      <w:tr w:rsidR="00A44EC6" w:rsidRPr="00410EFA" w14:paraId="764A7458"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A5EAD36"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D27D4F3"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C212A11"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57CC6E" w14:textId="77777777" w:rsidR="00A44EC6" w:rsidRPr="00410EFA" w:rsidRDefault="00A44EC6" w:rsidP="00CE1A41">
            <w:pPr>
              <w:pStyle w:val="ListParagraph"/>
              <w:spacing w:line="360" w:lineRule="auto"/>
              <w:ind w:left="360"/>
              <w:rPr>
                <w:bCs/>
                <w:sz w:val="22"/>
                <w:szCs w:val="22"/>
              </w:rPr>
            </w:pPr>
          </w:p>
        </w:tc>
      </w:tr>
      <w:tr w:rsidR="00A44EC6" w:rsidRPr="00410EFA" w14:paraId="0FC4BE9D"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15E52C0"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99501D"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6A34380"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614C9B" w14:textId="77777777" w:rsidR="00A44EC6" w:rsidRPr="00410EFA" w:rsidRDefault="00A44EC6" w:rsidP="00CE1A41">
            <w:pPr>
              <w:pStyle w:val="ListParagraph"/>
              <w:spacing w:line="360" w:lineRule="auto"/>
              <w:ind w:left="360"/>
              <w:rPr>
                <w:bCs/>
                <w:sz w:val="22"/>
                <w:szCs w:val="22"/>
              </w:rPr>
            </w:pPr>
          </w:p>
        </w:tc>
      </w:tr>
      <w:tr w:rsidR="00A44EC6" w:rsidRPr="00410EFA" w14:paraId="5CBB6120"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9D13A85"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BEBD9C"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27CD37A"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C9C5F0" w14:textId="77777777" w:rsidR="00A44EC6" w:rsidRPr="00410EFA" w:rsidRDefault="00A44EC6" w:rsidP="00CE1A41">
            <w:pPr>
              <w:pStyle w:val="ListParagraph"/>
              <w:spacing w:line="360" w:lineRule="auto"/>
              <w:ind w:left="360"/>
              <w:rPr>
                <w:bCs/>
                <w:sz w:val="22"/>
                <w:szCs w:val="22"/>
              </w:rPr>
            </w:pPr>
          </w:p>
        </w:tc>
      </w:tr>
      <w:tr w:rsidR="00A44EC6" w:rsidRPr="00410EFA" w14:paraId="029CDB4F"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1B89F9C5" w14:textId="77777777" w:rsidR="00A44EC6" w:rsidRDefault="00A44EC6" w:rsidP="00CE1A41">
            <w:pPr>
              <w:spacing w:line="360" w:lineRule="auto"/>
              <w:rPr>
                <w:sz w:val="22"/>
                <w:szCs w:val="22"/>
              </w:rPr>
            </w:pPr>
          </w:p>
          <w:p w14:paraId="173FB8AF" w14:textId="77777777" w:rsidR="008F7349" w:rsidRPr="00410EFA" w:rsidRDefault="008F7349" w:rsidP="00CE1A41">
            <w:pPr>
              <w:spacing w:line="360" w:lineRule="auto"/>
              <w:rPr>
                <w:sz w:val="22"/>
                <w:szCs w:val="22"/>
              </w:rPr>
            </w:pPr>
          </w:p>
        </w:tc>
      </w:tr>
      <w:tr w:rsidR="00A44EC6" w:rsidRPr="00410EFA" w14:paraId="366F6014"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6960EFC" w14:textId="77777777" w:rsidR="00A44EC6" w:rsidRPr="00410EFA" w:rsidRDefault="00A44EC6" w:rsidP="00CE1A41">
            <w:pPr>
              <w:spacing w:line="360" w:lineRule="auto"/>
              <w:rPr>
                <w:b/>
                <w:bCs/>
                <w:sz w:val="22"/>
                <w:szCs w:val="22"/>
              </w:rPr>
            </w:pPr>
            <w:r w:rsidRPr="00410EFA">
              <w:rPr>
                <w:b/>
                <w:bCs/>
                <w:sz w:val="22"/>
                <w:szCs w:val="22"/>
              </w:rPr>
              <w:t>Name of Member 11</w:t>
            </w:r>
            <w:r w:rsidR="00B243FD">
              <w:rPr>
                <w:b/>
                <w:bCs/>
                <w:sz w:val="22"/>
                <w:szCs w:val="22"/>
              </w:rPr>
              <w:t xml:space="preserve"> </w:t>
            </w:r>
            <w:r w:rsidR="00B243FD" w:rsidRPr="00FF583C">
              <w:rPr>
                <w:b/>
                <w:bCs/>
              </w:rPr>
              <w:t>&amp;</w:t>
            </w:r>
            <w:r w:rsidR="00B243FD" w:rsidRPr="00FF583C">
              <w:rPr>
                <w:b/>
                <w:smallCaps/>
                <w:spacing w:val="20"/>
              </w:rPr>
              <w:t xml:space="preserve"> Social Security/NIS#</w:t>
            </w:r>
            <w:r w:rsidRPr="00FF583C">
              <w:rPr>
                <w:b/>
                <w:bCs/>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C9B69C" w14:textId="77777777" w:rsidR="00A44EC6" w:rsidRPr="00410EFA" w:rsidRDefault="00A44EC6" w:rsidP="00CE1A41">
            <w:pPr>
              <w:pStyle w:val="ListParagraph"/>
              <w:spacing w:line="360" w:lineRule="auto"/>
              <w:ind w:left="360"/>
              <w:rPr>
                <w:bCs/>
                <w:sz w:val="22"/>
                <w:szCs w:val="22"/>
              </w:rPr>
            </w:pPr>
          </w:p>
        </w:tc>
      </w:tr>
      <w:tr w:rsidR="00A44EC6" w:rsidRPr="00410EFA" w14:paraId="03D37FD6"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9C5BE33"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1E89AF"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894F2A3"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2D3EEB" w14:textId="77777777" w:rsidR="00A44EC6" w:rsidRPr="00410EFA" w:rsidRDefault="00A44EC6" w:rsidP="00CE1A41">
            <w:pPr>
              <w:pStyle w:val="ListParagraph"/>
              <w:spacing w:line="360" w:lineRule="auto"/>
              <w:ind w:left="360"/>
              <w:rPr>
                <w:bCs/>
                <w:sz w:val="22"/>
                <w:szCs w:val="22"/>
              </w:rPr>
            </w:pPr>
          </w:p>
        </w:tc>
      </w:tr>
      <w:tr w:rsidR="00A44EC6" w:rsidRPr="00410EFA" w14:paraId="0B5D0F31"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3DBECA3"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7121664"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BF1A064"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A300A8" w14:textId="77777777" w:rsidR="00A44EC6" w:rsidRPr="00410EFA" w:rsidRDefault="00A44EC6" w:rsidP="00CE1A41">
            <w:pPr>
              <w:pStyle w:val="ListParagraph"/>
              <w:spacing w:line="360" w:lineRule="auto"/>
              <w:ind w:left="360"/>
              <w:rPr>
                <w:bCs/>
                <w:sz w:val="22"/>
                <w:szCs w:val="22"/>
              </w:rPr>
            </w:pPr>
          </w:p>
        </w:tc>
      </w:tr>
      <w:tr w:rsidR="00A44EC6" w:rsidRPr="00410EFA" w14:paraId="62701811"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C1C7C55"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DA7ED4"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8405C76"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2805B6" w14:textId="77777777" w:rsidR="00A44EC6" w:rsidRPr="00410EFA" w:rsidRDefault="00A44EC6" w:rsidP="00CE1A41">
            <w:pPr>
              <w:pStyle w:val="ListParagraph"/>
              <w:spacing w:line="360" w:lineRule="auto"/>
              <w:ind w:left="360"/>
              <w:rPr>
                <w:bCs/>
                <w:sz w:val="22"/>
                <w:szCs w:val="22"/>
              </w:rPr>
            </w:pPr>
          </w:p>
        </w:tc>
      </w:tr>
      <w:tr w:rsidR="00A44EC6" w:rsidRPr="00410EFA" w14:paraId="2FFC892A"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0158352C" w14:textId="77777777" w:rsidR="00A44EC6" w:rsidRPr="00410EFA" w:rsidRDefault="00A44EC6" w:rsidP="00CE1A41">
            <w:pPr>
              <w:spacing w:line="360" w:lineRule="auto"/>
              <w:rPr>
                <w:sz w:val="22"/>
                <w:szCs w:val="22"/>
              </w:rPr>
            </w:pPr>
          </w:p>
        </w:tc>
      </w:tr>
      <w:tr w:rsidR="00A44EC6" w:rsidRPr="00410EFA" w14:paraId="51B59D21"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626E23C" w14:textId="77777777" w:rsidR="00A44EC6" w:rsidRPr="00410EFA" w:rsidRDefault="00A44EC6" w:rsidP="00CE1A41">
            <w:pPr>
              <w:spacing w:line="360" w:lineRule="auto"/>
              <w:rPr>
                <w:b/>
                <w:bCs/>
                <w:sz w:val="22"/>
                <w:szCs w:val="22"/>
              </w:rPr>
            </w:pPr>
            <w:r w:rsidRPr="00410EFA">
              <w:rPr>
                <w:b/>
                <w:bCs/>
                <w:sz w:val="22"/>
                <w:szCs w:val="22"/>
              </w:rPr>
              <w:t>Name of Member 12</w:t>
            </w:r>
            <w:r w:rsidR="00B243FD">
              <w:rPr>
                <w:b/>
                <w:bCs/>
                <w:sz w:val="22"/>
                <w:szCs w:val="22"/>
              </w:rPr>
              <w:t xml:space="preserve"> &amp;</w:t>
            </w:r>
            <w:r w:rsidR="00B243FD" w:rsidRPr="00410EFA">
              <w:rPr>
                <w:smallCaps/>
                <w:spacing w:val="20"/>
                <w:sz w:val="22"/>
                <w:szCs w:val="22"/>
              </w:rPr>
              <w:t xml:space="preserve"> </w:t>
            </w:r>
            <w:r w:rsidR="00B243FD" w:rsidRPr="00FF583C">
              <w:rPr>
                <w:b/>
                <w:smallCaps/>
                <w:spacing w:val="20"/>
              </w:rPr>
              <w:t>Social Security/NIS#</w:t>
            </w:r>
            <w:r w:rsidRPr="00FF583C">
              <w:rPr>
                <w:b/>
                <w:bCs/>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C1CBD6" w14:textId="77777777" w:rsidR="00A44EC6" w:rsidRPr="00410EFA" w:rsidRDefault="00A44EC6" w:rsidP="00CE1A41">
            <w:pPr>
              <w:pStyle w:val="ListParagraph"/>
              <w:spacing w:line="360" w:lineRule="auto"/>
              <w:ind w:left="360"/>
              <w:rPr>
                <w:bCs/>
                <w:sz w:val="22"/>
                <w:szCs w:val="22"/>
              </w:rPr>
            </w:pPr>
          </w:p>
        </w:tc>
      </w:tr>
      <w:tr w:rsidR="00A44EC6" w:rsidRPr="00410EFA" w14:paraId="300B6B37"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F59EF04"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333D86"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0CC2C0C"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C2B7A2" w14:textId="77777777" w:rsidR="00A44EC6" w:rsidRPr="00410EFA" w:rsidRDefault="00A44EC6" w:rsidP="00CE1A41">
            <w:pPr>
              <w:pStyle w:val="ListParagraph"/>
              <w:spacing w:line="360" w:lineRule="auto"/>
              <w:ind w:left="360"/>
              <w:rPr>
                <w:bCs/>
                <w:sz w:val="22"/>
                <w:szCs w:val="22"/>
              </w:rPr>
            </w:pPr>
          </w:p>
        </w:tc>
      </w:tr>
      <w:tr w:rsidR="00A44EC6" w:rsidRPr="00410EFA" w14:paraId="274BFB67"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11CDAA6"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AFCD897"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10DDADF"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925177" w14:textId="77777777" w:rsidR="00A44EC6" w:rsidRPr="00410EFA" w:rsidRDefault="00A44EC6" w:rsidP="00CE1A41">
            <w:pPr>
              <w:pStyle w:val="ListParagraph"/>
              <w:spacing w:line="360" w:lineRule="auto"/>
              <w:ind w:left="360"/>
              <w:rPr>
                <w:bCs/>
                <w:sz w:val="22"/>
                <w:szCs w:val="22"/>
              </w:rPr>
            </w:pPr>
          </w:p>
        </w:tc>
      </w:tr>
      <w:tr w:rsidR="00A44EC6" w:rsidRPr="00410EFA" w14:paraId="7B813688"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8F86899"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D188AD"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753F8B"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13AA83" w14:textId="77777777" w:rsidR="00A44EC6" w:rsidRPr="00410EFA" w:rsidRDefault="00A44EC6" w:rsidP="00CE1A41">
            <w:pPr>
              <w:pStyle w:val="ListParagraph"/>
              <w:spacing w:line="360" w:lineRule="auto"/>
              <w:ind w:left="360"/>
              <w:rPr>
                <w:bCs/>
                <w:sz w:val="22"/>
                <w:szCs w:val="22"/>
              </w:rPr>
            </w:pPr>
          </w:p>
        </w:tc>
      </w:tr>
      <w:tr w:rsidR="00A44EC6" w:rsidRPr="00410EFA" w14:paraId="126BF074"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27160288" w14:textId="77777777" w:rsidR="00A44EC6" w:rsidRPr="00410EFA" w:rsidRDefault="00A44EC6" w:rsidP="00CE1A41">
            <w:pPr>
              <w:spacing w:line="360" w:lineRule="auto"/>
              <w:rPr>
                <w:sz w:val="22"/>
                <w:szCs w:val="22"/>
              </w:rPr>
            </w:pPr>
          </w:p>
        </w:tc>
      </w:tr>
      <w:tr w:rsidR="00A44EC6" w:rsidRPr="00410EFA" w14:paraId="4DBB30DA"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1F44BD6" w14:textId="77777777" w:rsidR="00A44EC6" w:rsidRPr="00410EFA" w:rsidRDefault="00A44EC6" w:rsidP="00CE1A41">
            <w:pPr>
              <w:spacing w:line="360" w:lineRule="auto"/>
              <w:rPr>
                <w:b/>
                <w:bCs/>
                <w:sz w:val="22"/>
                <w:szCs w:val="22"/>
              </w:rPr>
            </w:pPr>
            <w:r w:rsidRPr="00410EFA">
              <w:rPr>
                <w:b/>
                <w:bCs/>
                <w:sz w:val="22"/>
                <w:szCs w:val="22"/>
              </w:rPr>
              <w:t>Name of Member 13</w:t>
            </w:r>
            <w:r w:rsidR="00430E70">
              <w:rPr>
                <w:b/>
                <w:bCs/>
                <w:sz w:val="22"/>
                <w:szCs w:val="22"/>
              </w:rPr>
              <w:t xml:space="preserve"> &amp;</w:t>
            </w:r>
            <w:r w:rsidR="00430E70" w:rsidRPr="00410EFA">
              <w:rPr>
                <w:smallCaps/>
                <w:spacing w:val="20"/>
                <w:sz w:val="22"/>
                <w:szCs w:val="22"/>
              </w:rPr>
              <w:t xml:space="preserve"> </w:t>
            </w:r>
            <w:r w:rsidR="00430E70" w:rsidRPr="00FF583C">
              <w:rPr>
                <w:b/>
                <w:smallCaps/>
                <w:spacing w:val="20"/>
              </w:rPr>
              <w:t>Social Security/NIS#:</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0E2557" w14:textId="77777777" w:rsidR="00A44EC6" w:rsidRPr="00410EFA" w:rsidRDefault="00A44EC6" w:rsidP="00CE1A41">
            <w:pPr>
              <w:pStyle w:val="ListParagraph"/>
              <w:spacing w:line="360" w:lineRule="auto"/>
              <w:ind w:left="360"/>
              <w:rPr>
                <w:bCs/>
                <w:sz w:val="22"/>
                <w:szCs w:val="22"/>
              </w:rPr>
            </w:pPr>
          </w:p>
        </w:tc>
      </w:tr>
      <w:tr w:rsidR="00A44EC6" w:rsidRPr="00410EFA" w14:paraId="678AB5FB"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14E0885"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A98A51"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82C2184"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0E817F" w14:textId="77777777" w:rsidR="00A44EC6" w:rsidRPr="00410EFA" w:rsidRDefault="00A44EC6" w:rsidP="00CE1A41">
            <w:pPr>
              <w:pStyle w:val="ListParagraph"/>
              <w:spacing w:line="360" w:lineRule="auto"/>
              <w:ind w:left="360"/>
              <w:rPr>
                <w:bCs/>
                <w:sz w:val="22"/>
                <w:szCs w:val="22"/>
              </w:rPr>
            </w:pPr>
          </w:p>
        </w:tc>
      </w:tr>
      <w:tr w:rsidR="00A44EC6" w:rsidRPr="00410EFA" w14:paraId="750AFDAD"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F745E03"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476E49"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55EAE26"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C4BDA85" w14:textId="77777777" w:rsidR="00A44EC6" w:rsidRPr="00410EFA" w:rsidRDefault="00A44EC6" w:rsidP="00CE1A41">
            <w:pPr>
              <w:pStyle w:val="ListParagraph"/>
              <w:spacing w:line="360" w:lineRule="auto"/>
              <w:ind w:left="360"/>
              <w:rPr>
                <w:bCs/>
                <w:sz w:val="22"/>
                <w:szCs w:val="22"/>
              </w:rPr>
            </w:pPr>
          </w:p>
        </w:tc>
      </w:tr>
      <w:tr w:rsidR="00A44EC6" w:rsidRPr="00410EFA" w14:paraId="457D904E"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1B2BC20"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E7EF38"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CD0F7C8"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BE9596" w14:textId="77777777" w:rsidR="00A44EC6" w:rsidRPr="00410EFA" w:rsidRDefault="00A44EC6" w:rsidP="00CE1A41">
            <w:pPr>
              <w:pStyle w:val="ListParagraph"/>
              <w:spacing w:line="360" w:lineRule="auto"/>
              <w:ind w:left="360"/>
              <w:rPr>
                <w:bCs/>
                <w:sz w:val="22"/>
                <w:szCs w:val="22"/>
              </w:rPr>
            </w:pPr>
          </w:p>
        </w:tc>
      </w:tr>
      <w:tr w:rsidR="00A44EC6" w:rsidRPr="00410EFA" w14:paraId="4B655640"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7D15E0FD" w14:textId="77777777" w:rsidR="00A44EC6" w:rsidRPr="00410EFA" w:rsidRDefault="00A44EC6" w:rsidP="00CE1A41">
            <w:pPr>
              <w:spacing w:line="360" w:lineRule="auto"/>
              <w:rPr>
                <w:sz w:val="22"/>
                <w:szCs w:val="22"/>
              </w:rPr>
            </w:pPr>
          </w:p>
        </w:tc>
      </w:tr>
      <w:tr w:rsidR="00A44EC6" w:rsidRPr="00410EFA" w14:paraId="678680E7"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9AAB756" w14:textId="77777777" w:rsidR="00A44EC6" w:rsidRPr="00410EFA" w:rsidRDefault="00A44EC6" w:rsidP="00CE1A41">
            <w:pPr>
              <w:spacing w:line="360" w:lineRule="auto"/>
              <w:rPr>
                <w:b/>
                <w:bCs/>
                <w:sz w:val="22"/>
                <w:szCs w:val="22"/>
              </w:rPr>
            </w:pPr>
            <w:r w:rsidRPr="00410EFA">
              <w:rPr>
                <w:b/>
                <w:bCs/>
                <w:sz w:val="22"/>
                <w:szCs w:val="22"/>
              </w:rPr>
              <w:t>Name of Member 14</w:t>
            </w:r>
            <w:r w:rsidR="00430E70">
              <w:rPr>
                <w:b/>
                <w:bCs/>
                <w:sz w:val="22"/>
                <w:szCs w:val="22"/>
              </w:rPr>
              <w:t xml:space="preserve"> &amp;</w:t>
            </w:r>
            <w:r w:rsidR="00430E70" w:rsidRPr="00410EFA">
              <w:rPr>
                <w:smallCaps/>
                <w:spacing w:val="20"/>
                <w:sz w:val="22"/>
                <w:szCs w:val="22"/>
              </w:rPr>
              <w:t xml:space="preserve"> </w:t>
            </w:r>
            <w:r w:rsidR="00430E70" w:rsidRPr="00FF583C">
              <w:rPr>
                <w:b/>
                <w:smallCaps/>
                <w:spacing w:val="20"/>
              </w:rPr>
              <w:t>Social Security/NIS#</w:t>
            </w:r>
            <w:r w:rsidRPr="00FF583C">
              <w:rPr>
                <w:b/>
                <w:bCs/>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4808CC" w14:textId="77777777" w:rsidR="00A44EC6" w:rsidRPr="00410EFA" w:rsidRDefault="00A44EC6" w:rsidP="00CE1A41">
            <w:pPr>
              <w:pStyle w:val="ListParagraph"/>
              <w:spacing w:line="360" w:lineRule="auto"/>
              <w:ind w:left="360"/>
              <w:rPr>
                <w:bCs/>
                <w:sz w:val="22"/>
                <w:szCs w:val="22"/>
              </w:rPr>
            </w:pPr>
          </w:p>
        </w:tc>
      </w:tr>
      <w:tr w:rsidR="00A44EC6" w:rsidRPr="00410EFA" w14:paraId="52D5C834"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E0C156E"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9EEBF0"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BCE1AE6"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EAB2AE" w14:textId="77777777" w:rsidR="00A44EC6" w:rsidRPr="00410EFA" w:rsidRDefault="00A44EC6" w:rsidP="00CE1A41">
            <w:pPr>
              <w:pStyle w:val="ListParagraph"/>
              <w:spacing w:line="360" w:lineRule="auto"/>
              <w:ind w:left="360"/>
              <w:rPr>
                <w:bCs/>
                <w:sz w:val="22"/>
                <w:szCs w:val="22"/>
              </w:rPr>
            </w:pPr>
          </w:p>
        </w:tc>
      </w:tr>
      <w:tr w:rsidR="00A44EC6" w:rsidRPr="00410EFA" w14:paraId="491575D1"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E6E4AA1"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831F73B"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FE645E9"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14CD51" w14:textId="77777777" w:rsidR="00A44EC6" w:rsidRPr="00410EFA" w:rsidRDefault="00A44EC6" w:rsidP="00CE1A41">
            <w:pPr>
              <w:pStyle w:val="ListParagraph"/>
              <w:spacing w:line="360" w:lineRule="auto"/>
              <w:ind w:left="360"/>
              <w:rPr>
                <w:bCs/>
                <w:sz w:val="22"/>
                <w:szCs w:val="22"/>
              </w:rPr>
            </w:pPr>
          </w:p>
        </w:tc>
      </w:tr>
      <w:tr w:rsidR="00A44EC6" w:rsidRPr="00410EFA" w14:paraId="3CE6D085"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755A126"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1420ED"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E3FC9B7"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2A2C01" w14:textId="77777777" w:rsidR="00A44EC6" w:rsidRPr="00410EFA" w:rsidRDefault="00A44EC6" w:rsidP="00CE1A41">
            <w:pPr>
              <w:pStyle w:val="ListParagraph"/>
              <w:spacing w:line="360" w:lineRule="auto"/>
              <w:ind w:left="360"/>
              <w:rPr>
                <w:bCs/>
                <w:sz w:val="22"/>
                <w:szCs w:val="22"/>
              </w:rPr>
            </w:pPr>
          </w:p>
        </w:tc>
      </w:tr>
      <w:tr w:rsidR="00A44EC6" w:rsidRPr="00410EFA" w14:paraId="3BD3CF72" w14:textId="77777777" w:rsidTr="0076161D">
        <w:trPr>
          <w:gridAfter w:val="3"/>
          <w:wAfter w:w="574" w:type="dxa"/>
          <w:trHeight w:val="52"/>
        </w:trPr>
        <w:tc>
          <w:tcPr>
            <w:tcW w:w="10412" w:type="dxa"/>
            <w:gridSpan w:val="28"/>
            <w:tcBorders>
              <w:top w:val="nil"/>
              <w:left w:val="nil"/>
              <w:bottom w:val="nil"/>
              <w:right w:val="nil"/>
            </w:tcBorders>
            <w:shd w:val="clear" w:color="auto" w:fill="auto"/>
          </w:tcPr>
          <w:p w14:paraId="7DDA53F5" w14:textId="77777777" w:rsidR="00A44EC6" w:rsidRPr="00410EFA" w:rsidRDefault="00A44EC6" w:rsidP="00CE1A41">
            <w:pPr>
              <w:spacing w:line="360" w:lineRule="auto"/>
              <w:rPr>
                <w:sz w:val="22"/>
                <w:szCs w:val="22"/>
              </w:rPr>
            </w:pPr>
          </w:p>
        </w:tc>
      </w:tr>
      <w:tr w:rsidR="00A44EC6" w:rsidRPr="00410EFA" w14:paraId="7B6C1678"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7CA228D" w14:textId="77777777" w:rsidR="00A44EC6" w:rsidRPr="00410EFA" w:rsidRDefault="00A44EC6" w:rsidP="00CE1A41">
            <w:pPr>
              <w:spacing w:line="360" w:lineRule="auto"/>
              <w:rPr>
                <w:b/>
                <w:bCs/>
                <w:sz w:val="22"/>
                <w:szCs w:val="22"/>
              </w:rPr>
            </w:pPr>
            <w:r w:rsidRPr="00410EFA">
              <w:rPr>
                <w:b/>
                <w:bCs/>
                <w:sz w:val="22"/>
                <w:szCs w:val="22"/>
              </w:rPr>
              <w:t>Name of Member 15</w:t>
            </w:r>
            <w:r w:rsidR="00B243FD">
              <w:rPr>
                <w:b/>
                <w:bCs/>
                <w:sz w:val="22"/>
                <w:szCs w:val="22"/>
              </w:rPr>
              <w:t xml:space="preserve"> </w:t>
            </w:r>
            <w:r w:rsidR="00B243FD" w:rsidRPr="00FF583C">
              <w:rPr>
                <w:b/>
                <w:bCs/>
              </w:rPr>
              <w:t>&amp;</w:t>
            </w:r>
            <w:r w:rsidR="00B243FD" w:rsidRPr="00FF583C">
              <w:rPr>
                <w:b/>
                <w:smallCaps/>
                <w:spacing w:val="20"/>
              </w:rPr>
              <w:t xml:space="preserve"> Social Security/NIS#</w:t>
            </w:r>
            <w:r w:rsidRPr="00FF583C">
              <w:rPr>
                <w:b/>
                <w:bCs/>
              </w:rPr>
              <w:t>:</w:t>
            </w:r>
          </w:p>
        </w:tc>
        <w:tc>
          <w:tcPr>
            <w:tcW w:w="8839" w:type="dxa"/>
            <w:gridSpan w:val="2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9C68C5" w14:textId="77777777" w:rsidR="00A44EC6" w:rsidRPr="00410EFA" w:rsidRDefault="00A44EC6" w:rsidP="00CE1A41">
            <w:pPr>
              <w:pStyle w:val="ListParagraph"/>
              <w:spacing w:line="360" w:lineRule="auto"/>
              <w:ind w:left="360"/>
              <w:rPr>
                <w:bCs/>
                <w:sz w:val="22"/>
                <w:szCs w:val="22"/>
              </w:rPr>
            </w:pPr>
          </w:p>
        </w:tc>
      </w:tr>
      <w:tr w:rsidR="00A44EC6" w:rsidRPr="00410EFA" w14:paraId="421C2952"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CA6EFAD" w14:textId="77777777" w:rsidR="00A44EC6" w:rsidRPr="00410EFA" w:rsidRDefault="00A44EC6" w:rsidP="00CE1A41">
            <w:pPr>
              <w:spacing w:line="360" w:lineRule="auto"/>
              <w:rPr>
                <w:b/>
                <w:bCs/>
                <w:sz w:val="22"/>
                <w:szCs w:val="22"/>
              </w:rPr>
            </w:pPr>
            <w:r w:rsidRPr="00410EFA">
              <w:rPr>
                <w:bCs/>
                <w:sz w:val="22"/>
                <w:szCs w:val="22"/>
              </w:rPr>
              <w:t>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45CA3E"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F6C72E2" w14:textId="77777777" w:rsidR="00A44EC6" w:rsidRPr="00410EFA" w:rsidRDefault="00A44EC6" w:rsidP="00CE1A41">
            <w:pPr>
              <w:pStyle w:val="ListParagraph"/>
              <w:spacing w:line="360" w:lineRule="auto"/>
              <w:ind w:left="0"/>
              <w:rPr>
                <w:bCs/>
                <w:sz w:val="22"/>
                <w:szCs w:val="22"/>
              </w:rPr>
            </w:pPr>
            <w:r w:rsidRPr="00410EFA">
              <w:rPr>
                <w:bCs/>
                <w:sz w:val="22"/>
                <w:szCs w:val="22"/>
              </w:rPr>
              <w:t>Occupation:</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801114" w14:textId="77777777" w:rsidR="00A44EC6" w:rsidRPr="00410EFA" w:rsidRDefault="00A44EC6" w:rsidP="00CE1A41">
            <w:pPr>
              <w:pStyle w:val="ListParagraph"/>
              <w:spacing w:line="360" w:lineRule="auto"/>
              <w:ind w:left="360"/>
              <w:rPr>
                <w:bCs/>
                <w:sz w:val="22"/>
                <w:szCs w:val="22"/>
              </w:rPr>
            </w:pPr>
          </w:p>
        </w:tc>
      </w:tr>
      <w:tr w:rsidR="00A44EC6" w:rsidRPr="00410EFA" w14:paraId="1985FD45"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D6A0EC6" w14:textId="77777777" w:rsidR="00A44EC6" w:rsidRPr="00410EFA" w:rsidRDefault="00A44EC6" w:rsidP="00CE1A41">
            <w:pPr>
              <w:spacing w:line="360" w:lineRule="auto"/>
              <w:rPr>
                <w:b/>
                <w:bCs/>
                <w:sz w:val="22"/>
                <w:szCs w:val="22"/>
              </w:rPr>
            </w:pPr>
            <w:r w:rsidRPr="00410EFA">
              <w:rPr>
                <w:bCs/>
                <w:sz w:val="22"/>
                <w:szCs w:val="22"/>
              </w:rPr>
              <w:t>Date of Birth:</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C58F8D"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E211B51" w14:textId="77777777" w:rsidR="00A44EC6" w:rsidRPr="00410EFA" w:rsidRDefault="00A44EC6" w:rsidP="00CE1A41">
            <w:pPr>
              <w:pStyle w:val="ListParagraph"/>
              <w:spacing w:line="360" w:lineRule="auto"/>
              <w:ind w:left="0"/>
              <w:rPr>
                <w:bCs/>
                <w:sz w:val="22"/>
                <w:szCs w:val="22"/>
              </w:rPr>
            </w:pPr>
            <w:r w:rsidRPr="00410EFA">
              <w:rPr>
                <w:bCs/>
                <w:sz w:val="22"/>
                <w:szCs w:val="22"/>
              </w:rPr>
              <w:t>Telephone Number:</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21DF72" w14:textId="77777777" w:rsidR="00A44EC6" w:rsidRPr="00410EFA" w:rsidRDefault="00A44EC6" w:rsidP="00CE1A41">
            <w:pPr>
              <w:pStyle w:val="ListParagraph"/>
              <w:spacing w:line="360" w:lineRule="auto"/>
              <w:ind w:left="360"/>
              <w:rPr>
                <w:bCs/>
                <w:sz w:val="22"/>
                <w:szCs w:val="22"/>
              </w:rPr>
            </w:pPr>
          </w:p>
        </w:tc>
      </w:tr>
      <w:tr w:rsidR="00A44EC6" w:rsidRPr="00410EFA" w14:paraId="182B626E" w14:textId="77777777" w:rsidTr="0076161D">
        <w:trPr>
          <w:trHeight w:val="146"/>
        </w:trPr>
        <w:tc>
          <w:tcPr>
            <w:tcW w:w="21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4520646" w14:textId="77777777" w:rsidR="00A44EC6" w:rsidRPr="00410EFA" w:rsidRDefault="00A44EC6" w:rsidP="00CE1A41">
            <w:pPr>
              <w:spacing w:line="360" w:lineRule="auto"/>
              <w:rPr>
                <w:b/>
                <w:bCs/>
                <w:sz w:val="22"/>
                <w:szCs w:val="22"/>
              </w:rPr>
            </w:pPr>
            <w:r w:rsidRPr="00410EFA">
              <w:rPr>
                <w:bCs/>
                <w:sz w:val="22"/>
                <w:szCs w:val="22"/>
              </w:rPr>
              <w:t>E-mail Address:</w:t>
            </w:r>
          </w:p>
        </w:tc>
        <w:tc>
          <w:tcPr>
            <w:tcW w:w="414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C78CD7" w14:textId="77777777" w:rsidR="00A44EC6" w:rsidRPr="00410EFA" w:rsidRDefault="00A44EC6" w:rsidP="00CE1A41">
            <w:pPr>
              <w:pStyle w:val="ListParagraph"/>
              <w:spacing w:line="360" w:lineRule="auto"/>
              <w:ind w:left="360"/>
              <w:rPr>
                <w:bCs/>
                <w:sz w:val="22"/>
                <w:szCs w:val="22"/>
              </w:rPr>
            </w:pPr>
          </w:p>
        </w:tc>
        <w:tc>
          <w:tcPr>
            <w:tcW w:w="217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772CCAE" w14:textId="77777777" w:rsidR="00A44EC6" w:rsidRPr="00410EFA" w:rsidRDefault="00A44EC6" w:rsidP="00CE1A41">
            <w:pPr>
              <w:pStyle w:val="ListParagraph"/>
              <w:spacing w:line="360" w:lineRule="auto"/>
              <w:ind w:left="0"/>
              <w:rPr>
                <w:bCs/>
                <w:sz w:val="22"/>
                <w:szCs w:val="22"/>
              </w:rPr>
            </w:pPr>
            <w:r w:rsidRPr="00410EFA">
              <w:rPr>
                <w:bCs/>
                <w:sz w:val="22"/>
                <w:szCs w:val="22"/>
              </w:rPr>
              <w:t>Signature:</w:t>
            </w:r>
          </w:p>
        </w:tc>
        <w:tc>
          <w:tcPr>
            <w:tcW w:w="2529"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A22E802" w14:textId="77777777" w:rsidR="00A44EC6" w:rsidRPr="00410EFA" w:rsidRDefault="00A44EC6" w:rsidP="00CE1A41">
            <w:pPr>
              <w:pStyle w:val="ListParagraph"/>
              <w:spacing w:line="360" w:lineRule="auto"/>
              <w:ind w:left="360"/>
              <w:rPr>
                <w:bCs/>
                <w:sz w:val="22"/>
                <w:szCs w:val="22"/>
              </w:rPr>
            </w:pPr>
          </w:p>
        </w:tc>
      </w:tr>
    </w:tbl>
    <w:p w14:paraId="536BD74C" w14:textId="77777777" w:rsidR="0076161D" w:rsidRDefault="0076161D" w:rsidP="00CE1A41">
      <w:pPr>
        <w:spacing w:line="360" w:lineRule="auto"/>
        <w:rPr>
          <w:sz w:val="22"/>
          <w:szCs w:val="22"/>
        </w:rPr>
        <w:sectPr w:rsidR="0076161D" w:rsidSect="00825636">
          <w:pgSz w:w="12240" w:h="15840" w:code="1"/>
          <w:pgMar w:top="1152" w:right="1152" w:bottom="1152" w:left="1152" w:header="720" w:footer="720" w:gutter="0"/>
          <w:pgNumType w:start="1"/>
          <w:cols w:space="720"/>
          <w:titlePg/>
          <w:docGrid w:linePitch="360"/>
        </w:sectPr>
      </w:pPr>
    </w:p>
    <w:tbl>
      <w:tblPr>
        <w:tblW w:w="1098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0"/>
        <w:gridCol w:w="5537"/>
        <w:gridCol w:w="720"/>
        <w:gridCol w:w="2675"/>
        <w:gridCol w:w="574"/>
      </w:tblGrid>
      <w:tr w:rsidR="00A44EC6" w:rsidRPr="00410EFA" w14:paraId="149FEB96" w14:textId="77777777" w:rsidTr="0076161D">
        <w:trPr>
          <w:gridAfter w:val="1"/>
          <w:wAfter w:w="574" w:type="dxa"/>
          <w:trHeight w:val="52"/>
        </w:trPr>
        <w:tc>
          <w:tcPr>
            <w:tcW w:w="10412" w:type="dxa"/>
            <w:gridSpan w:val="4"/>
            <w:tcBorders>
              <w:top w:val="nil"/>
              <w:left w:val="nil"/>
              <w:bottom w:val="nil"/>
              <w:right w:val="nil"/>
            </w:tcBorders>
            <w:shd w:val="clear" w:color="auto" w:fill="auto"/>
          </w:tcPr>
          <w:p w14:paraId="6B2F676F" w14:textId="77777777" w:rsidR="00FF583C" w:rsidRPr="00410EFA" w:rsidRDefault="00FF583C" w:rsidP="00CE1A41">
            <w:pPr>
              <w:spacing w:line="360" w:lineRule="auto"/>
              <w:rPr>
                <w:sz w:val="22"/>
                <w:szCs w:val="22"/>
              </w:rPr>
            </w:pPr>
          </w:p>
        </w:tc>
      </w:tr>
      <w:tr w:rsidR="00A44EC6" w:rsidRPr="00410EFA" w14:paraId="49A13624" w14:textId="77777777" w:rsidTr="0076161D">
        <w:trPr>
          <w:trHeight w:val="539"/>
        </w:trPr>
        <w:tc>
          <w:tcPr>
            <w:tcW w:w="10986" w:type="dxa"/>
            <w:gridSpan w:val="5"/>
            <w:tcBorders>
              <w:top w:val="nil"/>
              <w:left w:val="nil"/>
              <w:bottom w:val="nil"/>
              <w:right w:val="single" w:sz="4" w:space="0" w:color="595959" w:themeColor="text1" w:themeTint="A6"/>
            </w:tcBorders>
            <w:shd w:val="clear" w:color="auto" w:fill="000000" w:themeFill="text1"/>
          </w:tcPr>
          <w:p w14:paraId="561DA073" w14:textId="77777777" w:rsidR="00A44EC6" w:rsidRPr="00410EFA" w:rsidRDefault="00A44EC6" w:rsidP="00660816">
            <w:pPr>
              <w:pStyle w:val="ListParagraph"/>
              <w:numPr>
                <w:ilvl w:val="0"/>
                <w:numId w:val="26"/>
              </w:numPr>
              <w:overflowPunct/>
              <w:autoSpaceDE/>
              <w:autoSpaceDN/>
              <w:spacing w:line="360" w:lineRule="auto"/>
              <w:ind w:left="0" w:firstLine="0"/>
              <w:contextualSpacing/>
              <w:jc w:val="both"/>
              <w:rPr>
                <w:b/>
                <w:color w:val="FFFFFF" w:themeColor="background1"/>
                <w:sz w:val="22"/>
                <w:szCs w:val="22"/>
              </w:rPr>
            </w:pPr>
            <w:r w:rsidRPr="00410EFA">
              <w:rPr>
                <w:b/>
                <w:color w:val="FFFFFF" w:themeColor="background1"/>
                <w:sz w:val="22"/>
                <w:szCs w:val="22"/>
              </w:rPr>
              <w:t xml:space="preserve">DIRECTORS AND MANAGEMENT </w:t>
            </w:r>
            <w:r w:rsidR="00846F1C" w:rsidRPr="00410EFA">
              <w:rPr>
                <w:b/>
                <w:color w:val="FFFFFF" w:themeColor="background1"/>
                <w:sz w:val="22"/>
                <w:szCs w:val="22"/>
              </w:rPr>
              <w:t>TEAM</w:t>
            </w:r>
          </w:p>
        </w:tc>
      </w:tr>
      <w:tr w:rsidR="00A44EC6" w:rsidRPr="00410EFA" w14:paraId="44CC312A" w14:textId="77777777" w:rsidTr="0076161D">
        <w:trPr>
          <w:trHeight w:hRule="exact" w:val="62"/>
        </w:trPr>
        <w:tc>
          <w:tcPr>
            <w:tcW w:w="10986" w:type="dxa"/>
            <w:gridSpan w:val="5"/>
            <w:tcBorders>
              <w:top w:val="nil"/>
              <w:left w:val="nil"/>
              <w:bottom w:val="nil"/>
              <w:right w:val="nil"/>
            </w:tcBorders>
            <w:shd w:val="clear" w:color="auto" w:fill="auto"/>
          </w:tcPr>
          <w:p w14:paraId="48A6DF2A" w14:textId="77777777" w:rsidR="00A44EC6" w:rsidRPr="00410EFA" w:rsidRDefault="00A44EC6" w:rsidP="00CE1A41">
            <w:pPr>
              <w:spacing w:line="360" w:lineRule="auto"/>
              <w:rPr>
                <w:sz w:val="22"/>
                <w:szCs w:val="22"/>
              </w:rPr>
            </w:pPr>
          </w:p>
        </w:tc>
      </w:tr>
      <w:tr w:rsidR="00A44EC6" w:rsidRPr="00410EFA" w14:paraId="1AA98A47" w14:textId="77777777" w:rsidTr="0076161D">
        <w:trPr>
          <w:trHeight w:val="146"/>
        </w:trPr>
        <w:tc>
          <w:tcPr>
            <w:tcW w:w="10986" w:type="dxa"/>
            <w:gridSpan w:val="5"/>
            <w:tcBorders>
              <w:top w:val="nil"/>
              <w:left w:val="nil"/>
              <w:bottom w:val="nil"/>
              <w:right w:val="nil"/>
            </w:tcBorders>
            <w:shd w:val="clear" w:color="auto" w:fill="D9D9D9" w:themeFill="background1" w:themeFillShade="D9"/>
          </w:tcPr>
          <w:p w14:paraId="6886E91A" w14:textId="77777777" w:rsidR="00A44EC6" w:rsidRPr="00410EFA" w:rsidRDefault="00A44EC6" w:rsidP="00CE1A41">
            <w:pPr>
              <w:spacing w:line="360" w:lineRule="auto"/>
              <w:rPr>
                <w:sz w:val="22"/>
                <w:szCs w:val="22"/>
              </w:rPr>
            </w:pPr>
            <w:r w:rsidRPr="00410EFA">
              <w:rPr>
                <w:b/>
                <w:bCs/>
                <w:sz w:val="22"/>
                <w:szCs w:val="22"/>
              </w:rPr>
              <w:t xml:space="preserve">Note: </w:t>
            </w:r>
            <w:r w:rsidR="00FF583C">
              <w:rPr>
                <w:b/>
                <w:bCs/>
                <w:sz w:val="22"/>
                <w:szCs w:val="22"/>
              </w:rPr>
              <w:t xml:space="preserve">This section of Form 1 </w:t>
            </w:r>
            <w:r w:rsidRPr="00410EFA">
              <w:rPr>
                <w:b/>
                <w:bCs/>
                <w:sz w:val="22"/>
                <w:szCs w:val="22"/>
              </w:rPr>
              <w:t>must be completed for each person listed</w:t>
            </w:r>
            <w:r w:rsidR="00FF583C">
              <w:rPr>
                <w:b/>
                <w:bCs/>
                <w:sz w:val="22"/>
                <w:szCs w:val="22"/>
              </w:rPr>
              <w:t>, as applicable</w:t>
            </w:r>
            <w:r w:rsidRPr="00410EFA">
              <w:rPr>
                <w:b/>
                <w:bCs/>
                <w:sz w:val="22"/>
                <w:szCs w:val="22"/>
              </w:rPr>
              <w:t xml:space="preserve">. </w:t>
            </w:r>
          </w:p>
        </w:tc>
      </w:tr>
      <w:tr w:rsidR="00A44EC6" w:rsidRPr="00410EFA" w14:paraId="78C8E5C1" w14:textId="77777777" w:rsidTr="0076161D">
        <w:trPr>
          <w:gridAfter w:val="1"/>
          <w:wAfter w:w="574" w:type="dxa"/>
          <w:trHeight w:val="62"/>
        </w:trPr>
        <w:tc>
          <w:tcPr>
            <w:tcW w:w="10412" w:type="dxa"/>
            <w:gridSpan w:val="4"/>
            <w:tcBorders>
              <w:top w:val="nil"/>
              <w:left w:val="nil"/>
              <w:bottom w:val="nil"/>
              <w:right w:val="nil"/>
            </w:tcBorders>
            <w:shd w:val="clear" w:color="auto" w:fill="auto"/>
          </w:tcPr>
          <w:p w14:paraId="752A749F" w14:textId="77777777" w:rsidR="00A44EC6" w:rsidRPr="00410EFA" w:rsidRDefault="00A44EC6" w:rsidP="00CE1A41">
            <w:pPr>
              <w:spacing w:line="360" w:lineRule="auto"/>
              <w:rPr>
                <w:sz w:val="22"/>
                <w:szCs w:val="22"/>
              </w:rPr>
            </w:pPr>
          </w:p>
        </w:tc>
      </w:tr>
      <w:tr w:rsidR="00A44EC6" w:rsidRPr="00410EFA" w14:paraId="06FACA07" w14:textId="77777777" w:rsidTr="0076161D">
        <w:trPr>
          <w:trHeight w:val="328"/>
        </w:trPr>
        <w:tc>
          <w:tcPr>
            <w:tcW w:w="7737" w:type="dxa"/>
            <w:gridSpan w:val="3"/>
            <w:tcBorders>
              <w:top w:val="nil"/>
              <w:left w:val="nil"/>
              <w:bottom w:val="nil"/>
              <w:right w:val="single" w:sz="4" w:space="0" w:color="595959" w:themeColor="text1" w:themeTint="A6"/>
            </w:tcBorders>
            <w:shd w:val="clear" w:color="auto" w:fill="D9D9D9" w:themeFill="background1" w:themeFillShade="D9"/>
          </w:tcPr>
          <w:p w14:paraId="4E230FD4" w14:textId="77777777"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 xml:space="preserve">Provide </w:t>
            </w:r>
            <w:r w:rsidR="00A33022">
              <w:rPr>
                <w:b/>
                <w:sz w:val="22"/>
                <w:szCs w:val="22"/>
              </w:rPr>
              <w:t xml:space="preserve">below </w:t>
            </w:r>
            <w:r w:rsidRPr="00410EFA">
              <w:rPr>
                <w:b/>
                <w:sz w:val="22"/>
                <w:szCs w:val="22"/>
              </w:rPr>
              <w:t xml:space="preserve">the </w:t>
            </w:r>
            <w:r w:rsidR="00A33022">
              <w:rPr>
                <w:b/>
                <w:sz w:val="22"/>
                <w:szCs w:val="22"/>
              </w:rPr>
              <w:t xml:space="preserve">legal </w:t>
            </w:r>
            <w:r w:rsidRPr="00410EFA">
              <w:rPr>
                <w:b/>
                <w:sz w:val="22"/>
                <w:szCs w:val="22"/>
              </w:rPr>
              <w:t xml:space="preserve">names </w:t>
            </w:r>
            <w:r w:rsidR="00A33022">
              <w:rPr>
                <w:b/>
                <w:sz w:val="22"/>
                <w:szCs w:val="22"/>
              </w:rPr>
              <w:t xml:space="preserve">and aliases </w:t>
            </w:r>
            <w:r w:rsidRPr="00410EFA">
              <w:rPr>
                <w:b/>
                <w:sz w:val="22"/>
                <w:szCs w:val="22"/>
              </w:rPr>
              <w:t xml:space="preserve">of the </w:t>
            </w:r>
            <w:r w:rsidR="00FF583C">
              <w:rPr>
                <w:b/>
                <w:sz w:val="22"/>
                <w:szCs w:val="22"/>
              </w:rPr>
              <w:t xml:space="preserve">provisional </w:t>
            </w:r>
            <w:r w:rsidRPr="00410EFA">
              <w:rPr>
                <w:b/>
                <w:sz w:val="22"/>
                <w:szCs w:val="22"/>
              </w:rPr>
              <w:t xml:space="preserve">directors (minimum </w:t>
            </w:r>
            <w:r w:rsidR="00FF583C">
              <w:rPr>
                <w:b/>
                <w:sz w:val="22"/>
                <w:szCs w:val="22"/>
              </w:rPr>
              <w:t>5, maximum 13</w:t>
            </w:r>
            <w:r w:rsidRPr="00410EFA">
              <w:rPr>
                <w:b/>
                <w:sz w:val="22"/>
                <w:szCs w:val="22"/>
              </w:rPr>
              <w:t>)</w:t>
            </w:r>
            <w:r w:rsidR="00007264">
              <w:rPr>
                <w:b/>
                <w:sz w:val="22"/>
                <w:szCs w:val="22"/>
              </w:rPr>
              <w:t xml:space="preserve"> and attach an up-to-date police record </w:t>
            </w:r>
            <w:r w:rsidR="00A33022">
              <w:rPr>
                <w:b/>
                <w:sz w:val="22"/>
                <w:szCs w:val="22"/>
              </w:rPr>
              <w:t>and 1-page resumé including Social Security/NIS #, occupation (past 5 years), date of birth, citizenship, with 2 forms of ID with recent photos per individual</w:t>
            </w:r>
            <w:r w:rsidRPr="00410EFA">
              <w:rPr>
                <w:b/>
                <w:sz w:val="22"/>
                <w:szCs w:val="22"/>
              </w:rPr>
              <w:t>:</w:t>
            </w:r>
          </w:p>
        </w:tc>
        <w:tc>
          <w:tcPr>
            <w:tcW w:w="324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231574" w14:textId="77777777" w:rsidR="00A44EC6" w:rsidRPr="00410EFA" w:rsidRDefault="00A44EC6" w:rsidP="00660816">
            <w:pPr>
              <w:pStyle w:val="ListParagraph"/>
              <w:numPr>
                <w:ilvl w:val="0"/>
                <w:numId w:val="23"/>
              </w:numPr>
              <w:overflowPunct/>
              <w:autoSpaceDE/>
              <w:autoSpaceDN/>
              <w:spacing w:line="360" w:lineRule="auto"/>
              <w:contextualSpacing/>
              <w:rPr>
                <w:sz w:val="22"/>
                <w:szCs w:val="22"/>
              </w:rPr>
            </w:pPr>
            <w:r w:rsidRPr="00410EFA">
              <w:rPr>
                <w:sz w:val="22"/>
                <w:szCs w:val="22"/>
              </w:rPr>
              <w:t>Organizational Chart attached</w:t>
            </w:r>
          </w:p>
        </w:tc>
      </w:tr>
      <w:tr w:rsidR="00A44EC6" w:rsidRPr="00410EFA" w14:paraId="509FB69C" w14:textId="77777777" w:rsidTr="0076161D">
        <w:trPr>
          <w:gridAfter w:val="1"/>
          <w:wAfter w:w="574" w:type="dxa"/>
          <w:trHeight w:val="52"/>
        </w:trPr>
        <w:tc>
          <w:tcPr>
            <w:tcW w:w="10412" w:type="dxa"/>
            <w:gridSpan w:val="4"/>
            <w:tcBorders>
              <w:top w:val="nil"/>
              <w:left w:val="nil"/>
              <w:bottom w:val="nil"/>
              <w:right w:val="nil"/>
            </w:tcBorders>
            <w:shd w:val="clear" w:color="auto" w:fill="auto"/>
          </w:tcPr>
          <w:p w14:paraId="5E251B93" w14:textId="77777777" w:rsidR="00A44EC6" w:rsidRPr="00410EFA" w:rsidRDefault="00A44EC6" w:rsidP="00CE1A41">
            <w:pPr>
              <w:spacing w:line="360" w:lineRule="auto"/>
              <w:rPr>
                <w:sz w:val="22"/>
                <w:szCs w:val="22"/>
              </w:rPr>
            </w:pPr>
          </w:p>
        </w:tc>
      </w:tr>
      <w:tr w:rsidR="00A44EC6" w:rsidRPr="00410EFA" w14:paraId="5CC3A5AE"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A2D6135" w14:textId="77777777" w:rsidR="00A44EC6" w:rsidRPr="00410EFA" w:rsidRDefault="00A44EC6" w:rsidP="00CE1A41">
            <w:pPr>
              <w:spacing w:line="360" w:lineRule="auto"/>
              <w:rPr>
                <w:b/>
                <w:bCs/>
                <w:sz w:val="22"/>
                <w:szCs w:val="22"/>
              </w:rPr>
            </w:pPr>
            <w:r w:rsidRPr="00410EFA">
              <w:rPr>
                <w:b/>
                <w:bCs/>
                <w:sz w:val="22"/>
                <w:szCs w:val="22"/>
              </w:rPr>
              <w:t>Director 1:</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9F6DC42"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6CBE0B" w14:textId="77777777" w:rsidR="00A44EC6" w:rsidRPr="00410EFA" w:rsidRDefault="0000726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Pr>
                <w:b/>
                <w:sz w:val="22"/>
                <w:szCs w:val="22"/>
              </w:rPr>
              <w:t xml:space="preserve"> </w:t>
            </w:r>
            <w:r w:rsidR="00A44EC6" w:rsidRPr="00410EFA">
              <w:rPr>
                <w:sz w:val="22"/>
                <w:szCs w:val="22"/>
              </w:rPr>
              <w:t>attached</w:t>
            </w:r>
          </w:p>
        </w:tc>
      </w:tr>
      <w:tr w:rsidR="00A44EC6" w:rsidRPr="00410EFA" w14:paraId="3D93383B"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8B7DD73" w14:textId="77777777" w:rsidR="00A44EC6" w:rsidRPr="00410EFA" w:rsidRDefault="00A44EC6" w:rsidP="00CE1A41">
            <w:pPr>
              <w:spacing w:line="360" w:lineRule="auto"/>
              <w:rPr>
                <w:b/>
                <w:bCs/>
                <w:sz w:val="22"/>
                <w:szCs w:val="22"/>
              </w:rPr>
            </w:pPr>
            <w:r w:rsidRPr="00410EFA">
              <w:rPr>
                <w:b/>
                <w:bCs/>
                <w:sz w:val="22"/>
                <w:szCs w:val="22"/>
              </w:rPr>
              <w:t>Director 2:</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B76B6E"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A12EF5" w14:textId="77777777" w:rsidR="00A44EC6" w:rsidRPr="00410EFA" w:rsidRDefault="0000726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sidR="00A44EC6" w:rsidRPr="00410EFA">
              <w:rPr>
                <w:sz w:val="22"/>
                <w:szCs w:val="22"/>
              </w:rPr>
              <w:t xml:space="preserve"> attached</w:t>
            </w:r>
          </w:p>
        </w:tc>
      </w:tr>
      <w:tr w:rsidR="00A44EC6" w:rsidRPr="00410EFA" w14:paraId="218E002A"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3E1175C" w14:textId="77777777" w:rsidR="00A44EC6" w:rsidRPr="00410EFA" w:rsidRDefault="00A44EC6" w:rsidP="00CE1A41">
            <w:pPr>
              <w:spacing w:line="360" w:lineRule="auto"/>
              <w:rPr>
                <w:b/>
                <w:bCs/>
                <w:sz w:val="22"/>
                <w:szCs w:val="22"/>
              </w:rPr>
            </w:pPr>
            <w:r w:rsidRPr="00410EFA">
              <w:rPr>
                <w:b/>
                <w:bCs/>
                <w:sz w:val="22"/>
                <w:szCs w:val="22"/>
              </w:rPr>
              <w:t>Director 3:</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49FBC9"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4D4648"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Pr>
                <w:b/>
                <w:sz w:val="22"/>
                <w:szCs w:val="22"/>
              </w:rPr>
              <w:t xml:space="preserve"> </w:t>
            </w:r>
            <w:r w:rsidR="00A44EC6" w:rsidRPr="00410EFA">
              <w:rPr>
                <w:sz w:val="22"/>
                <w:szCs w:val="22"/>
              </w:rPr>
              <w:t>attached</w:t>
            </w:r>
          </w:p>
        </w:tc>
      </w:tr>
      <w:tr w:rsidR="00A44EC6" w:rsidRPr="00410EFA" w14:paraId="2C665F36"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FA91416" w14:textId="77777777" w:rsidR="00A44EC6" w:rsidRPr="00410EFA" w:rsidRDefault="00A44EC6" w:rsidP="00CE1A41">
            <w:pPr>
              <w:spacing w:line="360" w:lineRule="auto"/>
              <w:rPr>
                <w:b/>
                <w:bCs/>
                <w:sz w:val="22"/>
                <w:szCs w:val="22"/>
              </w:rPr>
            </w:pPr>
            <w:r w:rsidRPr="00410EFA">
              <w:rPr>
                <w:b/>
                <w:bCs/>
                <w:sz w:val="22"/>
                <w:szCs w:val="22"/>
              </w:rPr>
              <w:t>Director 4:</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747F1C"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43D3D53"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Pr>
                <w:b/>
                <w:sz w:val="22"/>
                <w:szCs w:val="22"/>
              </w:rPr>
              <w:t xml:space="preserve"> </w:t>
            </w:r>
            <w:r w:rsidR="00A44EC6" w:rsidRPr="00410EFA">
              <w:rPr>
                <w:sz w:val="22"/>
                <w:szCs w:val="22"/>
              </w:rPr>
              <w:t>attached</w:t>
            </w:r>
          </w:p>
        </w:tc>
      </w:tr>
      <w:tr w:rsidR="00A44EC6" w:rsidRPr="00410EFA" w14:paraId="71212885"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E5F6E16" w14:textId="77777777" w:rsidR="00A44EC6" w:rsidRPr="00410EFA" w:rsidRDefault="00A44EC6" w:rsidP="00CE1A41">
            <w:pPr>
              <w:spacing w:line="360" w:lineRule="auto"/>
              <w:rPr>
                <w:b/>
                <w:bCs/>
                <w:sz w:val="22"/>
                <w:szCs w:val="22"/>
              </w:rPr>
            </w:pPr>
            <w:r w:rsidRPr="00410EFA">
              <w:rPr>
                <w:b/>
                <w:bCs/>
                <w:sz w:val="22"/>
                <w:szCs w:val="22"/>
              </w:rPr>
              <w:t>Director 5:</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E0F292B"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AB351C"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Pr>
                <w:b/>
                <w:sz w:val="22"/>
                <w:szCs w:val="22"/>
              </w:rPr>
              <w:t xml:space="preserve"> </w:t>
            </w:r>
            <w:r w:rsidR="00A44EC6" w:rsidRPr="00410EFA">
              <w:rPr>
                <w:sz w:val="22"/>
                <w:szCs w:val="22"/>
              </w:rPr>
              <w:t>attached</w:t>
            </w:r>
          </w:p>
        </w:tc>
      </w:tr>
      <w:tr w:rsidR="00A44EC6" w:rsidRPr="00410EFA" w14:paraId="1EAD187D"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01C5CBF" w14:textId="77777777" w:rsidR="00A44EC6" w:rsidRPr="00410EFA" w:rsidRDefault="00A44EC6" w:rsidP="00CE1A41">
            <w:pPr>
              <w:spacing w:line="360" w:lineRule="auto"/>
              <w:rPr>
                <w:b/>
                <w:bCs/>
                <w:sz w:val="22"/>
                <w:szCs w:val="22"/>
              </w:rPr>
            </w:pPr>
            <w:r w:rsidRPr="00410EFA">
              <w:rPr>
                <w:b/>
                <w:bCs/>
                <w:sz w:val="22"/>
                <w:szCs w:val="22"/>
              </w:rPr>
              <w:t>Director 6:</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1ECA8C"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4D61C8"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Pr>
                <w:b/>
                <w:sz w:val="22"/>
                <w:szCs w:val="22"/>
              </w:rPr>
              <w:t xml:space="preserve"> </w:t>
            </w:r>
            <w:r w:rsidR="00A44EC6" w:rsidRPr="00410EFA">
              <w:rPr>
                <w:sz w:val="22"/>
                <w:szCs w:val="22"/>
              </w:rPr>
              <w:t>attached</w:t>
            </w:r>
          </w:p>
        </w:tc>
      </w:tr>
      <w:tr w:rsidR="00A44EC6" w:rsidRPr="00410EFA" w14:paraId="7FA1E29A"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1913D49" w14:textId="77777777" w:rsidR="00A44EC6" w:rsidRPr="00410EFA" w:rsidRDefault="00A44EC6" w:rsidP="00CE1A41">
            <w:pPr>
              <w:spacing w:line="360" w:lineRule="auto"/>
              <w:rPr>
                <w:b/>
                <w:bCs/>
                <w:sz w:val="22"/>
                <w:szCs w:val="22"/>
              </w:rPr>
            </w:pPr>
            <w:r w:rsidRPr="00410EFA">
              <w:rPr>
                <w:b/>
                <w:bCs/>
                <w:sz w:val="22"/>
                <w:szCs w:val="22"/>
              </w:rPr>
              <w:t>Director 7:</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E91D77"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1C597C"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sidR="00A44EC6" w:rsidRPr="00410EFA">
              <w:rPr>
                <w:sz w:val="22"/>
                <w:szCs w:val="22"/>
              </w:rPr>
              <w:t xml:space="preserve"> attached</w:t>
            </w:r>
          </w:p>
        </w:tc>
      </w:tr>
      <w:tr w:rsidR="00A44EC6" w:rsidRPr="00410EFA" w14:paraId="3CAE88D0"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07F381E" w14:textId="77777777" w:rsidR="00A44EC6" w:rsidRPr="00410EFA" w:rsidRDefault="00A44EC6" w:rsidP="00CE1A41">
            <w:pPr>
              <w:spacing w:line="360" w:lineRule="auto"/>
              <w:rPr>
                <w:b/>
                <w:bCs/>
                <w:sz w:val="22"/>
                <w:szCs w:val="22"/>
              </w:rPr>
            </w:pPr>
            <w:r w:rsidRPr="00410EFA">
              <w:rPr>
                <w:b/>
                <w:bCs/>
                <w:sz w:val="22"/>
                <w:szCs w:val="22"/>
              </w:rPr>
              <w:t>Director 8:</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988847"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B0DA2C"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sidR="00A44EC6" w:rsidRPr="00410EFA">
              <w:rPr>
                <w:sz w:val="22"/>
                <w:szCs w:val="22"/>
              </w:rPr>
              <w:t xml:space="preserve"> attached</w:t>
            </w:r>
          </w:p>
        </w:tc>
      </w:tr>
      <w:tr w:rsidR="00A44EC6" w:rsidRPr="00410EFA" w14:paraId="0E0F7592"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EC365F3" w14:textId="77777777" w:rsidR="00A44EC6" w:rsidRPr="00410EFA" w:rsidRDefault="00A44EC6" w:rsidP="00CE1A41">
            <w:pPr>
              <w:spacing w:line="360" w:lineRule="auto"/>
              <w:rPr>
                <w:b/>
                <w:bCs/>
                <w:sz w:val="22"/>
                <w:szCs w:val="22"/>
              </w:rPr>
            </w:pPr>
            <w:r w:rsidRPr="00410EFA">
              <w:rPr>
                <w:b/>
                <w:bCs/>
                <w:sz w:val="22"/>
                <w:szCs w:val="22"/>
              </w:rPr>
              <w:t>Director 9:</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2AD6EB"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83E5AF"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sidR="00A44EC6" w:rsidRPr="00410EFA">
              <w:rPr>
                <w:sz w:val="22"/>
                <w:szCs w:val="22"/>
              </w:rPr>
              <w:t xml:space="preserve"> attached</w:t>
            </w:r>
          </w:p>
        </w:tc>
      </w:tr>
      <w:tr w:rsidR="00A44EC6" w:rsidRPr="00410EFA" w14:paraId="71061880"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21E136C" w14:textId="77777777" w:rsidR="00A44EC6" w:rsidRPr="00410EFA" w:rsidRDefault="00A44EC6" w:rsidP="00CE1A41">
            <w:pPr>
              <w:spacing w:line="360" w:lineRule="auto"/>
              <w:rPr>
                <w:b/>
                <w:bCs/>
                <w:sz w:val="22"/>
                <w:szCs w:val="22"/>
              </w:rPr>
            </w:pPr>
            <w:r w:rsidRPr="00410EFA">
              <w:rPr>
                <w:b/>
                <w:bCs/>
                <w:sz w:val="22"/>
                <w:szCs w:val="22"/>
              </w:rPr>
              <w:t>Director 10:</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6DBBE3F"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1E5094"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sidR="00A44EC6" w:rsidRPr="00410EFA">
              <w:rPr>
                <w:sz w:val="22"/>
                <w:szCs w:val="22"/>
              </w:rPr>
              <w:t xml:space="preserve"> attached</w:t>
            </w:r>
          </w:p>
        </w:tc>
      </w:tr>
      <w:tr w:rsidR="00A44EC6" w:rsidRPr="00410EFA" w14:paraId="4EC3DD73"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1E6E56F" w14:textId="77777777" w:rsidR="00A44EC6" w:rsidRPr="00410EFA" w:rsidRDefault="00A44EC6" w:rsidP="00CE1A41">
            <w:pPr>
              <w:spacing w:line="360" w:lineRule="auto"/>
              <w:rPr>
                <w:b/>
                <w:bCs/>
                <w:sz w:val="22"/>
                <w:szCs w:val="22"/>
              </w:rPr>
            </w:pPr>
            <w:r w:rsidRPr="00410EFA">
              <w:rPr>
                <w:b/>
                <w:bCs/>
                <w:sz w:val="22"/>
                <w:szCs w:val="22"/>
              </w:rPr>
              <w:t>Director 11:</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FC7B69"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174BCE"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sidR="00A44EC6" w:rsidRPr="00410EFA">
              <w:rPr>
                <w:sz w:val="22"/>
                <w:szCs w:val="22"/>
              </w:rPr>
              <w:t xml:space="preserve"> attached</w:t>
            </w:r>
          </w:p>
        </w:tc>
      </w:tr>
      <w:tr w:rsidR="00A44EC6" w:rsidRPr="00410EFA" w14:paraId="425AF6F9" w14:textId="77777777" w:rsidTr="0076161D">
        <w:trPr>
          <w:gridAfter w:val="1"/>
          <w:wAfter w:w="574" w:type="dxa"/>
          <w:trHeight w:val="52"/>
        </w:trPr>
        <w:tc>
          <w:tcPr>
            <w:tcW w:w="10412" w:type="dxa"/>
            <w:gridSpan w:val="4"/>
            <w:tcBorders>
              <w:top w:val="nil"/>
              <w:left w:val="nil"/>
              <w:bottom w:val="nil"/>
              <w:right w:val="nil"/>
            </w:tcBorders>
            <w:shd w:val="clear" w:color="auto" w:fill="auto"/>
          </w:tcPr>
          <w:p w14:paraId="4B1366C8" w14:textId="77777777" w:rsidR="00A44EC6" w:rsidRPr="00410EFA" w:rsidRDefault="00A44EC6" w:rsidP="00CE1A41">
            <w:pPr>
              <w:spacing w:line="360" w:lineRule="auto"/>
              <w:rPr>
                <w:sz w:val="22"/>
                <w:szCs w:val="22"/>
              </w:rPr>
            </w:pPr>
          </w:p>
        </w:tc>
      </w:tr>
      <w:tr w:rsidR="00A44EC6" w:rsidRPr="00410EFA" w14:paraId="3B31AACA" w14:textId="77777777" w:rsidTr="0076161D">
        <w:trPr>
          <w:trHeight w:val="146"/>
        </w:trPr>
        <w:tc>
          <w:tcPr>
            <w:tcW w:w="10986" w:type="dxa"/>
            <w:gridSpan w:val="5"/>
            <w:tcBorders>
              <w:top w:val="nil"/>
              <w:left w:val="nil"/>
              <w:bottom w:val="nil"/>
              <w:right w:val="nil"/>
            </w:tcBorders>
            <w:shd w:val="clear" w:color="auto" w:fill="D9D9D9" w:themeFill="background1" w:themeFillShade="D9"/>
          </w:tcPr>
          <w:p w14:paraId="36C19303" w14:textId="77777777" w:rsidR="00A44EC6" w:rsidRPr="00410EFA" w:rsidRDefault="00A44EC6" w:rsidP="00660816">
            <w:pPr>
              <w:pStyle w:val="ListParagraph"/>
              <w:numPr>
                <w:ilvl w:val="0"/>
                <w:numId w:val="21"/>
              </w:numPr>
              <w:overflowPunct/>
              <w:autoSpaceDE/>
              <w:autoSpaceDN/>
              <w:spacing w:line="360" w:lineRule="auto"/>
              <w:contextualSpacing/>
              <w:rPr>
                <w:sz w:val="22"/>
                <w:szCs w:val="22"/>
              </w:rPr>
            </w:pPr>
            <w:r w:rsidRPr="00410EFA">
              <w:rPr>
                <w:b/>
                <w:sz w:val="22"/>
                <w:szCs w:val="22"/>
              </w:rPr>
              <w:t xml:space="preserve">Provide the names of </w:t>
            </w:r>
            <w:r w:rsidR="00BA4554">
              <w:rPr>
                <w:b/>
                <w:sz w:val="22"/>
                <w:szCs w:val="22"/>
              </w:rPr>
              <w:t xml:space="preserve">the manager and senior </w:t>
            </w:r>
            <w:r w:rsidRPr="00410EFA">
              <w:rPr>
                <w:b/>
                <w:sz w:val="22"/>
                <w:szCs w:val="22"/>
              </w:rPr>
              <w:t>executive officers</w:t>
            </w:r>
            <w:r w:rsidR="00BA4554">
              <w:rPr>
                <w:b/>
                <w:sz w:val="22"/>
                <w:szCs w:val="22"/>
              </w:rPr>
              <w:t>, if designated</w:t>
            </w:r>
            <w:r w:rsidRPr="00410EFA">
              <w:rPr>
                <w:b/>
                <w:sz w:val="22"/>
                <w:szCs w:val="22"/>
              </w:rPr>
              <w:t xml:space="preserve">: </w:t>
            </w:r>
          </w:p>
        </w:tc>
      </w:tr>
      <w:tr w:rsidR="00A44EC6" w:rsidRPr="00410EFA" w14:paraId="58B51214" w14:textId="77777777" w:rsidTr="0076161D">
        <w:trPr>
          <w:gridAfter w:val="1"/>
          <w:wAfter w:w="574" w:type="dxa"/>
          <w:trHeight w:val="62"/>
        </w:trPr>
        <w:tc>
          <w:tcPr>
            <w:tcW w:w="10412" w:type="dxa"/>
            <w:gridSpan w:val="4"/>
            <w:tcBorders>
              <w:top w:val="nil"/>
              <w:left w:val="nil"/>
              <w:bottom w:val="nil"/>
              <w:right w:val="nil"/>
            </w:tcBorders>
            <w:shd w:val="clear" w:color="auto" w:fill="auto"/>
          </w:tcPr>
          <w:p w14:paraId="7B71D2E8" w14:textId="77777777" w:rsidR="00A44EC6" w:rsidRPr="00410EFA" w:rsidRDefault="00A44EC6" w:rsidP="00CE1A41">
            <w:pPr>
              <w:spacing w:line="360" w:lineRule="auto"/>
              <w:rPr>
                <w:sz w:val="22"/>
                <w:szCs w:val="22"/>
              </w:rPr>
            </w:pPr>
          </w:p>
        </w:tc>
      </w:tr>
      <w:tr w:rsidR="00A44EC6" w:rsidRPr="00410EFA" w14:paraId="53EDB7D9" w14:textId="77777777" w:rsidTr="0076161D">
        <w:trPr>
          <w:trHeight w:val="31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5837696" w14:textId="77777777" w:rsidR="00A44EC6" w:rsidRPr="00410EFA" w:rsidRDefault="00A44EC6" w:rsidP="00CE1A41">
            <w:pPr>
              <w:spacing w:line="360" w:lineRule="auto"/>
              <w:rPr>
                <w:sz w:val="22"/>
                <w:szCs w:val="22"/>
              </w:rPr>
            </w:pPr>
            <w:r w:rsidRPr="00410EFA">
              <w:rPr>
                <w:b/>
                <w:bCs/>
                <w:sz w:val="22"/>
                <w:szCs w:val="22"/>
              </w:rPr>
              <w:t>Name 1:</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6932DC"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D0D7A5"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Pr>
                <w:b/>
                <w:sz w:val="22"/>
                <w:szCs w:val="22"/>
              </w:rPr>
              <w:t xml:space="preserve"> </w:t>
            </w:r>
            <w:r w:rsidR="00A44EC6" w:rsidRPr="00410EFA">
              <w:rPr>
                <w:sz w:val="22"/>
                <w:szCs w:val="22"/>
              </w:rPr>
              <w:t>attached</w:t>
            </w:r>
          </w:p>
        </w:tc>
      </w:tr>
      <w:tr w:rsidR="00A44EC6" w:rsidRPr="00410EFA" w14:paraId="65B843A0" w14:textId="77777777" w:rsidTr="0076161D">
        <w:trPr>
          <w:trHeight w:val="270"/>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1B2D0AE" w14:textId="77777777" w:rsidR="00A44EC6" w:rsidRPr="00410EFA" w:rsidRDefault="00A44EC6" w:rsidP="00CE1A41">
            <w:pPr>
              <w:spacing w:line="360" w:lineRule="auto"/>
              <w:rPr>
                <w:sz w:val="22"/>
                <w:szCs w:val="22"/>
              </w:rPr>
            </w:pPr>
            <w:r w:rsidRPr="00410EFA">
              <w:rPr>
                <w:b/>
                <w:bCs/>
                <w:sz w:val="22"/>
                <w:szCs w:val="22"/>
              </w:rPr>
              <w:t>Name 2:</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FC7CAD"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47CE0B"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Pr>
                <w:b/>
                <w:sz w:val="22"/>
                <w:szCs w:val="22"/>
              </w:rPr>
              <w:t xml:space="preserve"> </w:t>
            </w:r>
            <w:r w:rsidR="00A44EC6" w:rsidRPr="00410EFA">
              <w:rPr>
                <w:sz w:val="22"/>
                <w:szCs w:val="22"/>
              </w:rPr>
              <w:t>attached</w:t>
            </w:r>
          </w:p>
        </w:tc>
      </w:tr>
      <w:tr w:rsidR="00A44EC6" w:rsidRPr="00410EFA" w14:paraId="416F0DBE" w14:textId="77777777" w:rsidTr="0076161D">
        <w:trPr>
          <w:trHeight w:val="223"/>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90743D7" w14:textId="77777777" w:rsidR="00A44EC6" w:rsidRPr="00410EFA" w:rsidRDefault="00A44EC6" w:rsidP="00CE1A41">
            <w:pPr>
              <w:spacing w:line="360" w:lineRule="auto"/>
              <w:rPr>
                <w:sz w:val="22"/>
                <w:szCs w:val="22"/>
              </w:rPr>
            </w:pPr>
            <w:r w:rsidRPr="00410EFA">
              <w:rPr>
                <w:b/>
                <w:bCs/>
                <w:sz w:val="22"/>
                <w:szCs w:val="22"/>
              </w:rPr>
              <w:t>Name 3:</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6C26C77"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C7F781"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Pr>
                <w:b/>
                <w:sz w:val="22"/>
                <w:szCs w:val="22"/>
              </w:rPr>
              <w:t xml:space="preserve"> a</w:t>
            </w:r>
            <w:r w:rsidR="00A44EC6" w:rsidRPr="00410EFA">
              <w:rPr>
                <w:sz w:val="22"/>
                <w:szCs w:val="22"/>
              </w:rPr>
              <w:t>ttached</w:t>
            </w:r>
          </w:p>
        </w:tc>
      </w:tr>
      <w:tr w:rsidR="00A44EC6" w:rsidRPr="00410EFA" w14:paraId="109D2F24" w14:textId="77777777" w:rsidTr="0076161D">
        <w:trPr>
          <w:trHeight w:val="146"/>
        </w:trPr>
        <w:tc>
          <w:tcPr>
            <w:tcW w:w="14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C6F11DB" w14:textId="77777777" w:rsidR="00A44EC6" w:rsidRPr="00410EFA" w:rsidRDefault="00A44EC6" w:rsidP="00CE1A41">
            <w:pPr>
              <w:spacing w:line="360" w:lineRule="auto"/>
              <w:rPr>
                <w:sz w:val="22"/>
                <w:szCs w:val="22"/>
              </w:rPr>
            </w:pPr>
            <w:r w:rsidRPr="00410EFA">
              <w:rPr>
                <w:b/>
                <w:bCs/>
                <w:sz w:val="22"/>
                <w:szCs w:val="22"/>
              </w:rPr>
              <w:t>Name 4:</w:t>
            </w:r>
          </w:p>
        </w:tc>
        <w:tc>
          <w:tcPr>
            <w:tcW w:w="55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C0CE49D" w14:textId="77777777" w:rsidR="00A44EC6" w:rsidRPr="00410EFA" w:rsidRDefault="00A44EC6" w:rsidP="00CE1A41">
            <w:pPr>
              <w:spacing w:line="360" w:lineRule="auto"/>
              <w:rPr>
                <w:bCs/>
                <w:sz w:val="22"/>
                <w:szCs w:val="22"/>
              </w:rPr>
            </w:pPr>
          </w:p>
        </w:tc>
        <w:tc>
          <w:tcPr>
            <w:tcW w:w="396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AB1DA6" w14:textId="77777777" w:rsidR="00A44EC6" w:rsidRPr="00410EFA" w:rsidRDefault="00BA4554" w:rsidP="00660816">
            <w:pPr>
              <w:pStyle w:val="ListParagraph"/>
              <w:numPr>
                <w:ilvl w:val="0"/>
                <w:numId w:val="23"/>
              </w:numPr>
              <w:overflowPunct/>
              <w:autoSpaceDE/>
              <w:autoSpaceDN/>
              <w:spacing w:line="360" w:lineRule="auto"/>
              <w:contextualSpacing/>
              <w:rPr>
                <w:sz w:val="22"/>
                <w:szCs w:val="22"/>
              </w:rPr>
            </w:pPr>
            <w:r w:rsidRPr="00007264">
              <w:rPr>
                <w:sz w:val="22"/>
                <w:szCs w:val="22"/>
              </w:rPr>
              <w:t>Resumé and Police Record</w:t>
            </w:r>
            <w:r>
              <w:rPr>
                <w:b/>
                <w:sz w:val="22"/>
                <w:szCs w:val="22"/>
              </w:rPr>
              <w:t xml:space="preserve"> </w:t>
            </w:r>
            <w:r w:rsidR="00A44EC6" w:rsidRPr="00410EFA">
              <w:rPr>
                <w:sz w:val="22"/>
                <w:szCs w:val="22"/>
              </w:rPr>
              <w:t>attached</w:t>
            </w:r>
          </w:p>
        </w:tc>
      </w:tr>
    </w:tbl>
    <w:p w14:paraId="792636A4" w14:textId="77777777" w:rsidR="0076161D" w:rsidRDefault="0076161D" w:rsidP="00CE1A41">
      <w:pPr>
        <w:spacing w:line="360" w:lineRule="auto"/>
        <w:rPr>
          <w:sz w:val="22"/>
          <w:szCs w:val="22"/>
        </w:rPr>
        <w:sectPr w:rsidR="0076161D" w:rsidSect="00825636">
          <w:pgSz w:w="12240" w:h="15840" w:code="1"/>
          <w:pgMar w:top="1152" w:right="1152" w:bottom="1152" w:left="1152" w:header="720" w:footer="720" w:gutter="0"/>
          <w:pgNumType w:start="1"/>
          <w:cols w:space="720"/>
          <w:titlePg/>
          <w:docGrid w:linePitch="360"/>
        </w:sectPr>
      </w:pPr>
    </w:p>
    <w:tbl>
      <w:tblPr>
        <w:tblW w:w="1100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7"/>
        <w:gridCol w:w="2520"/>
        <w:gridCol w:w="28"/>
        <w:gridCol w:w="992"/>
        <w:gridCol w:w="10"/>
        <w:gridCol w:w="385"/>
        <w:gridCol w:w="597"/>
      </w:tblGrid>
      <w:tr w:rsidR="00A44EC6" w:rsidRPr="00410EFA" w14:paraId="289BCD56" w14:textId="77777777" w:rsidTr="0076161D">
        <w:trPr>
          <w:gridAfter w:val="1"/>
          <w:wAfter w:w="597" w:type="dxa"/>
          <w:trHeight w:val="52"/>
        </w:trPr>
        <w:tc>
          <w:tcPr>
            <w:tcW w:w="10412" w:type="dxa"/>
            <w:gridSpan w:val="6"/>
            <w:tcBorders>
              <w:top w:val="nil"/>
              <w:left w:val="nil"/>
              <w:bottom w:val="nil"/>
              <w:right w:val="nil"/>
            </w:tcBorders>
            <w:shd w:val="clear" w:color="auto" w:fill="auto"/>
          </w:tcPr>
          <w:p w14:paraId="4A0B251E" w14:textId="77777777" w:rsidR="00A44EC6" w:rsidRPr="00410EFA" w:rsidRDefault="00A44EC6" w:rsidP="00CE1A41">
            <w:pPr>
              <w:spacing w:line="360" w:lineRule="auto"/>
              <w:rPr>
                <w:sz w:val="22"/>
                <w:szCs w:val="22"/>
              </w:rPr>
            </w:pPr>
          </w:p>
        </w:tc>
      </w:tr>
      <w:tr w:rsidR="00A44EC6" w:rsidRPr="00410EFA" w14:paraId="1E4D5606" w14:textId="77777777" w:rsidTr="0076161D">
        <w:trPr>
          <w:trHeight w:val="369"/>
        </w:trPr>
        <w:tc>
          <w:tcPr>
            <w:tcW w:w="11009" w:type="dxa"/>
            <w:gridSpan w:val="7"/>
            <w:tcBorders>
              <w:top w:val="nil"/>
              <w:left w:val="nil"/>
              <w:bottom w:val="nil"/>
              <w:right w:val="single" w:sz="4" w:space="0" w:color="595959" w:themeColor="text1" w:themeTint="A6"/>
            </w:tcBorders>
            <w:shd w:val="clear" w:color="auto" w:fill="000000" w:themeFill="text1"/>
          </w:tcPr>
          <w:p w14:paraId="7C21231F" w14:textId="77777777" w:rsidR="00A44EC6" w:rsidRPr="00410EFA" w:rsidRDefault="00A44EC6" w:rsidP="00660816">
            <w:pPr>
              <w:pStyle w:val="ListParagraph"/>
              <w:numPr>
                <w:ilvl w:val="0"/>
                <w:numId w:val="26"/>
              </w:numPr>
              <w:overflowPunct/>
              <w:autoSpaceDE/>
              <w:autoSpaceDN/>
              <w:spacing w:line="360" w:lineRule="auto"/>
              <w:ind w:left="0" w:firstLine="0"/>
              <w:contextualSpacing/>
              <w:jc w:val="both"/>
              <w:rPr>
                <w:b/>
                <w:color w:val="FFFFFF" w:themeColor="background1"/>
                <w:sz w:val="22"/>
                <w:szCs w:val="22"/>
              </w:rPr>
            </w:pPr>
            <w:r w:rsidRPr="00410EFA">
              <w:rPr>
                <w:b/>
                <w:color w:val="FFFFFF" w:themeColor="background1"/>
                <w:sz w:val="22"/>
                <w:szCs w:val="22"/>
              </w:rPr>
              <w:t>COMPLIANCE PROGRAM INFORMATION</w:t>
            </w:r>
          </w:p>
        </w:tc>
      </w:tr>
      <w:tr w:rsidR="00A44EC6" w:rsidRPr="00410EFA" w14:paraId="01FA4E96" w14:textId="77777777" w:rsidTr="0076161D">
        <w:tc>
          <w:tcPr>
            <w:tcW w:w="11009" w:type="dxa"/>
            <w:gridSpan w:val="7"/>
            <w:tcBorders>
              <w:top w:val="nil"/>
              <w:left w:val="nil"/>
              <w:bottom w:val="nil"/>
              <w:right w:val="nil"/>
            </w:tcBorders>
            <w:shd w:val="clear" w:color="auto" w:fill="auto"/>
          </w:tcPr>
          <w:p w14:paraId="17E9DE1A" w14:textId="77777777" w:rsidR="00A44EC6" w:rsidRPr="00410EFA" w:rsidRDefault="00A44EC6" w:rsidP="00CE1A41">
            <w:pPr>
              <w:spacing w:line="360" w:lineRule="auto"/>
              <w:rPr>
                <w:sz w:val="22"/>
                <w:szCs w:val="22"/>
              </w:rPr>
            </w:pPr>
          </w:p>
        </w:tc>
      </w:tr>
      <w:tr w:rsidR="00A44EC6" w:rsidRPr="00410EFA" w14:paraId="4D37CDA8" w14:textId="77777777" w:rsidTr="0076161D">
        <w:tc>
          <w:tcPr>
            <w:tcW w:w="8997" w:type="dxa"/>
            <w:gridSpan w:val="2"/>
            <w:tcBorders>
              <w:top w:val="nil"/>
              <w:left w:val="nil"/>
              <w:bottom w:val="nil"/>
              <w:right w:val="single" w:sz="4" w:space="0" w:color="7F7F7F" w:themeColor="text1" w:themeTint="80"/>
            </w:tcBorders>
            <w:shd w:val="clear" w:color="auto" w:fill="D9D9D9" w:themeFill="background1" w:themeFillShade="D9"/>
          </w:tcPr>
          <w:p w14:paraId="7AA57A60" w14:textId="77777777"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 xml:space="preserve">The applicant </w:t>
            </w:r>
            <w:r w:rsidR="00BA4554">
              <w:rPr>
                <w:b/>
                <w:sz w:val="22"/>
                <w:szCs w:val="22"/>
              </w:rPr>
              <w:t xml:space="preserve">shall </w:t>
            </w:r>
            <w:r w:rsidRPr="00410EFA">
              <w:rPr>
                <w:b/>
                <w:sz w:val="22"/>
                <w:szCs w:val="22"/>
              </w:rPr>
              <w:t>compl</w:t>
            </w:r>
            <w:r w:rsidR="00BA4554">
              <w:rPr>
                <w:b/>
                <w:sz w:val="22"/>
                <w:szCs w:val="22"/>
              </w:rPr>
              <w:t>y</w:t>
            </w:r>
            <w:r w:rsidRPr="00410EFA">
              <w:rPr>
                <w:b/>
                <w:sz w:val="22"/>
                <w:szCs w:val="22"/>
              </w:rPr>
              <w:t xml:space="preserve"> with the Money Laundering Prevention Act and the </w:t>
            </w:r>
            <w:r w:rsidR="00BA4554">
              <w:rPr>
                <w:b/>
                <w:sz w:val="22"/>
                <w:szCs w:val="22"/>
              </w:rPr>
              <w:t xml:space="preserve">Suppression </w:t>
            </w:r>
            <w:r w:rsidRPr="00410EFA">
              <w:rPr>
                <w:b/>
                <w:sz w:val="22"/>
                <w:szCs w:val="22"/>
              </w:rPr>
              <w:t>of Terrorism Act.</w:t>
            </w:r>
          </w:p>
        </w:tc>
        <w:tc>
          <w:tcPr>
            <w:tcW w:w="10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54A353" w14:textId="77777777" w:rsidR="00A44EC6" w:rsidRPr="00410EFA" w:rsidRDefault="00A44EC6" w:rsidP="00660816">
            <w:pPr>
              <w:pStyle w:val="ListParagraph"/>
              <w:numPr>
                <w:ilvl w:val="0"/>
                <w:numId w:val="23"/>
              </w:numPr>
              <w:overflowPunct/>
              <w:autoSpaceDE/>
              <w:autoSpaceDN/>
              <w:spacing w:line="360" w:lineRule="auto"/>
              <w:contextualSpacing/>
              <w:jc w:val="both"/>
              <w:rPr>
                <w:sz w:val="22"/>
                <w:szCs w:val="22"/>
              </w:rPr>
            </w:pPr>
            <w:r w:rsidRPr="00410EFA">
              <w:rPr>
                <w:sz w:val="22"/>
                <w:szCs w:val="22"/>
              </w:rPr>
              <w:t xml:space="preserve">Yes </w:t>
            </w:r>
          </w:p>
        </w:tc>
        <w:tc>
          <w:tcPr>
            <w:tcW w:w="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0A67A9" w14:textId="77777777" w:rsidR="00A44EC6" w:rsidRPr="00410EFA" w:rsidRDefault="00A44EC6" w:rsidP="00660816">
            <w:pPr>
              <w:pStyle w:val="ListParagraph"/>
              <w:numPr>
                <w:ilvl w:val="0"/>
                <w:numId w:val="23"/>
              </w:numPr>
              <w:overflowPunct/>
              <w:autoSpaceDE/>
              <w:autoSpaceDN/>
              <w:spacing w:line="360" w:lineRule="auto"/>
              <w:contextualSpacing/>
              <w:jc w:val="both"/>
              <w:rPr>
                <w:sz w:val="22"/>
                <w:szCs w:val="22"/>
              </w:rPr>
            </w:pPr>
            <w:r w:rsidRPr="00410EFA">
              <w:rPr>
                <w:sz w:val="22"/>
                <w:szCs w:val="22"/>
              </w:rPr>
              <w:t>No</w:t>
            </w:r>
          </w:p>
        </w:tc>
      </w:tr>
      <w:tr w:rsidR="00A44EC6" w:rsidRPr="00410EFA" w14:paraId="64C04C06" w14:textId="77777777" w:rsidTr="0076161D">
        <w:tc>
          <w:tcPr>
            <w:tcW w:w="11009" w:type="dxa"/>
            <w:gridSpan w:val="7"/>
            <w:tcBorders>
              <w:top w:val="nil"/>
              <w:left w:val="nil"/>
              <w:bottom w:val="nil"/>
              <w:right w:val="nil"/>
            </w:tcBorders>
            <w:shd w:val="clear" w:color="auto" w:fill="auto"/>
          </w:tcPr>
          <w:p w14:paraId="70D98B42" w14:textId="77777777" w:rsidR="00A44EC6" w:rsidRPr="00410EFA" w:rsidRDefault="00A44EC6" w:rsidP="00CE1A41">
            <w:pPr>
              <w:spacing w:line="360" w:lineRule="auto"/>
              <w:rPr>
                <w:sz w:val="22"/>
                <w:szCs w:val="22"/>
              </w:rPr>
            </w:pPr>
          </w:p>
        </w:tc>
      </w:tr>
      <w:tr w:rsidR="00A44EC6" w:rsidRPr="00410EFA" w14:paraId="1C8174A4" w14:textId="77777777" w:rsidTr="0076161D">
        <w:tc>
          <w:tcPr>
            <w:tcW w:w="9025" w:type="dxa"/>
            <w:gridSpan w:val="3"/>
            <w:tcBorders>
              <w:top w:val="nil"/>
              <w:left w:val="nil"/>
              <w:bottom w:val="nil"/>
              <w:right w:val="single" w:sz="4" w:space="0" w:color="7F7F7F" w:themeColor="text1" w:themeTint="80"/>
            </w:tcBorders>
            <w:shd w:val="clear" w:color="auto" w:fill="D9D9D9" w:themeFill="background1" w:themeFillShade="D9"/>
          </w:tcPr>
          <w:p w14:paraId="4031757F" w14:textId="77777777"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 xml:space="preserve">The applicant </w:t>
            </w:r>
            <w:r w:rsidR="00BA4554">
              <w:rPr>
                <w:b/>
                <w:sz w:val="22"/>
                <w:szCs w:val="22"/>
              </w:rPr>
              <w:t xml:space="preserve">will </w:t>
            </w:r>
            <w:r w:rsidRPr="00410EFA">
              <w:rPr>
                <w:b/>
                <w:sz w:val="22"/>
                <w:szCs w:val="22"/>
              </w:rPr>
              <w:t>document AML/CFT policies and procedures.</w:t>
            </w:r>
          </w:p>
        </w:tc>
        <w:tc>
          <w:tcPr>
            <w:tcW w:w="10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755184" w14:textId="77777777" w:rsidR="00A44EC6" w:rsidRPr="00410EFA" w:rsidRDefault="00A44EC6" w:rsidP="00660816">
            <w:pPr>
              <w:pStyle w:val="ListParagraph"/>
              <w:numPr>
                <w:ilvl w:val="0"/>
                <w:numId w:val="23"/>
              </w:numPr>
              <w:overflowPunct/>
              <w:autoSpaceDE/>
              <w:autoSpaceDN/>
              <w:spacing w:line="360" w:lineRule="auto"/>
              <w:contextualSpacing/>
              <w:jc w:val="both"/>
              <w:rPr>
                <w:sz w:val="22"/>
                <w:szCs w:val="22"/>
              </w:rPr>
            </w:pPr>
            <w:r w:rsidRPr="00410EFA">
              <w:rPr>
                <w:sz w:val="22"/>
                <w:szCs w:val="22"/>
              </w:rPr>
              <w:t xml:space="preserve">Yes </w:t>
            </w:r>
          </w:p>
        </w:tc>
        <w:tc>
          <w:tcPr>
            <w:tcW w:w="9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C520A0" w14:textId="77777777" w:rsidR="00A44EC6" w:rsidRPr="00410EFA" w:rsidRDefault="00A44EC6" w:rsidP="00660816">
            <w:pPr>
              <w:pStyle w:val="ListParagraph"/>
              <w:numPr>
                <w:ilvl w:val="0"/>
                <w:numId w:val="23"/>
              </w:numPr>
              <w:overflowPunct/>
              <w:autoSpaceDE/>
              <w:autoSpaceDN/>
              <w:spacing w:line="360" w:lineRule="auto"/>
              <w:contextualSpacing/>
              <w:jc w:val="both"/>
              <w:rPr>
                <w:sz w:val="22"/>
                <w:szCs w:val="22"/>
              </w:rPr>
            </w:pPr>
            <w:r w:rsidRPr="00410EFA">
              <w:rPr>
                <w:sz w:val="22"/>
                <w:szCs w:val="22"/>
              </w:rPr>
              <w:t>No</w:t>
            </w:r>
          </w:p>
        </w:tc>
      </w:tr>
      <w:tr w:rsidR="00A44EC6" w:rsidRPr="00410EFA" w14:paraId="02D8ADD4" w14:textId="77777777" w:rsidTr="0076161D">
        <w:tc>
          <w:tcPr>
            <w:tcW w:w="11009" w:type="dxa"/>
            <w:gridSpan w:val="7"/>
            <w:tcBorders>
              <w:top w:val="nil"/>
              <w:left w:val="nil"/>
              <w:bottom w:val="nil"/>
              <w:right w:val="nil"/>
            </w:tcBorders>
            <w:shd w:val="clear" w:color="auto" w:fill="auto"/>
          </w:tcPr>
          <w:p w14:paraId="2D647B3D" w14:textId="77777777" w:rsidR="00A44EC6" w:rsidRPr="00410EFA" w:rsidRDefault="00A44EC6" w:rsidP="00CE1A41">
            <w:pPr>
              <w:spacing w:line="360" w:lineRule="auto"/>
              <w:rPr>
                <w:sz w:val="22"/>
                <w:szCs w:val="22"/>
              </w:rPr>
            </w:pPr>
          </w:p>
        </w:tc>
      </w:tr>
      <w:tr w:rsidR="00A44EC6" w:rsidRPr="00410EFA" w14:paraId="0D30450F" w14:textId="77777777" w:rsidTr="0076161D">
        <w:tc>
          <w:tcPr>
            <w:tcW w:w="9025" w:type="dxa"/>
            <w:gridSpan w:val="3"/>
            <w:tcBorders>
              <w:top w:val="nil"/>
              <w:left w:val="nil"/>
              <w:bottom w:val="nil"/>
              <w:right w:val="single" w:sz="4" w:space="0" w:color="7F7F7F" w:themeColor="text1" w:themeTint="80"/>
            </w:tcBorders>
            <w:shd w:val="clear" w:color="auto" w:fill="D9D9D9" w:themeFill="background1" w:themeFillShade="D9"/>
          </w:tcPr>
          <w:p w14:paraId="4D914940" w14:textId="77777777"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 xml:space="preserve">The applicant </w:t>
            </w:r>
            <w:r w:rsidR="00BA4554">
              <w:rPr>
                <w:b/>
                <w:sz w:val="22"/>
                <w:szCs w:val="22"/>
              </w:rPr>
              <w:t xml:space="preserve">will </w:t>
            </w:r>
            <w:r w:rsidRPr="00410EFA">
              <w:rPr>
                <w:b/>
                <w:sz w:val="22"/>
                <w:szCs w:val="22"/>
              </w:rPr>
              <w:t>conduct a risk assessment of its services.</w:t>
            </w:r>
          </w:p>
        </w:tc>
        <w:tc>
          <w:tcPr>
            <w:tcW w:w="10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9B3EEAC" w14:textId="77777777" w:rsidR="00A44EC6" w:rsidRPr="00410EFA" w:rsidRDefault="00A44EC6" w:rsidP="00660816">
            <w:pPr>
              <w:pStyle w:val="ListParagraph"/>
              <w:numPr>
                <w:ilvl w:val="0"/>
                <w:numId w:val="23"/>
              </w:numPr>
              <w:overflowPunct/>
              <w:autoSpaceDE/>
              <w:autoSpaceDN/>
              <w:spacing w:line="360" w:lineRule="auto"/>
              <w:contextualSpacing/>
              <w:jc w:val="both"/>
              <w:rPr>
                <w:sz w:val="22"/>
                <w:szCs w:val="22"/>
              </w:rPr>
            </w:pPr>
            <w:r w:rsidRPr="00410EFA">
              <w:rPr>
                <w:sz w:val="22"/>
                <w:szCs w:val="22"/>
              </w:rPr>
              <w:t xml:space="preserve">Yes </w:t>
            </w:r>
          </w:p>
        </w:tc>
        <w:tc>
          <w:tcPr>
            <w:tcW w:w="9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D825D5" w14:textId="77777777" w:rsidR="00A44EC6" w:rsidRPr="00410EFA" w:rsidRDefault="00A44EC6" w:rsidP="00660816">
            <w:pPr>
              <w:pStyle w:val="ListParagraph"/>
              <w:numPr>
                <w:ilvl w:val="0"/>
                <w:numId w:val="23"/>
              </w:numPr>
              <w:overflowPunct/>
              <w:autoSpaceDE/>
              <w:autoSpaceDN/>
              <w:spacing w:line="360" w:lineRule="auto"/>
              <w:contextualSpacing/>
              <w:jc w:val="both"/>
              <w:rPr>
                <w:sz w:val="22"/>
                <w:szCs w:val="22"/>
              </w:rPr>
            </w:pPr>
            <w:r w:rsidRPr="00410EFA">
              <w:rPr>
                <w:sz w:val="22"/>
                <w:szCs w:val="22"/>
              </w:rPr>
              <w:t>No</w:t>
            </w:r>
          </w:p>
        </w:tc>
      </w:tr>
      <w:tr w:rsidR="00A44EC6" w:rsidRPr="00410EFA" w14:paraId="1EF45D32" w14:textId="77777777" w:rsidTr="0076161D">
        <w:tc>
          <w:tcPr>
            <w:tcW w:w="11009" w:type="dxa"/>
            <w:gridSpan w:val="7"/>
            <w:tcBorders>
              <w:top w:val="nil"/>
              <w:left w:val="nil"/>
              <w:bottom w:val="nil"/>
              <w:right w:val="nil"/>
            </w:tcBorders>
            <w:shd w:val="clear" w:color="auto" w:fill="auto"/>
          </w:tcPr>
          <w:p w14:paraId="0FD5FA6A" w14:textId="77777777" w:rsidR="00A44EC6" w:rsidRPr="00410EFA" w:rsidRDefault="00A44EC6" w:rsidP="00CE1A41">
            <w:pPr>
              <w:spacing w:line="360" w:lineRule="auto"/>
              <w:rPr>
                <w:sz w:val="22"/>
                <w:szCs w:val="22"/>
              </w:rPr>
            </w:pPr>
          </w:p>
        </w:tc>
      </w:tr>
      <w:tr w:rsidR="00A44EC6" w:rsidRPr="00410EFA" w14:paraId="1EBA724D" w14:textId="77777777" w:rsidTr="0076161D">
        <w:tc>
          <w:tcPr>
            <w:tcW w:w="8997" w:type="dxa"/>
            <w:gridSpan w:val="2"/>
            <w:tcBorders>
              <w:top w:val="nil"/>
              <w:left w:val="nil"/>
              <w:bottom w:val="nil"/>
              <w:right w:val="single" w:sz="4" w:space="0" w:color="7F7F7F" w:themeColor="text1" w:themeTint="80"/>
            </w:tcBorders>
            <w:shd w:val="clear" w:color="auto" w:fill="D9D9D9" w:themeFill="background1" w:themeFillShade="D9"/>
          </w:tcPr>
          <w:p w14:paraId="1FA812D8" w14:textId="77777777"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 xml:space="preserve">The applicant </w:t>
            </w:r>
            <w:r w:rsidR="00BA4554">
              <w:rPr>
                <w:b/>
                <w:sz w:val="22"/>
                <w:szCs w:val="22"/>
              </w:rPr>
              <w:t xml:space="preserve">will implement </w:t>
            </w:r>
            <w:r w:rsidRPr="00410EFA">
              <w:rPr>
                <w:b/>
                <w:sz w:val="22"/>
                <w:szCs w:val="22"/>
              </w:rPr>
              <w:t xml:space="preserve">AML/CFT training </w:t>
            </w:r>
            <w:r w:rsidR="00BA4554">
              <w:rPr>
                <w:b/>
                <w:sz w:val="22"/>
                <w:szCs w:val="22"/>
              </w:rPr>
              <w:t>f</w:t>
            </w:r>
            <w:r w:rsidRPr="00410EFA">
              <w:rPr>
                <w:b/>
                <w:sz w:val="22"/>
                <w:szCs w:val="22"/>
              </w:rPr>
              <w:t>or staff</w:t>
            </w:r>
            <w:r w:rsidR="00BA4554">
              <w:rPr>
                <w:b/>
                <w:sz w:val="22"/>
                <w:szCs w:val="22"/>
              </w:rPr>
              <w:t>, directors and members</w:t>
            </w:r>
            <w:r w:rsidRPr="00410EFA">
              <w:rPr>
                <w:b/>
                <w:sz w:val="22"/>
                <w:szCs w:val="22"/>
              </w:rPr>
              <w:t>.</w:t>
            </w:r>
          </w:p>
        </w:tc>
        <w:tc>
          <w:tcPr>
            <w:tcW w:w="103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DE7AD7B" w14:textId="77777777" w:rsidR="00A44EC6" w:rsidRPr="00410EFA" w:rsidRDefault="00A44EC6" w:rsidP="00660816">
            <w:pPr>
              <w:pStyle w:val="ListParagraph"/>
              <w:numPr>
                <w:ilvl w:val="0"/>
                <w:numId w:val="23"/>
              </w:numPr>
              <w:overflowPunct/>
              <w:autoSpaceDE/>
              <w:autoSpaceDN/>
              <w:spacing w:line="360" w:lineRule="auto"/>
              <w:contextualSpacing/>
              <w:jc w:val="both"/>
              <w:rPr>
                <w:sz w:val="22"/>
                <w:szCs w:val="22"/>
              </w:rPr>
            </w:pPr>
            <w:r w:rsidRPr="00410EFA">
              <w:rPr>
                <w:sz w:val="22"/>
                <w:szCs w:val="22"/>
              </w:rPr>
              <w:t xml:space="preserve">Yes </w:t>
            </w:r>
          </w:p>
        </w:tc>
        <w:tc>
          <w:tcPr>
            <w:tcW w:w="9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F70654" w14:textId="77777777" w:rsidR="00A44EC6" w:rsidRPr="00410EFA" w:rsidRDefault="00A44EC6" w:rsidP="00660816">
            <w:pPr>
              <w:pStyle w:val="ListParagraph"/>
              <w:numPr>
                <w:ilvl w:val="0"/>
                <w:numId w:val="23"/>
              </w:numPr>
              <w:overflowPunct/>
              <w:autoSpaceDE/>
              <w:autoSpaceDN/>
              <w:spacing w:line="360" w:lineRule="auto"/>
              <w:contextualSpacing/>
              <w:jc w:val="both"/>
              <w:rPr>
                <w:sz w:val="22"/>
                <w:szCs w:val="22"/>
              </w:rPr>
            </w:pPr>
            <w:r w:rsidRPr="00410EFA">
              <w:rPr>
                <w:sz w:val="22"/>
                <w:szCs w:val="22"/>
              </w:rPr>
              <w:t>No</w:t>
            </w:r>
          </w:p>
        </w:tc>
      </w:tr>
      <w:tr w:rsidR="00A44EC6" w:rsidRPr="00410EFA" w14:paraId="606DD99D" w14:textId="77777777" w:rsidTr="0076161D">
        <w:tc>
          <w:tcPr>
            <w:tcW w:w="11009" w:type="dxa"/>
            <w:gridSpan w:val="7"/>
            <w:tcBorders>
              <w:top w:val="nil"/>
              <w:left w:val="nil"/>
              <w:bottom w:val="nil"/>
              <w:right w:val="nil"/>
            </w:tcBorders>
            <w:shd w:val="clear" w:color="auto" w:fill="auto"/>
          </w:tcPr>
          <w:p w14:paraId="71BFA6C5" w14:textId="77777777" w:rsidR="00A44EC6" w:rsidRPr="00410EFA" w:rsidRDefault="00A44EC6" w:rsidP="00CE1A41">
            <w:pPr>
              <w:spacing w:line="360" w:lineRule="auto"/>
              <w:rPr>
                <w:sz w:val="22"/>
                <w:szCs w:val="22"/>
              </w:rPr>
            </w:pPr>
          </w:p>
        </w:tc>
      </w:tr>
      <w:tr w:rsidR="00A44EC6" w:rsidRPr="00410EFA" w14:paraId="553CE874" w14:textId="77777777" w:rsidTr="0076161D">
        <w:tc>
          <w:tcPr>
            <w:tcW w:w="6477" w:type="dxa"/>
            <w:tcBorders>
              <w:top w:val="nil"/>
              <w:left w:val="nil"/>
              <w:bottom w:val="nil"/>
              <w:right w:val="single" w:sz="4" w:space="0" w:color="7F7F7F" w:themeColor="text1" w:themeTint="80"/>
            </w:tcBorders>
            <w:shd w:val="clear" w:color="auto" w:fill="D9D9D9" w:themeFill="background1" w:themeFillShade="D9"/>
          </w:tcPr>
          <w:p w14:paraId="71423439" w14:textId="77777777" w:rsidR="00A44EC6" w:rsidRPr="00410EFA" w:rsidRDefault="00A44EC6" w:rsidP="00660816">
            <w:pPr>
              <w:pStyle w:val="ListParagraph"/>
              <w:numPr>
                <w:ilvl w:val="0"/>
                <w:numId w:val="21"/>
              </w:numPr>
              <w:overflowPunct/>
              <w:autoSpaceDE/>
              <w:autoSpaceDN/>
              <w:spacing w:line="360" w:lineRule="auto"/>
              <w:contextualSpacing/>
              <w:rPr>
                <w:b/>
                <w:sz w:val="22"/>
                <w:szCs w:val="22"/>
              </w:rPr>
            </w:pPr>
            <w:r w:rsidRPr="00410EFA">
              <w:rPr>
                <w:b/>
                <w:sz w:val="22"/>
                <w:szCs w:val="22"/>
              </w:rPr>
              <w:t>The applicant has a designated compliance officer</w:t>
            </w:r>
            <w:r w:rsidR="00BA4554">
              <w:rPr>
                <w:b/>
                <w:sz w:val="22"/>
                <w:szCs w:val="22"/>
              </w:rPr>
              <w:t xml:space="preserve"> (for credit unions only)</w:t>
            </w:r>
            <w:r w:rsidRPr="00410EFA">
              <w:rPr>
                <w:b/>
                <w:sz w:val="22"/>
                <w:szCs w:val="22"/>
              </w:rPr>
              <w:t>.</w:t>
            </w:r>
          </w:p>
        </w:tc>
        <w:tc>
          <w:tcPr>
            <w:tcW w:w="355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DA66E5" w14:textId="77777777" w:rsidR="00BA4554" w:rsidRDefault="00A44EC6" w:rsidP="00660816">
            <w:pPr>
              <w:pStyle w:val="ListParagraph"/>
              <w:numPr>
                <w:ilvl w:val="0"/>
                <w:numId w:val="23"/>
              </w:numPr>
              <w:overflowPunct/>
              <w:autoSpaceDE/>
              <w:autoSpaceDN/>
              <w:spacing w:line="360" w:lineRule="auto"/>
              <w:contextualSpacing/>
              <w:rPr>
                <w:sz w:val="22"/>
                <w:szCs w:val="22"/>
              </w:rPr>
            </w:pPr>
            <w:r w:rsidRPr="00410EFA">
              <w:rPr>
                <w:sz w:val="22"/>
                <w:szCs w:val="22"/>
              </w:rPr>
              <w:t>Yes</w:t>
            </w:r>
          </w:p>
          <w:p w14:paraId="3CAA2028" w14:textId="77777777" w:rsidR="00A44EC6" w:rsidRPr="00BA4554" w:rsidRDefault="00BA4554" w:rsidP="00CE1A41">
            <w:pPr>
              <w:overflowPunct/>
              <w:autoSpaceDE/>
              <w:autoSpaceDN/>
              <w:spacing w:line="360" w:lineRule="auto"/>
              <w:contextualSpacing/>
              <w:rPr>
                <w:sz w:val="22"/>
                <w:szCs w:val="22"/>
              </w:rPr>
            </w:pPr>
            <w:r w:rsidRPr="00007264">
              <w:rPr>
                <w:sz w:val="22"/>
                <w:szCs w:val="22"/>
              </w:rPr>
              <w:t xml:space="preserve">Resumé and Police </w:t>
            </w:r>
            <w:proofErr w:type="gramStart"/>
            <w:r w:rsidRPr="00007264">
              <w:rPr>
                <w:sz w:val="22"/>
                <w:szCs w:val="22"/>
              </w:rPr>
              <w:t>Record</w:t>
            </w:r>
            <w:r>
              <w:rPr>
                <w:b/>
                <w:sz w:val="22"/>
                <w:szCs w:val="22"/>
              </w:rPr>
              <w:t xml:space="preserve"> </w:t>
            </w:r>
            <w:r w:rsidR="00A44EC6" w:rsidRPr="00BA4554">
              <w:rPr>
                <w:sz w:val="22"/>
                <w:szCs w:val="22"/>
              </w:rPr>
              <w:t xml:space="preserve"> attached</w:t>
            </w:r>
            <w:proofErr w:type="gramEnd"/>
          </w:p>
        </w:tc>
        <w:tc>
          <w:tcPr>
            <w:tcW w:w="9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A06483" w14:textId="77777777" w:rsidR="00A44EC6" w:rsidRPr="00410EFA" w:rsidRDefault="00A44EC6" w:rsidP="00660816">
            <w:pPr>
              <w:pStyle w:val="ListParagraph"/>
              <w:numPr>
                <w:ilvl w:val="0"/>
                <w:numId w:val="23"/>
              </w:numPr>
              <w:overflowPunct/>
              <w:autoSpaceDE/>
              <w:autoSpaceDN/>
              <w:spacing w:line="360" w:lineRule="auto"/>
              <w:contextualSpacing/>
              <w:jc w:val="both"/>
              <w:rPr>
                <w:sz w:val="22"/>
                <w:szCs w:val="22"/>
              </w:rPr>
            </w:pPr>
            <w:r w:rsidRPr="00410EFA">
              <w:rPr>
                <w:sz w:val="22"/>
                <w:szCs w:val="22"/>
              </w:rPr>
              <w:t>No</w:t>
            </w:r>
          </w:p>
        </w:tc>
      </w:tr>
      <w:tr w:rsidR="00A44EC6" w:rsidRPr="00410EFA" w14:paraId="70A7C7B8" w14:textId="77777777" w:rsidTr="0076161D">
        <w:tc>
          <w:tcPr>
            <w:tcW w:w="11009" w:type="dxa"/>
            <w:gridSpan w:val="7"/>
            <w:tcBorders>
              <w:top w:val="nil"/>
              <w:left w:val="nil"/>
              <w:bottom w:val="nil"/>
              <w:right w:val="nil"/>
            </w:tcBorders>
            <w:shd w:val="clear" w:color="auto" w:fill="auto"/>
          </w:tcPr>
          <w:p w14:paraId="1CAE9571" w14:textId="77777777" w:rsidR="00834A14" w:rsidRPr="00410EFA" w:rsidRDefault="00834A14" w:rsidP="00CE1A41">
            <w:pPr>
              <w:spacing w:line="360" w:lineRule="auto"/>
              <w:rPr>
                <w:sz w:val="22"/>
                <w:szCs w:val="22"/>
              </w:rPr>
            </w:pPr>
          </w:p>
        </w:tc>
      </w:tr>
    </w:tbl>
    <w:p w14:paraId="6FA5DC78" w14:textId="77777777" w:rsidR="0076161D" w:rsidRDefault="0076161D" w:rsidP="00CE1A41">
      <w:pPr>
        <w:spacing w:line="360" w:lineRule="auto"/>
        <w:rPr>
          <w:sz w:val="22"/>
          <w:szCs w:val="22"/>
        </w:rPr>
        <w:sectPr w:rsidR="0076161D" w:rsidSect="00825636">
          <w:pgSz w:w="12240" w:h="15840" w:code="1"/>
          <w:pgMar w:top="1152" w:right="1152" w:bottom="1152" w:left="1152" w:header="720" w:footer="720" w:gutter="0"/>
          <w:pgNumType w:start="1"/>
          <w:cols w:space="720"/>
          <w:titlePg/>
          <w:docGrid w:linePitch="360"/>
        </w:sectPr>
      </w:pPr>
    </w:p>
    <w:tbl>
      <w:tblPr>
        <w:tblW w:w="1303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7"/>
        <w:gridCol w:w="4860"/>
        <w:gridCol w:w="48"/>
        <w:gridCol w:w="813"/>
        <w:gridCol w:w="2838"/>
        <w:gridCol w:w="23"/>
        <w:gridCol w:w="2027"/>
      </w:tblGrid>
      <w:tr w:rsidR="00A44EC6" w:rsidRPr="00410EFA" w14:paraId="4F31D068" w14:textId="77777777" w:rsidTr="0076161D">
        <w:trPr>
          <w:gridAfter w:val="1"/>
          <w:wAfter w:w="2027" w:type="dxa"/>
        </w:trPr>
        <w:tc>
          <w:tcPr>
            <w:tcW w:w="11009" w:type="dxa"/>
            <w:gridSpan w:val="6"/>
            <w:tcBorders>
              <w:top w:val="nil"/>
              <w:left w:val="nil"/>
              <w:bottom w:val="nil"/>
              <w:right w:val="nil"/>
            </w:tcBorders>
            <w:shd w:val="clear" w:color="auto" w:fill="auto"/>
          </w:tcPr>
          <w:p w14:paraId="4907E6E6" w14:textId="77777777" w:rsidR="00A44EC6" w:rsidRPr="00410EFA" w:rsidRDefault="00A44EC6" w:rsidP="00CE1A41">
            <w:pPr>
              <w:spacing w:line="360" w:lineRule="auto"/>
              <w:rPr>
                <w:sz w:val="22"/>
                <w:szCs w:val="22"/>
              </w:rPr>
            </w:pPr>
          </w:p>
        </w:tc>
      </w:tr>
      <w:tr w:rsidR="00A44EC6" w:rsidRPr="00410EFA" w14:paraId="5442CA0B" w14:textId="77777777" w:rsidTr="0076161D">
        <w:trPr>
          <w:gridAfter w:val="1"/>
          <w:wAfter w:w="2027" w:type="dxa"/>
          <w:trHeight w:val="474"/>
        </w:trPr>
        <w:tc>
          <w:tcPr>
            <w:tcW w:w="11009" w:type="dxa"/>
            <w:gridSpan w:val="6"/>
            <w:tcBorders>
              <w:top w:val="nil"/>
              <w:left w:val="nil"/>
              <w:bottom w:val="nil"/>
              <w:right w:val="nil"/>
            </w:tcBorders>
            <w:shd w:val="clear" w:color="auto" w:fill="000000" w:themeFill="text1"/>
          </w:tcPr>
          <w:p w14:paraId="4515113A" w14:textId="77777777" w:rsidR="00A44EC6" w:rsidRPr="00410EFA" w:rsidRDefault="00A44EC6" w:rsidP="00660816">
            <w:pPr>
              <w:pStyle w:val="ListParagraph"/>
              <w:numPr>
                <w:ilvl w:val="0"/>
                <w:numId w:val="26"/>
              </w:numPr>
              <w:overflowPunct/>
              <w:autoSpaceDE/>
              <w:autoSpaceDN/>
              <w:spacing w:line="360" w:lineRule="auto"/>
              <w:ind w:left="0" w:firstLine="0"/>
              <w:contextualSpacing/>
              <w:jc w:val="both"/>
              <w:rPr>
                <w:b/>
                <w:color w:val="FFFFFF" w:themeColor="background1"/>
                <w:sz w:val="22"/>
                <w:szCs w:val="22"/>
              </w:rPr>
            </w:pPr>
            <w:r w:rsidRPr="00410EFA">
              <w:rPr>
                <w:b/>
                <w:color w:val="FFFFFF" w:themeColor="background1"/>
                <w:sz w:val="22"/>
                <w:szCs w:val="22"/>
              </w:rPr>
              <w:t>DECLARATION</w:t>
            </w:r>
          </w:p>
        </w:tc>
      </w:tr>
      <w:tr w:rsidR="00A44EC6" w:rsidRPr="00410EFA" w14:paraId="4265115B" w14:textId="77777777" w:rsidTr="0076161D">
        <w:trPr>
          <w:gridAfter w:val="1"/>
          <w:wAfter w:w="2027" w:type="dxa"/>
          <w:trHeight w:val="54"/>
        </w:trPr>
        <w:tc>
          <w:tcPr>
            <w:tcW w:w="11009" w:type="dxa"/>
            <w:gridSpan w:val="6"/>
            <w:tcBorders>
              <w:top w:val="nil"/>
              <w:left w:val="nil"/>
              <w:bottom w:val="nil"/>
              <w:right w:val="nil"/>
            </w:tcBorders>
            <w:shd w:val="clear" w:color="auto" w:fill="auto"/>
          </w:tcPr>
          <w:p w14:paraId="214DD806" w14:textId="77777777" w:rsidR="00A44EC6" w:rsidRPr="00410EFA" w:rsidRDefault="00A44EC6" w:rsidP="00CE1A41">
            <w:pPr>
              <w:spacing w:line="360" w:lineRule="auto"/>
              <w:rPr>
                <w:sz w:val="22"/>
                <w:szCs w:val="22"/>
              </w:rPr>
            </w:pPr>
          </w:p>
        </w:tc>
      </w:tr>
      <w:tr w:rsidR="00A44EC6" w:rsidRPr="00410EFA" w14:paraId="5076CA37" w14:textId="77777777" w:rsidTr="0076161D">
        <w:trPr>
          <w:gridAfter w:val="1"/>
          <w:wAfter w:w="2027" w:type="dxa"/>
          <w:trHeight w:val="146"/>
        </w:trPr>
        <w:tc>
          <w:tcPr>
            <w:tcW w:w="11009" w:type="dxa"/>
            <w:gridSpan w:val="6"/>
            <w:tcBorders>
              <w:top w:val="nil"/>
              <w:left w:val="nil"/>
              <w:bottom w:val="nil"/>
              <w:right w:val="nil"/>
            </w:tcBorders>
            <w:shd w:val="clear" w:color="auto" w:fill="D9D9D9" w:themeFill="background1" w:themeFillShade="D9"/>
          </w:tcPr>
          <w:p w14:paraId="3A57AC39" w14:textId="77777777" w:rsidR="00A44EC6" w:rsidRPr="00410EFA" w:rsidRDefault="00A44EC6" w:rsidP="00CE1A41">
            <w:pPr>
              <w:spacing w:line="360" w:lineRule="auto"/>
              <w:jc w:val="both"/>
              <w:rPr>
                <w:b/>
                <w:sz w:val="22"/>
                <w:szCs w:val="22"/>
              </w:rPr>
            </w:pPr>
            <w:r w:rsidRPr="00410EFA">
              <w:rPr>
                <w:b/>
                <w:sz w:val="22"/>
                <w:szCs w:val="22"/>
              </w:rPr>
              <w:t>This declaration must be signed by any two authorized signatories of the applicant.</w:t>
            </w:r>
          </w:p>
        </w:tc>
      </w:tr>
      <w:tr w:rsidR="00A44EC6" w:rsidRPr="00410EFA" w14:paraId="2D6EF361" w14:textId="77777777" w:rsidTr="0076161D">
        <w:trPr>
          <w:gridAfter w:val="1"/>
          <w:wAfter w:w="2027" w:type="dxa"/>
          <w:trHeight w:val="1539"/>
        </w:trPr>
        <w:tc>
          <w:tcPr>
            <w:tcW w:w="11009" w:type="dxa"/>
            <w:gridSpan w:val="6"/>
            <w:tcBorders>
              <w:top w:val="nil"/>
              <w:left w:val="nil"/>
              <w:bottom w:val="single" w:sz="4" w:space="0" w:color="7F7F7F" w:themeColor="text1" w:themeTint="80"/>
              <w:right w:val="nil"/>
            </w:tcBorders>
            <w:shd w:val="clear" w:color="auto" w:fill="auto"/>
          </w:tcPr>
          <w:p w14:paraId="78389311" w14:textId="42387514" w:rsidR="00A44EC6" w:rsidRPr="00410EFA" w:rsidRDefault="00A44EC6" w:rsidP="008666FD">
            <w:pPr>
              <w:spacing w:line="360" w:lineRule="auto"/>
              <w:jc w:val="both"/>
              <w:rPr>
                <w:sz w:val="22"/>
                <w:szCs w:val="22"/>
              </w:rPr>
            </w:pPr>
            <w:r w:rsidRPr="00410EFA">
              <w:rPr>
                <w:sz w:val="22"/>
                <w:szCs w:val="22"/>
              </w:rPr>
              <w:t xml:space="preserve">The applicant hereby declares that all the information provided in this application and any other document provided in support of the said application is true and correct. The applicant further undertakes to inform the </w:t>
            </w:r>
            <w:r w:rsidR="00E53A28" w:rsidRPr="00E53A28">
              <w:rPr>
                <w:sz w:val="22"/>
                <w:szCs w:val="22"/>
              </w:rPr>
              <w:t>[Registrar]</w:t>
            </w:r>
            <w:r w:rsidRPr="00410EFA">
              <w:rPr>
                <w:sz w:val="22"/>
                <w:szCs w:val="22"/>
              </w:rPr>
              <w:t xml:space="preserve"> without delay of any changes to the information supplied with this application. We understand and accept that the </w:t>
            </w:r>
            <w:r w:rsidR="00E53A28" w:rsidRPr="00E53A28">
              <w:rPr>
                <w:sz w:val="22"/>
                <w:szCs w:val="22"/>
              </w:rPr>
              <w:t>[Registrar]</w:t>
            </w:r>
            <w:r w:rsidRPr="00410EFA">
              <w:rPr>
                <w:sz w:val="22"/>
                <w:szCs w:val="22"/>
              </w:rPr>
              <w:t xml:space="preserve"> may wish to make inquiries, both now and on a continuing basis, to satisfy</w:t>
            </w:r>
            <w:r w:rsidR="002B6F5A">
              <w:rPr>
                <w:sz w:val="22"/>
                <w:szCs w:val="22"/>
              </w:rPr>
              <w:t xml:space="preserve"> </w:t>
            </w:r>
            <w:r w:rsidR="00467C31">
              <w:rPr>
                <w:sz w:val="22"/>
                <w:szCs w:val="22"/>
              </w:rPr>
              <w:t xml:space="preserve">the </w:t>
            </w:r>
            <w:r w:rsidR="00E53A28">
              <w:rPr>
                <w:sz w:val="22"/>
                <w:szCs w:val="22"/>
              </w:rPr>
              <w:t>[</w:t>
            </w:r>
            <w:r w:rsidR="00467C31">
              <w:rPr>
                <w:sz w:val="22"/>
                <w:szCs w:val="22"/>
              </w:rPr>
              <w:t>Registrar</w:t>
            </w:r>
            <w:r w:rsidR="00E53A28">
              <w:rPr>
                <w:sz w:val="22"/>
                <w:szCs w:val="22"/>
              </w:rPr>
              <w:t>]</w:t>
            </w:r>
            <w:r w:rsidR="00467C31">
              <w:rPr>
                <w:sz w:val="22"/>
                <w:szCs w:val="22"/>
              </w:rPr>
              <w:t xml:space="preserve"> </w:t>
            </w:r>
            <w:r w:rsidRPr="00410EFA">
              <w:rPr>
                <w:sz w:val="22"/>
                <w:szCs w:val="22"/>
              </w:rPr>
              <w:t>as to the initial and continuing fitness and pro</w:t>
            </w:r>
            <w:r w:rsidR="002B6F5A">
              <w:rPr>
                <w:sz w:val="22"/>
                <w:szCs w:val="22"/>
              </w:rPr>
              <w:t>bi</w:t>
            </w:r>
            <w:r w:rsidRPr="00410EFA">
              <w:rPr>
                <w:sz w:val="22"/>
                <w:szCs w:val="22"/>
              </w:rPr>
              <w:t>ty of the applicant</w:t>
            </w:r>
            <w:r w:rsidR="002B6F5A">
              <w:rPr>
                <w:sz w:val="22"/>
                <w:szCs w:val="22"/>
              </w:rPr>
              <w:t>,</w:t>
            </w:r>
            <w:r w:rsidRPr="00410EFA">
              <w:rPr>
                <w:sz w:val="22"/>
                <w:szCs w:val="22"/>
              </w:rPr>
              <w:t xml:space="preserve"> its directors and management. Consequently, we authorize any person, body or institution named in this application that the </w:t>
            </w:r>
            <w:r w:rsidR="00E53A28" w:rsidRPr="00E53A28">
              <w:rPr>
                <w:sz w:val="22"/>
                <w:szCs w:val="22"/>
              </w:rPr>
              <w:t>[</w:t>
            </w:r>
            <w:proofErr w:type="gramStart"/>
            <w:r w:rsidR="00E53A28" w:rsidRPr="00E53A28">
              <w:rPr>
                <w:sz w:val="22"/>
                <w:szCs w:val="22"/>
              </w:rPr>
              <w:t xml:space="preserve">Registrar] </w:t>
            </w:r>
            <w:r w:rsidRPr="00410EFA">
              <w:rPr>
                <w:sz w:val="22"/>
                <w:szCs w:val="22"/>
              </w:rPr>
              <w:t xml:space="preserve"> may</w:t>
            </w:r>
            <w:proofErr w:type="gramEnd"/>
            <w:r w:rsidRPr="00410EFA">
              <w:rPr>
                <w:sz w:val="22"/>
                <w:szCs w:val="22"/>
              </w:rPr>
              <w:t xml:space="preserve"> approach</w:t>
            </w:r>
            <w:r w:rsidR="00FB2976">
              <w:rPr>
                <w:sz w:val="22"/>
                <w:szCs w:val="22"/>
              </w:rPr>
              <w:t>,</w:t>
            </w:r>
            <w:r w:rsidRPr="00410EFA">
              <w:rPr>
                <w:sz w:val="22"/>
                <w:szCs w:val="22"/>
              </w:rPr>
              <w:t xml:space="preserve"> to provide </w:t>
            </w:r>
            <w:r w:rsidR="002B6F5A">
              <w:rPr>
                <w:sz w:val="22"/>
                <w:szCs w:val="22"/>
              </w:rPr>
              <w:t>such</w:t>
            </w:r>
            <w:r w:rsidRPr="00410EFA">
              <w:rPr>
                <w:sz w:val="22"/>
                <w:szCs w:val="22"/>
              </w:rPr>
              <w:t xml:space="preserve"> information as the </w:t>
            </w:r>
            <w:r w:rsidR="00E53A28" w:rsidRPr="00E53A28">
              <w:rPr>
                <w:sz w:val="22"/>
                <w:szCs w:val="22"/>
              </w:rPr>
              <w:t xml:space="preserve">[Registrar] </w:t>
            </w:r>
            <w:r w:rsidRPr="00410EFA">
              <w:rPr>
                <w:sz w:val="22"/>
                <w:szCs w:val="22"/>
              </w:rPr>
              <w:t xml:space="preserve"> </w:t>
            </w:r>
            <w:r w:rsidR="002B6F5A">
              <w:rPr>
                <w:sz w:val="22"/>
                <w:szCs w:val="22"/>
              </w:rPr>
              <w:t xml:space="preserve">considers </w:t>
            </w:r>
            <w:r w:rsidRPr="00410EFA">
              <w:rPr>
                <w:sz w:val="22"/>
                <w:szCs w:val="22"/>
              </w:rPr>
              <w:t xml:space="preserve">relevant to </w:t>
            </w:r>
            <w:r w:rsidR="002B6F5A">
              <w:rPr>
                <w:sz w:val="22"/>
                <w:szCs w:val="22"/>
              </w:rPr>
              <w:t>his</w:t>
            </w:r>
            <w:r w:rsidRPr="00410EFA">
              <w:rPr>
                <w:sz w:val="22"/>
                <w:szCs w:val="22"/>
              </w:rPr>
              <w:t xml:space="preserve"> assessment.</w:t>
            </w:r>
          </w:p>
        </w:tc>
      </w:tr>
      <w:tr w:rsidR="00A44EC6" w:rsidRPr="00410EFA" w14:paraId="13C15818" w14:textId="77777777" w:rsidTr="0076161D">
        <w:trPr>
          <w:gridAfter w:val="1"/>
          <w:wAfter w:w="2027" w:type="dxa"/>
          <w:trHeight w:val="431"/>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47BA1FD" w14:textId="77777777" w:rsidR="00A44EC6" w:rsidRPr="00410EFA" w:rsidRDefault="00A44EC6" w:rsidP="00CE1A41">
            <w:pPr>
              <w:spacing w:line="360" w:lineRule="auto"/>
              <w:rPr>
                <w:bCs/>
                <w:sz w:val="22"/>
                <w:szCs w:val="22"/>
              </w:rPr>
            </w:pPr>
            <w:r w:rsidRPr="00410EFA">
              <w:rPr>
                <w:b/>
                <w:sz w:val="22"/>
                <w:szCs w:val="22"/>
              </w:rPr>
              <w:t>Authorized Name (1):</w:t>
            </w:r>
          </w:p>
        </w:tc>
        <w:tc>
          <w:tcPr>
            <w:tcW w:w="49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0220E7" w14:textId="77777777" w:rsidR="00A44EC6" w:rsidRPr="00410EFA" w:rsidRDefault="00A44EC6" w:rsidP="00CE1A41">
            <w:pPr>
              <w:pStyle w:val="ListParagraph"/>
              <w:spacing w:line="360" w:lineRule="auto"/>
              <w:ind w:left="360"/>
              <w:rPr>
                <w:bCs/>
                <w:sz w:val="22"/>
                <w:szCs w:val="22"/>
              </w:rPr>
            </w:pPr>
          </w:p>
        </w:tc>
        <w:tc>
          <w:tcPr>
            <w:tcW w:w="367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B52E62" w14:textId="77777777" w:rsidR="00A44EC6" w:rsidRPr="00410EFA" w:rsidRDefault="002B6F5A" w:rsidP="00660816">
            <w:pPr>
              <w:numPr>
                <w:ilvl w:val="0"/>
                <w:numId w:val="22"/>
              </w:numPr>
              <w:overflowPunct/>
              <w:autoSpaceDE/>
              <w:autoSpaceDN/>
              <w:adjustRightInd/>
              <w:spacing w:line="360" w:lineRule="auto"/>
              <w:ind w:left="342"/>
              <w:textAlignment w:val="auto"/>
              <w:rPr>
                <w:sz w:val="22"/>
                <w:szCs w:val="22"/>
              </w:rPr>
            </w:pPr>
            <w:r>
              <w:rPr>
                <w:sz w:val="22"/>
                <w:szCs w:val="22"/>
              </w:rPr>
              <w:t>S</w:t>
            </w:r>
            <w:r w:rsidR="00A44EC6" w:rsidRPr="00410EFA">
              <w:rPr>
                <w:sz w:val="22"/>
                <w:szCs w:val="22"/>
              </w:rPr>
              <w:t>ignature</w:t>
            </w:r>
          </w:p>
        </w:tc>
      </w:tr>
      <w:tr w:rsidR="00A44EC6" w:rsidRPr="00410EFA" w14:paraId="4732DFA0" w14:textId="77777777" w:rsidTr="0076161D">
        <w:trPr>
          <w:gridBefore w:val="1"/>
          <w:wBefore w:w="2427" w:type="dxa"/>
        </w:trPr>
        <w:tc>
          <w:tcPr>
            <w:tcW w:w="10609" w:type="dxa"/>
            <w:gridSpan w:val="6"/>
            <w:tcBorders>
              <w:top w:val="nil"/>
              <w:left w:val="nil"/>
              <w:bottom w:val="nil"/>
              <w:right w:val="nil"/>
            </w:tcBorders>
            <w:shd w:val="clear" w:color="auto" w:fill="auto"/>
          </w:tcPr>
          <w:p w14:paraId="7B5D592C" w14:textId="77777777" w:rsidR="00A44EC6" w:rsidRPr="00410EFA" w:rsidRDefault="00A44EC6" w:rsidP="00CE1A41">
            <w:pPr>
              <w:spacing w:line="360" w:lineRule="auto"/>
              <w:rPr>
                <w:sz w:val="22"/>
                <w:szCs w:val="22"/>
              </w:rPr>
            </w:pPr>
          </w:p>
        </w:tc>
      </w:tr>
      <w:tr w:rsidR="00A44EC6" w:rsidRPr="00410EFA" w14:paraId="49A17C9E" w14:textId="77777777" w:rsidTr="0076161D">
        <w:trPr>
          <w:gridAfter w:val="2"/>
          <w:wAfter w:w="2050" w:type="dxa"/>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5B9D3AC" w14:textId="77777777" w:rsidR="00A44EC6" w:rsidRPr="00410EFA" w:rsidRDefault="00A44EC6" w:rsidP="00CE1A41">
            <w:pPr>
              <w:spacing w:line="360" w:lineRule="auto"/>
              <w:rPr>
                <w:bCs/>
                <w:sz w:val="22"/>
                <w:szCs w:val="22"/>
              </w:rPr>
            </w:pPr>
            <w:r w:rsidRPr="00410EFA">
              <w:rPr>
                <w:sz w:val="22"/>
                <w:szCs w:val="22"/>
              </w:rPr>
              <w:t>Title/Position</w:t>
            </w:r>
          </w:p>
        </w:tc>
        <w:tc>
          <w:tcPr>
            <w:tcW w:w="855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FA1918" w14:textId="77777777" w:rsidR="00A44EC6" w:rsidRPr="00410EFA" w:rsidRDefault="00A44EC6" w:rsidP="00CE1A41">
            <w:pPr>
              <w:pStyle w:val="ListParagraph"/>
              <w:spacing w:line="360" w:lineRule="auto"/>
              <w:ind w:left="360"/>
              <w:rPr>
                <w:bCs/>
                <w:sz w:val="22"/>
                <w:szCs w:val="22"/>
              </w:rPr>
            </w:pPr>
          </w:p>
        </w:tc>
      </w:tr>
      <w:tr w:rsidR="00A44EC6" w:rsidRPr="00410EFA" w14:paraId="71452B1D" w14:textId="77777777" w:rsidTr="0076161D">
        <w:trPr>
          <w:gridBefore w:val="1"/>
          <w:wBefore w:w="2427" w:type="dxa"/>
        </w:trPr>
        <w:tc>
          <w:tcPr>
            <w:tcW w:w="10609" w:type="dxa"/>
            <w:gridSpan w:val="6"/>
            <w:tcBorders>
              <w:top w:val="nil"/>
              <w:left w:val="nil"/>
              <w:bottom w:val="nil"/>
              <w:right w:val="nil"/>
            </w:tcBorders>
            <w:shd w:val="clear" w:color="auto" w:fill="auto"/>
          </w:tcPr>
          <w:p w14:paraId="53369D80" w14:textId="77777777" w:rsidR="00A44EC6" w:rsidRPr="00410EFA" w:rsidRDefault="00A44EC6" w:rsidP="00CE1A41">
            <w:pPr>
              <w:spacing w:line="360" w:lineRule="auto"/>
              <w:rPr>
                <w:sz w:val="22"/>
                <w:szCs w:val="22"/>
              </w:rPr>
            </w:pPr>
          </w:p>
        </w:tc>
      </w:tr>
      <w:tr w:rsidR="00A44EC6" w:rsidRPr="00410EFA" w14:paraId="232D6EC5" w14:textId="77777777" w:rsidTr="0076161D">
        <w:trPr>
          <w:gridAfter w:val="2"/>
          <w:wAfter w:w="2050" w:type="dxa"/>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593DBCB" w14:textId="77777777" w:rsidR="00A44EC6" w:rsidRPr="00410EFA" w:rsidRDefault="00A44EC6" w:rsidP="00CE1A41">
            <w:pPr>
              <w:spacing w:line="360" w:lineRule="auto"/>
              <w:rPr>
                <w:bCs/>
                <w:sz w:val="22"/>
                <w:szCs w:val="22"/>
              </w:rPr>
            </w:pPr>
            <w:proofErr w:type="gramStart"/>
            <w:r w:rsidRPr="00410EFA">
              <w:rPr>
                <w:sz w:val="22"/>
                <w:szCs w:val="22"/>
              </w:rPr>
              <w:t>Authorized  Signature</w:t>
            </w:r>
            <w:proofErr w:type="gramEnd"/>
          </w:p>
        </w:tc>
        <w:tc>
          <w:tcPr>
            <w:tcW w:w="49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63AFB9" w14:textId="77777777" w:rsidR="00A44EC6" w:rsidRPr="00410EFA" w:rsidRDefault="00A44EC6" w:rsidP="00CE1A41">
            <w:pPr>
              <w:pStyle w:val="ListParagraph"/>
              <w:spacing w:line="360" w:lineRule="auto"/>
              <w:ind w:left="360"/>
              <w:rPr>
                <w:bCs/>
                <w:sz w:val="22"/>
                <w:szCs w:val="22"/>
              </w:rPr>
            </w:pPr>
          </w:p>
        </w:tc>
        <w:tc>
          <w:tcPr>
            <w:tcW w:w="8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F590FCB" w14:textId="77777777" w:rsidR="00A44EC6" w:rsidRPr="00410EFA" w:rsidRDefault="00A44EC6" w:rsidP="00CE1A41">
            <w:pPr>
              <w:spacing w:line="360" w:lineRule="auto"/>
              <w:jc w:val="center"/>
              <w:rPr>
                <w:b/>
                <w:sz w:val="22"/>
                <w:szCs w:val="22"/>
              </w:rPr>
            </w:pPr>
            <w:r w:rsidRPr="00410EFA">
              <w:rPr>
                <w:b/>
                <w:sz w:val="22"/>
                <w:szCs w:val="22"/>
              </w:rPr>
              <w:t>Date:</w:t>
            </w:r>
          </w:p>
        </w:tc>
        <w:tc>
          <w:tcPr>
            <w:tcW w:w="28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6BFB271" w14:textId="77777777" w:rsidR="00A44EC6" w:rsidRPr="00410EFA" w:rsidRDefault="00A44EC6" w:rsidP="00CE1A41">
            <w:pPr>
              <w:pStyle w:val="ListParagraph"/>
              <w:spacing w:line="360" w:lineRule="auto"/>
              <w:ind w:left="360"/>
              <w:rPr>
                <w:bCs/>
                <w:sz w:val="22"/>
                <w:szCs w:val="22"/>
              </w:rPr>
            </w:pPr>
          </w:p>
        </w:tc>
      </w:tr>
      <w:tr w:rsidR="00A44EC6" w:rsidRPr="00410EFA" w14:paraId="7D5155E6" w14:textId="77777777" w:rsidTr="0076161D">
        <w:trPr>
          <w:gridBefore w:val="1"/>
          <w:wBefore w:w="2427" w:type="dxa"/>
        </w:trPr>
        <w:tc>
          <w:tcPr>
            <w:tcW w:w="10609" w:type="dxa"/>
            <w:gridSpan w:val="6"/>
            <w:tcBorders>
              <w:top w:val="nil"/>
              <w:left w:val="nil"/>
              <w:bottom w:val="nil"/>
              <w:right w:val="nil"/>
            </w:tcBorders>
            <w:shd w:val="clear" w:color="auto" w:fill="auto"/>
          </w:tcPr>
          <w:p w14:paraId="20FF4D9D" w14:textId="77777777" w:rsidR="00A44EC6" w:rsidRPr="00410EFA" w:rsidRDefault="00A44EC6" w:rsidP="00CE1A41">
            <w:pPr>
              <w:spacing w:line="360" w:lineRule="auto"/>
              <w:rPr>
                <w:sz w:val="22"/>
                <w:szCs w:val="22"/>
              </w:rPr>
            </w:pPr>
          </w:p>
        </w:tc>
      </w:tr>
      <w:tr w:rsidR="002B6F5A" w:rsidRPr="00410EFA" w14:paraId="65E1A1E8" w14:textId="77777777" w:rsidTr="0076161D">
        <w:trPr>
          <w:gridAfter w:val="2"/>
          <w:wAfter w:w="2050" w:type="dxa"/>
          <w:trHeight w:val="431"/>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4595EE7" w14:textId="77777777" w:rsidR="002B6F5A" w:rsidRPr="00410EFA" w:rsidRDefault="002B6F5A" w:rsidP="00CE1A41">
            <w:pPr>
              <w:spacing w:line="360" w:lineRule="auto"/>
              <w:rPr>
                <w:bCs/>
                <w:sz w:val="22"/>
                <w:szCs w:val="22"/>
              </w:rPr>
            </w:pPr>
            <w:r w:rsidRPr="00410EFA">
              <w:rPr>
                <w:b/>
                <w:sz w:val="22"/>
                <w:szCs w:val="22"/>
              </w:rPr>
              <w:t>Authorized Name (2):</w:t>
            </w:r>
          </w:p>
        </w:tc>
        <w:tc>
          <w:tcPr>
            <w:tcW w:w="486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9A919E" w14:textId="77777777" w:rsidR="002B6F5A" w:rsidRPr="00410EFA" w:rsidRDefault="002B6F5A" w:rsidP="00CE1A41">
            <w:pPr>
              <w:pStyle w:val="ListParagraph"/>
              <w:spacing w:line="360" w:lineRule="auto"/>
              <w:ind w:left="360"/>
              <w:rPr>
                <w:bCs/>
                <w:sz w:val="22"/>
                <w:szCs w:val="22"/>
              </w:rPr>
            </w:pPr>
          </w:p>
        </w:tc>
        <w:tc>
          <w:tcPr>
            <w:tcW w:w="369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D1421A" w14:textId="77777777" w:rsidR="002B6F5A" w:rsidRPr="00410EFA" w:rsidRDefault="002B6F5A" w:rsidP="00660816">
            <w:pPr>
              <w:pStyle w:val="ListParagraph"/>
              <w:numPr>
                <w:ilvl w:val="0"/>
                <w:numId w:val="22"/>
              </w:numPr>
              <w:spacing w:line="360" w:lineRule="auto"/>
              <w:rPr>
                <w:bCs/>
                <w:sz w:val="22"/>
                <w:szCs w:val="22"/>
              </w:rPr>
            </w:pPr>
            <w:r>
              <w:rPr>
                <w:sz w:val="22"/>
                <w:szCs w:val="22"/>
              </w:rPr>
              <w:t>S</w:t>
            </w:r>
            <w:r w:rsidRPr="00410EFA">
              <w:rPr>
                <w:sz w:val="22"/>
                <w:szCs w:val="22"/>
              </w:rPr>
              <w:t>ignature</w:t>
            </w:r>
          </w:p>
        </w:tc>
      </w:tr>
      <w:tr w:rsidR="00A44EC6" w:rsidRPr="00410EFA" w14:paraId="3E7FDE4E" w14:textId="77777777" w:rsidTr="0076161D">
        <w:trPr>
          <w:gridBefore w:val="1"/>
          <w:wBefore w:w="2427" w:type="dxa"/>
        </w:trPr>
        <w:tc>
          <w:tcPr>
            <w:tcW w:w="10609" w:type="dxa"/>
            <w:gridSpan w:val="6"/>
            <w:tcBorders>
              <w:top w:val="nil"/>
              <w:left w:val="nil"/>
              <w:bottom w:val="nil"/>
              <w:right w:val="nil"/>
            </w:tcBorders>
            <w:shd w:val="clear" w:color="auto" w:fill="auto"/>
          </w:tcPr>
          <w:p w14:paraId="1C0D1F8B" w14:textId="77777777" w:rsidR="00A44EC6" w:rsidRPr="00410EFA" w:rsidRDefault="00A44EC6" w:rsidP="00CE1A41">
            <w:pPr>
              <w:spacing w:line="360" w:lineRule="auto"/>
              <w:rPr>
                <w:sz w:val="22"/>
                <w:szCs w:val="22"/>
              </w:rPr>
            </w:pPr>
          </w:p>
        </w:tc>
      </w:tr>
      <w:tr w:rsidR="00A44EC6" w:rsidRPr="00410EFA" w14:paraId="2F628EC7" w14:textId="77777777" w:rsidTr="0076161D">
        <w:trPr>
          <w:gridAfter w:val="2"/>
          <w:wAfter w:w="2050" w:type="dxa"/>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A8022C3" w14:textId="77777777" w:rsidR="00A44EC6" w:rsidRPr="00410EFA" w:rsidRDefault="00A44EC6" w:rsidP="00CE1A41">
            <w:pPr>
              <w:spacing w:line="360" w:lineRule="auto"/>
              <w:rPr>
                <w:bCs/>
                <w:sz w:val="22"/>
                <w:szCs w:val="22"/>
              </w:rPr>
            </w:pPr>
            <w:r w:rsidRPr="00410EFA">
              <w:rPr>
                <w:sz w:val="22"/>
                <w:szCs w:val="22"/>
              </w:rPr>
              <w:t>Title/Position</w:t>
            </w:r>
          </w:p>
        </w:tc>
        <w:tc>
          <w:tcPr>
            <w:tcW w:w="8559"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C2772C" w14:textId="77777777" w:rsidR="00A44EC6" w:rsidRPr="00410EFA" w:rsidRDefault="00A44EC6" w:rsidP="00CE1A41">
            <w:pPr>
              <w:pStyle w:val="ListParagraph"/>
              <w:spacing w:line="360" w:lineRule="auto"/>
              <w:ind w:left="360"/>
              <w:rPr>
                <w:bCs/>
                <w:sz w:val="22"/>
                <w:szCs w:val="22"/>
              </w:rPr>
            </w:pPr>
          </w:p>
        </w:tc>
      </w:tr>
      <w:tr w:rsidR="00A44EC6" w:rsidRPr="00410EFA" w14:paraId="38072763" w14:textId="77777777" w:rsidTr="0076161D">
        <w:trPr>
          <w:gridBefore w:val="1"/>
          <w:wBefore w:w="2427" w:type="dxa"/>
        </w:trPr>
        <w:tc>
          <w:tcPr>
            <w:tcW w:w="10609" w:type="dxa"/>
            <w:gridSpan w:val="6"/>
            <w:tcBorders>
              <w:top w:val="nil"/>
              <w:left w:val="nil"/>
              <w:bottom w:val="nil"/>
              <w:right w:val="nil"/>
            </w:tcBorders>
            <w:shd w:val="clear" w:color="auto" w:fill="auto"/>
          </w:tcPr>
          <w:p w14:paraId="730C402E" w14:textId="77777777" w:rsidR="00A44EC6" w:rsidRPr="00410EFA" w:rsidRDefault="00A44EC6" w:rsidP="00CE1A41">
            <w:pPr>
              <w:spacing w:line="360" w:lineRule="auto"/>
              <w:rPr>
                <w:sz w:val="22"/>
                <w:szCs w:val="22"/>
              </w:rPr>
            </w:pPr>
          </w:p>
        </w:tc>
      </w:tr>
      <w:tr w:rsidR="00A44EC6" w:rsidRPr="00410EFA" w14:paraId="5152796C" w14:textId="77777777" w:rsidTr="0076161D">
        <w:trPr>
          <w:gridAfter w:val="2"/>
          <w:wAfter w:w="2050" w:type="dxa"/>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57ED26A" w14:textId="77777777" w:rsidR="00A44EC6" w:rsidRPr="00410EFA" w:rsidRDefault="00A44EC6" w:rsidP="00CE1A41">
            <w:pPr>
              <w:spacing w:line="360" w:lineRule="auto"/>
              <w:rPr>
                <w:bCs/>
                <w:sz w:val="22"/>
                <w:szCs w:val="22"/>
              </w:rPr>
            </w:pPr>
            <w:proofErr w:type="gramStart"/>
            <w:r w:rsidRPr="00410EFA">
              <w:rPr>
                <w:sz w:val="22"/>
                <w:szCs w:val="22"/>
              </w:rPr>
              <w:t>Authorized  Signature</w:t>
            </w:r>
            <w:proofErr w:type="gramEnd"/>
          </w:p>
        </w:tc>
        <w:tc>
          <w:tcPr>
            <w:tcW w:w="49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D5AF0FD" w14:textId="77777777" w:rsidR="00A44EC6" w:rsidRPr="00410EFA" w:rsidRDefault="00A44EC6" w:rsidP="00CE1A41">
            <w:pPr>
              <w:pStyle w:val="ListParagraph"/>
              <w:spacing w:line="360" w:lineRule="auto"/>
              <w:ind w:left="360"/>
              <w:rPr>
                <w:bCs/>
                <w:sz w:val="22"/>
                <w:szCs w:val="22"/>
              </w:rPr>
            </w:pPr>
          </w:p>
        </w:tc>
        <w:tc>
          <w:tcPr>
            <w:tcW w:w="8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4DC1ADC" w14:textId="77777777" w:rsidR="00A44EC6" w:rsidRPr="00410EFA" w:rsidRDefault="00A44EC6" w:rsidP="00CE1A41">
            <w:pPr>
              <w:spacing w:line="360" w:lineRule="auto"/>
              <w:jc w:val="center"/>
              <w:rPr>
                <w:b/>
                <w:sz w:val="22"/>
                <w:szCs w:val="22"/>
              </w:rPr>
            </w:pPr>
            <w:r w:rsidRPr="00410EFA">
              <w:rPr>
                <w:b/>
                <w:sz w:val="22"/>
                <w:szCs w:val="22"/>
              </w:rPr>
              <w:t>Date:</w:t>
            </w:r>
          </w:p>
        </w:tc>
        <w:tc>
          <w:tcPr>
            <w:tcW w:w="28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FF5AFE" w14:textId="77777777" w:rsidR="00A44EC6" w:rsidRPr="00410EFA" w:rsidRDefault="00A44EC6" w:rsidP="00CE1A41">
            <w:pPr>
              <w:pStyle w:val="ListParagraph"/>
              <w:spacing w:line="360" w:lineRule="auto"/>
              <w:ind w:left="360"/>
              <w:rPr>
                <w:bCs/>
                <w:sz w:val="22"/>
                <w:szCs w:val="22"/>
              </w:rPr>
            </w:pPr>
          </w:p>
        </w:tc>
      </w:tr>
    </w:tbl>
    <w:p w14:paraId="6408F215" w14:textId="77777777" w:rsidR="0076161D" w:rsidRDefault="0076161D" w:rsidP="00CE1A41">
      <w:pPr>
        <w:spacing w:line="360" w:lineRule="auto"/>
        <w:rPr>
          <w:sz w:val="22"/>
          <w:szCs w:val="22"/>
        </w:rPr>
        <w:sectPr w:rsidR="0076161D" w:rsidSect="00825636">
          <w:pgSz w:w="12240" w:h="15840" w:code="1"/>
          <w:pgMar w:top="1152" w:right="1152" w:bottom="1152" w:left="1152" w:header="720" w:footer="720" w:gutter="0"/>
          <w:pgNumType w:start="1"/>
          <w:cols w:space="720"/>
          <w:titlePg/>
          <w:docGrid w:linePitch="360"/>
        </w:sectPr>
      </w:pPr>
    </w:p>
    <w:tbl>
      <w:tblPr>
        <w:tblW w:w="15989"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7"/>
        <w:gridCol w:w="900"/>
        <w:gridCol w:w="2379"/>
        <w:gridCol w:w="2185"/>
        <w:gridCol w:w="22"/>
        <w:gridCol w:w="812"/>
        <w:gridCol w:w="16"/>
        <w:gridCol w:w="1156"/>
        <w:gridCol w:w="1089"/>
        <w:gridCol w:w="2050"/>
        <w:gridCol w:w="2953"/>
      </w:tblGrid>
      <w:tr w:rsidR="00A44EC6" w:rsidRPr="00410EFA" w14:paraId="07A2E24A" w14:textId="77777777" w:rsidTr="0028391C">
        <w:trPr>
          <w:gridBefore w:val="1"/>
          <w:gridAfter w:val="1"/>
          <w:wBefore w:w="2427" w:type="dxa"/>
          <w:wAfter w:w="2953" w:type="dxa"/>
        </w:trPr>
        <w:tc>
          <w:tcPr>
            <w:tcW w:w="10609" w:type="dxa"/>
            <w:gridSpan w:val="9"/>
            <w:tcBorders>
              <w:top w:val="nil"/>
              <w:left w:val="nil"/>
              <w:bottom w:val="nil"/>
              <w:right w:val="nil"/>
            </w:tcBorders>
            <w:shd w:val="clear" w:color="auto" w:fill="auto"/>
          </w:tcPr>
          <w:p w14:paraId="463C0544" w14:textId="77777777" w:rsidR="00A44EC6" w:rsidRPr="00410EFA" w:rsidRDefault="00A44EC6" w:rsidP="00CE1A41">
            <w:pPr>
              <w:spacing w:line="360" w:lineRule="auto"/>
              <w:rPr>
                <w:sz w:val="22"/>
                <w:szCs w:val="22"/>
              </w:rPr>
            </w:pPr>
          </w:p>
        </w:tc>
      </w:tr>
      <w:tr w:rsidR="00A44EC6" w:rsidRPr="00410EFA" w14:paraId="593EC62B" w14:textId="77777777" w:rsidTr="0028391C">
        <w:trPr>
          <w:gridAfter w:val="2"/>
          <w:wAfter w:w="5003" w:type="dxa"/>
          <w:trHeight w:val="456"/>
        </w:trPr>
        <w:tc>
          <w:tcPr>
            <w:tcW w:w="10986" w:type="dxa"/>
            <w:gridSpan w:val="9"/>
            <w:tcBorders>
              <w:top w:val="nil"/>
              <w:left w:val="nil"/>
              <w:bottom w:val="nil"/>
              <w:right w:val="nil"/>
            </w:tcBorders>
            <w:shd w:val="clear" w:color="auto" w:fill="000000" w:themeFill="text1"/>
          </w:tcPr>
          <w:p w14:paraId="0ECFE988" w14:textId="77777777" w:rsidR="00A44EC6" w:rsidRPr="00410EFA" w:rsidRDefault="00A44EC6" w:rsidP="00660816">
            <w:pPr>
              <w:pStyle w:val="ListParagraph"/>
              <w:numPr>
                <w:ilvl w:val="0"/>
                <w:numId w:val="26"/>
              </w:numPr>
              <w:overflowPunct/>
              <w:autoSpaceDE/>
              <w:autoSpaceDN/>
              <w:spacing w:line="360" w:lineRule="auto"/>
              <w:ind w:left="0" w:firstLine="0"/>
              <w:contextualSpacing/>
              <w:jc w:val="both"/>
              <w:rPr>
                <w:b/>
                <w:color w:val="FFFFFF" w:themeColor="background1"/>
                <w:sz w:val="22"/>
                <w:szCs w:val="22"/>
              </w:rPr>
            </w:pPr>
            <w:r w:rsidRPr="00410EFA">
              <w:rPr>
                <w:b/>
                <w:color w:val="FFFFFF" w:themeColor="background1"/>
                <w:sz w:val="22"/>
                <w:szCs w:val="22"/>
              </w:rPr>
              <w:t>DOCUMENTATION WHICH FORMS PART OF THIS APPLICATION</w:t>
            </w:r>
          </w:p>
        </w:tc>
      </w:tr>
      <w:tr w:rsidR="00A44EC6" w:rsidRPr="00410EFA" w14:paraId="760A2F63" w14:textId="77777777" w:rsidTr="00A44EC6">
        <w:trPr>
          <w:trHeight w:val="62"/>
        </w:trPr>
        <w:tc>
          <w:tcPr>
            <w:tcW w:w="15989" w:type="dxa"/>
            <w:gridSpan w:val="11"/>
            <w:tcBorders>
              <w:top w:val="nil"/>
              <w:left w:val="nil"/>
              <w:bottom w:val="nil"/>
              <w:right w:val="nil"/>
            </w:tcBorders>
            <w:shd w:val="clear" w:color="auto" w:fill="auto"/>
          </w:tcPr>
          <w:p w14:paraId="58454F90" w14:textId="77777777" w:rsidR="00A44EC6" w:rsidRPr="00410EFA" w:rsidRDefault="00A44EC6" w:rsidP="00CE1A41">
            <w:pPr>
              <w:spacing w:line="360" w:lineRule="auto"/>
              <w:rPr>
                <w:sz w:val="22"/>
                <w:szCs w:val="22"/>
              </w:rPr>
            </w:pPr>
          </w:p>
        </w:tc>
      </w:tr>
      <w:tr w:rsidR="00A44EC6" w:rsidRPr="00410EFA" w14:paraId="5DB2C884" w14:textId="77777777" w:rsidTr="0028391C">
        <w:trPr>
          <w:gridAfter w:val="2"/>
          <w:wAfter w:w="5003" w:type="dxa"/>
          <w:trHeight w:val="146"/>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14:paraId="7FC8CE44" w14:textId="77777777" w:rsidR="00A44EC6" w:rsidRPr="00410EFA" w:rsidRDefault="00A44EC6" w:rsidP="00CE1A41">
            <w:pPr>
              <w:spacing w:line="360" w:lineRule="auto"/>
              <w:rPr>
                <w:b/>
                <w:sz w:val="22"/>
                <w:szCs w:val="22"/>
              </w:rPr>
            </w:pPr>
            <w:r w:rsidRPr="00410EFA">
              <w:rPr>
                <w:b/>
                <w:sz w:val="22"/>
                <w:szCs w:val="22"/>
              </w:rPr>
              <w:t>Documents</w:t>
            </w:r>
          </w:p>
        </w:tc>
        <w:tc>
          <w:tcPr>
            <w:tcW w:w="747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14:paraId="559DF6B8" w14:textId="77777777" w:rsidR="00A44EC6" w:rsidRPr="00410EFA" w:rsidRDefault="00A44EC6" w:rsidP="00CE1A41">
            <w:pPr>
              <w:spacing w:line="360" w:lineRule="auto"/>
              <w:rPr>
                <w:b/>
                <w:sz w:val="22"/>
                <w:szCs w:val="22"/>
              </w:rPr>
            </w:pPr>
            <w:r w:rsidRPr="00410EFA">
              <w:rPr>
                <w:b/>
                <w:sz w:val="22"/>
                <w:szCs w:val="22"/>
              </w:rPr>
              <w:t>Notes</w:t>
            </w:r>
          </w:p>
        </w:tc>
        <w:tc>
          <w:tcPr>
            <w:tcW w:w="1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14:paraId="280EDFF7" w14:textId="77777777" w:rsidR="00A44EC6" w:rsidRPr="002B6F5A" w:rsidRDefault="00A44EC6" w:rsidP="00CE1A41">
            <w:pPr>
              <w:pStyle w:val="ListParagraph"/>
              <w:spacing w:line="360" w:lineRule="auto"/>
              <w:ind w:left="72"/>
              <w:rPr>
                <w:b/>
              </w:rPr>
            </w:pPr>
            <w:r w:rsidRPr="002B6F5A">
              <w:rPr>
                <w:b/>
              </w:rPr>
              <w:t>Attached</w:t>
            </w:r>
          </w:p>
        </w:tc>
      </w:tr>
      <w:tr w:rsidR="00A44EC6" w:rsidRPr="00410EFA" w14:paraId="534A5672" w14:textId="77777777" w:rsidTr="0028391C">
        <w:trPr>
          <w:gridAfter w:val="2"/>
          <w:wAfter w:w="5003" w:type="dxa"/>
          <w:trHeight w:val="146"/>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C35C3A" w14:textId="77777777" w:rsidR="00A44EC6" w:rsidRPr="00410EFA" w:rsidRDefault="00A44EC6" w:rsidP="00660816">
            <w:pPr>
              <w:pStyle w:val="ListParagraph"/>
              <w:numPr>
                <w:ilvl w:val="0"/>
                <w:numId w:val="25"/>
              </w:numPr>
              <w:overflowPunct/>
              <w:autoSpaceDE/>
              <w:autoSpaceDN/>
              <w:spacing w:line="360" w:lineRule="auto"/>
              <w:ind w:left="342" w:hanging="342"/>
              <w:contextualSpacing/>
              <w:rPr>
                <w:sz w:val="22"/>
                <w:szCs w:val="22"/>
              </w:rPr>
            </w:pPr>
            <w:r w:rsidRPr="00410EFA">
              <w:rPr>
                <w:sz w:val="22"/>
                <w:szCs w:val="22"/>
              </w:rPr>
              <w:t>Application Fee</w:t>
            </w:r>
          </w:p>
        </w:tc>
        <w:tc>
          <w:tcPr>
            <w:tcW w:w="747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7B5E29B" w14:textId="77777777" w:rsidR="00A44EC6" w:rsidRPr="00410EFA" w:rsidRDefault="00A44EC6" w:rsidP="00CE1A41">
            <w:pPr>
              <w:spacing w:line="360" w:lineRule="auto"/>
              <w:jc w:val="both"/>
              <w:rPr>
                <w:sz w:val="22"/>
                <w:szCs w:val="22"/>
              </w:rPr>
            </w:pPr>
            <w:r w:rsidRPr="00410EFA">
              <w:rPr>
                <w:sz w:val="22"/>
                <w:szCs w:val="22"/>
              </w:rPr>
              <w:t xml:space="preserve">A one-time non-refundable application fee of </w:t>
            </w:r>
            <w:r w:rsidRPr="007D0404">
              <w:rPr>
                <w:sz w:val="22"/>
                <w:szCs w:val="22"/>
              </w:rPr>
              <w:t>EC$.........,</w:t>
            </w:r>
            <w:r w:rsidRPr="00410EFA">
              <w:rPr>
                <w:sz w:val="22"/>
                <w:szCs w:val="22"/>
              </w:rPr>
              <w:t xml:space="preserve"> as prescribed in Schedule 2 and payable to the </w:t>
            </w:r>
            <w:r w:rsidRPr="007D0404">
              <w:rPr>
                <w:sz w:val="18"/>
                <w:szCs w:val="18"/>
              </w:rPr>
              <w:t>[Commission/Authority/Department/Accountant General]</w:t>
            </w:r>
            <w:r w:rsidRPr="007D0404">
              <w:rPr>
                <w:sz w:val="22"/>
                <w:szCs w:val="22"/>
              </w:rPr>
              <w:t>.</w:t>
            </w:r>
          </w:p>
        </w:tc>
        <w:tc>
          <w:tcPr>
            <w:tcW w:w="1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C31D5D" w14:textId="77777777" w:rsidR="00A44EC6" w:rsidRPr="00410EFA" w:rsidRDefault="00A44EC6" w:rsidP="00660816">
            <w:pPr>
              <w:pStyle w:val="ListParagraph"/>
              <w:numPr>
                <w:ilvl w:val="0"/>
                <w:numId w:val="22"/>
              </w:numPr>
              <w:overflowPunct/>
              <w:autoSpaceDE/>
              <w:autoSpaceDN/>
              <w:spacing w:line="360" w:lineRule="auto"/>
              <w:ind w:left="354"/>
              <w:contextualSpacing/>
              <w:jc w:val="center"/>
              <w:rPr>
                <w:b/>
                <w:sz w:val="22"/>
                <w:szCs w:val="22"/>
              </w:rPr>
            </w:pPr>
          </w:p>
        </w:tc>
      </w:tr>
      <w:tr w:rsidR="00A44EC6" w:rsidRPr="00410EFA" w14:paraId="7D4B0B23" w14:textId="77777777" w:rsidTr="0028391C">
        <w:trPr>
          <w:gridAfter w:val="2"/>
          <w:wAfter w:w="5003" w:type="dxa"/>
          <w:trHeight w:val="259"/>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E32F33" w14:textId="77777777" w:rsidR="00A44EC6" w:rsidRPr="00410EFA" w:rsidRDefault="00A44EC6" w:rsidP="00660816">
            <w:pPr>
              <w:pStyle w:val="ListParagraph"/>
              <w:numPr>
                <w:ilvl w:val="0"/>
                <w:numId w:val="25"/>
              </w:numPr>
              <w:overflowPunct/>
              <w:autoSpaceDE/>
              <w:autoSpaceDN/>
              <w:spacing w:line="360" w:lineRule="auto"/>
              <w:ind w:left="342" w:hanging="342"/>
              <w:contextualSpacing/>
              <w:rPr>
                <w:sz w:val="22"/>
                <w:szCs w:val="22"/>
              </w:rPr>
            </w:pPr>
            <w:r w:rsidRPr="00410EFA">
              <w:rPr>
                <w:sz w:val="22"/>
                <w:szCs w:val="22"/>
              </w:rPr>
              <w:t>Address Information</w:t>
            </w:r>
          </w:p>
        </w:tc>
        <w:tc>
          <w:tcPr>
            <w:tcW w:w="747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96A4EC" w14:textId="77777777" w:rsidR="00A44EC6" w:rsidRPr="00410EFA" w:rsidRDefault="00A44EC6" w:rsidP="00CE1A41">
            <w:pPr>
              <w:spacing w:line="360" w:lineRule="auto"/>
              <w:jc w:val="both"/>
              <w:rPr>
                <w:sz w:val="22"/>
                <w:szCs w:val="22"/>
              </w:rPr>
            </w:pPr>
            <w:r w:rsidRPr="00410EFA">
              <w:rPr>
                <w:sz w:val="22"/>
                <w:szCs w:val="22"/>
              </w:rPr>
              <w:t>An original copy of a utility bill or similar document showing proof of principal address of the applicant’s registered office.</w:t>
            </w:r>
          </w:p>
        </w:tc>
        <w:tc>
          <w:tcPr>
            <w:tcW w:w="1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41D311" w14:textId="77777777" w:rsidR="00A44EC6" w:rsidRPr="00410EFA" w:rsidRDefault="00A44EC6" w:rsidP="00660816">
            <w:pPr>
              <w:pStyle w:val="ListParagraph"/>
              <w:numPr>
                <w:ilvl w:val="0"/>
                <w:numId w:val="22"/>
              </w:numPr>
              <w:overflowPunct/>
              <w:autoSpaceDE/>
              <w:autoSpaceDN/>
              <w:spacing w:line="360" w:lineRule="auto"/>
              <w:ind w:left="354"/>
              <w:contextualSpacing/>
              <w:jc w:val="center"/>
              <w:rPr>
                <w:b/>
                <w:sz w:val="22"/>
                <w:szCs w:val="22"/>
              </w:rPr>
            </w:pPr>
          </w:p>
        </w:tc>
      </w:tr>
      <w:tr w:rsidR="00A44EC6" w:rsidRPr="00410EFA" w14:paraId="67E7ECA1" w14:textId="77777777" w:rsidTr="0028391C">
        <w:trPr>
          <w:gridAfter w:val="2"/>
          <w:wAfter w:w="5003" w:type="dxa"/>
          <w:trHeight w:val="355"/>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2F7475C" w14:textId="77777777" w:rsidR="00A44EC6" w:rsidRPr="00410EFA" w:rsidRDefault="002B6F5A" w:rsidP="00660816">
            <w:pPr>
              <w:pStyle w:val="ListParagraph"/>
              <w:numPr>
                <w:ilvl w:val="0"/>
                <w:numId w:val="25"/>
              </w:numPr>
              <w:overflowPunct/>
              <w:autoSpaceDE/>
              <w:autoSpaceDN/>
              <w:spacing w:line="360" w:lineRule="auto"/>
              <w:ind w:left="342" w:hanging="342"/>
              <w:contextualSpacing/>
              <w:rPr>
                <w:sz w:val="22"/>
                <w:szCs w:val="22"/>
              </w:rPr>
            </w:pPr>
            <w:r>
              <w:rPr>
                <w:sz w:val="22"/>
                <w:szCs w:val="22"/>
              </w:rPr>
              <w:t>Resumé</w:t>
            </w:r>
            <w:r w:rsidR="00A44EC6" w:rsidRPr="00410EFA">
              <w:rPr>
                <w:sz w:val="22"/>
                <w:szCs w:val="22"/>
              </w:rPr>
              <w:t xml:space="preserve"> </w:t>
            </w:r>
          </w:p>
        </w:tc>
        <w:tc>
          <w:tcPr>
            <w:tcW w:w="747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7961D3" w14:textId="77777777" w:rsidR="00A44EC6" w:rsidRPr="00410EFA" w:rsidRDefault="00A44EC6" w:rsidP="00CE1A41">
            <w:pPr>
              <w:spacing w:line="360" w:lineRule="auto"/>
              <w:jc w:val="both"/>
              <w:rPr>
                <w:sz w:val="22"/>
                <w:szCs w:val="22"/>
              </w:rPr>
            </w:pPr>
            <w:r w:rsidRPr="00410EFA">
              <w:rPr>
                <w:sz w:val="22"/>
                <w:szCs w:val="22"/>
              </w:rPr>
              <w:t xml:space="preserve">A </w:t>
            </w:r>
            <w:r w:rsidR="002B6F5A">
              <w:rPr>
                <w:sz w:val="22"/>
                <w:szCs w:val="22"/>
              </w:rPr>
              <w:t xml:space="preserve">1-page </w:t>
            </w:r>
            <w:r w:rsidRPr="00410EFA">
              <w:rPr>
                <w:sz w:val="22"/>
                <w:szCs w:val="22"/>
              </w:rPr>
              <w:t xml:space="preserve">biographical </w:t>
            </w:r>
            <w:r w:rsidR="002B6F5A">
              <w:rPr>
                <w:sz w:val="22"/>
                <w:szCs w:val="22"/>
              </w:rPr>
              <w:t>summary o</w:t>
            </w:r>
            <w:r w:rsidRPr="00410EFA">
              <w:rPr>
                <w:sz w:val="22"/>
                <w:szCs w:val="22"/>
              </w:rPr>
              <w:t>f each Director, Manager or Officer</w:t>
            </w:r>
            <w:r w:rsidR="00FB2976">
              <w:rPr>
                <w:sz w:val="22"/>
                <w:szCs w:val="22"/>
              </w:rPr>
              <w:t xml:space="preserve"> listed</w:t>
            </w:r>
            <w:r w:rsidRPr="00410EFA">
              <w:rPr>
                <w:sz w:val="22"/>
                <w:szCs w:val="22"/>
              </w:rPr>
              <w:t>.</w:t>
            </w:r>
          </w:p>
        </w:tc>
        <w:tc>
          <w:tcPr>
            <w:tcW w:w="1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AAA77C" w14:textId="77777777" w:rsidR="00A44EC6" w:rsidRPr="00410EFA" w:rsidRDefault="00A44EC6" w:rsidP="00660816">
            <w:pPr>
              <w:pStyle w:val="ListParagraph"/>
              <w:numPr>
                <w:ilvl w:val="0"/>
                <w:numId w:val="22"/>
              </w:numPr>
              <w:overflowPunct/>
              <w:autoSpaceDE/>
              <w:autoSpaceDN/>
              <w:spacing w:line="360" w:lineRule="auto"/>
              <w:ind w:left="354"/>
              <w:contextualSpacing/>
              <w:jc w:val="center"/>
              <w:rPr>
                <w:b/>
                <w:sz w:val="22"/>
                <w:szCs w:val="22"/>
              </w:rPr>
            </w:pPr>
          </w:p>
        </w:tc>
      </w:tr>
      <w:tr w:rsidR="00A44EC6" w:rsidRPr="00410EFA" w14:paraId="68109F95" w14:textId="77777777" w:rsidTr="0028391C">
        <w:trPr>
          <w:gridAfter w:val="2"/>
          <w:wAfter w:w="5003" w:type="dxa"/>
          <w:trHeight w:val="259"/>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76DB940" w14:textId="77777777" w:rsidR="00A44EC6" w:rsidRPr="00410EFA" w:rsidRDefault="00A44EC6" w:rsidP="00660816">
            <w:pPr>
              <w:pStyle w:val="ListParagraph"/>
              <w:numPr>
                <w:ilvl w:val="0"/>
                <w:numId w:val="25"/>
              </w:numPr>
              <w:overflowPunct/>
              <w:autoSpaceDE/>
              <w:autoSpaceDN/>
              <w:spacing w:line="360" w:lineRule="auto"/>
              <w:ind w:left="342" w:hanging="342"/>
              <w:contextualSpacing/>
              <w:rPr>
                <w:sz w:val="22"/>
                <w:szCs w:val="22"/>
              </w:rPr>
            </w:pPr>
            <w:r w:rsidRPr="00410EFA">
              <w:rPr>
                <w:sz w:val="22"/>
                <w:szCs w:val="22"/>
              </w:rPr>
              <w:t xml:space="preserve">An organizational chart </w:t>
            </w:r>
          </w:p>
        </w:tc>
        <w:tc>
          <w:tcPr>
            <w:tcW w:w="747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68B825" w14:textId="77777777" w:rsidR="00A44EC6" w:rsidRPr="00410EFA" w:rsidRDefault="00A44EC6" w:rsidP="00CE1A41">
            <w:pPr>
              <w:spacing w:line="360" w:lineRule="auto"/>
              <w:jc w:val="both"/>
              <w:rPr>
                <w:sz w:val="22"/>
                <w:szCs w:val="22"/>
              </w:rPr>
            </w:pPr>
            <w:r w:rsidRPr="00410EFA">
              <w:rPr>
                <w:sz w:val="22"/>
                <w:szCs w:val="22"/>
              </w:rPr>
              <w:t>An organizational chart for the applicant detailing the corporate governance, departments of the organization, the levels of management and other positions.</w:t>
            </w:r>
          </w:p>
        </w:tc>
        <w:tc>
          <w:tcPr>
            <w:tcW w:w="1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6D52DC" w14:textId="77777777" w:rsidR="00A44EC6" w:rsidRPr="00410EFA" w:rsidRDefault="00A44EC6" w:rsidP="00660816">
            <w:pPr>
              <w:pStyle w:val="ListParagraph"/>
              <w:numPr>
                <w:ilvl w:val="0"/>
                <w:numId w:val="22"/>
              </w:numPr>
              <w:overflowPunct/>
              <w:autoSpaceDE/>
              <w:autoSpaceDN/>
              <w:spacing w:line="360" w:lineRule="auto"/>
              <w:ind w:left="354"/>
              <w:contextualSpacing/>
              <w:jc w:val="center"/>
              <w:rPr>
                <w:b/>
                <w:sz w:val="22"/>
                <w:szCs w:val="22"/>
              </w:rPr>
            </w:pPr>
          </w:p>
        </w:tc>
      </w:tr>
      <w:tr w:rsidR="00A44EC6" w:rsidRPr="00410EFA" w14:paraId="3879D5B7" w14:textId="77777777" w:rsidTr="0028391C">
        <w:trPr>
          <w:gridAfter w:val="2"/>
          <w:wAfter w:w="5003" w:type="dxa"/>
          <w:trHeight w:val="146"/>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C6F2EA" w14:textId="77777777" w:rsidR="00A44EC6" w:rsidRPr="00410EFA" w:rsidRDefault="00FB2976" w:rsidP="00660816">
            <w:pPr>
              <w:pStyle w:val="ListParagraph"/>
              <w:numPr>
                <w:ilvl w:val="0"/>
                <w:numId w:val="25"/>
              </w:numPr>
              <w:overflowPunct/>
              <w:autoSpaceDE/>
              <w:autoSpaceDN/>
              <w:spacing w:line="360" w:lineRule="auto"/>
              <w:ind w:left="342" w:hanging="342"/>
              <w:contextualSpacing/>
              <w:rPr>
                <w:sz w:val="22"/>
                <w:szCs w:val="22"/>
              </w:rPr>
            </w:pPr>
            <w:r>
              <w:rPr>
                <w:sz w:val="22"/>
                <w:szCs w:val="22"/>
              </w:rPr>
              <w:t xml:space="preserve">Draft </w:t>
            </w:r>
            <w:r w:rsidR="00A44EC6" w:rsidRPr="00410EFA">
              <w:rPr>
                <w:sz w:val="22"/>
                <w:szCs w:val="22"/>
              </w:rPr>
              <w:t xml:space="preserve">Bye-laws </w:t>
            </w:r>
          </w:p>
        </w:tc>
        <w:tc>
          <w:tcPr>
            <w:tcW w:w="747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61E867" w14:textId="0AF06340" w:rsidR="00A44EC6" w:rsidRPr="00410EFA" w:rsidRDefault="00FB2976" w:rsidP="00CE1A41">
            <w:pPr>
              <w:spacing w:line="360" w:lineRule="auto"/>
              <w:jc w:val="both"/>
              <w:rPr>
                <w:sz w:val="22"/>
                <w:szCs w:val="22"/>
              </w:rPr>
            </w:pPr>
            <w:r>
              <w:rPr>
                <w:sz w:val="22"/>
                <w:szCs w:val="22"/>
              </w:rPr>
              <w:t>3 c</w:t>
            </w:r>
            <w:r w:rsidR="00A44EC6" w:rsidRPr="00410EFA">
              <w:rPr>
                <w:sz w:val="22"/>
                <w:szCs w:val="22"/>
              </w:rPr>
              <w:t>ertified cop</w:t>
            </w:r>
            <w:r>
              <w:rPr>
                <w:sz w:val="22"/>
                <w:szCs w:val="22"/>
              </w:rPr>
              <w:t xml:space="preserve">ies </w:t>
            </w:r>
            <w:r w:rsidR="00A44EC6" w:rsidRPr="00410EFA">
              <w:rPr>
                <w:sz w:val="22"/>
                <w:szCs w:val="22"/>
              </w:rPr>
              <w:t xml:space="preserve">of </w:t>
            </w:r>
            <w:r>
              <w:rPr>
                <w:sz w:val="22"/>
                <w:szCs w:val="22"/>
              </w:rPr>
              <w:t xml:space="preserve">the </w:t>
            </w:r>
            <w:r w:rsidR="007B0EFA">
              <w:rPr>
                <w:sz w:val="22"/>
                <w:szCs w:val="22"/>
              </w:rPr>
              <w:t>d</w:t>
            </w:r>
            <w:r>
              <w:rPr>
                <w:sz w:val="22"/>
                <w:szCs w:val="22"/>
              </w:rPr>
              <w:t>raft B</w:t>
            </w:r>
            <w:r w:rsidR="00A44EC6" w:rsidRPr="00410EFA">
              <w:rPr>
                <w:sz w:val="22"/>
                <w:szCs w:val="22"/>
              </w:rPr>
              <w:t>ye-laws in the name of the applicant.</w:t>
            </w:r>
          </w:p>
        </w:tc>
        <w:tc>
          <w:tcPr>
            <w:tcW w:w="1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1D98C1" w14:textId="77777777" w:rsidR="00A44EC6" w:rsidRPr="00410EFA" w:rsidRDefault="00A44EC6" w:rsidP="00660816">
            <w:pPr>
              <w:pStyle w:val="ListParagraph"/>
              <w:numPr>
                <w:ilvl w:val="0"/>
                <w:numId w:val="22"/>
              </w:numPr>
              <w:overflowPunct/>
              <w:autoSpaceDE/>
              <w:autoSpaceDN/>
              <w:spacing w:line="360" w:lineRule="auto"/>
              <w:ind w:left="354"/>
              <w:contextualSpacing/>
              <w:jc w:val="center"/>
              <w:rPr>
                <w:b/>
                <w:sz w:val="22"/>
                <w:szCs w:val="22"/>
              </w:rPr>
            </w:pPr>
          </w:p>
        </w:tc>
      </w:tr>
      <w:tr w:rsidR="00A44EC6" w:rsidRPr="00410EFA" w14:paraId="023609C1" w14:textId="77777777" w:rsidTr="0028391C">
        <w:trPr>
          <w:gridAfter w:val="2"/>
          <w:wAfter w:w="5003" w:type="dxa"/>
          <w:trHeight w:val="146"/>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08B0C3" w14:textId="77777777" w:rsidR="00A44EC6" w:rsidRPr="00410EFA" w:rsidRDefault="00A44EC6" w:rsidP="00660816">
            <w:pPr>
              <w:pStyle w:val="ListParagraph"/>
              <w:numPr>
                <w:ilvl w:val="0"/>
                <w:numId w:val="25"/>
              </w:numPr>
              <w:overflowPunct/>
              <w:autoSpaceDE/>
              <w:autoSpaceDN/>
              <w:spacing w:line="360" w:lineRule="auto"/>
              <w:ind w:left="342" w:hanging="342"/>
              <w:contextualSpacing/>
              <w:rPr>
                <w:sz w:val="22"/>
                <w:szCs w:val="22"/>
              </w:rPr>
            </w:pPr>
            <w:r w:rsidRPr="00410EFA">
              <w:rPr>
                <w:sz w:val="22"/>
                <w:szCs w:val="22"/>
              </w:rPr>
              <w:t xml:space="preserve">Business Plan </w:t>
            </w:r>
          </w:p>
        </w:tc>
        <w:tc>
          <w:tcPr>
            <w:tcW w:w="747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71F62B" w14:textId="77777777" w:rsidR="00A44EC6" w:rsidRPr="00410EFA" w:rsidRDefault="00FB2976" w:rsidP="00CE1A41">
            <w:pPr>
              <w:spacing w:line="360" w:lineRule="auto"/>
              <w:jc w:val="both"/>
              <w:rPr>
                <w:sz w:val="22"/>
                <w:szCs w:val="22"/>
              </w:rPr>
            </w:pPr>
            <w:r>
              <w:rPr>
                <w:sz w:val="22"/>
                <w:szCs w:val="22"/>
              </w:rPr>
              <w:t>A three (3) year business plan with financial projections (maximum 6 pages)</w:t>
            </w:r>
          </w:p>
        </w:tc>
        <w:tc>
          <w:tcPr>
            <w:tcW w:w="1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FD947C" w14:textId="77777777" w:rsidR="00A44EC6" w:rsidRPr="00410EFA" w:rsidRDefault="00A44EC6" w:rsidP="00660816">
            <w:pPr>
              <w:pStyle w:val="ListParagraph"/>
              <w:numPr>
                <w:ilvl w:val="0"/>
                <w:numId w:val="22"/>
              </w:numPr>
              <w:overflowPunct/>
              <w:autoSpaceDE/>
              <w:autoSpaceDN/>
              <w:spacing w:line="360" w:lineRule="auto"/>
              <w:ind w:left="354"/>
              <w:contextualSpacing/>
              <w:jc w:val="center"/>
              <w:rPr>
                <w:b/>
                <w:sz w:val="22"/>
                <w:szCs w:val="22"/>
              </w:rPr>
            </w:pPr>
          </w:p>
        </w:tc>
      </w:tr>
      <w:tr w:rsidR="00A44EC6" w:rsidRPr="00410EFA" w14:paraId="1F74A9B0" w14:textId="77777777" w:rsidTr="0028391C">
        <w:trPr>
          <w:gridAfter w:val="2"/>
          <w:wAfter w:w="5003" w:type="dxa"/>
          <w:trHeight w:val="355"/>
        </w:trPr>
        <w:tc>
          <w:tcPr>
            <w:tcW w:w="24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20E722" w14:textId="77777777" w:rsidR="00A44EC6" w:rsidRPr="00410EFA" w:rsidRDefault="00A44EC6" w:rsidP="00660816">
            <w:pPr>
              <w:pStyle w:val="ListParagraph"/>
              <w:numPr>
                <w:ilvl w:val="0"/>
                <w:numId w:val="25"/>
              </w:numPr>
              <w:overflowPunct/>
              <w:autoSpaceDE/>
              <w:autoSpaceDN/>
              <w:spacing w:line="360" w:lineRule="auto"/>
              <w:ind w:left="342" w:hanging="342"/>
              <w:contextualSpacing/>
              <w:rPr>
                <w:sz w:val="22"/>
                <w:szCs w:val="22"/>
              </w:rPr>
            </w:pPr>
            <w:r w:rsidRPr="00410EFA">
              <w:rPr>
                <w:sz w:val="22"/>
                <w:szCs w:val="22"/>
              </w:rPr>
              <w:t>Certificate of Registration Fee</w:t>
            </w:r>
          </w:p>
        </w:tc>
        <w:tc>
          <w:tcPr>
            <w:tcW w:w="747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500221" w14:textId="77777777" w:rsidR="00A44EC6" w:rsidRPr="00410EFA" w:rsidRDefault="00A44EC6" w:rsidP="00CE1A41">
            <w:pPr>
              <w:spacing w:line="360" w:lineRule="auto"/>
              <w:jc w:val="both"/>
              <w:rPr>
                <w:sz w:val="22"/>
                <w:szCs w:val="22"/>
              </w:rPr>
            </w:pPr>
            <w:r w:rsidRPr="00410EFA">
              <w:rPr>
                <w:sz w:val="22"/>
                <w:szCs w:val="22"/>
              </w:rPr>
              <w:t xml:space="preserve">Cheque of </w:t>
            </w:r>
            <w:r w:rsidRPr="007D0404">
              <w:rPr>
                <w:sz w:val="22"/>
                <w:szCs w:val="22"/>
              </w:rPr>
              <w:t>EC$.........,</w:t>
            </w:r>
            <w:r w:rsidRPr="00410EFA">
              <w:rPr>
                <w:sz w:val="22"/>
                <w:szCs w:val="22"/>
              </w:rPr>
              <w:t xml:space="preserve"> as prescribed in Schedule 2 and payable to the </w:t>
            </w:r>
            <w:r w:rsidRPr="007D0404">
              <w:rPr>
                <w:sz w:val="18"/>
                <w:szCs w:val="18"/>
              </w:rPr>
              <w:t>[Commission/Authority/ Department/ Accountant General]</w:t>
            </w:r>
            <w:r w:rsidRPr="00410EFA">
              <w:rPr>
                <w:sz w:val="22"/>
                <w:szCs w:val="22"/>
              </w:rPr>
              <w:t xml:space="preserve"> upon receipt of confirmation of approval of registration.</w:t>
            </w:r>
          </w:p>
        </w:tc>
        <w:tc>
          <w:tcPr>
            <w:tcW w:w="10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6EA9CB" w14:textId="77777777" w:rsidR="00A44EC6" w:rsidRPr="00410EFA" w:rsidRDefault="00A44EC6" w:rsidP="00660816">
            <w:pPr>
              <w:pStyle w:val="ListParagraph"/>
              <w:numPr>
                <w:ilvl w:val="0"/>
                <w:numId w:val="22"/>
              </w:numPr>
              <w:overflowPunct/>
              <w:autoSpaceDE/>
              <w:autoSpaceDN/>
              <w:spacing w:line="360" w:lineRule="auto"/>
              <w:ind w:left="354"/>
              <w:contextualSpacing/>
              <w:jc w:val="center"/>
              <w:rPr>
                <w:b/>
                <w:sz w:val="22"/>
                <w:szCs w:val="22"/>
              </w:rPr>
            </w:pPr>
          </w:p>
        </w:tc>
      </w:tr>
      <w:tr w:rsidR="00A44EC6" w:rsidRPr="00410EFA" w14:paraId="32FC43F6" w14:textId="77777777" w:rsidTr="0028391C">
        <w:trPr>
          <w:gridBefore w:val="3"/>
          <w:gridAfter w:val="2"/>
          <w:wBefore w:w="5706" w:type="dxa"/>
          <w:wAfter w:w="5003" w:type="dxa"/>
          <w:trHeight w:val="46"/>
        </w:trPr>
        <w:tc>
          <w:tcPr>
            <w:tcW w:w="5280" w:type="dxa"/>
            <w:gridSpan w:val="6"/>
            <w:tcBorders>
              <w:top w:val="nil"/>
              <w:left w:val="nil"/>
              <w:bottom w:val="nil"/>
              <w:right w:val="nil"/>
            </w:tcBorders>
            <w:shd w:val="clear" w:color="auto" w:fill="auto"/>
          </w:tcPr>
          <w:p w14:paraId="599E8FB7" w14:textId="77777777" w:rsidR="00A44EC6" w:rsidRPr="00410EFA" w:rsidRDefault="00A44EC6" w:rsidP="00CE1A41">
            <w:pPr>
              <w:spacing w:line="360" w:lineRule="auto"/>
              <w:rPr>
                <w:sz w:val="22"/>
                <w:szCs w:val="22"/>
              </w:rPr>
            </w:pPr>
          </w:p>
        </w:tc>
      </w:tr>
      <w:tr w:rsidR="00A44EC6" w:rsidRPr="00410EFA" w14:paraId="1D6BD4BC" w14:textId="77777777" w:rsidTr="0028391C">
        <w:trPr>
          <w:gridAfter w:val="2"/>
          <w:wAfter w:w="5003" w:type="dxa"/>
          <w:trHeight w:val="429"/>
        </w:trPr>
        <w:tc>
          <w:tcPr>
            <w:tcW w:w="10986" w:type="dxa"/>
            <w:gridSpan w:val="9"/>
            <w:tcBorders>
              <w:top w:val="nil"/>
              <w:left w:val="nil"/>
              <w:bottom w:val="nil"/>
              <w:right w:val="nil"/>
            </w:tcBorders>
            <w:shd w:val="clear" w:color="auto" w:fill="000000" w:themeFill="text1"/>
          </w:tcPr>
          <w:p w14:paraId="12C7FE1A" w14:textId="45F07500" w:rsidR="00A44EC6" w:rsidRPr="00410EFA" w:rsidRDefault="00A44EC6" w:rsidP="00660816">
            <w:pPr>
              <w:pStyle w:val="ListParagraph"/>
              <w:numPr>
                <w:ilvl w:val="0"/>
                <w:numId w:val="26"/>
              </w:numPr>
              <w:overflowPunct/>
              <w:autoSpaceDE/>
              <w:autoSpaceDN/>
              <w:spacing w:line="360" w:lineRule="auto"/>
              <w:ind w:left="0" w:firstLine="0"/>
              <w:contextualSpacing/>
              <w:jc w:val="both"/>
              <w:rPr>
                <w:b/>
                <w:color w:val="FFFFFF" w:themeColor="background1"/>
                <w:sz w:val="22"/>
                <w:szCs w:val="22"/>
              </w:rPr>
            </w:pPr>
            <w:r w:rsidRPr="00410EFA">
              <w:rPr>
                <w:b/>
                <w:color w:val="FFFFFF" w:themeColor="background1"/>
                <w:sz w:val="22"/>
                <w:szCs w:val="22"/>
              </w:rPr>
              <w:t xml:space="preserve">ADMINISTRATION - FOR OFFICE OF </w:t>
            </w:r>
            <w:r w:rsidR="00E53A28">
              <w:rPr>
                <w:b/>
                <w:color w:val="FFFFFF" w:themeColor="background1"/>
                <w:sz w:val="22"/>
                <w:szCs w:val="22"/>
              </w:rPr>
              <w:t>[</w:t>
            </w:r>
            <w:r w:rsidRPr="00410EFA">
              <w:rPr>
                <w:b/>
                <w:color w:val="FFFFFF" w:themeColor="background1"/>
                <w:sz w:val="22"/>
                <w:szCs w:val="22"/>
              </w:rPr>
              <w:t>REGISTRAR</w:t>
            </w:r>
            <w:r w:rsidR="00E53A28">
              <w:rPr>
                <w:b/>
                <w:color w:val="FFFFFF" w:themeColor="background1"/>
                <w:sz w:val="22"/>
                <w:szCs w:val="22"/>
              </w:rPr>
              <w:t>/SUPERVISOR]</w:t>
            </w:r>
            <w:r w:rsidRPr="00410EFA">
              <w:rPr>
                <w:b/>
                <w:color w:val="FFFFFF" w:themeColor="background1"/>
                <w:sz w:val="22"/>
                <w:szCs w:val="22"/>
              </w:rPr>
              <w:t xml:space="preserve">’S USE ONLY </w:t>
            </w:r>
          </w:p>
        </w:tc>
      </w:tr>
      <w:tr w:rsidR="00A44EC6" w:rsidRPr="00410EFA" w14:paraId="6BC68F0A" w14:textId="77777777" w:rsidTr="0028391C">
        <w:trPr>
          <w:gridAfter w:val="2"/>
          <w:wAfter w:w="5003" w:type="dxa"/>
          <w:trHeight w:val="46"/>
        </w:trPr>
        <w:tc>
          <w:tcPr>
            <w:tcW w:w="10986" w:type="dxa"/>
            <w:gridSpan w:val="9"/>
            <w:tcBorders>
              <w:top w:val="nil"/>
              <w:left w:val="nil"/>
              <w:bottom w:val="nil"/>
              <w:right w:val="nil"/>
            </w:tcBorders>
            <w:shd w:val="clear" w:color="auto" w:fill="auto"/>
          </w:tcPr>
          <w:p w14:paraId="4CCCE6FE" w14:textId="77777777" w:rsidR="00A44EC6" w:rsidRPr="00410EFA" w:rsidRDefault="00A44EC6" w:rsidP="00CE1A41">
            <w:pPr>
              <w:spacing w:line="360" w:lineRule="auto"/>
              <w:rPr>
                <w:sz w:val="22"/>
                <w:szCs w:val="22"/>
              </w:rPr>
            </w:pPr>
          </w:p>
        </w:tc>
      </w:tr>
      <w:tr w:rsidR="00A44EC6" w:rsidRPr="00410EFA" w14:paraId="6F462CF6" w14:textId="77777777" w:rsidTr="0028391C">
        <w:trPr>
          <w:gridAfter w:val="2"/>
          <w:wAfter w:w="5003" w:type="dxa"/>
        </w:trPr>
        <w:tc>
          <w:tcPr>
            <w:tcW w:w="332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B6A5AA2" w14:textId="77777777" w:rsidR="00A44EC6" w:rsidRPr="00410EFA" w:rsidRDefault="00A44EC6" w:rsidP="00CE1A41">
            <w:pPr>
              <w:spacing w:line="360" w:lineRule="auto"/>
              <w:rPr>
                <w:color w:val="000000" w:themeColor="text1"/>
                <w:sz w:val="22"/>
                <w:szCs w:val="22"/>
              </w:rPr>
            </w:pPr>
            <w:r w:rsidRPr="00410EFA">
              <w:rPr>
                <w:b/>
                <w:sz w:val="22"/>
                <w:szCs w:val="22"/>
              </w:rPr>
              <w:t>Received by (employee’s name):</w:t>
            </w:r>
          </w:p>
        </w:tc>
        <w:tc>
          <w:tcPr>
            <w:tcW w:w="456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23D72F" w14:textId="77777777" w:rsidR="00A44EC6" w:rsidRPr="00410EFA" w:rsidRDefault="00A44EC6" w:rsidP="00CE1A41">
            <w:pPr>
              <w:spacing w:line="360" w:lineRule="auto"/>
              <w:ind w:left="720"/>
              <w:rPr>
                <w:b/>
                <w:color w:val="000000" w:themeColor="text1"/>
                <w:sz w:val="22"/>
                <w:szCs w:val="22"/>
              </w:rPr>
            </w:pPr>
          </w:p>
        </w:tc>
        <w:tc>
          <w:tcPr>
            <w:tcW w:w="85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C031A36" w14:textId="77777777" w:rsidR="00A44EC6" w:rsidRPr="00410EFA" w:rsidRDefault="00A44EC6" w:rsidP="00CE1A41">
            <w:pPr>
              <w:spacing w:line="360" w:lineRule="auto"/>
              <w:rPr>
                <w:b/>
                <w:color w:val="000000" w:themeColor="text1"/>
                <w:sz w:val="22"/>
                <w:szCs w:val="22"/>
              </w:rPr>
            </w:pPr>
            <w:r w:rsidRPr="00410EFA">
              <w:rPr>
                <w:b/>
                <w:sz w:val="22"/>
                <w:szCs w:val="22"/>
                <w:shd w:val="clear" w:color="auto" w:fill="D9D9D9" w:themeFill="background1" w:themeFillShade="D9"/>
              </w:rPr>
              <w:t>D</w:t>
            </w:r>
            <w:r w:rsidRPr="00410EFA">
              <w:rPr>
                <w:b/>
                <w:sz w:val="22"/>
                <w:szCs w:val="22"/>
              </w:rPr>
              <w:t>a</w:t>
            </w:r>
            <w:r w:rsidRPr="00410EFA">
              <w:rPr>
                <w:b/>
                <w:sz w:val="22"/>
                <w:szCs w:val="22"/>
                <w:shd w:val="clear" w:color="auto" w:fill="D9D9D9" w:themeFill="background1" w:themeFillShade="D9"/>
              </w:rPr>
              <w:t>t</w:t>
            </w:r>
            <w:r w:rsidRPr="00410EFA">
              <w:rPr>
                <w:b/>
                <w:sz w:val="22"/>
                <w:szCs w:val="22"/>
              </w:rPr>
              <w:t>e:</w:t>
            </w:r>
          </w:p>
        </w:tc>
        <w:tc>
          <w:tcPr>
            <w:tcW w:w="224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117870" w14:textId="77777777" w:rsidR="00A44EC6" w:rsidRPr="00410EFA" w:rsidRDefault="00A44EC6" w:rsidP="00CE1A41">
            <w:pPr>
              <w:spacing w:line="360" w:lineRule="auto"/>
              <w:ind w:left="720"/>
              <w:rPr>
                <w:b/>
                <w:color w:val="000000" w:themeColor="text1"/>
                <w:sz w:val="22"/>
                <w:szCs w:val="22"/>
              </w:rPr>
            </w:pPr>
          </w:p>
        </w:tc>
      </w:tr>
      <w:tr w:rsidR="00A44EC6" w:rsidRPr="00410EFA" w14:paraId="631E4DBC" w14:textId="77777777" w:rsidTr="0028391C">
        <w:trPr>
          <w:gridAfter w:val="2"/>
          <w:wAfter w:w="5003" w:type="dxa"/>
        </w:trPr>
        <w:tc>
          <w:tcPr>
            <w:tcW w:w="10986" w:type="dxa"/>
            <w:gridSpan w:val="9"/>
            <w:tcBorders>
              <w:top w:val="single" w:sz="4" w:space="0" w:color="7F7F7F" w:themeColor="text1" w:themeTint="80"/>
              <w:left w:val="nil"/>
              <w:bottom w:val="nil"/>
              <w:right w:val="nil"/>
            </w:tcBorders>
            <w:shd w:val="clear" w:color="auto" w:fill="auto"/>
          </w:tcPr>
          <w:p w14:paraId="7237D61F" w14:textId="77777777" w:rsidR="00A44EC6" w:rsidRPr="00410EFA" w:rsidRDefault="00A44EC6" w:rsidP="00CE1A41">
            <w:pPr>
              <w:spacing w:line="360" w:lineRule="auto"/>
              <w:rPr>
                <w:sz w:val="22"/>
                <w:szCs w:val="22"/>
              </w:rPr>
            </w:pPr>
          </w:p>
        </w:tc>
      </w:tr>
      <w:tr w:rsidR="00834A14" w:rsidRPr="00410EFA" w14:paraId="46347AAC" w14:textId="77777777" w:rsidTr="0028391C">
        <w:trPr>
          <w:gridAfter w:val="2"/>
          <w:wAfter w:w="5003" w:type="dxa"/>
        </w:trPr>
        <w:tc>
          <w:tcPr>
            <w:tcW w:w="332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C99037C" w14:textId="431C3FB4" w:rsidR="00834A14" w:rsidRPr="00410EFA" w:rsidRDefault="00834A14" w:rsidP="00CE1A41">
            <w:pPr>
              <w:spacing w:line="360" w:lineRule="auto"/>
              <w:rPr>
                <w:color w:val="000000" w:themeColor="text1"/>
                <w:sz w:val="22"/>
                <w:szCs w:val="22"/>
              </w:rPr>
            </w:pPr>
            <w:r w:rsidRPr="00410EFA">
              <w:rPr>
                <w:b/>
                <w:sz w:val="22"/>
                <w:szCs w:val="22"/>
              </w:rPr>
              <w:t xml:space="preserve">Decision taken by the </w:t>
            </w:r>
            <w:r w:rsidR="00E53A28" w:rsidRPr="00E53A28">
              <w:rPr>
                <w:b/>
                <w:sz w:val="22"/>
                <w:szCs w:val="22"/>
              </w:rPr>
              <w:t>[Registrar/Supervisor]</w:t>
            </w:r>
            <w:r w:rsidRPr="00410EFA">
              <w:rPr>
                <w:b/>
                <w:sz w:val="22"/>
                <w:szCs w:val="22"/>
              </w:rPr>
              <w:t>:</w:t>
            </w:r>
          </w:p>
        </w:tc>
        <w:tc>
          <w:tcPr>
            <w:tcW w:w="458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276BE3" w14:textId="77777777" w:rsidR="00834A14" w:rsidRPr="00410EFA" w:rsidRDefault="00834A14" w:rsidP="00CE1A41">
            <w:pPr>
              <w:spacing w:line="360" w:lineRule="auto"/>
              <w:ind w:left="720"/>
              <w:rPr>
                <w:b/>
                <w:color w:val="000000" w:themeColor="text1"/>
                <w:sz w:val="22"/>
                <w:szCs w:val="22"/>
              </w:rPr>
            </w:pPr>
          </w:p>
        </w:tc>
        <w:tc>
          <w:tcPr>
            <w:tcW w:w="8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462B403" w14:textId="77777777" w:rsidR="00834A14" w:rsidRPr="00410EFA" w:rsidRDefault="00834A14" w:rsidP="00CE1A41">
            <w:pPr>
              <w:spacing w:line="360" w:lineRule="auto"/>
              <w:rPr>
                <w:b/>
                <w:color w:val="000000" w:themeColor="text1"/>
                <w:sz w:val="22"/>
                <w:szCs w:val="22"/>
              </w:rPr>
            </w:pPr>
            <w:r w:rsidRPr="00410EFA">
              <w:rPr>
                <w:b/>
                <w:color w:val="000000" w:themeColor="text1"/>
                <w:sz w:val="22"/>
                <w:szCs w:val="22"/>
              </w:rPr>
              <w:t>Date:</w:t>
            </w:r>
          </w:p>
        </w:tc>
        <w:tc>
          <w:tcPr>
            <w:tcW w:w="226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A0BB0C" w14:textId="77777777" w:rsidR="00834A14" w:rsidRPr="00410EFA" w:rsidRDefault="00834A14" w:rsidP="00CE1A41">
            <w:pPr>
              <w:spacing w:line="360" w:lineRule="auto"/>
              <w:rPr>
                <w:b/>
                <w:color w:val="000000" w:themeColor="text1"/>
                <w:sz w:val="22"/>
                <w:szCs w:val="22"/>
              </w:rPr>
            </w:pPr>
          </w:p>
        </w:tc>
      </w:tr>
    </w:tbl>
    <w:p w14:paraId="665304FB" w14:textId="77777777" w:rsidR="00E432D4" w:rsidRDefault="00E432D4" w:rsidP="00CE1A41">
      <w:pPr>
        <w:pStyle w:val="CapsCentreHead"/>
        <w:spacing w:before="0" w:after="0" w:line="360" w:lineRule="auto"/>
        <w:rPr>
          <w:sz w:val="24"/>
          <w:szCs w:val="24"/>
        </w:rPr>
      </w:pPr>
    </w:p>
    <w:p w14:paraId="19F2EBA0" w14:textId="77777777" w:rsidR="0076161D" w:rsidRDefault="0076161D" w:rsidP="00CE1A41">
      <w:pPr>
        <w:pStyle w:val="CapsCentreHead"/>
        <w:spacing w:before="0" w:after="0" w:line="360" w:lineRule="auto"/>
        <w:rPr>
          <w:sz w:val="24"/>
          <w:szCs w:val="24"/>
        </w:rPr>
        <w:sectPr w:rsidR="0076161D" w:rsidSect="00825636">
          <w:pgSz w:w="12240" w:h="15840" w:code="1"/>
          <w:pgMar w:top="1152" w:right="1152" w:bottom="1152" w:left="1152" w:header="720" w:footer="720" w:gutter="0"/>
          <w:pgNumType w:start="1"/>
          <w:cols w:space="720"/>
          <w:titlePg/>
          <w:docGrid w:linePitch="360"/>
        </w:sectPr>
      </w:pPr>
    </w:p>
    <w:p w14:paraId="174615D2" w14:textId="59F9436E" w:rsidR="00FB0926" w:rsidRPr="008F7349" w:rsidRDefault="005668E6" w:rsidP="00CE1A41">
      <w:pPr>
        <w:pStyle w:val="CapsCentreHead"/>
        <w:spacing w:before="0" w:after="0" w:line="360" w:lineRule="auto"/>
        <w:rPr>
          <w:sz w:val="24"/>
          <w:szCs w:val="24"/>
        </w:rPr>
      </w:pPr>
      <w:r w:rsidRPr="008F7349">
        <w:rPr>
          <w:sz w:val="24"/>
          <w:szCs w:val="24"/>
        </w:rPr>
        <w:lastRenderedPageBreak/>
        <w:t xml:space="preserve">THE </w:t>
      </w:r>
      <w:r w:rsidR="003C2919" w:rsidRPr="008F7349">
        <w:rPr>
          <w:sz w:val="24"/>
          <w:szCs w:val="24"/>
        </w:rPr>
        <w:t>CO-OPERATIVE</w:t>
      </w:r>
      <w:r w:rsidRPr="008F7349">
        <w:rPr>
          <w:sz w:val="24"/>
          <w:szCs w:val="24"/>
        </w:rPr>
        <w:t xml:space="preserve"> SOCIETIES ACT, </w:t>
      </w:r>
      <w:r w:rsidR="00FB0926" w:rsidRPr="007D0404">
        <w:rPr>
          <w:sz w:val="24"/>
          <w:szCs w:val="24"/>
        </w:rPr>
        <w:t xml:space="preserve">No. </w:t>
      </w:r>
      <w:r w:rsidR="007D0404" w:rsidRPr="007D0404">
        <w:rPr>
          <w:sz w:val="24"/>
          <w:szCs w:val="24"/>
        </w:rPr>
        <w:t>[</w:t>
      </w:r>
      <w:r w:rsidR="00EC193A">
        <w:rPr>
          <w:sz w:val="24"/>
          <w:szCs w:val="24"/>
        </w:rPr>
        <w:t xml:space="preserve">      </w:t>
      </w:r>
      <w:proofErr w:type="gramStart"/>
      <w:r w:rsidR="00EC193A">
        <w:rPr>
          <w:sz w:val="24"/>
          <w:szCs w:val="24"/>
        </w:rPr>
        <w:t xml:space="preserve">  </w:t>
      </w:r>
      <w:r w:rsidR="007D0404" w:rsidRPr="007D0404">
        <w:rPr>
          <w:sz w:val="24"/>
          <w:szCs w:val="24"/>
        </w:rPr>
        <w:t>]</w:t>
      </w:r>
      <w:proofErr w:type="gramEnd"/>
      <w:r w:rsidR="00FB0926" w:rsidRPr="007D0404">
        <w:rPr>
          <w:sz w:val="24"/>
          <w:szCs w:val="24"/>
        </w:rPr>
        <w:t xml:space="preserve"> of </w:t>
      </w:r>
      <w:r w:rsidR="007D0404" w:rsidRPr="007D0404">
        <w:rPr>
          <w:sz w:val="24"/>
          <w:szCs w:val="24"/>
        </w:rPr>
        <w:t>[</w:t>
      </w:r>
      <w:r w:rsidR="00EC193A">
        <w:rPr>
          <w:sz w:val="24"/>
          <w:szCs w:val="24"/>
        </w:rPr>
        <w:t>20</w:t>
      </w:r>
      <w:r w:rsidR="00F535FE">
        <w:rPr>
          <w:sz w:val="24"/>
          <w:szCs w:val="24"/>
        </w:rPr>
        <w:t>20</w:t>
      </w:r>
      <w:r w:rsidR="007D0404" w:rsidRPr="007D0404">
        <w:rPr>
          <w:sz w:val="24"/>
          <w:szCs w:val="24"/>
        </w:rPr>
        <w:t>]</w:t>
      </w:r>
    </w:p>
    <w:p w14:paraId="76BFD1B5" w14:textId="77777777" w:rsidR="005668E6" w:rsidRPr="008F7349" w:rsidRDefault="005668E6" w:rsidP="00CE1A41">
      <w:pPr>
        <w:pStyle w:val="CapsCentreHead"/>
        <w:spacing w:before="0" w:after="0" w:line="360" w:lineRule="auto"/>
        <w:rPr>
          <w:sz w:val="24"/>
          <w:szCs w:val="24"/>
        </w:rPr>
      </w:pPr>
      <w:r w:rsidRPr="008F7349">
        <w:rPr>
          <w:sz w:val="24"/>
          <w:szCs w:val="24"/>
        </w:rPr>
        <w:t>[Form 2]</w:t>
      </w:r>
    </w:p>
    <w:p w14:paraId="37DD0457" w14:textId="77777777" w:rsidR="00467663" w:rsidRPr="008F7349" w:rsidRDefault="004849F5" w:rsidP="00CE1A41">
      <w:pPr>
        <w:pStyle w:val="Section"/>
        <w:tabs>
          <w:tab w:val="clear" w:pos="360"/>
          <w:tab w:val="clear" w:pos="720"/>
          <w:tab w:val="clear" w:pos="1080"/>
        </w:tabs>
        <w:spacing w:before="0" w:after="0" w:line="360" w:lineRule="auto"/>
        <w:jc w:val="right"/>
        <w:rPr>
          <w:i/>
          <w:sz w:val="24"/>
          <w:szCs w:val="24"/>
        </w:rPr>
      </w:pPr>
      <w:r w:rsidRPr="008F7349">
        <w:rPr>
          <w:i/>
          <w:sz w:val="24"/>
          <w:szCs w:val="24"/>
        </w:rPr>
        <w:t>(</w:t>
      </w:r>
      <w:r w:rsidR="00467663" w:rsidRPr="008F7349">
        <w:rPr>
          <w:i/>
          <w:sz w:val="24"/>
          <w:szCs w:val="24"/>
        </w:rPr>
        <w:t xml:space="preserve">Regulation </w:t>
      </w:r>
      <w:r w:rsidR="00834A14" w:rsidRPr="008F7349">
        <w:rPr>
          <w:i/>
          <w:sz w:val="24"/>
          <w:szCs w:val="24"/>
        </w:rPr>
        <w:t>6</w:t>
      </w:r>
      <w:r w:rsidRPr="008F7349">
        <w:rPr>
          <w:i/>
          <w:sz w:val="24"/>
          <w:szCs w:val="24"/>
        </w:rPr>
        <w:t>)</w:t>
      </w:r>
    </w:p>
    <w:p w14:paraId="34FC538D" w14:textId="4A9CB26B" w:rsidR="005668E6" w:rsidRDefault="005668E6" w:rsidP="00CE1A41">
      <w:pPr>
        <w:pStyle w:val="CapsCentreHead"/>
        <w:spacing w:before="0" w:after="0" w:line="360" w:lineRule="auto"/>
        <w:rPr>
          <w:sz w:val="24"/>
          <w:szCs w:val="24"/>
        </w:rPr>
      </w:pPr>
      <w:r w:rsidRPr="008F7349">
        <w:rPr>
          <w:sz w:val="24"/>
          <w:szCs w:val="24"/>
        </w:rPr>
        <w:t>Certificate Of Registration</w:t>
      </w:r>
    </w:p>
    <w:p w14:paraId="78759C71" w14:textId="77777777" w:rsidR="00F535FE" w:rsidRPr="008F7349" w:rsidRDefault="00F535FE" w:rsidP="00CE1A41">
      <w:pPr>
        <w:pStyle w:val="CapsCentreHead"/>
        <w:spacing w:before="0" w:after="0" w:line="360" w:lineRule="auto"/>
        <w:rPr>
          <w:sz w:val="24"/>
          <w:szCs w:val="24"/>
        </w:rPr>
      </w:pPr>
    </w:p>
    <w:p w14:paraId="4F1E08CF" w14:textId="2DC4B1BC" w:rsidR="005668E6" w:rsidRPr="00410EFA" w:rsidRDefault="005668E6" w:rsidP="00CE1A41">
      <w:pPr>
        <w:widowControl w:val="0"/>
        <w:spacing w:line="360" w:lineRule="auto"/>
        <w:rPr>
          <w:sz w:val="22"/>
          <w:szCs w:val="22"/>
        </w:rPr>
      </w:pPr>
      <w:r w:rsidRPr="00410EFA">
        <w:rPr>
          <w:sz w:val="22"/>
          <w:szCs w:val="22"/>
        </w:rPr>
        <w:t xml:space="preserve"> Certified that the application dated ………...made by ………... to be registered under section 16 of the </w:t>
      </w:r>
      <w:r w:rsidR="00C3646E" w:rsidRPr="00410EFA">
        <w:rPr>
          <w:sz w:val="22"/>
          <w:szCs w:val="22"/>
        </w:rPr>
        <w:t xml:space="preserve">Co-operative </w:t>
      </w:r>
      <w:r w:rsidRPr="00410EFA">
        <w:rPr>
          <w:sz w:val="22"/>
          <w:szCs w:val="22"/>
        </w:rPr>
        <w:t xml:space="preserve">Societies Act, </w:t>
      </w:r>
      <w:r w:rsidRPr="007D0404">
        <w:rPr>
          <w:sz w:val="22"/>
          <w:szCs w:val="22"/>
        </w:rPr>
        <w:t xml:space="preserve">No. </w:t>
      </w:r>
      <w:r w:rsidR="007D0404" w:rsidRPr="007D0404">
        <w:rPr>
          <w:sz w:val="22"/>
          <w:szCs w:val="22"/>
        </w:rPr>
        <w:t>[</w:t>
      </w:r>
      <w:r w:rsidR="00EC193A">
        <w:rPr>
          <w:sz w:val="22"/>
          <w:szCs w:val="22"/>
        </w:rPr>
        <w:t xml:space="preserve">      </w:t>
      </w:r>
      <w:proofErr w:type="gramStart"/>
      <w:r w:rsidR="00EC193A">
        <w:rPr>
          <w:sz w:val="22"/>
          <w:szCs w:val="22"/>
        </w:rPr>
        <w:t xml:space="preserve">  </w:t>
      </w:r>
      <w:r w:rsidR="007D0404" w:rsidRPr="007D0404">
        <w:rPr>
          <w:sz w:val="22"/>
          <w:szCs w:val="22"/>
        </w:rPr>
        <w:t>]</w:t>
      </w:r>
      <w:proofErr w:type="gramEnd"/>
      <w:r w:rsidR="00577B60" w:rsidRPr="007D0404">
        <w:rPr>
          <w:sz w:val="22"/>
          <w:szCs w:val="22"/>
        </w:rPr>
        <w:t xml:space="preserve"> </w:t>
      </w:r>
      <w:r w:rsidRPr="007D0404">
        <w:rPr>
          <w:sz w:val="22"/>
          <w:szCs w:val="22"/>
        </w:rPr>
        <w:t xml:space="preserve">of </w:t>
      </w:r>
      <w:r w:rsidR="007D0404" w:rsidRPr="007D0404">
        <w:rPr>
          <w:sz w:val="22"/>
          <w:szCs w:val="22"/>
        </w:rPr>
        <w:t>[</w:t>
      </w:r>
      <w:r w:rsidR="00EC193A">
        <w:rPr>
          <w:sz w:val="22"/>
          <w:szCs w:val="22"/>
        </w:rPr>
        <w:t xml:space="preserve">20   </w:t>
      </w:r>
      <w:r w:rsidR="007D0404" w:rsidRPr="007D0404">
        <w:rPr>
          <w:sz w:val="22"/>
          <w:szCs w:val="22"/>
        </w:rPr>
        <w:t>]</w:t>
      </w:r>
      <w:r w:rsidR="00577B60">
        <w:rPr>
          <w:sz w:val="22"/>
          <w:szCs w:val="22"/>
        </w:rPr>
        <w:t xml:space="preserve"> </w:t>
      </w:r>
      <w:r w:rsidRPr="00410EFA">
        <w:rPr>
          <w:sz w:val="22"/>
          <w:szCs w:val="22"/>
        </w:rPr>
        <w:t xml:space="preserve">as the ……………... has been accepted and that the said </w:t>
      </w:r>
      <w:r w:rsidR="003C2919" w:rsidRPr="00410EFA">
        <w:rPr>
          <w:sz w:val="22"/>
          <w:szCs w:val="22"/>
        </w:rPr>
        <w:t>co-operative</w:t>
      </w:r>
      <w:r w:rsidR="00D22673" w:rsidRPr="00410EFA">
        <w:rPr>
          <w:sz w:val="22"/>
          <w:szCs w:val="22"/>
        </w:rPr>
        <w:t xml:space="preserve"> society</w:t>
      </w:r>
      <w:r w:rsidRPr="00410EFA">
        <w:rPr>
          <w:sz w:val="22"/>
          <w:szCs w:val="22"/>
        </w:rPr>
        <w:t xml:space="preserve"> has been registered accordingly as No. …….. subject to the provisions of the said Act and the </w:t>
      </w:r>
      <w:r w:rsidR="009740D8">
        <w:rPr>
          <w:sz w:val="22"/>
          <w:szCs w:val="22"/>
        </w:rPr>
        <w:t>regulation</w:t>
      </w:r>
      <w:r w:rsidRPr="00410EFA">
        <w:rPr>
          <w:sz w:val="22"/>
          <w:szCs w:val="22"/>
        </w:rPr>
        <w:t xml:space="preserve">s made thereunder.   </w:t>
      </w:r>
    </w:p>
    <w:p w14:paraId="4E44DD11" w14:textId="77777777" w:rsidR="005668E6" w:rsidRPr="00410EFA" w:rsidRDefault="005668E6" w:rsidP="00CE1A41">
      <w:pPr>
        <w:widowControl w:val="0"/>
        <w:spacing w:line="360" w:lineRule="auto"/>
        <w:rPr>
          <w:sz w:val="22"/>
          <w:szCs w:val="22"/>
        </w:rPr>
      </w:pPr>
      <w:r w:rsidRPr="00410EFA">
        <w:rPr>
          <w:sz w:val="22"/>
          <w:szCs w:val="22"/>
        </w:rPr>
        <w:t> </w:t>
      </w:r>
    </w:p>
    <w:p w14:paraId="42E1B648" w14:textId="6DE34EDD" w:rsidR="005668E6" w:rsidRPr="00410EFA" w:rsidRDefault="005668E6"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Dated this…………</w:t>
      </w:r>
      <w:proofErr w:type="gramStart"/>
      <w:r w:rsidRPr="00410EFA">
        <w:rPr>
          <w:sz w:val="22"/>
          <w:szCs w:val="22"/>
        </w:rPr>
        <w:t>….day</w:t>
      </w:r>
      <w:proofErr w:type="gramEnd"/>
      <w:r w:rsidRPr="00410EFA">
        <w:rPr>
          <w:sz w:val="22"/>
          <w:szCs w:val="22"/>
        </w:rPr>
        <w:t xml:space="preserve"> of ………………..</w:t>
      </w:r>
      <w:r w:rsidR="00027AC4">
        <w:rPr>
          <w:sz w:val="22"/>
          <w:szCs w:val="22"/>
        </w:rPr>
        <w:t>20</w:t>
      </w:r>
      <w:r w:rsidR="00B22B8A">
        <w:rPr>
          <w:sz w:val="22"/>
          <w:szCs w:val="22"/>
        </w:rPr>
        <w:t>[  ]</w:t>
      </w:r>
      <w:r w:rsidRPr="00410EFA">
        <w:rPr>
          <w:sz w:val="22"/>
          <w:szCs w:val="22"/>
        </w:rPr>
        <w:t>.</w:t>
      </w:r>
    </w:p>
    <w:p w14:paraId="5DFC1709" w14:textId="77777777" w:rsidR="00F535FE" w:rsidRDefault="00F535FE" w:rsidP="00CE1A41">
      <w:pPr>
        <w:pStyle w:val="Section"/>
        <w:tabs>
          <w:tab w:val="clear" w:pos="360"/>
          <w:tab w:val="clear" w:pos="720"/>
          <w:tab w:val="clear" w:pos="1080"/>
        </w:tabs>
        <w:spacing w:before="0" w:after="0" w:line="360" w:lineRule="auto"/>
        <w:rPr>
          <w:sz w:val="22"/>
          <w:szCs w:val="22"/>
        </w:rPr>
      </w:pPr>
    </w:p>
    <w:p w14:paraId="681AD194" w14:textId="05E930A6" w:rsidR="005B1F9C" w:rsidRDefault="007A6719" w:rsidP="00CE1A41">
      <w:pPr>
        <w:pStyle w:val="Section"/>
        <w:tabs>
          <w:tab w:val="clear" w:pos="360"/>
          <w:tab w:val="clear" w:pos="720"/>
          <w:tab w:val="clear" w:pos="1080"/>
        </w:tabs>
        <w:spacing w:before="0" w:after="0" w:line="360" w:lineRule="auto"/>
        <w:rPr>
          <w:sz w:val="22"/>
          <w:szCs w:val="22"/>
        </w:rPr>
      </w:pPr>
      <w:r>
        <w:rPr>
          <w:sz w:val="22"/>
          <w:szCs w:val="22"/>
        </w:rPr>
        <w:t>Registrar</w:t>
      </w:r>
      <w:r w:rsidR="00F535FE">
        <w:rPr>
          <w:sz w:val="22"/>
          <w:szCs w:val="22"/>
        </w:rPr>
        <w:t xml:space="preserve"> o</w:t>
      </w:r>
      <w:r w:rsidR="005668E6" w:rsidRPr="00410EFA">
        <w:rPr>
          <w:sz w:val="22"/>
          <w:szCs w:val="22"/>
        </w:rPr>
        <w:t xml:space="preserve">f </w:t>
      </w:r>
      <w:r w:rsidR="003C2919" w:rsidRPr="00410EFA">
        <w:rPr>
          <w:sz w:val="22"/>
          <w:szCs w:val="22"/>
        </w:rPr>
        <w:t>Co-operative</w:t>
      </w:r>
      <w:r w:rsidR="005668E6" w:rsidRPr="00410EFA">
        <w:rPr>
          <w:sz w:val="22"/>
          <w:szCs w:val="22"/>
        </w:rPr>
        <w:t>s</w:t>
      </w:r>
    </w:p>
    <w:p w14:paraId="67E70A68" w14:textId="77777777" w:rsidR="008F7349" w:rsidRDefault="008F7349" w:rsidP="00CE1A41">
      <w:pPr>
        <w:pStyle w:val="CapsCentreHead"/>
        <w:spacing w:before="0" w:after="0" w:line="360" w:lineRule="auto"/>
        <w:rPr>
          <w:b w:val="0"/>
          <w:caps w:val="0"/>
          <w:sz w:val="22"/>
          <w:szCs w:val="22"/>
        </w:rPr>
      </w:pPr>
    </w:p>
    <w:p w14:paraId="25872A59" w14:textId="77777777" w:rsidR="00E432D4" w:rsidRDefault="00E432D4" w:rsidP="00CE1A41">
      <w:pPr>
        <w:pStyle w:val="CapsCentreHead"/>
        <w:spacing w:before="0" w:after="0" w:line="360" w:lineRule="auto"/>
        <w:rPr>
          <w:sz w:val="24"/>
          <w:szCs w:val="24"/>
        </w:rPr>
      </w:pPr>
    </w:p>
    <w:p w14:paraId="4D7067C1" w14:textId="731BC3D9" w:rsidR="00FB0926" w:rsidRPr="008F7349" w:rsidRDefault="005668E6" w:rsidP="00CE1A41">
      <w:pPr>
        <w:pStyle w:val="CapsCentreHead"/>
        <w:spacing w:before="0" w:after="0" w:line="360" w:lineRule="auto"/>
        <w:rPr>
          <w:sz w:val="24"/>
          <w:szCs w:val="24"/>
        </w:rPr>
      </w:pPr>
      <w:r w:rsidRPr="008F7349">
        <w:rPr>
          <w:sz w:val="24"/>
          <w:szCs w:val="24"/>
        </w:rPr>
        <w:t xml:space="preserve">THE </w:t>
      </w:r>
      <w:r w:rsidR="003C2919" w:rsidRPr="008F7349">
        <w:rPr>
          <w:sz w:val="24"/>
          <w:szCs w:val="24"/>
        </w:rPr>
        <w:t>CO-OPERATIVE</w:t>
      </w:r>
      <w:r w:rsidRPr="008F7349">
        <w:rPr>
          <w:sz w:val="24"/>
          <w:szCs w:val="24"/>
        </w:rPr>
        <w:t xml:space="preserve"> SOCIETIES ACT, </w:t>
      </w:r>
      <w:r w:rsidR="00FB0926" w:rsidRPr="007D0404">
        <w:rPr>
          <w:sz w:val="24"/>
          <w:szCs w:val="24"/>
        </w:rPr>
        <w:t xml:space="preserve">No. </w:t>
      </w:r>
      <w:r w:rsidR="007D0404" w:rsidRPr="007D0404">
        <w:rPr>
          <w:sz w:val="24"/>
          <w:szCs w:val="24"/>
        </w:rPr>
        <w:t>[</w:t>
      </w:r>
      <w:r w:rsidR="00EC193A">
        <w:rPr>
          <w:sz w:val="24"/>
          <w:szCs w:val="24"/>
        </w:rPr>
        <w:t xml:space="preserve">      </w:t>
      </w:r>
      <w:proofErr w:type="gramStart"/>
      <w:r w:rsidR="00EC193A">
        <w:rPr>
          <w:sz w:val="24"/>
          <w:szCs w:val="24"/>
        </w:rPr>
        <w:t xml:space="preserve">  </w:t>
      </w:r>
      <w:r w:rsidR="007D0404" w:rsidRPr="007D0404">
        <w:rPr>
          <w:sz w:val="24"/>
          <w:szCs w:val="24"/>
        </w:rPr>
        <w:t>]</w:t>
      </w:r>
      <w:proofErr w:type="gramEnd"/>
      <w:r w:rsidR="00FB0926" w:rsidRPr="007D0404">
        <w:rPr>
          <w:sz w:val="24"/>
          <w:szCs w:val="24"/>
        </w:rPr>
        <w:t xml:space="preserve"> of </w:t>
      </w:r>
      <w:r w:rsidR="007D0404" w:rsidRPr="007D0404">
        <w:rPr>
          <w:sz w:val="24"/>
          <w:szCs w:val="24"/>
        </w:rPr>
        <w:t>[</w:t>
      </w:r>
      <w:r w:rsidR="00EC193A">
        <w:rPr>
          <w:sz w:val="24"/>
          <w:szCs w:val="24"/>
        </w:rPr>
        <w:t>20</w:t>
      </w:r>
      <w:r w:rsidR="00F535FE">
        <w:rPr>
          <w:sz w:val="24"/>
          <w:szCs w:val="24"/>
        </w:rPr>
        <w:t>20</w:t>
      </w:r>
      <w:r w:rsidR="007D0404" w:rsidRPr="007D0404">
        <w:rPr>
          <w:sz w:val="24"/>
          <w:szCs w:val="24"/>
        </w:rPr>
        <w:t>]</w:t>
      </w:r>
    </w:p>
    <w:p w14:paraId="6C4945A1" w14:textId="77777777" w:rsidR="005668E6" w:rsidRPr="008F7349" w:rsidRDefault="005668E6" w:rsidP="00CE1A41">
      <w:pPr>
        <w:pStyle w:val="CapsCentreHead"/>
        <w:spacing w:before="0" w:after="0" w:line="360" w:lineRule="auto"/>
        <w:rPr>
          <w:sz w:val="24"/>
          <w:szCs w:val="24"/>
        </w:rPr>
      </w:pPr>
      <w:r w:rsidRPr="008F7349">
        <w:rPr>
          <w:sz w:val="24"/>
          <w:szCs w:val="24"/>
        </w:rPr>
        <w:t>[Form 3]</w:t>
      </w:r>
    </w:p>
    <w:p w14:paraId="52012E9E" w14:textId="77777777" w:rsidR="00F57108" w:rsidRPr="008F7349" w:rsidRDefault="004849F5" w:rsidP="00CE1A41">
      <w:pPr>
        <w:pStyle w:val="Section"/>
        <w:tabs>
          <w:tab w:val="clear" w:pos="360"/>
          <w:tab w:val="clear" w:pos="720"/>
          <w:tab w:val="clear" w:pos="1080"/>
        </w:tabs>
        <w:spacing w:before="0" w:after="0" w:line="360" w:lineRule="auto"/>
        <w:jc w:val="right"/>
        <w:rPr>
          <w:i/>
          <w:sz w:val="24"/>
          <w:szCs w:val="24"/>
        </w:rPr>
      </w:pPr>
      <w:r w:rsidRPr="008F7349">
        <w:rPr>
          <w:i/>
          <w:sz w:val="24"/>
          <w:szCs w:val="24"/>
        </w:rPr>
        <w:t>(</w:t>
      </w:r>
      <w:r w:rsidR="00F57108" w:rsidRPr="008F7349">
        <w:rPr>
          <w:i/>
          <w:sz w:val="24"/>
          <w:szCs w:val="24"/>
        </w:rPr>
        <w:t xml:space="preserve">Regulation </w:t>
      </w:r>
      <w:r w:rsidR="00834A14" w:rsidRPr="008F7349">
        <w:rPr>
          <w:i/>
          <w:sz w:val="24"/>
          <w:szCs w:val="24"/>
        </w:rPr>
        <w:t>77</w:t>
      </w:r>
      <w:r w:rsidRPr="008F7349">
        <w:rPr>
          <w:i/>
          <w:sz w:val="24"/>
          <w:szCs w:val="24"/>
        </w:rPr>
        <w:t>)</w:t>
      </w:r>
    </w:p>
    <w:p w14:paraId="12664A6E" w14:textId="77777777" w:rsidR="005668E6" w:rsidRPr="00410EFA" w:rsidRDefault="005668E6" w:rsidP="00CE1A41">
      <w:pPr>
        <w:pStyle w:val="CapsCentreHead"/>
        <w:spacing w:before="0" w:after="0" w:line="360" w:lineRule="auto"/>
        <w:rPr>
          <w:sz w:val="22"/>
          <w:szCs w:val="22"/>
        </w:rPr>
      </w:pPr>
      <w:r w:rsidRPr="008F7349">
        <w:rPr>
          <w:sz w:val="24"/>
          <w:szCs w:val="24"/>
        </w:rPr>
        <w:t>Certificate Of name change</w:t>
      </w:r>
    </w:p>
    <w:p w14:paraId="79420811" w14:textId="77777777" w:rsidR="005668E6" w:rsidRPr="00410EFA" w:rsidRDefault="005668E6" w:rsidP="00CE1A41">
      <w:pPr>
        <w:widowControl w:val="0"/>
        <w:spacing w:line="360" w:lineRule="auto"/>
        <w:rPr>
          <w:b/>
          <w:sz w:val="22"/>
          <w:szCs w:val="22"/>
        </w:rPr>
      </w:pPr>
      <w:r w:rsidRPr="00410EFA">
        <w:rPr>
          <w:sz w:val="22"/>
          <w:szCs w:val="22"/>
        </w:rPr>
        <w:t> </w:t>
      </w:r>
    </w:p>
    <w:p w14:paraId="753C7786" w14:textId="77777777" w:rsidR="005668E6" w:rsidRPr="00410EFA" w:rsidRDefault="005668E6"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Certified that ……………...by a resolution passed in accordance with Sections 13 and 51 of the </w:t>
      </w:r>
      <w:r w:rsidR="003C2919" w:rsidRPr="00410EFA">
        <w:rPr>
          <w:sz w:val="22"/>
          <w:szCs w:val="22"/>
        </w:rPr>
        <w:t>Co-operative</w:t>
      </w:r>
      <w:r w:rsidRPr="00410EFA">
        <w:rPr>
          <w:sz w:val="22"/>
          <w:szCs w:val="22"/>
        </w:rPr>
        <w:t xml:space="preserve"> Societies Act No </w:t>
      </w:r>
      <w:r w:rsidR="007D0404">
        <w:rPr>
          <w:sz w:val="22"/>
          <w:szCs w:val="22"/>
        </w:rPr>
        <w:t>[</w:t>
      </w:r>
      <w:r w:rsidR="00EC193A">
        <w:rPr>
          <w:sz w:val="22"/>
          <w:szCs w:val="22"/>
        </w:rPr>
        <w:t xml:space="preserve">      </w:t>
      </w:r>
      <w:proofErr w:type="gramStart"/>
      <w:r w:rsidR="00EC193A">
        <w:rPr>
          <w:sz w:val="22"/>
          <w:szCs w:val="22"/>
        </w:rPr>
        <w:t xml:space="preserve">  </w:t>
      </w:r>
      <w:r w:rsidR="007D0404">
        <w:rPr>
          <w:sz w:val="22"/>
          <w:szCs w:val="22"/>
        </w:rPr>
        <w:t>]</w:t>
      </w:r>
      <w:proofErr w:type="gramEnd"/>
      <w:r w:rsidR="007D0404">
        <w:rPr>
          <w:sz w:val="22"/>
          <w:szCs w:val="22"/>
        </w:rPr>
        <w:t xml:space="preserve"> </w:t>
      </w:r>
      <w:r w:rsidRPr="00410EFA">
        <w:rPr>
          <w:sz w:val="22"/>
          <w:szCs w:val="22"/>
        </w:rPr>
        <w:t xml:space="preserve">of </w:t>
      </w:r>
      <w:r w:rsidR="007D0404">
        <w:rPr>
          <w:sz w:val="22"/>
          <w:szCs w:val="22"/>
        </w:rPr>
        <w:t>[</w:t>
      </w:r>
      <w:r w:rsidR="00EC193A">
        <w:rPr>
          <w:sz w:val="22"/>
          <w:szCs w:val="22"/>
        </w:rPr>
        <w:t xml:space="preserve">20   </w:t>
      </w:r>
      <w:r w:rsidR="007D0404">
        <w:rPr>
          <w:sz w:val="22"/>
          <w:szCs w:val="22"/>
        </w:rPr>
        <w:t>]</w:t>
      </w:r>
      <w:r w:rsidR="00E432D4">
        <w:rPr>
          <w:sz w:val="22"/>
          <w:szCs w:val="22"/>
        </w:rPr>
        <w:t xml:space="preserve"> a</w:t>
      </w:r>
      <w:r w:rsidRPr="00410EFA">
        <w:rPr>
          <w:sz w:val="22"/>
          <w:szCs w:val="22"/>
        </w:rPr>
        <w:t>nd</w:t>
      </w:r>
      <w:r w:rsidR="00E432D4">
        <w:rPr>
          <w:sz w:val="22"/>
          <w:szCs w:val="22"/>
        </w:rPr>
        <w:t xml:space="preserve"> </w:t>
      </w:r>
      <w:r w:rsidR="002C3AED" w:rsidRPr="00410EFA">
        <w:rPr>
          <w:sz w:val="22"/>
          <w:szCs w:val="22"/>
        </w:rPr>
        <w:t xml:space="preserve">with </w:t>
      </w:r>
      <w:r w:rsidRPr="00410EFA">
        <w:rPr>
          <w:sz w:val="22"/>
          <w:szCs w:val="22"/>
        </w:rPr>
        <w:t xml:space="preserve">the </w:t>
      </w:r>
      <w:r w:rsidR="003C2919" w:rsidRPr="00410EFA">
        <w:rPr>
          <w:sz w:val="22"/>
          <w:szCs w:val="22"/>
        </w:rPr>
        <w:t>Co-operative</w:t>
      </w:r>
      <w:r w:rsidRPr="00410EFA">
        <w:rPr>
          <w:sz w:val="22"/>
          <w:szCs w:val="22"/>
        </w:rPr>
        <w:t xml:space="preserve"> Societies Regulations, </w:t>
      </w:r>
      <w:r w:rsidR="00027AC4">
        <w:rPr>
          <w:sz w:val="22"/>
          <w:szCs w:val="22"/>
        </w:rPr>
        <w:t>2016</w:t>
      </w:r>
      <w:r w:rsidR="004D60BB">
        <w:rPr>
          <w:sz w:val="22"/>
          <w:szCs w:val="22"/>
        </w:rPr>
        <w:t xml:space="preserve"> </w:t>
      </w:r>
      <w:r w:rsidR="00E432D4">
        <w:rPr>
          <w:sz w:val="22"/>
          <w:szCs w:val="22"/>
        </w:rPr>
        <w:t xml:space="preserve"> </w:t>
      </w:r>
      <w:r w:rsidRPr="00410EFA">
        <w:rPr>
          <w:sz w:val="22"/>
          <w:szCs w:val="22"/>
        </w:rPr>
        <w:t xml:space="preserve">has amended its </w:t>
      </w:r>
      <w:r w:rsidR="000D760E" w:rsidRPr="00410EFA">
        <w:rPr>
          <w:sz w:val="22"/>
          <w:szCs w:val="22"/>
        </w:rPr>
        <w:t>bye-laws</w:t>
      </w:r>
      <w:r w:rsidRPr="00410EFA">
        <w:rPr>
          <w:sz w:val="22"/>
          <w:szCs w:val="22"/>
        </w:rPr>
        <w:t xml:space="preserve"> and will he</w:t>
      </w:r>
      <w:r w:rsidR="006C1DCC" w:rsidRPr="00410EFA">
        <w:rPr>
          <w:sz w:val="22"/>
          <w:szCs w:val="22"/>
        </w:rPr>
        <w:t>nc</w:t>
      </w:r>
      <w:r w:rsidRPr="00410EFA">
        <w:rPr>
          <w:sz w:val="22"/>
          <w:szCs w:val="22"/>
        </w:rPr>
        <w:t>eforth be known as………………………………………….</w:t>
      </w:r>
    </w:p>
    <w:p w14:paraId="2BC2398E" w14:textId="77777777" w:rsidR="007D0404" w:rsidRDefault="007D0404" w:rsidP="00CE1A41">
      <w:pPr>
        <w:pStyle w:val="Section"/>
        <w:tabs>
          <w:tab w:val="clear" w:pos="360"/>
          <w:tab w:val="clear" w:pos="720"/>
          <w:tab w:val="clear" w:pos="1080"/>
        </w:tabs>
        <w:spacing w:before="0" w:after="0" w:line="360" w:lineRule="auto"/>
        <w:rPr>
          <w:sz w:val="22"/>
          <w:szCs w:val="22"/>
        </w:rPr>
      </w:pPr>
    </w:p>
    <w:p w14:paraId="5526C963" w14:textId="026F379A" w:rsidR="005668E6" w:rsidRPr="00410EFA" w:rsidRDefault="005668E6" w:rsidP="00CE1A41">
      <w:pPr>
        <w:pStyle w:val="Section"/>
        <w:tabs>
          <w:tab w:val="clear" w:pos="360"/>
          <w:tab w:val="clear" w:pos="720"/>
          <w:tab w:val="clear" w:pos="1080"/>
        </w:tabs>
        <w:spacing w:before="0" w:after="0" w:line="360" w:lineRule="auto"/>
        <w:rPr>
          <w:sz w:val="22"/>
          <w:szCs w:val="22"/>
        </w:rPr>
      </w:pPr>
      <w:r w:rsidRPr="00410EFA">
        <w:rPr>
          <w:sz w:val="22"/>
          <w:szCs w:val="22"/>
        </w:rPr>
        <w:t> Dated this…………</w:t>
      </w:r>
      <w:proofErr w:type="gramStart"/>
      <w:r w:rsidRPr="00410EFA">
        <w:rPr>
          <w:sz w:val="22"/>
          <w:szCs w:val="22"/>
        </w:rPr>
        <w:t>….day</w:t>
      </w:r>
      <w:proofErr w:type="gramEnd"/>
      <w:r w:rsidRPr="00410EFA">
        <w:rPr>
          <w:sz w:val="22"/>
          <w:szCs w:val="22"/>
        </w:rPr>
        <w:t xml:space="preserve"> of ………………..</w:t>
      </w:r>
      <w:r w:rsidR="00027AC4">
        <w:rPr>
          <w:sz w:val="22"/>
          <w:szCs w:val="22"/>
        </w:rPr>
        <w:t>20</w:t>
      </w:r>
      <w:r w:rsidR="00B22B8A">
        <w:rPr>
          <w:sz w:val="22"/>
          <w:szCs w:val="22"/>
        </w:rPr>
        <w:t>[  ]</w:t>
      </w:r>
    </w:p>
    <w:p w14:paraId="4C08BBC6" w14:textId="77777777" w:rsidR="005668E6" w:rsidRPr="00410EFA" w:rsidRDefault="005668E6" w:rsidP="00CE1A41">
      <w:pPr>
        <w:pStyle w:val="Section"/>
        <w:tabs>
          <w:tab w:val="clear" w:pos="360"/>
          <w:tab w:val="clear" w:pos="720"/>
          <w:tab w:val="clear" w:pos="1080"/>
        </w:tabs>
        <w:spacing w:before="0" w:after="0" w:line="360" w:lineRule="auto"/>
        <w:rPr>
          <w:sz w:val="22"/>
          <w:szCs w:val="22"/>
        </w:rPr>
      </w:pPr>
    </w:p>
    <w:p w14:paraId="43E0808F" w14:textId="77777777" w:rsidR="00F535FE" w:rsidRDefault="00F535FE" w:rsidP="00CE1A41">
      <w:pPr>
        <w:pStyle w:val="Section"/>
        <w:tabs>
          <w:tab w:val="clear" w:pos="360"/>
          <w:tab w:val="clear" w:pos="720"/>
          <w:tab w:val="clear" w:pos="1080"/>
        </w:tabs>
        <w:spacing w:before="0" w:after="0" w:line="360" w:lineRule="auto"/>
        <w:rPr>
          <w:sz w:val="22"/>
          <w:szCs w:val="22"/>
        </w:rPr>
      </w:pPr>
    </w:p>
    <w:p w14:paraId="0618687C" w14:textId="08BFDF27" w:rsidR="005668E6" w:rsidRPr="00410EFA" w:rsidRDefault="007A6719" w:rsidP="00CE1A41">
      <w:pPr>
        <w:pStyle w:val="Section"/>
        <w:tabs>
          <w:tab w:val="clear" w:pos="360"/>
          <w:tab w:val="clear" w:pos="720"/>
          <w:tab w:val="clear" w:pos="1080"/>
        </w:tabs>
        <w:spacing w:before="0" w:after="0" w:line="360" w:lineRule="auto"/>
        <w:rPr>
          <w:sz w:val="22"/>
          <w:szCs w:val="22"/>
        </w:rPr>
      </w:pPr>
      <w:r>
        <w:rPr>
          <w:sz w:val="22"/>
          <w:szCs w:val="22"/>
        </w:rPr>
        <w:t>Registrar</w:t>
      </w:r>
      <w:r w:rsidR="00F535FE">
        <w:rPr>
          <w:sz w:val="22"/>
          <w:szCs w:val="22"/>
        </w:rPr>
        <w:t xml:space="preserve"> o</w:t>
      </w:r>
      <w:r w:rsidR="005668E6" w:rsidRPr="00410EFA">
        <w:rPr>
          <w:sz w:val="22"/>
          <w:szCs w:val="22"/>
        </w:rPr>
        <w:t xml:space="preserve">f </w:t>
      </w:r>
      <w:r w:rsidR="003C2919" w:rsidRPr="00410EFA">
        <w:rPr>
          <w:sz w:val="22"/>
          <w:szCs w:val="22"/>
        </w:rPr>
        <w:t>Co-operative</w:t>
      </w:r>
      <w:r w:rsidR="005668E6" w:rsidRPr="00410EFA">
        <w:rPr>
          <w:sz w:val="22"/>
          <w:szCs w:val="22"/>
        </w:rPr>
        <w:t>s</w:t>
      </w:r>
    </w:p>
    <w:p w14:paraId="716D1072" w14:textId="77777777" w:rsidR="008F7349" w:rsidRDefault="005668E6" w:rsidP="00CE1A41">
      <w:pPr>
        <w:pStyle w:val="Section"/>
        <w:pBdr>
          <w:bottom w:val="single" w:sz="6" w:space="1" w:color="auto"/>
        </w:pBdr>
        <w:tabs>
          <w:tab w:val="clear" w:pos="360"/>
          <w:tab w:val="clear" w:pos="720"/>
          <w:tab w:val="clear" w:pos="1080"/>
        </w:tabs>
        <w:spacing w:before="0" w:after="0" w:line="360" w:lineRule="auto"/>
        <w:rPr>
          <w:sz w:val="22"/>
          <w:szCs w:val="22"/>
        </w:rPr>
      </w:pPr>
      <w:r w:rsidRPr="00410EFA">
        <w:rPr>
          <w:sz w:val="22"/>
          <w:szCs w:val="22"/>
        </w:rPr>
        <w:tab/>
      </w:r>
      <w:r w:rsidRPr="00410EFA">
        <w:rPr>
          <w:sz w:val="22"/>
          <w:szCs w:val="22"/>
        </w:rPr>
        <w:tab/>
      </w:r>
    </w:p>
    <w:p w14:paraId="001CD67C" w14:textId="77777777" w:rsidR="00E432D4" w:rsidRDefault="00E432D4" w:rsidP="00CE1A41">
      <w:pPr>
        <w:pStyle w:val="Section"/>
        <w:pBdr>
          <w:bottom w:val="single" w:sz="6" w:space="1" w:color="auto"/>
        </w:pBdr>
        <w:tabs>
          <w:tab w:val="clear" w:pos="360"/>
          <w:tab w:val="clear" w:pos="720"/>
          <w:tab w:val="clear" w:pos="1080"/>
        </w:tabs>
        <w:spacing w:before="0" w:after="0" w:line="360" w:lineRule="auto"/>
        <w:rPr>
          <w:sz w:val="22"/>
          <w:szCs w:val="22"/>
        </w:rPr>
      </w:pPr>
    </w:p>
    <w:p w14:paraId="6D5D0A44" w14:textId="77777777" w:rsidR="00E432D4" w:rsidRDefault="00E432D4" w:rsidP="00CE1A41">
      <w:pPr>
        <w:pStyle w:val="Section"/>
        <w:pBdr>
          <w:bottom w:val="single" w:sz="6" w:space="1" w:color="auto"/>
        </w:pBdr>
        <w:tabs>
          <w:tab w:val="clear" w:pos="360"/>
          <w:tab w:val="clear" w:pos="720"/>
          <w:tab w:val="clear" w:pos="1080"/>
        </w:tabs>
        <w:spacing w:before="0" w:after="0" w:line="360" w:lineRule="auto"/>
        <w:rPr>
          <w:sz w:val="22"/>
          <w:szCs w:val="22"/>
        </w:rPr>
      </w:pPr>
    </w:p>
    <w:p w14:paraId="255FCDE3" w14:textId="77777777" w:rsidR="00E432D4" w:rsidRDefault="00E432D4" w:rsidP="00CE1A41">
      <w:pPr>
        <w:pStyle w:val="Section"/>
        <w:pBdr>
          <w:bottom w:val="single" w:sz="6" w:space="1" w:color="auto"/>
        </w:pBdr>
        <w:tabs>
          <w:tab w:val="clear" w:pos="360"/>
          <w:tab w:val="clear" w:pos="720"/>
          <w:tab w:val="clear" w:pos="1080"/>
        </w:tabs>
        <w:spacing w:before="0" w:after="0" w:line="360" w:lineRule="auto"/>
        <w:rPr>
          <w:sz w:val="22"/>
          <w:szCs w:val="22"/>
        </w:rPr>
      </w:pPr>
    </w:p>
    <w:p w14:paraId="676A5701" w14:textId="77777777" w:rsidR="00E432D4" w:rsidRDefault="00E432D4" w:rsidP="00CE1A41">
      <w:pPr>
        <w:pStyle w:val="Section"/>
        <w:pBdr>
          <w:bottom w:val="single" w:sz="6" w:space="1" w:color="auto"/>
        </w:pBdr>
        <w:tabs>
          <w:tab w:val="clear" w:pos="360"/>
          <w:tab w:val="clear" w:pos="720"/>
          <w:tab w:val="clear" w:pos="1080"/>
        </w:tabs>
        <w:spacing w:before="0" w:after="0" w:line="360" w:lineRule="auto"/>
        <w:rPr>
          <w:sz w:val="22"/>
          <w:szCs w:val="22"/>
        </w:rPr>
      </w:pPr>
    </w:p>
    <w:p w14:paraId="178F4694" w14:textId="1159D628" w:rsidR="00FB0926" w:rsidRPr="008F7349" w:rsidRDefault="005668E6" w:rsidP="00086EE5">
      <w:pPr>
        <w:pStyle w:val="CapsCentreHead"/>
        <w:spacing w:before="0" w:after="0" w:line="360" w:lineRule="auto"/>
        <w:rPr>
          <w:sz w:val="24"/>
          <w:szCs w:val="24"/>
        </w:rPr>
      </w:pPr>
      <w:r w:rsidRPr="008F7349">
        <w:rPr>
          <w:sz w:val="24"/>
          <w:szCs w:val="24"/>
        </w:rPr>
        <w:lastRenderedPageBreak/>
        <w:t xml:space="preserve">THE </w:t>
      </w:r>
      <w:r w:rsidR="003C2919" w:rsidRPr="008F7349">
        <w:rPr>
          <w:sz w:val="24"/>
          <w:szCs w:val="24"/>
        </w:rPr>
        <w:t>CO-OPERATIVE</w:t>
      </w:r>
      <w:r w:rsidRPr="008F7349">
        <w:rPr>
          <w:sz w:val="24"/>
          <w:szCs w:val="24"/>
        </w:rPr>
        <w:t xml:space="preserve"> SOCIETIES ACT, </w:t>
      </w:r>
      <w:r w:rsidR="00FB0926" w:rsidRPr="007D0404">
        <w:rPr>
          <w:sz w:val="24"/>
          <w:szCs w:val="24"/>
        </w:rPr>
        <w:t xml:space="preserve">No. </w:t>
      </w:r>
      <w:r w:rsidR="007D0404" w:rsidRPr="007D0404">
        <w:rPr>
          <w:sz w:val="24"/>
          <w:szCs w:val="24"/>
        </w:rPr>
        <w:t>[</w:t>
      </w:r>
      <w:r w:rsidR="00EC193A">
        <w:rPr>
          <w:sz w:val="24"/>
          <w:szCs w:val="24"/>
        </w:rPr>
        <w:t xml:space="preserve">      </w:t>
      </w:r>
      <w:proofErr w:type="gramStart"/>
      <w:r w:rsidR="00EC193A">
        <w:rPr>
          <w:sz w:val="24"/>
          <w:szCs w:val="24"/>
        </w:rPr>
        <w:t xml:space="preserve">  </w:t>
      </w:r>
      <w:r w:rsidR="007D0404" w:rsidRPr="007D0404">
        <w:rPr>
          <w:sz w:val="24"/>
          <w:szCs w:val="24"/>
        </w:rPr>
        <w:t>]</w:t>
      </w:r>
      <w:proofErr w:type="gramEnd"/>
      <w:r w:rsidR="00FB0926" w:rsidRPr="007D0404">
        <w:rPr>
          <w:sz w:val="24"/>
          <w:szCs w:val="24"/>
        </w:rPr>
        <w:t xml:space="preserve"> of </w:t>
      </w:r>
      <w:r w:rsidR="007D0404" w:rsidRPr="007D0404">
        <w:rPr>
          <w:sz w:val="24"/>
          <w:szCs w:val="24"/>
        </w:rPr>
        <w:t>[</w:t>
      </w:r>
      <w:r w:rsidR="00EC193A">
        <w:rPr>
          <w:sz w:val="24"/>
          <w:szCs w:val="24"/>
        </w:rPr>
        <w:t>20</w:t>
      </w:r>
      <w:r w:rsidR="00F535FE">
        <w:rPr>
          <w:sz w:val="24"/>
          <w:szCs w:val="24"/>
        </w:rPr>
        <w:t>20</w:t>
      </w:r>
      <w:r w:rsidR="00EC193A">
        <w:rPr>
          <w:sz w:val="24"/>
          <w:szCs w:val="24"/>
        </w:rPr>
        <w:t xml:space="preserve">   </w:t>
      </w:r>
      <w:r w:rsidR="007D0404" w:rsidRPr="007D0404">
        <w:rPr>
          <w:sz w:val="24"/>
          <w:szCs w:val="24"/>
        </w:rPr>
        <w:t>]</w:t>
      </w:r>
    </w:p>
    <w:p w14:paraId="512D7AB4" w14:textId="58C932CA" w:rsidR="00086EE5" w:rsidRDefault="005668E6" w:rsidP="00086EE5">
      <w:pPr>
        <w:pStyle w:val="CapsCentreHead"/>
        <w:spacing w:before="0" w:after="0" w:line="360" w:lineRule="auto"/>
        <w:rPr>
          <w:sz w:val="24"/>
          <w:szCs w:val="24"/>
        </w:rPr>
      </w:pPr>
      <w:r w:rsidRPr="008F7349">
        <w:rPr>
          <w:sz w:val="24"/>
          <w:szCs w:val="24"/>
        </w:rPr>
        <w:t xml:space="preserve"> [Form 4]</w:t>
      </w:r>
    </w:p>
    <w:p w14:paraId="2467EE4B" w14:textId="56D8AB38" w:rsidR="005668E6" w:rsidRPr="008F7349" w:rsidRDefault="005668E6" w:rsidP="00CE1A41">
      <w:pPr>
        <w:pStyle w:val="CapsCentreHead"/>
        <w:spacing w:before="0" w:after="0" w:line="360" w:lineRule="auto"/>
        <w:rPr>
          <w:sz w:val="24"/>
          <w:szCs w:val="24"/>
        </w:rPr>
      </w:pPr>
      <w:r w:rsidRPr="008F7349">
        <w:rPr>
          <w:sz w:val="24"/>
          <w:szCs w:val="24"/>
        </w:rPr>
        <w:t xml:space="preserve">NOTICE OF CHANGE OF </w:t>
      </w:r>
      <w:r w:rsidR="00860E89">
        <w:rPr>
          <w:sz w:val="24"/>
          <w:szCs w:val="24"/>
        </w:rPr>
        <w:t>MANAGEMENT</w:t>
      </w:r>
    </w:p>
    <w:p w14:paraId="422D6FDD" w14:textId="77777777" w:rsidR="005668E6" w:rsidRPr="008F7349" w:rsidRDefault="005668E6" w:rsidP="00CE1A41">
      <w:pPr>
        <w:pStyle w:val="Section"/>
        <w:tabs>
          <w:tab w:val="clear" w:pos="360"/>
          <w:tab w:val="clear" w:pos="720"/>
          <w:tab w:val="clear" w:pos="1080"/>
        </w:tabs>
        <w:spacing w:before="0" w:after="0" w:line="360" w:lineRule="auto"/>
        <w:jc w:val="right"/>
        <w:rPr>
          <w:i/>
          <w:sz w:val="24"/>
          <w:szCs w:val="24"/>
        </w:rPr>
      </w:pPr>
      <w:r w:rsidRPr="008F7349">
        <w:rPr>
          <w:i/>
          <w:sz w:val="24"/>
          <w:szCs w:val="24"/>
        </w:rPr>
        <w:t xml:space="preserve"> (</w:t>
      </w:r>
      <w:r w:rsidR="00204A39" w:rsidRPr="008F7349">
        <w:rPr>
          <w:i/>
          <w:sz w:val="24"/>
          <w:szCs w:val="24"/>
        </w:rPr>
        <w:t xml:space="preserve">Regulation </w:t>
      </w:r>
      <w:r w:rsidR="00FA7588" w:rsidRPr="008F7349">
        <w:rPr>
          <w:i/>
          <w:sz w:val="24"/>
          <w:szCs w:val="24"/>
        </w:rPr>
        <w:t>3</w:t>
      </w:r>
      <w:r w:rsidR="00DC5426" w:rsidRPr="008F7349">
        <w:rPr>
          <w:i/>
          <w:sz w:val="24"/>
          <w:szCs w:val="24"/>
        </w:rPr>
        <w:t>2</w:t>
      </w:r>
      <w:r w:rsidRPr="008F7349">
        <w:rPr>
          <w:i/>
          <w:sz w:val="24"/>
          <w:szCs w:val="24"/>
        </w:rPr>
        <w:t>)</w:t>
      </w:r>
    </w:p>
    <w:p w14:paraId="64294919" w14:textId="77777777" w:rsidR="005668E6" w:rsidRPr="00410EFA" w:rsidRDefault="005668E6"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Name of </w:t>
      </w:r>
      <w:r w:rsidR="006C1DCC" w:rsidRPr="00410EFA">
        <w:rPr>
          <w:sz w:val="22"/>
          <w:szCs w:val="22"/>
        </w:rPr>
        <w:t>c</w:t>
      </w:r>
      <w:r w:rsidR="003C2919" w:rsidRPr="00410EFA">
        <w:rPr>
          <w:sz w:val="22"/>
          <w:szCs w:val="22"/>
        </w:rPr>
        <w:t>o-operative</w:t>
      </w:r>
      <w:r w:rsidR="00D22673" w:rsidRPr="00410EFA">
        <w:rPr>
          <w:sz w:val="22"/>
          <w:szCs w:val="22"/>
        </w:rPr>
        <w:t xml:space="preserve"> society</w:t>
      </w:r>
      <w:r w:rsidRPr="00410EFA">
        <w:rPr>
          <w:sz w:val="22"/>
          <w:szCs w:val="22"/>
        </w:rPr>
        <w:t xml:space="preserve"> ………………………………………………………………………</w:t>
      </w:r>
      <w:proofErr w:type="gramStart"/>
      <w:r w:rsidRPr="00410EFA">
        <w:rPr>
          <w:sz w:val="22"/>
          <w:szCs w:val="22"/>
        </w:rPr>
        <w:t>…..</w:t>
      </w:r>
      <w:proofErr w:type="gramEnd"/>
    </w:p>
    <w:p w14:paraId="1EE63FCA" w14:textId="77777777" w:rsidR="005668E6" w:rsidRPr="00410EFA" w:rsidRDefault="005668E6" w:rsidP="00CE1A41">
      <w:pPr>
        <w:pStyle w:val="Section"/>
        <w:tabs>
          <w:tab w:val="clear" w:pos="360"/>
          <w:tab w:val="clear" w:pos="720"/>
          <w:tab w:val="clear" w:pos="1080"/>
        </w:tabs>
        <w:spacing w:before="0" w:after="0" w:line="360" w:lineRule="auto"/>
        <w:rPr>
          <w:sz w:val="22"/>
          <w:szCs w:val="22"/>
        </w:rPr>
      </w:pPr>
      <w:r w:rsidRPr="00410EFA">
        <w:rPr>
          <w:sz w:val="22"/>
          <w:szCs w:val="22"/>
        </w:rPr>
        <w:t>Registration No………………………………………………………………………</w:t>
      </w:r>
      <w:proofErr w:type="gramStart"/>
      <w:r w:rsidRPr="00410EFA">
        <w:rPr>
          <w:sz w:val="22"/>
          <w:szCs w:val="22"/>
        </w:rPr>
        <w:t>…..</w:t>
      </w:r>
      <w:proofErr w:type="gramEnd"/>
    </w:p>
    <w:p w14:paraId="0229FDF4" w14:textId="77777777" w:rsidR="005668E6" w:rsidRDefault="005668E6" w:rsidP="00CE1A41">
      <w:pPr>
        <w:pStyle w:val="Section"/>
        <w:tabs>
          <w:tab w:val="clear" w:pos="360"/>
          <w:tab w:val="clear" w:pos="720"/>
          <w:tab w:val="clear" w:pos="1080"/>
        </w:tabs>
        <w:spacing w:before="0" w:after="0" w:line="360" w:lineRule="auto"/>
        <w:rPr>
          <w:sz w:val="22"/>
          <w:szCs w:val="22"/>
        </w:rPr>
      </w:pPr>
      <w:r w:rsidRPr="00410EFA">
        <w:rPr>
          <w:sz w:val="22"/>
          <w:szCs w:val="22"/>
        </w:rPr>
        <w:t>On the …………</w:t>
      </w:r>
      <w:proofErr w:type="gramStart"/>
      <w:r w:rsidRPr="00410EFA">
        <w:rPr>
          <w:sz w:val="22"/>
          <w:szCs w:val="22"/>
        </w:rPr>
        <w:t>…..</w:t>
      </w:r>
      <w:proofErr w:type="gramEnd"/>
      <w:r w:rsidRPr="00410EFA">
        <w:rPr>
          <w:sz w:val="22"/>
          <w:szCs w:val="22"/>
        </w:rPr>
        <w:t xml:space="preserve">day of ……………….20……………….the following persons ceased to be </w:t>
      </w:r>
      <w:r w:rsidR="006F321B" w:rsidRPr="00410EFA">
        <w:rPr>
          <w:sz w:val="22"/>
          <w:szCs w:val="22"/>
        </w:rPr>
        <w:t>d</w:t>
      </w:r>
      <w:r w:rsidRPr="00410EFA">
        <w:rPr>
          <w:sz w:val="22"/>
          <w:szCs w:val="22"/>
        </w:rPr>
        <w:t>irectors</w:t>
      </w:r>
      <w:r w:rsidR="006C1DCC" w:rsidRPr="00410EFA">
        <w:rPr>
          <w:sz w:val="22"/>
          <w:szCs w:val="22"/>
        </w:rPr>
        <w:t>/committee members</w:t>
      </w:r>
      <w:r w:rsidR="003F3A71" w:rsidRPr="00410EFA">
        <w:rPr>
          <w:sz w:val="22"/>
          <w:szCs w:val="22"/>
        </w:rPr>
        <w:t xml:space="preserve"> / appointed management</w:t>
      </w:r>
      <w:r w:rsidR="004D60BB">
        <w:rPr>
          <w:sz w:val="22"/>
          <w:szCs w:val="22"/>
        </w:rPr>
        <w:t xml:space="preserve"> </w:t>
      </w:r>
      <w:r w:rsidRPr="00410EFA">
        <w:rPr>
          <w:sz w:val="22"/>
          <w:szCs w:val="22"/>
        </w:rPr>
        <w:t xml:space="preserve">of the above named </w:t>
      </w:r>
      <w:r w:rsidR="006C1DCC" w:rsidRPr="00410EFA">
        <w:rPr>
          <w:sz w:val="22"/>
          <w:szCs w:val="22"/>
        </w:rPr>
        <w:t xml:space="preserve">co-operative </w:t>
      </w:r>
      <w:r w:rsidR="00D22673" w:rsidRPr="00410EFA">
        <w:rPr>
          <w:sz w:val="22"/>
          <w:szCs w:val="22"/>
        </w:rPr>
        <w:t>society</w:t>
      </w:r>
      <w:r w:rsidRPr="00410EFA">
        <w:rPr>
          <w:sz w:val="22"/>
          <w:szCs w:val="22"/>
        </w:rPr>
        <w:t xml:space="preserve"> due to ……………………………………………</w:t>
      </w:r>
    </w:p>
    <w:p w14:paraId="20003DC1" w14:textId="77777777" w:rsidR="008F7349" w:rsidRPr="00410EFA" w:rsidRDefault="008F7349" w:rsidP="00CE1A41">
      <w:pPr>
        <w:pStyle w:val="Section"/>
        <w:tabs>
          <w:tab w:val="clear" w:pos="360"/>
          <w:tab w:val="clear" w:pos="720"/>
          <w:tab w:val="clear" w:pos="1080"/>
        </w:tabs>
        <w:spacing w:before="0" w:after="0" w:line="360" w:lineRule="auto"/>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904"/>
        <w:gridCol w:w="1301"/>
        <w:gridCol w:w="1375"/>
        <w:gridCol w:w="1668"/>
        <w:gridCol w:w="1715"/>
      </w:tblGrid>
      <w:tr w:rsidR="006C1DCC" w:rsidRPr="00410EFA" w14:paraId="4296202A" w14:textId="77777777" w:rsidTr="00E432D4">
        <w:trPr>
          <w:jc w:val="center"/>
        </w:trPr>
        <w:tc>
          <w:tcPr>
            <w:tcW w:w="1697" w:type="dxa"/>
          </w:tcPr>
          <w:p w14:paraId="444DCCDD" w14:textId="77777777" w:rsidR="006C1DCC" w:rsidRPr="00410EFA" w:rsidRDefault="00E432D4" w:rsidP="00CE1A41">
            <w:pPr>
              <w:spacing w:line="360" w:lineRule="auto"/>
              <w:jc w:val="center"/>
              <w:rPr>
                <w:smallCaps/>
                <w:spacing w:val="20"/>
                <w:sz w:val="22"/>
                <w:szCs w:val="22"/>
              </w:rPr>
            </w:pPr>
            <w:r>
              <w:rPr>
                <w:smallCaps/>
                <w:spacing w:val="20"/>
                <w:sz w:val="22"/>
                <w:szCs w:val="22"/>
              </w:rPr>
              <w:t>legal</w:t>
            </w:r>
            <w:r w:rsidR="006C1DCC" w:rsidRPr="00410EFA">
              <w:rPr>
                <w:smallCaps/>
                <w:spacing w:val="20"/>
                <w:sz w:val="22"/>
                <w:szCs w:val="22"/>
              </w:rPr>
              <w:t xml:space="preserve"> Name</w:t>
            </w:r>
          </w:p>
        </w:tc>
        <w:tc>
          <w:tcPr>
            <w:tcW w:w="1904" w:type="dxa"/>
          </w:tcPr>
          <w:p w14:paraId="77B90A28"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Social Security/NIS#</w:t>
            </w:r>
          </w:p>
        </w:tc>
        <w:tc>
          <w:tcPr>
            <w:tcW w:w="1301" w:type="dxa"/>
          </w:tcPr>
          <w:p w14:paraId="10C79280"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Date Of Birth</w:t>
            </w:r>
          </w:p>
        </w:tc>
        <w:tc>
          <w:tcPr>
            <w:tcW w:w="1375" w:type="dxa"/>
          </w:tcPr>
          <w:p w14:paraId="534BF69D"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Address/</w:t>
            </w:r>
          </w:p>
          <w:p w14:paraId="2440D521"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 xml:space="preserve">Contacts </w:t>
            </w:r>
          </w:p>
        </w:tc>
        <w:tc>
          <w:tcPr>
            <w:tcW w:w="1668" w:type="dxa"/>
          </w:tcPr>
          <w:p w14:paraId="663D22A3"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Position Held</w:t>
            </w:r>
          </w:p>
        </w:tc>
        <w:tc>
          <w:tcPr>
            <w:tcW w:w="1715" w:type="dxa"/>
          </w:tcPr>
          <w:p w14:paraId="5266A446"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Signature</w:t>
            </w:r>
          </w:p>
          <w:p w14:paraId="46B90232" w14:textId="77777777" w:rsidR="006C1DCC" w:rsidRPr="00410EFA" w:rsidRDefault="006C1DCC" w:rsidP="00CE1A41">
            <w:pPr>
              <w:spacing w:line="360" w:lineRule="auto"/>
              <w:jc w:val="center"/>
              <w:rPr>
                <w:i/>
                <w:smallCaps/>
                <w:spacing w:val="20"/>
                <w:sz w:val="22"/>
                <w:szCs w:val="22"/>
              </w:rPr>
            </w:pPr>
            <w:r w:rsidRPr="00410EFA">
              <w:rPr>
                <w:i/>
                <w:smallCaps/>
                <w:spacing w:val="20"/>
                <w:sz w:val="22"/>
                <w:szCs w:val="22"/>
              </w:rPr>
              <w:t>(Optional)</w:t>
            </w:r>
          </w:p>
        </w:tc>
      </w:tr>
      <w:tr w:rsidR="006C1DCC" w:rsidRPr="00410EFA" w14:paraId="33E0A0F5" w14:textId="77777777" w:rsidTr="00E432D4">
        <w:trPr>
          <w:jc w:val="center"/>
        </w:trPr>
        <w:tc>
          <w:tcPr>
            <w:tcW w:w="1697" w:type="dxa"/>
          </w:tcPr>
          <w:p w14:paraId="145CC998" w14:textId="77777777" w:rsidR="006C1DCC" w:rsidRPr="00410EFA" w:rsidRDefault="006C1DCC" w:rsidP="00CE1A41">
            <w:pPr>
              <w:spacing w:line="360" w:lineRule="auto"/>
              <w:jc w:val="right"/>
              <w:rPr>
                <w:i/>
                <w:sz w:val="22"/>
                <w:szCs w:val="22"/>
              </w:rPr>
            </w:pPr>
          </w:p>
        </w:tc>
        <w:tc>
          <w:tcPr>
            <w:tcW w:w="1904" w:type="dxa"/>
          </w:tcPr>
          <w:p w14:paraId="46AE99FF" w14:textId="77777777" w:rsidR="006C1DCC" w:rsidRPr="00410EFA" w:rsidRDefault="006C1DCC" w:rsidP="00CE1A41">
            <w:pPr>
              <w:spacing w:line="360" w:lineRule="auto"/>
              <w:jc w:val="right"/>
              <w:rPr>
                <w:i/>
                <w:sz w:val="22"/>
                <w:szCs w:val="22"/>
              </w:rPr>
            </w:pPr>
          </w:p>
        </w:tc>
        <w:tc>
          <w:tcPr>
            <w:tcW w:w="1301" w:type="dxa"/>
          </w:tcPr>
          <w:p w14:paraId="335693F2" w14:textId="77777777" w:rsidR="006C1DCC" w:rsidRPr="00410EFA" w:rsidRDefault="006C1DCC" w:rsidP="00CE1A41">
            <w:pPr>
              <w:spacing w:line="360" w:lineRule="auto"/>
              <w:jc w:val="right"/>
              <w:rPr>
                <w:i/>
                <w:sz w:val="22"/>
                <w:szCs w:val="22"/>
              </w:rPr>
            </w:pPr>
          </w:p>
        </w:tc>
        <w:tc>
          <w:tcPr>
            <w:tcW w:w="1375" w:type="dxa"/>
          </w:tcPr>
          <w:p w14:paraId="1B766942" w14:textId="77777777" w:rsidR="006C1DCC" w:rsidRPr="00410EFA" w:rsidRDefault="006C1DCC" w:rsidP="00CE1A41">
            <w:pPr>
              <w:spacing w:line="360" w:lineRule="auto"/>
              <w:jc w:val="right"/>
              <w:rPr>
                <w:i/>
                <w:sz w:val="22"/>
                <w:szCs w:val="22"/>
              </w:rPr>
            </w:pPr>
          </w:p>
        </w:tc>
        <w:tc>
          <w:tcPr>
            <w:tcW w:w="1668" w:type="dxa"/>
          </w:tcPr>
          <w:p w14:paraId="28B0C140" w14:textId="77777777" w:rsidR="006C1DCC" w:rsidRPr="00410EFA" w:rsidRDefault="006C1DCC" w:rsidP="00CE1A41">
            <w:pPr>
              <w:spacing w:line="360" w:lineRule="auto"/>
              <w:jc w:val="right"/>
              <w:rPr>
                <w:i/>
                <w:sz w:val="22"/>
                <w:szCs w:val="22"/>
              </w:rPr>
            </w:pPr>
          </w:p>
        </w:tc>
        <w:tc>
          <w:tcPr>
            <w:tcW w:w="1715" w:type="dxa"/>
          </w:tcPr>
          <w:p w14:paraId="1FF2778A" w14:textId="77777777" w:rsidR="006C1DCC" w:rsidRPr="00410EFA" w:rsidRDefault="006C1DCC" w:rsidP="00CE1A41">
            <w:pPr>
              <w:spacing w:line="360" w:lineRule="auto"/>
              <w:jc w:val="right"/>
              <w:rPr>
                <w:i/>
                <w:sz w:val="22"/>
                <w:szCs w:val="22"/>
              </w:rPr>
            </w:pPr>
          </w:p>
        </w:tc>
      </w:tr>
      <w:tr w:rsidR="006C1DCC" w:rsidRPr="00410EFA" w14:paraId="2584C1A3" w14:textId="77777777" w:rsidTr="00E432D4">
        <w:trPr>
          <w:jc w:val="center"/>
        </w:trPr>
        <w:tc>
          <w:tcPr>
            <w:tcW w:w="1697" w:type="dxa"/>
          </w:tcPr>
          <w:p w14:paraId="4B8B96D8" w14:textId="77777777" w:rsidR="006C1DCC" w:rsidRPr="00410EFA" w:rsidRDefault="006C1DCC" w:rsidP="00CE1A41">
            <w:pPr>
              <w:spacing w:line="360" w:lineRule="auto"/>
              <w:jc w:val="right"/>
              <w:rPr>
                <w:i/>
                <w:sz w:val="22"/>
                <w:szCs w:val="22"/>
              </w:rPr>
            </w:pPr>
          </w:p>
        </w:tc>
        <w:tc>
          <w:tcPr>
            <w:tcW w:w="1904" w:type="dxa"/>
          </w:tcPr>
          <w:p w14:paraId="4526AD04" w14:textId="77777777" w:rsidR="006C1DCC" w:rsidRPr="00410EFA" w:rsidRDefault="006C1DCC" w:rsidP="00CE1A41">
            <w:pPr>
              <w:spacing w:line="360" w:lineRule="auto"/>
              <w:jc w:val="right"/>
              <w:rPr>
                <w:i/>
                <w:sz w:val="22"/>
                <w:szCs w:val="22"/>
              </w:rPr>
            </w:pPr>
          </w:p>
        </w:tc>
        <w:tc>
          <w:tcPr>
            <w:tcW w:w="1301" w:type="dxa"/>
          </w:tcPr>
          <w:p w14:paraId="77C85668" w14:textId="77777777" w:rsidR="006C1DCC" w:rsidRPr="00410EFA" w:rsidRDefault="006C1DCC" w:rsidP="00CE1A41">
            <w:pPr>
              <w:spacing w:line="360" w:lineRule="auto"/>
              <w:jc w:val="right"/>
              <w:rPr>
                <w:i/>
                <w:sz w:val="22"/>
                <w:szCs w:val="22"/>
              </w:rPr>
            </w:pPr>
          </w:p>
        </w:tc>
        <w:tc>
          <w:tcPr>
            <w:tcW w:w="1375" w:type="dxa"/>
          </w:tcPr>
          <w:p w14:paraId="5BA7B975" w14:textId="77777777" w:rsidR="006C1DCC" w:rsidRPr="00410EFA" w:rsidRDefault="006C1DCC" w:rsidP="00CE1A41">
            <w:pPr>
              <w:spacing w:line="360" w:lineRule="auto"/>
              <w:jc w:val="right"/>
              <w:rPr>
                <w:i/>
                <w:sz w:val="22"/>
                <w:szCs w:val="22"/>
              </w:rPr>
            </w:pPr>
          </w:p>
        </w:tc>
        <w:tc>
          <w:tcPr>
            <w:tcW w:w="1668" w:type="dxa"/>
          </w:tcPr>
          <w:p w14:paraId="4C82AA13" w14:textId="77777777" w:rsidR="006C1DCC" w:rsidRPr="00410EFA" w:rsidRDefault="006C1DCC" w:rsidP="00CE1A41">
            <w:pPr>
              <w:spacing w:line="360" w:lineRule="auto"/>
              <w:jc w:val="right"/>
              <w:rPr>
                <w:i/>
                <w:sz w:val="22"/>
                <w:szCs w:val="22"/>
              </w:rPr>
            </w:pPr>
          </w:p>
        </w:tc>
        <w:tc>
          <w:tcPr>
            <w:tcW w:w="1715" w:type="dxa"/>
          </w:tcPr>
          <w:p w14:paraId="4BC37C4F" w14:textId="77777777" w:rsidR="006C1DCC" w:rsidRPr="00410EFA" w:rsidRDefault="006C1DCC" w:rsidP="00CE1A41">
            <w:pPr>
              <w:spacing w:line="360" w:lineRule="auto"/>
              <w:jc w:val="right"/>
              <w:rPr>
                <w:i/>
                <w:sz w:val="22"/>
                <w:szCs w:val="22"/>
              </w:rPr>
            </w:pPr>
          </w:p>
        </w:tc>
      </w:tr>
      <w:tr w:rsidR="006C1DCC" w:rsidRPr="00410EFA" w14:paraId="408BC984" w14:textId="77777777" w:rsidTr="00E432D4">
        <w:trPr>
          <w:jc w:val="center"/>
        </w:trPr>
        <w:tc>
          <w:tcPr>
            <w:tcW w:w="1697" w:type="dxa"/>
          </w:tcPr>
          <w:p w14:paraId="71054302" w14:textId="77777777" w:rsidR="006C1DCC" w:rsidRPr="00410EFA" w:rsidRDefault="006C1DCC" w:rsidP="00CE1A41">
            <w:pPr>
              <w:spacing w:line="360" w:lineRule="auto"/>
              <w:jc w:val="right"/>
              <w:rPr>
                <w:i/>
                <w:sz w:val="22"/>
                <w:szCs w:val="22"/>
              </w:rPr>
            </w:pPr>
          </w:p>
        </w:tc>
        <w:tc>
          <w:tcPr>
            <w:tcW w:w="1904" w:type="dxa"/>
          </w:tcPr>
          <w:p w14:paraId="71E897CA" w14:textId="77777777" w:rsidR="006C1DCC" w:rsidRPr="00410EFA" w:rsidRDefault="006C1DCC" w:rsidP="00CE1A41">
            <w:pPr>
              <w:spacing w:line="360" w:lineRule="auto"/>
              <w:jc w:val="right"/>
              <w:rPr>
                <w:i/>
                <w:sz w:val="22"/>
                <w:szCs w:val="22"/>
              </w:rPr>
            </w:pPr>
          </w:p>
        </w:tc>
        <w:tc>
          <w:tcPr>
            <w:tcW w:w="1301" w:type="dxa"/>
          </w:tcPr>
          <w:p w14:paraId="0314082A" w14:textId="77777777" w:rsidR="006C1DCC" w:rsidRPr="00410EFA" w:rsidRDefault="006C1DCC" w:rsidP="00CE1A41">
            <w:pPr>
              <w:spacing w:line="360" w:lineRule="auto"/>
              <w:jc w:val="right"/>
              <w:rPr>
                <w:i/>
                <w:sz w:val="22"/>
                <w:szCs w:val="22"/>
              </w:rPr>
            </w:pPr>
          </w:p>
        </w:tc>
        <w:tc>
          <w:tcPr>
            <w:tcW w:w="1375" w:type="dxa"/>
          </w:tcPr>
          <w:p w14:paraId="3289D666" w14:textId="77777777" w:rsidR="006C1DCC" w:rsidRPr="00410EFA" w:rsidRDefault="006C1DCC" w:rsidP="00CE1A41">
            <w:pPr>
              <w:spacing w:line="360" w:lineRule="auto"/>
              <w:jc w:val="right"/>
              <w:rPr>
                <w:i/>
                <w:sz w:val="22"/>
                <w:szCs w:val="22"/>
              </w:rPr>
            </w:pPr>
          </w:p>
        </w:tc>
        <w:tc>
          <w:tcPr>
            <w:tcW w:w="1668" w:type="dxa"/>
          </w:tcPr>
          <w:p w14:paraId="6CF2E829" w14:textId="77777777" w:rsidR="006C1DCC" w:rsidRPr="00410EFA" w:rsidRDefault="006C1DCC" w:rsidP="00CE1A41">
            <w:pPr>
              <w:spacing w:line="360" w:lineRule="auto"/>
              <w:jc w:val="right"/>
              <w:rPr>
                <w:i/>
                <w:sz w:val="22"/>
                <w:szCs w:val="22"/>
              </w:rPr>
            </w:pPr>
          </w:p>
        </w:tc>
        <w:tc>
          <w:tcPr>
            <w:tcW w:w="1715" w:type="dxa"/>
          </w:tcPr>
          <w:p w14:paraId="3DC16D52" w14:textId="77777777" w:rsidR="006C1DCC" w:rsidRPr="00410EFA" w:rsidRDefault="006C1DCC" w:rsidP="00CE1A41">
            <w:pPr>
              <w:spacing w:line="360" w:lineRule="auto"/>
              <w:jc w:val="right"/>
              <w:rPr>
                <w:i/>
                <w:sz w:val="22"/>
                <w:szCs w:val="22"/>
              </w:rPr>
            </w:pPr>
          </w:p>
        </w:tc>
      </w:tr>
      <w:tr w:rsidR="006C1DCC" w:rsidRPr="00410EFA" w14:paraId="4ECC6BA1" w14:textId="77777777" w:rsidTr="00E432D4">
        <w:trPr>
          <w:jc w:val="center"/>
        </w:trPr>
        <w:tc>
          <w:tcPr>
            <w:tcW w:w="1697" w:type="dxa"/>
          </w:tcPr>
          <w:p w14:paraId="4DBEA7EA" w14:textId="77777777" w:rsidR="006C1DCC" w:rsidRPr="00410EFA" w:rsidRDefault="006C1DCC" w:rsidP="00CE1A41">
            <w:pPr>
              <w:spacing w:line="360" w:lineRule="auto"/>
              <w:jc w:val="right"/>
              <w:rPr>
                <w:i/>
                <w:sz w:val="22"/>
                <w:szCs w:val="22"/>
              </w:rPr>
            </w:pPr>
          </w:p>
        </w:tc>
        <w:tc>
          <w:tcPr>
            <w:tcW w:w="1904" w:type="dxa"/>
          </w:tcPr>
          <w:p w14:paraId="263CA97B" w14:textId="77777777" w:rsidR="006C1DCC" w:rsidRPr="00410EFA" w:rsidRDefault="006C1DCC" w:rsidP="00CE1A41">
            <w:pPr>
              <w:spacing w:line="360" w:lineRule="auto"/>
              <w:jc w:val="right"/>
              <w:rPr>
                <w:i/>
                <w:sz w:val="22"/>
                <w:szCs w:val="22"/>
              </w:rPr>
            </w:pPr>
          </w:p>
        </w:tc>
        <w:tc>
          <w:tcPr>
            <w:tcW w:w="1301" w:type="dxa"/>
          </w:tcPr>
          <w:p w14:paraId="003E95A0" w14:textId="77777777" w:rsidR="006C1DCC" w:rsidRPr="00410EFA" w:rsidRDefault="006C1DCC" w:rsidP="00CE1A41">
            <w:pPr>
              <w:spacing w:line="360" w:lineRule="auto"/>
              <w:jc w:val="right"/>
              <w:rPr>
                <w:i/>
                <w:sz w:val="22"/>
                <w:szCs w:val="22"/>
              </w:rPr>
            </w:pPr>
          </w:p>
        </w:tc>
        <w:tc>
          <w:tcPr>
            <w:tcW w:w="1375" w:type="dxa"/>
          </w:tcPr>
          <w:p w14:paraId="7BFEC89A" w14:textId="77777777" w:rsidR="006C1DCC" w:rsidRPr="00410EFA" w:rsidRDefault="006C1DCC" w:rsidP="00CE1A41">
            <w:pPr>
              <w:spacing w:line="360" w:lineRule="auto"/>
              <w:jc w:val="right"/>
              <w:rPr>
                <w:i/>
                <w:sz w:val="22"/>
                <w:szCs w:val="22"/>
              </w:rPr>
            </w:pPr>
          </w:p>
        </w:tc>
        <w:tc>
          <w:tcPr>
            <w:tcW w:w="1668" w:type="dxa"/>
          </w:tcPr>
          <w:p w14:paraId="7862C5F6" w14:textId="77777777" w:rsidR="006C1DCC" w:rsidRPr="00410EFA" w:rsidRDefault="006C1DCC" w:rsidP="00CE1A41">
            <w:pPr>
              <w:spacing w:line="360" w:lineRule="auto"/>
              <w:jc w:val="right"/>
              <w:rPr>
                <w:i/>
                <w:sz w:val="22"/>
                <w:szCs w:val="22"/>
              </w:rPr>
            </w:pPr>
          </w:p>
        </w:tc>
        <w:tc>
          <w:tcPr>
            <w:tcW w:w="1715" w:type="dxa"/>
          </w:tcPr>
          <w:p w14:paraId="00516CED" w14:textId="77777777" w:rsidR="006C1DCC" w:rsidRPr="00410EFA" w:rsidRDefault="006C1DCC" w:rsidP="00CE1A41">
            <w:pPr>
              <w:spacing w:line="360" w:lineRule="auto"/>
              <w:jc w:val="right"/>
              <w:rPr>
                <w:i/>
                <w:sz w:val="22"/>
                <w:szCs w:val="22"/>
              </w:rPr>
            </w:pPr>
          </w:p>
        </w:tc>
      </w:tr>
      <w:tr w:rsidR="006C1DCC" w:rsidRPr="00410EFA" w14:paraId="751499A6" w14:textId="77777777" w:rsidTr="00E432D4">
        <w:trPr>
          <w:jc w:val="center"/>
        </w:trPr>
        <w:tc>
          <w:tcPr>
            <w:tcW w:w="1697" w:type="dxa"/>
          </w:tcPr>
          <w:p w14:paraId="1349EDCA" w14:textId="77777777" w:rsidR="006C1DCC" w:rsidRPr="00410EFA" w:rsidRDefault="006C1DCC" w:rsidP="00CE1A41">
            <w:pPr>
              <w:spacing w:line="360" w:lineRule="auto"/>
              <w:jc w:val="right"/>
              <w:rPr>
                <w:i/>
                <w:sz w:val="22"/>
                <w:szCs w:val="22"/>
              </w:rPr>
            </w:pPr>
          </w:p>
        </w:tc>
        <w:tc>
          <w:tcPr>
            <w:tcW w:w="1904" w:type="dxa"/>
          </w:tcPr>
          <w:p w14:paraId="16340845" w14:textId="77777777" w:rsidR="006C1DCC" w:rsidRPr="00410EFA" w:rsidRDefault="006C1DCC" w:rsidP="00CE1A41">
            <w:pPr>
              <w:spacing w:line="360" w:lineRule="auto"/>
              <w:jc w:val="right"/>
              <w:rPr>
                <w:i/>
                <w:sz w:val="22"/>
                <w:szCs w:val="22"/>
              </w:rPr>
            </w:pPr>
          </w:p>
        </w:tc>
        <w:tc>
          <w:tcPr>
            <w:tcW w:w="1301" w:type="dxa"/>
          </w:tcPr>
          <w:p w14:paraId="652E0725" w14:textId="77777777" w:rsidR="006C1DCC" w:rsidRPr="00410EFA" w:rsidRDefault="006C1DCC" w:rsidP="00CE1A41">
            <w:pPr>
              <w:spacing w:line="360" w:lineRule="auto"/>
              <w:jc w:val="right"/>
              <w:rPr>
                <w:i/>
                <w:sz w:val="22"/>
                <w:szCs w:val="22"/>
              </w:rPr>
            </w:pPr>
          </w:p>
        </w:tc>
        <w:tc>
          <w:tcPr>
            <w:tcW w:w="1375" w:type="dxa"/>
          </w:tcPr>
          <w:p w14:paraId="31D50C9B" w14:textId="77777777" w:rsidR="006C1DCC" w:rsidRPr="00410EFA" w:rsidRDefault="006C1DCC" w:rsidP="00CE1A41">
            <w:pPr>
              <w:spacing w:line="360" w:lineRule="auto"/>
              <w:jc w:val="right"/>
              <w:rPr>
                <w:i/>
                <w:sz w:val="22"/>
                <w:szCs w:val="22"/>
              </w:rPr>
            </w:pPr>
          </w:p>
        </w:tc>
        <w:tc>
          <w:tcPr>
            <w:tcW w:w="1668" w:type="dxa"/>
          </w:tcPr>
          <w:p w14:paraId="55515AF1" w14:textId="77777777" w:rsidR="006C1DCC" w:rsidRPr="00410EFA" w:rsidRDefault="006C1DCC" w:rsidP="00CE1A41">
            <w:pPr>
              <w:spacing w:line="360" w:lineRule="auto"/>
              <w:jc w:val="right"/>
              <w:rPr>
                <w:i/>
                <w:sz w:val="22"/>
                <w:szCs w:val="22"/>
              </w:rPr>
            </w:pPr>
          </w:p>
        </w:tc>
        <w:tc>
          <w:tcPr>
            <w:tcW w:w="1715" w:type="dxa"/>
          </w:tcPr>
          <w:p w14:paraId="2D1AB814" w14:textId="77777777" w:rsidR="006C1DCC" w:rsidRPr="00410EFA" w:rsidRDefault="006C1DCC" w:rsidP="00CE1A41">
            <w:pPr>
              <w:spacing w:line="360" w:lineRule="auto"/>
              <w:jc w:val="right"/>
              <w:rPr>
                <w:i/>
                <w:sz w:val="22"/>
                <w:szCs w:val="22"/>
              </w:rPr>
            </w:pPr>
          </w:p>
        </w:tc>
      </w:tr>
      <w:tr w:rsidR="006C1DCC" w:rsidRPr="00410EFA" w14:paraId="284C497D" w14:textId="77777777" w:rsidTr="00E432D4">
        <w:trPr>
          <w:jc w:val="center"/>
        </w:trPr>
        <w:tc>
          <w:tcPr>
            <w:tcW w:w="1697" w:type="dxa"/>
          </w:tcPr>
          <w:p w14:paraId="325772F6" w14:textId="77777777" w:rsidR="006C1DCC" w:rsidRPr="00410EFA" w:rsidRDefault="006C1DCC" w:rsidP="00CE1A41">
            <w:pPr>
              <w:spacing w:line="360" w:lineRule="auto"/>
              <w:jc w:val="right"/>
              <w:rPr>
                <w:i/>
                <w:sz w:val="22"/>
                <w:szCs w:val="22"/>
              </w:rPr>
            </w:pPr>
          </w:p>
        </w:tc>
        <w:tc>
          <w:tcPr>
            <w:tcW w:w="1904" w:type="dxa"/>
          </w:tcPr>
          <w:p w14:paraId="5FE2125E" w14:textId="77777777" w:rsidR="006C1DCC" w:rsidRPr="00410EFA" w:rsidRDefault="006C1DCC" w:rsidP="00CE1A41">
            <w:pPr>
              <w:spacing w:line="360" w:lineRule="auto"/>
              <w:jc w:val="right"/>
              <w:rPr>
                <w:i/>
                <w:sz w:val="22"/>
                <w:szCs w:val="22"/>
              </w:rPr>
            </w:pPr>
          </w:p>
        </w:tc>
        <w:tc>
          <w:tcPr>
            <w:tcW w:w="1301" w:type="dxa"/>
          </w:tcPr>
          <w:p w14:paraId="7EE79987" w14:textId="77777777" w:rsidR="006C1DCC" w:rsidRPr="00410EFA" w:rsidRDefault="006C1DCC" w:rsidP="00CE1A41">
            <w:pPr>
              <w:spacing w:line="360" w:lineRule="auto"/>
              <w:jc w:val="right"/>
              <w:rPr>
                <w:i/>
                <w:sz w:val="22"/>
                <w:szCs w:val="22"/>
              </w:rPr>
            </w:pPr>
          </w:p>
        </w:tc>
        <w:tc>
          <w:tcPr>
            <w:tcW w:w="1375" w:type="dxa"/>
          </w:tcPr>
          <w:p w14:paraId="15F9DA24" w14:textId="77777777" w:rsidR="006C1DCC" w:rsidRPr="00410EFA" w:rsidRDefault="006C1DCC" w:rsidP="00CE1A41">
            <w:pPr>
              <w:spacing w:line="360" w:lineRule="auto"/>
              <w:jc w:val="right"/>
              <w:rPr>
                <w:i/>
                <w:sz w:val="22"/>
                <w:szCs w:val="22"/>
              </w:rPr>
            </w:pPr>
          </w:p>
        </w:tc>
        <w:tc>
          <w:tcPr>
            <w:tcW w:w="1668" w:type="dxa"/>
          </w:tcPr>
          <w:p w14:paraId="2D324190" w14:textId="77777777" w:rsidR="006C1DCC" w:rsidRPr="00410EFA" w:rsidRDefault="006C1DCC" w:rsidP="00CE1A41">
            <w:pPr>
              <w:spacing w:line="360" w:lineRule="auto"/>
              <w:jc w:val="right"/>
              <w:rPr>
                <w:i/>
                <w:sz w:val="22"/>
                <w:szCs w:val="22"/>
              </w:rPr>
            </w:pPr>
          </w:p>
        </w:tc>
        <w:tc>
          <w:tcPr>
            <w:tcW w:w="1715" w:type="dxa"/>
          </w:tcPr>
          <w:p w14:paraId="7C0A0AC6" w14:textId="77777777" w:rsidR="006C1DCC" w:rsidRPr="00410EFA" w:rsidRDefault="006C1DCC" w:rsidP="00CE1A41">
            <w:pPr>
              <w:spacing w:line="360" w:lineRule="auto"/>
              <w:jc w:val="right"/>
              <w:rPr>
                <w:i/>
                <w:sz w:val="22"/>
                <w:szCs w:val="22"/>
              </w:rPr>
            </w:pPr>
          </w:p>
        </w:tc>
      </w:tr>
    </w:tbl>
    <w:p w14:paraId="11AC081F" w14:textId="77777777" w:rsidR="004D60BB" w:rsidRDefault="004D60BB" w:rsidP="00CE1A41">
      <w:pPr>
        <w:pStyle w:val="Section"/>
        <w:tabs>
          <w:tab w:val="clear" w:pos="360"/>
          <w:tab w:val="clear" w:pos="720"/>
          <w:tab w:val="clear" w:pos="1080"/>
        </w:tabs>
        <w:spacing w:before="0" w:after="0" w:line="360" w:lineRule="auto"/>
        <w:rPr>
          <w:sz w:val="22"/>
          <w:szCs w:val="22"/>
        </w:rPr>
      </w:pPr>
    </w:p>
    <w:p w14:paraId="0FC03A39" w14:textId="4E2B590B" w:rsidR="008A484E" w:rsidRPr="00410EFA" w:rsidRDefault="008A484E" w:rsidP="00CE1A41">
      <w:pPr>
        <w:pStyle w:val="Section"/>
        <w:tabs>
          <w:tab w:val="clear" w:pos="360"/>
          <w:tab w:val="clear" w:pos="720"/>
          <w:tab w:val="clear" w:pos="1080"/>
        </w:tabs>
        <w:spacing w:before="0" w:after="0" w:line="360" w:lineRule="auto"/>
        <w:rPr>
          <w:sz w:val="22"/>
          <w:szCs w:val="22"/>
        </w:rPr>
      </w:pPr>
      <w:r w:rsidRPr="00410EFA">
        <w:rPr>
          <w:sz w:val="22"/>
          <w:szCs w:val="22"/>
        </w:rPr>
        <w:t>As of ……day of …………20…… the directors</w:t>
      </w:r>
      <w:r w:rsidR="006C1DCC" w:rsidRPr="00410EFA">
        <w:rPr>
          <w:sz w:val="22"/>
          <w:szCs w:val="22"/>
        </w:rPr>
        <w:t>/committee</w:t>
      </w:r>
      <w:r w:rsidR="007B0EFA">
        <w:rPr>
          <w:sz w:val="22"/>
          <w:szCs w:val="22"/>
        </w:rPr>
        <w:t xml:space="preserve"> </w:t>
      </w:r>
      <w:r w:rsidR="006C1DCC" w:rsidRPr="00410EFA">
        <w:rPr>
          <w:sz w:val="22"/>
          <w:szCs w:val="22"/>
        </w:rPr>
        <w:t>members</w:t>
      </w:r>
      <w:r w:rsidR="003F3A71" w:rsidRPr="00410EFA">
        <w:rPr>
          <w:sz w:val="22"/>
          <w:szCs w:val="22"/>
        </w:rPr>
        <w:t>/appointed</w:t>
      </w:r>
      <w:r w:rsidR="007B0EFA">
        <w:rPr>
          <w:sz w:val="22"/>
          <w:szCs w:val="22"/>
        </w:rPr>
        <w:t xml:space="preserve"> </w:t>
      </w:r>
      <w:r w:rsidR="003F3A71" w:rsidRPr="00410EFA">
        <w:rPr>
          <w:sz w:val="22"/>
          <w:szCs w:val="22"/>
        </w:rPr>
        <w:t xml:space="preserve">management </w:t>
      </w:r>
      <w:r w:rsidRPr="00410EFA">
        <w:rPr>
          <w:sz w:val="22"/>
          <w:szCs w:val="22"/>
        </w:rPr>
        <w:t>of………………</w:t>
      </w:r>
      <w:proofErr w:type="gramStart"/>
      <w:r w:rsidRPr="00410EFA">
        <w:rPr>
          <w:sz w:val="22"/>
          <w:szCs w:val="22"/>
        </w:rPr>
        <w:t>…..</w:t>
      </w:r>
      <w:proofErr w:type="gramEnd"/>
      <w:r w:rsidRPr="00410EFA">
        <w:rPr>
          <w:sz w:val="22"/>
          <w:szCs w:val="22"/>
        </w:rPr>
        <w:t>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04"/>
        <w:gridCol w:w="1419"/>
        <w:gridCol w:w="1542"/>
        <w:gridCol w:w="1693"/>
        <w:gridCol w:w="1730"/>
      </w:tblGrid>
      <w:tr w:rsidR="006C1DCC" w:rsidRPr="00410EFA" w14:paraId="409AAB9A" w14:textId="77777777" w:rsidTr="003F3A71">
        <w:trPr>
          <w:jc w:val="center"/>
        </w:trPr>
        <w:tc>
          <w:tcPr>
            <w:tcW w:w="1276" w:type="dxa"/>
          </w:tcPr>
          <w:p w14:paraId="5C864F95"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Full Name</w:t>
            </w:r>
          </w:p>
        </w:tc>
        <w:tc>
          <w:tcPr>
            <w:tcW w:w="1904" w:type="dxa"/>
          </w:tcPr>
          <w:p w14:paraId="27A7EDC8"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Social Security/NIS#</w:t>
            </w:r>
          </w:p>
        </w:tc>
        <w:tc>
          <w:tcPr>
            <w:tcW w:w="1419" w:type="dxa"/>
          </w:tcPr>
          <w:p w14:paraId="7059E5A6"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Date Of Birth</w:t>
            </w:r>
          </w:p>
        </w:tc>
        <w:tc>
          <w:tcPr>
            <w:tcW w:w="1542" w:type="dxa"/>
          </w:tcPr>
          <w:p w14:paraId="43CC02E5" w14:textId="77777777" w:rsidR="00687BAF" w:rsidRPr="00410EFA" w:rsidRDefault="00687BAF" w:rsidP="00CE1A41">
            <w:pPr>
              <w:spacing w:line="360" w:lineRule="auto"/>
              <w:jc w:val="center"/>
              <w:rPr>
                <w:smallCaps/>
                <w:spacing w:val="20"/>
                <w:sz w:val="22"/>
                <w:szCs w:val="22"/>
              </w:rPr>
            </w:pPr>
            <w:r w:rsidRPr="00410EFA">
              <w:rPr>
                <w:smallCaps/>
                <w:spacing w:val="20"/>
                <w:sz w:val="22"/>
                <w:szCs w:val="22"/>
              </w:rPr>
              <w:t>Address/</w:t>
            </w:r>
          </w:p>
          <w:p w14:paraId="0497F31F" w14:textId="77777777" w:rsidR="006C1DCC" w:rsidRPr="00410EFA" w:rsidRDefault="00687BAF" w:rsidP="00CE1A41">
            <w:pPr>
              <w:spacing w:line="360" w:lineRule="auto"/>
              <w:jc w:val="center"/>
              <w:rPr>
                <w:smallCaps/>
                <w:spacing w:val="20"/>
                <w:sz w:val="22"/>
                <w:szCs w:val="22"/>
              </w:rPr>
            </w:pPr>
            <w:r w:rsidRPr="00410EFA">
              <w:rPr>
                <w:smallCaps/>
                <w:spacing w:val="20"/>
                <w:sz w:val="22"/>
                <w:szCs w:val="22"/>
              </w:rPr>
              <w:t>Contacts</w:t>
            </w:r>
          </w:p>
        </w:tc>
        <w:tc>
          <w:tcPr>
            <w:tcW w:w="1693" w:type="dxa"/>
          </w:tcPr>
          <w:p w14:paraId="54569D44"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Position Held</w:t>
            </w:r>
          </w:p>
        </w:tc>
        <w:tc>
          <w:tcPr>
            <w:tcW w:w="1730" w:type="dxa"/>
          </w:tcPr>
          <w:p w14:paraId="19DC0B9A" w14:textId="77777777" w:rsidR="006C1DCC" w:rsidRPr="00410EFA" w:rsidRDefault="006C1DCC" w:rsidP="00CE1A41">
            <w:pPr>
              <w:spacing w:line="360" w:lineRule="auto"/>
              <w:jc w:val="center"/>
              <w:rPr>
                <w:smallCaps/>
                <w:spacing w:val="20"/>
                <w:sz w:val="22"/>
                <w:szCs w:val="22"/>
              </w:rPr>
            </w:pPr>
            <w:r w:rsidRPr="00410EFA">
              <w:rPr>
                <w:smallCaps/>
                <w:spacing w:val="20"/>
                <w:sz w:val="22"/>
                <w:szCs w:val="22"/>
              </w:rPr>
              <w:t>Signature</w:t>
            </w:r>
          </w:p>
          <w:p w14:paraId="29B5DAE1" w14:textId="77777777" w:rsidR="006C1DCC" w:rsidRPr="00410EFA" w:rsidRDefault="006C1DCC" w:rsidP="00CE1A41">
            <w:pPr>
              <w:spacing w:line="360" w:lineRule="auto"/>
              <w:jc w:val="center"/>
              <w:rPr>
                <w:i/>
                <w:smallCaps/>
                <w:spacing w:val="20"/>
                <w:sz w:val="22"/>
                <w:szCs w:val="22"/>
              </w:rPr>
            </w:pPr>
            <w:r w:rsidRPr="00410EFA">
              <w:rPr>
                <w:i/>
                <w:smallCaps/>
                <w:spacing w:val="20"/>
                <w:sz w:val="22"/>
                <w:szCs w:val="22"/>
              </w:rPr>
              <w:t>(Optional)</w:t>
            </w:r>
          </w:p>
        </w:tc>
      </w:tr>
      <w:tr w:rsidR="006C1DCC" w:rsidRPr="00410EFA" w14:paraId="136A7CE6" w14:textId="77777777" w:rsidTr="003F3A71">
        <w:trPr>
          <w:jc w:val="center"/>
        </w:trPr>
        <w:tc>
          <w:tcPr>
            <w:tcW w:w="1276" w:type="dxa"/>
          </w:tcPr>
          <w:p w14:paraId="08B5FFD3" w14:textId="77777777" w:rsidR="006C1DCC" w:rsidRPr="00410EFA" w:rsidRDefault="006C1DCC" w:rsidP="00CE1A41">
            <w:pPr>
              <w:spacing w:line="360" w:lineRule="auto"/>
              <w:jc w:val="right"/>
              <w:rPr>
                <w:i/>
                <w:sz w:val="22"/>
                <w:szCs w:val="22"/>
              </w:rPr>
            </w:pPr>
          </w:p>
        </w:tc>
        <w:tc>
          <w:tcPr>
            <w:tcW w:w="1904" w:type="dxa"/>
          </w:tcPr>
          <w:p w14:paraId="49240311" w14:textId="77777777" w:rsidR="006C1DCC" w:rsidRPr="00410EFA" w:rsidRDefault="006C1DCC" w:rsidP="00CE1A41">
            <w:pPr>
              <w:spacing w:line="360" w:lineRule="auto"/>
              <w:jc w:val="right"/>
              <w:rPr>
                <w:i/>
                <w:sz w:val="22"/>
                <w:szCs w:val="22"/>
              </w:rPr>
            </w:pPr>
          </w:p>
        </w:tc>
        <w:tc>
          <w:tcPr>
            <w:tcW w:w="1419" w:type="dxa"/>
          </w:tcPr>
          <w:p w14:paraId="05966C9C" w14:textId="77777777" w:rsidR="006C1DCC" w:rsidRPr="00410EFA" w:rsidRDefault="006C1DCC" w:rsidP="00CE1A41">
            <w:pPr>
              <w:spacing w:line="360" w:lineRule="auto"/>
              <w:jc w:val="right"/>
              <w:rPr>
                <w:i/>
                <w:sz w:val="22"/>
                <w:szCs w:val="22"/>
              </w:rPr>
            </w:pPr>
          </w:p>
        </w:tc>
        <w:tc>
          <w:tcPr>
            <w:tcW w:w="1542" w:type="dxa"/>
          </w:tcPr>
          <w:p w14:paraId="76D15072" w14:textId="77777777" w:rsidR="006C1DCC" w:rsidRPr="00410EFA" w:rsidRDefault="006C1DCC" w:rsidP="00CE1A41">
            <w:pPr>
              <w:spacing w:line="360" w:lineRule="auto"/>
              <w:jc w:val="right"/>
              <w:rPr>
                <w:i/>
                <w:sz w:val="22"/>
                <w:szCs w:val="22"/>
              </w:rPr>
            </w:pPr>
          </w:p>
        </w:tc>
        <w:tc>
          <w:tcPr>
            <w:tcW w:w="1693" w:type="dxa"/>
          </w:tcPr>
          <w:p w14:paraId="570812F5" w14:textId="77777777" w:rsidR="006C1DCC" w:rsidRPr="00410EFA" w:rsidRDefault="006C1DCC" w:rsidP="00CE1A41">
            <w:pPr>
              <w:spacing w:line="360" w:lineRule="auto"/>
              <w:jc w:val="right"/>
              <w:rPr>
                <w:i/>
                <w:sz w:val="22"/>
                <w:szCs w:val="22"/>
              </w:rPr>
            </w:pPr>
          </w:p>
        </w:tc>
        <w:tc>
          <w:tcPr>
            <w:tcW w:w="1730" w:type="dxa"/>
          </w:tcPr>
          <w:p w14:paraId="6BCC306C" w14:textId="77777777" w:rsidR="006C1DCC" w:rsidRPr="00410EFA" w:rsidRDefault="006C1DCC" w:rsidP="00CE1A41">
            <w:pPr>
              <w:spacing w:line="360" w:lineRule="auto"/>
              <w:jc w:val="right"/>
              <w:rPr>
                <w:i/>
                <w:sz w:val="22"/>
                <w:szCs w:val="22"/>
              </w:rPr>
            </w:pPr>
          </w:p>
        </w:tc>
      </w:tr>
      <w:tr w:rsidR="006C1DCC" w:rsidRPr="00410EFA" w14:paraId="59139B17" w14:textId="77777777" w:rsidTr="003F3A71">
        <w:trPr>
          <w:jc w:val="center"/>
        </w:trPr>
        <w:tc>
          <w:tcPr>
            <w:tcW w:w="1276" w:type="dxa"/>
          </w:tcPr>
          <w:p w14:paraId="77463920" w14:textId="77777777" w:rsidR="006C1DCC" w:rsidRPr="00410EFA" w:rsidRDefault="006C1DCC" w:rsidP="00CE1A41">
            <w:pPr>
              <w:spacing w:line="360" w:lineRule="auto"/>
              <w:jc w:val="right"/>
              <w:rPr>
                <w:i/>
                <w:sz w:val="22"/>
                <w:szCs w:val="22"/>
              </w:rPr>
            </w:pPr>
          </w:p>
        </w:tc>
        <w:tc>
          <w:tcPr>
            <w:tcW w:w="1904" w:type="dxa"/>
          </w:tcPr>
          <w:p w14:paraId="5C0A7BF5" w14:textId="77777777" w:rsidR="006C1DCC" w:rsidRPr="00410EFA" w:rsidRDefault="006C1DCC" w:rsidP="00CE1A41">
            <w:pPr>
              <w:spacing w:line="360" w:lineRule="auto"/>
              <w:jc w:val="right"/>
              <w:rPr>
                <w:i/>
                <w:sz w:val="22"/>
                <w:szCs w:val="22"/>
              </w:rPr>
            </w:pPr>
          </w:p>
        </w:tc>
        <w:tc>
          <w:tcPr>
            <w:tcW w:w="1419" w:type="dxa"/>
          </w:tcPr>
          <w:p w14:paraId="19423F3F" w14:textId="77777777" w:rsidR="006C1DCC" w:rsidRPr="00410EFA" w:rsidRDefault="006C1DCC" w:rsidP="00CE1A41">
            <w:pPr>
              <w:spacing w:line="360" w:lineRule="auto"/>
              <w:jc w:val="right"/>
              <w:rPr>
                <w:i/>
                <w:sz w:val="22"/>
                <w:szCs w:val="22"/>
              </w:rPr>
            </w:pPr>
          </w:p>
        </w:tc>
        <w:tc>
          <w:tcPr>
            <w:tcW w:w="1542" w:type="dxa"/>
          </w:tcPr>
          <w:p w14:paraId="1D81142D" w14:textId="77777777" w:rsidR="006C1DCC" w:rsidRPr="00410EFA" w:rsidRDefault="006C1DCC" w:rsidP="00CE1A41">
            <w:pPr>
              <w:spacing w:line="360" w:lineRule="auto"/>
              <w:jc w:val="right"/>
              <w:rPr>
                <w:i/>
                <w:sz w:val="22"/>
                <w:szCs w:val="22"/>
              </w:rPr>
            </w:pPr>
          </w:p>
        </w:tc>
        <w:tc>
          <w:tcPr>
            <w:tcW w:w="1693" w:type="dxa"/>
          </w:tcPr>
          <w:p w14:paraId="7BEFD657" w14:textId="77777777" w:rsidR="006C1DCC" w:rsidRPr="00410EFA" w:rsidRDefault="006C1DCC" w:rsidP="00CE1A41">
            <w:pPr>
              <w:spacing w:line="360" w:lineRule="auto"/>
              <w:jc w:val="right"/>
              <w:rPr>
                <w:i/>
                <w:sz w:val="22"/>
                <w:szCs w:val="22"/>
              </w:rPr>
            </w:pPr>
          </w:p>
        </w:tc>
        <w:tc>
          <w:tcPr>
            <w:tcW w:w="1730" w:type="dxa"/>
          </w:tcPr>
          <w:p w14:paraId="3AFEB933" w14:textId="77777777" w:rsidR="006C1DCC" w:rsidRPr="00410EFA" w:rsidRDefault="006C1DCC" w:rsidP="00CE1A41">
            <w:pPr>
              <w:spacing w:line="360" w:lineRule="auto"/>
              <w:jc w:val="right"/>
              <w:rPr>
                <w:i/>
                <w:sz w:val="22"/>
                <w:szCs w:val="22"/>
              </w:rPr>
            </w:pPr>
          </w:p>
        </w:tc>
      </w:tr>
      <w:tr w:rsidR="006C1DCC" w:rsidRPr="00410EFA" w14:paraId="7A110B1A" w14:textId="77777777" w:rsidTr="003F3A71">
        <w:trPr>
          <w:jc w:val="center"/>
        </w:trPr>
        <w:tc>
          <w:tcPr>
            <w:tcW w:w="1276" w:type="dxa"/>
          </w:tcPr>
          <w:p w14:paraId="603198B8" w14:textId="77777777" w:rsidR="006C1DCC" w:rsidRPr="00410EFA" w:rsidRDefault="006C1DCC" w:rsidP="00CE1A41">
            <w:pPr>
              <w:spacing w:line="360" w:lineRule="auto"/>
              <w:jc w:val="right"/>
              <w:rPr>
                <w:i/>
                <w:sz w:val="22"/>
                <w:szCs w:val="22"/>
              </w:rPr>
            </w:pPr>
          </w:p>
        </w:tc>
        <w:tc>
          <w:tcPr>
            <w:tcW w:w="1904" w:type="dxa"/>
          </w:tcPr>
          <w:p w14:paraId="69BCC31A" w14:textId="77777777" w:rsidR="006C1DCC" w:rsidRPr="00410EFA" w:rsidRDefault="006C1DCC" w:rsidP="00CE1A41">
            <w:pPr>
              <w:spacing w:line="360" w:lineRule="auto"/>
              <w:jc w:val="right"/>
              <w:rPr>
                <w:i/>
                <w:sz w:val="22"/>
                <w:szCs w:val="22"/>
              </w:rPr>
            </w:pPr>
          </w:p>
        </w:tc>
        <w:tc>
          <w:tcPr>
            <w:tcW w:w="1419" w:type="dxa"/>
          </w:tcPr>
          <w:p w14:paraId="0995AABE" w14:textId="77777777" w:rsidR="006C1DCC" w:rsidRPr="00410EFA" w:rsidRDefault="006C1DCC" w:rsidP="00CE1A41">
            <w:pPr>
              <w:spacing w:line="360" w:lineRule="auto"/>
              <w:jc w:val="right"/>
              <w:rPr>
                <w:i/>
                <w:sz w:val="22"/>
                <w:szCs w:val="22"/>
              </w:rPr>
            </w:pPr>
          </w:p>
        </w:tc>
        <w:tc>
          <w:tcPr>
            <w:tcW w:w="1542" w:type="dxa"/>
          </w:tcPr>
          <w:p w14:paraId="4DC3FCE3" w14:textId="77777777" w:rsidR="006C1DCC" w:rsidRPr="00410EFA" w:rsidRDefault="006C1DCC" w:rsidP="00CE1A41">
            <w:pPr>
              <w:spacing w:line="360" w:lineRule="auto"/>
              <w:jc w:val="right"/>
              <w:rPr>
                <w:i/>
                <w:sz w:val="22"/>
                <w:szCs w:val="22"/>
              </w:rPr>
            </w:pPr>
          </w:p>
        </w:tc>
        <w:tc>
          <w:tcPr>
            <w:tcW w:w="1693" w:type="dxa"/>
          </w:tcPr>
          <w:p w14:paraId="72C95D57" w14:textId="77777777" w:rsidR="006C1DCC" w:rsidRPr="00410EFA" w:rsidRDefault="006C1DCC" w:rsidP="00CE1A41">
            <w:pPr>
              <w:spacing w:line="360" w:lineRule="auto"/>
              <w:jc w:val="right"/>
              <w:rPr>
                <w:i/>
                <w:sz w:val="22"/>
                <w:szCs w:val="22"/>
              </w:rPr>
            </w:pPr>
          </w:p>
        </w:tc>
        <w:tc>
          <w:tcPr>
            <w:tcW w:w="1730" w:type="dxa"/>
          </w:tcPr>
          <w:p w14:paraId="320EBA62" w14:textId="77777777" w:rsidR="006C1DCC" w:rsidRPr="00410EFA" w:rsidRDefault="006C1DCC" w:rsidP="00CE1A41">
            <w:pPr>
              <w:spacing w:line="360" w:lineRule="auto"/>
              <w:jc w:val="right"/>
              <w:rPr>
                <w:i/>
                <w:sz w:val="22"/>
                <w:szCs w:val="22"/>
              </w:rPr>
            </w:pPr>
          </w:p>
        </w:tc>
      </w:tr>
      <w:tr w:rsidR="006C1DCC" w:rsidRPr="00410EFA" w14:paraId="1196E2D0" w14:textId="77777777" w:rsidTr="003F3A71">
        <w:trPr>
          <w:jc w:val="center"/>
        </w:trPr>
        <w:tc>
          <w:tcPr>
            <w:tcW w:w="1276" w:type="dxa"/>
          </w:tcPr>
          <w:p w14:paraId="7AE3EBEA" w14:textId="77777777" w:rsidR="006C1DCC" w:rsidRPr="00410EFA" w:rsidRDefault="006C1DCC" w:rsidP="00CE1A41">
            <w:pPr>
              <w:spacing w:line="360" w:lineRule="auto"/>
              <w:jc w:val="right"/>
              <w:rPr>
                <w:i/>
                <w:sz w:val="22"/>
                <w:szCs w:val="22"/>
              </w:rPr>
            </w:pPr>
          </w:p>
        </w:tc>
        <w:tc>
          <w:tcPr>
            <w:tcW w:w="1904" w:type="dxa"/>
          </w:tcPr>
          <w:p w14:paraId="14DE596F" w14:textId="77777777" w:rsidR="006C1DCC" w:rsidRPr="00410EFA" w:rsidRDefault="006C1DCC" w:rsidP="00CE1A41">
            <w:pPr>
              <w:spacing w:line="360" w:lineRule="auto"/>
              <w:jc w:val="right"/>
              <w:rPr>
                <w:i/>
                <w:sz w:val="22"/>
                <w:szCs w:val="22"/>
              </w:rPr>
            </w:pPr>
          </w:p>
        </w:tc>
        <w:tc>
          <w:tcPr>
            <w:tcW w:w="1419" w:type="dxa"/>
          </w:tcPr>
          <w:p w14:paraId="3119C0AE" w14:textId="77777777" w:rsidR="006C1DCC" w:rsidRPr="00410EFA" w:rsidRDefault="006C1DCC" w:rsidP="00CE1A41">
            <w:pPr>
              <w:spacing w:line="360" w:lineRule="auto"/>
              <w:jc w:val="right"/>
              <w:rPr>
                <w:i/>
                <w:sz w:val="22"/>
                <w:szCs w:val="22"/>
              </w:rPr>
            </w:pPr>
          </w:p>
        </w:tc>
        <w:tc>
          <w:tcPr>
            <w:tcW w:w="1542" w:type="dxa"/>
          </w:tcPr>
          <w:p w14:paraId="4401A662" w14:textId="77777777" w:rsidR="006C1DCC" w:rsidRPr="00410EFA" w:rsidRDefault="006C1DCC" w:rsidP="00CE1A41">
            <w:pPr>
              <w:spacing w:line="360" w:lineRule="auto"/>
              <w:jc w:val="right"/>
              <w:rPr>
                <w:i/>
                <w:sz w:val="22"/>
                <w:szCs w:val="22"/>
              </w:rPr>
            </w:pPr>
          </w:p>
        </w:tc>
        <w:tc>
          <w:tcPr>
            <w:tcW w:w="1693" w:type="dxa"/>
          </w:tcPr>
          <w:p w14:paraId="0E58C8E8" w14:textId="77777777" w:rsidR="006C1DCC" w:rsidRPr="00410EFA" w:rsidRDefault="006C1DCC" w:rsidP="00CE1A41">
            <w:pPr>
              <w:spacing w:line="360" w:lineRule="auto"/>
              <w:jc w:val="right"/>
              <w:rPr>
                <w:i/>
                <w:sz w:val="22"/>
                <w:szCs w:val="22"/>
              </w:rPr>
            </w:pPr>
          </w:p>
        </w:tc>
        <w:tc>
          <w:tcPr>
            <w:tcW w:w="1730" w:type="dxa"/>
          </w:tcPr>
          <w:p w14:paraId="7F2034CF" w14:textId="77777777" w:rsidR="006C1DCC" w:rsidRPr="00410EFA" w:rsidRDefault="006C1DCC" w:rsidP="00CE1A41">
            <w:pPr>
              <w:spacing w:line="360" w:lineRule="auto"/>
              <w:jc w:val="right"/>
              <w:rPr>
                <w:i/>
                <w:sz w:val="22"/>
                <w:szCs w:val="22"/>
              </w:rPr>
            </w:pPr>
          </w:p>
        </w:tc>
      </w:tr>
      <w:tr w:rsidR="006C1DCC" w:rsidRPr="00410EFA" w14:paraId="3D8C4AA6" w14:textId="77777777" w:rsidTr="003F3A71">
        <w:trPr>
          <w:jc w:val="center"/>
        </w:trPr>
        <w:tc>
          <w:tcPr>
            <w:tcW w:w="1276" w:type="dxa"/>
          </w:tcPr>
          <w:p w14:paraId="6487F18B" w14:textId="77777777" w:rsidR="006C1DCC" w:rsidRPr="00410EFA" w:rsidRDefault="006C1DCC" w:rsidP="00CE1A41">
            <w:pPr>
              <w:spacing w:line="360" w:lineRule="auto"/>
              <w:jc w:val="right"/>
              <w:rPr>
                <w:i/>
                <w:sz w:val="22"/>
                <w:szCs w:val="22"/>
              </w:rPr>
            </w:pPr>
          </w:p>
        </w:tc>
        <w:tc>
          <w:tcPr>
            <w:tcW w:w="1904" w:type="dxa"/>
          </w:tcPr>
          <w:p w14:paraId="4E4A533D" w14:textId="77777777" w:rsidR="006C1DCC" w:rsidRPr="00410EFA" w:rsidRDefault="006C1DCC" w:rsidP="00CE1A41">
            <w:pPr>
              <w:spacing w:line="360" w:lineRule="auto"/>
              <w:jc w:val="right"/>
              <w:rPr>
                <w:i/>
                <w:sz w:val="22"/>
                <w:szCs w:val="22"/>
              </w:rPr>
            </w:pPr>
          </w:p>
        </w:tc>
        <w:tc>
          <w:tcPr>
            <w:tcW w:w="1419" w:type="dxa"/>
          </w:tcPr>
          <w:p w14:paraId="14681AA9" w14:textId="77777777" w:rsidR="006C1DCC" w:rsidRPr="00410EFA" w:rsidRDefault="006C1DCC" w:rsidP="00CE1A41">
            <w:pPr>
              <w:spacing w:line="360" w:lineRule="auto"/>
              <w:jc w:val="right"/>
              <w:rPr>
                <w:i/>
                <w:sz w:val="22"/>
                <w:szCs w:val="22"/>
              </w:rPr>
            </w:pPr>
          </w:p>
        </w:tc>
        <w:tc>
          <w:tcPr>
            <w:tcW w:w="1542" w:type="dxa"/>
          </w:tcPr>
          <w:p w14:paraId="78D39484" w14:textId="77777777" w:rsidR="006C1DCC" w:rsidRPr="00410EFA" w:rsidRDefault="006C1DCC" w:rsidP="00CE1A41">
            <w:pPr>
              <w:spacing w:line="360" w:lineRule="auto"/>
              <w:jc w:val="right"/>
              <w:rPr>
                <w:i/>
                <w:sz w:val="22"/>
                <w:szCs w:val="22"/>
              </w:rPr>
            </w:pPr>
          </w:p>
        </w:tc>
        <w:tc>
          <w:tcPr>
            <w:tcW w:w="1693" w:type="dxa"/>
          </w:tcPr>
          <w:p w14:paraId="67F584F6" w14:textId="77777777" w:rsidR="006C1DCC" w:rsidRPr="00410EFA" w:rsidRDefault="006C1DCC" w:rsidP="00CE1A41">
            <w:pPr>
              <w:spacing w:line="360" w:lineRule="auto"/>
              <w:jc w:val="right"/>
              <w:rPr>
                <w:i/>
                <w:sz w:val="22"/>
                <w:szCs w:val="22"/>
              </w:rPr>
            </w:pPr>
          </w:p>
        </w:tc>
        <w:tc>
          <w:tcPr>
            <w:tcW w:w="1730" w:type="dxa"/>
          </w:tcPr>
          <w:p w14:paraId="50FAB8B1" w14:textId="77777777" w:rsidR="006C1DCC" w:rsidRPr="00410EFA" w:rsidRDefault="006C1DCC" w:rsidP="00CE1A41">
            <w:pPr>
              <w:spacing w:line="360" w:lineRule="auto"/>
              <w:jc w:val="right"/>
              <w:rPr>
                <w:i/>
                <w:sz w:val="22"/>
                <w:szCs w:val="22"/>
              </w:rPr>
            </w:pPr>
          </w:p>
        </w:tc>
      </w:tr>
      <w:tr w:rsidR="006C1DCC" w:rsidRPr="00410EFA" w14:paraId="6DE3BC5D" w14:textId="77777777" w:rsidTr="003F3A71">
        <w:trPr>
          <w:jc w:val="center"/>
        </w:trPr>
        <w:tc>
          <w:tcPr>
            <w:tcW w:w="1276" w:type="dxa"/>
          </w:tcPr>
          <w:p w14:paraId="4A188ECE" w14:textId="77777777" w:rsidR="006C1DCC" w:rsidRPr="00410EFA" w:rsidRDefault="006C1DCC" w:rsidP="00CE1A41">
            <w:pPr>
              <w:spacing w:line="360" w:lineRule="auto"/>
              <w:jc w:val="right"/>
              <w:rPr>
                <w:i/>
                <w:sz w:val="22"/>
                <w:szCs w:val="22"/>
              </w:rPr>
            </w:pPr>
          </w:p>
        </w:tc>
        <w:tc>
          <w:tcPr>
            <w:tcW w:w="1904" w:type="dxa"/>
          </w:tcPr>
          <w:p w14:paraId="2B2B6023" w14:textId="77777777" w:rsidR="006C1DCC" w:rsidRPr="00410EFA" w:rsidRDefault="006C1DCC" w:rsidP="00CE1A41">
            <w:pPr>
              <w:spacing w:line="360" w:lineRule="auto"/>
              <w:jc w:val="right"/>
              <w:rPr>
                <w:i/>
                <w:sz w:val="22"/>
                <w:szCs w:val="22"/>
              </w:rPr>
            </w:pPr>
          </w:p>
        </w:tc>
        <w:tc>
          <w:tcPr>
            <w:tcW w:w="1419" w:type="dxa"/>
          </w:tcPr>
          <w:p w14:paraId="3A13D663" w14:textId="77777777" w:rsidR="006C1DCC" w:rsidRPr="00410EFA" w:rsidRDefault="006C1DCC" w:rsidP="00CE1A41">
            <w:pPr>
              <w:spacing w:line="360" w:lineRule="auto"/>
              <w:jc w:val="right"/>
              <w:rPr>
                <w:i/>
                <w:sz w:val="22"/>
                <w:szCs w:val="22"/>
              </w:rPr>
            </w:pPr>
          </w:p>
        </w:tc>
        <w:tc>
          <w:tcPr>
            <w:tcW w:w="1542" w:type="dxa"/>
          </w:tcPr>
          <w:p w14:paraId="26146C3B" w14:textId="77777777" w:rsidR="006C1DCC" w:rsidRPr="00410EFA" w:rsidRDefault="006C1DCC" w:rsidP="00CE1A41">
            <w:pPr>
              <w:spacing w:line="360" w:lineRule="auto"/>
              <w:jc w:val="right"/>
              <w:rPr>
                <w:i/>
                <w:sz w:val="22"/>
                <w:szCs w:val="22"/>
              </w:rPr>
            </w:pPr>
          </w:p>
        </w:tc>
        <w:tc>
          <w:tcPr>
            <w:tcW w:w="1693" w:type="dxa"/>
          </w:tcPr>
          <w:p w14:paraId="7888EC38" w14:textId="77777777" w:rsidR="006C1DCC" w:rsidRPr="00410EFA" w:rsidRDefault="006C1DCC" w:rsidP="00CE1A41">
            <w:pPr>
              <w:spacing w:line="360" w:lineRule="auto"/>
              <w:jc w:val="right"/>
              <w:rPr>
                <w:i/>
                <w:sz w:val="22"/>
                <w:szCs w:val="22"/>
              </w:rPr>
            </w:pPr>
          </w:p>
        </w:tc>
        <w:tc>
          <w:tcPr>
            <w:tcW w:w="1730" w:type="dxa"/>
          </w:tcPr>
          <w:p w14:paraId="37DB29EA" w14:textId="77777777" w:rsidR="006C1DCC" w:rsidRPr="00410EFA" w:rsidRDefault="006C1DCC" w:rsidP="00CE1A41">
            <w:pPr>
              <w:spacing w:line="360" w:lineRule="auto"/>
              <w:jc w:val="right"/>
              <w:rPr>
                <w:i/>
                <w:sz w:val="22"/>
                <w:szCs w:val="22"/>
              </w:rPr>
            </w:pPr>
          </w:p>
        </w:tc>
      </w:tr>
    </w:tbl>
    <w:p w14:paraId="54BE2B21" w14:textId="77777777" w:rsidR="008A484E" w:rsidRPr="00410EFA" w:rsidRDefault="008A484E" w:rsidP="00CE1A41">
      <w:pPr>
        <w:pStyle w:val="Section"/>
        <w:tabs>
          <w:tab w:val="clear" w:pos="360"/>
          <w:tab w:val="clear" w:pos="720"/>
          <w:tab w:val="clear" w:pos="1080"/>
        </w:tabs>
        <w:spacing w:before="0" w:after="0" w:line="360" w:lineRule="auto"/>
        <w:rPr>
          <w:sz w:val="22"/>
          <w:szCs w:val="22"/>
        </w:rPr>
      </w:pPr>
    </w:p>
    <w:p w14:paraId="1E8967D5" w14:textId="77777777" w:rsidR="008A484E" w:rsidRPr="00410EFA" w:rsidRDefault="008A484E" w:rsidP="00CE1A41">
      <w:pPr>
        <w:pStyle w:val="Section"/>
        <w:tabs>
          <w:tab w:val="clear" w:pos="360"/>
          <w:tab w:val="clear" w:pos="720"/>
          <w:tab w:val="clear" w:pos="1080"/>
        </w:tabs>
        <w:spacing w:before="0" w:after="0" w:line="360" w:lineRule="auto"/>
        <w:rPr>
          <w:sz w:val="22"/>
          <w:szCs w:val="22"/>
        </w:rPr>
      </w:pPr>
      <w:r w:rsidRPr="00410EFA">
        <w:rPr>
          <w:sz w:val="22"/>
          <w:szCs w:val="22"/>
        </w:rPr>
        <w:t>…………………………………….</w:t>
      </w:r>
      <w:r w:rsidRPr="00410EFA">
        <w:rPr>
          <w:sz w:val="22"/>
          <w:szCs w:val="22"/>
        </w:rPr>
        <w:tab/>
      </w:r>
      <w:r w:rsidRPr="00410EFA">
        <w:rPr>
          <w:sz w:val="22"/>
          <w:szCs w:val="22"/>
        </w:rPr>
        <w:tab/>
        <w:t xml:space="preserve">             ………………………………………….</w:t>
      </w:r>
    </w:p>
    <w:p w14:paraId="60C365B3" w14:textId="50454172" w:rsidR="00D96E60" w:rsidRDefault="008A484E" w:rsidP="00086EE5">
      <w:pPr>
        <w:pStyle w:val="Section"/>
        <w:tabs>
          <w:tab w:val="clear" w:pos="360"/>
          <w:tab w:val="clear" w:pos="720"/>
          <w:tab w:val="clear" w:pos="1080"/>
        </w:tabs>
        <w:spacing w:before="0" w:after="0" w:line="360" w:lineRule="auto"/>
        <w:rPr>
          <w:sz w:val="22"/>
          <w:szCs w:val="22"/>
        </w:rPr>
      </w:pPr>
      <w:r w:rsidRPr="00410EFA">
        <w:rPr>
          <w:sz w:val="22"/>
          <w:szCs w:val="22"/>
        </w:rPr>
        <w:t>Signature</w:t>
      </w:r>
      <w:r w:rsidRPr="00410EFA">
        <w:rPr>
          <w:sz w:val="22"/>
          <w:szCs w:val="22"/>
        </w:rPr>
        <w:tab/>
      </w:r>
      <w:r w:rsidRPr="00410EFA">
        <w:rPr>
          <w:sz w:val="22"/>
          <w:szCs w:val="22"/>
        </w:rPr>
        <w:tab/>
      </w:r>
      <w:r w:rsidRPr="00410EFA">
        <w:rPr>
          <w:sz w:val="22"/>
          <w:szCs w:val="22"/>
        </w:rPr>
        <w:tab/>
      </w:r>
      <w:r w:rsidRPr="00410EFA">
        <w:rPr>
          <w:sz w:val="22"/>
          <w:szCs w:val="22"/>
        </w:rPr>
        <w:tab/>
      </w:r>
      <w:r w:rsidRPr="00410EFA">
        <w:rPr>
          <w:sz w:val="22"/>
          <w:szCs w:val="22"/>
        </w:rPr>
        <w:tab/>
      </w:r>
      <w:r w:rsidRPr="00410EFA">
        <w:rPr>
          <w:sz w:val="22"/>
          <w:szCs w:val="22"/>
        </w:rPr>
        <w:tab/>
      </w:r>
      <w:r w:rsidRPr="00410EFA">
        <w:rPr>
          <w:sz w:val="22"/>
          <w:szCs w:val="22"/>
        </w:rPr>
        <w:tab/>
      </w:r>
      <w:r w:rsidRPr="00410EFA">
        <w:rPr>
          <w:sz w:val="22"/>
          <w:szCs w:val="22"/>
        </w:rPr>
        <w:tab/>
        <w:t>Date</w:t>
      </w:r>
    </w:p>
    <w:p w14:paraId="35BA705D" w14:textId="77777777" w:rsidR="00086EE5" w:rsidRDefault="00086EE5" w:rsidP="00CE1A41">
      <w:pPr>
        <w:pStyle w:val="CapsCentreHead"/>
        <w:spacing w:before="0" w:after="0" w:line="360" w:lineRule="auto"/>
        <w:rPr>
          <w:sz w:val="24"/>
          <w:szCs w:val="24"/>
        </w:rPr>
      </w:pPr>
    </w:p>
    <w:p w14:paraId="432169A1" w14:textId="3F944226" w:rsidR="00FB0926" w:rsidRPr="008F7349" w:rsidRDefault="00624961" w:rsidP="00CE1A41">
      <w:pPr>
        <w:pStyle w:val="CapsCentreHead"/>
        <w:spacing w:before="0" w:after="0" w:line="360" w:lineRule="auto"/>
        <w:rPr>
          <w:sz w:val="24"/>
          <w:szCs w:val="24"/>
        </w:rPr>
      </w:pPr>
      <w:r w:rsidRPr="008F7349">
        <w:rPr>
          <w:sz w:val="24"/>
          <w:szCs w:val="24"/>
        </w:rPr>
        <w:t xml:space="preserve">THE </w:t>
      </w:r>
      <w:r w:rsidR="003C2919" w:rsidRPr="008F7349">
        <w:rPr>
          <w:sz w:val="24"/>
          <w:szCs w:val="24"/>
        </w:rPr>
        <w:t>CO-OPERATIVE</w:t>
      </w:r>
      <w:r w:rsidRPr="008F7349">
        <w:rPr>
          <w:sz w:val="24"/>
          <w:szCs w:val="24"/>
        </w:rPr>
        <w:t xml:space="preserve"> SOCIETIES ACT, </w:t>
      </w:r>
      <w:r w:rsidR="00FB0926" w:rsidRPr="007D0404">
        <w:rPr>
          <w:sz w:val="24"/>
          <w:szCs w:val="24"/>
        </w:rPr>
        <w:t xml:space="preserve">No. </w:t>
      </w:r>
      <w:r w:rsidR="007D0404" w:rsidRPr="007D0404">
        <w:rPr>
          <w:sz w:val="24"/>
          <w:szCs w:val="24"/>
        </w:rPr>
        <w:t>[</w:t>
      </w:r>
      <w:r w:rsidR="00EC193A">
        <w:rPr>
          <w:sz w:val="24"/>
          <w:szCs w:val="24"/>
        </w:rPr>
        <w:t xml:space="preserve">      </w:t>
      </w:r>
      <w:proofErr w:type="gramStart"/>
      <w:r w:rsidR="00EC193A">
        <w:rPr>
          <w:sz w:val="24"/>
          <w:szCs w:val="24"/>
        </w:rPr>
        <w:t xml:space="preserve">  </w:t>
      </w:r>
      <w:r w:rsidR="007D0404" w:rsidRPr="007D0404">
        <w:rPr>
          <w:sz w:val="24"/>
          <w:szCs w:val="24"/>
        </w:rPr>
        <w:t>]</w:t>
      </w:r>
      <w:proofErr w:type="gramEnd"/>
      <w:r w:rsidR="00FB0926" w:rsidRPr="007D0404">
        <w:rPr>
          <w:sz w:val="24"/>
          <w:szCs w:val="24"/>
        </w:rPr>
        <w:t xml:space="preserve"> of </w:t>
      </w:r>
      <w:r w:rsidR="007D0404" w:rsidRPr="007D0404">
        <w:rPr>
          <w:sz w:val="24"/>
          <w:szCs w:val="24"/>
        </w:rPr>
        <w:t>[</w:t>
      </w:r>
      <w:r w:rsidR="00EC193A">
        <w:rPr>
          <w:sz w:val="24"/>
          <w:szCs w:val="24"/>
        </w:rPr>
        <w:t xml:space="preserve">20   </w:t>
      </w:r>
      <w:r w:rsidR="007D0404" w:rsidRPr="007D0404">
        <w:rPr>
          <w:sz w:val="24"/>
          <w:szCs w:val="24"/>
        </w:rPr>
        <w:t>]</w:t>
      </w:r>
    </w:p>
    <w:p w14:paraId="73DE2B03" w14:textId="77777777" w:rsidR="00624961" w:rsidRPr="008F7349" w:rsidRDefault="00624961" w:rsidP="00CE1A41">
      <w:pPr>
        <w:pStyle w:val="CapsCentreHead"/>
        <w:spacing w:before="0" w:after="0" w:line="360" w:lineRule="auto"/>
        <w:rPr>
          <w:sz w:val="24"/>
          <w:szCs w:val="24"/>
        </w:rPr>
      </w:pPr>
      <w:r w:rsidRPr="008F7349">
        <w:rPr>
          <w:sz w:val="24"/>
          <w:szCs w:val="24"/>
        </w:rPr>
        <w:t xml:space="preserve"> [Form 5]</w:t>
      </w:r>
    </w:p>
    <w:p w14:paraId="2D251704" w14:textId="7003CF4A" w:rsidR="004849F5" w:rsidRPr="008F7349" w:rsidRDefault="004849F5" w:rsidP="00CE1A41">
      <w:pPr>
        <w:pStyle w:val="Section"/>
        <w:tabs>
          <w:tab w:val="clear" w:pos="360"/>
          <w:tab w:val="clear" w:pos="720"/>
          <w:tab w:val="clear" w:pos="1080"/>
        </w:tabs>
        <w:spacing w:before="0" w:after="0" w:line="360" w:lineRule="auto"/>
        <w:jc w:val="right"/>
        <w:rPr>
          <w:i/>
          <w:sz w:val="24"/>
          <w:szCs w:val="24"/>
        </w:rPr>
      </w:pPr>
      <w:r w:rsidRPr="008F7349">
        <w:rPr>
          <w:i/>
          <w:sz w:val="24"/>
          <w:szCs w:val="24"/>
        </w:rPr>
        <w:t>(Regulation 5</w:t>
      </w:r>
      <w:r w:rsidR="0014780F">
        <w:rPr>
          <w:i/>
          <w:sz w:val="24"/>
          <w:szCs w:val="24"/>
        </w:rPr>
        <w:t>4</w:t>
      </w:r>
      <w:r w:rsidRPr="008F7349">
        <w:rPr>
          <w:i/>
          <w:sz w:val="24"/>
          <w:szCs w:val="24"/>
        </w:rPr>
        <w:t>)</w:t>
      </w:r>
    </w:p>
    <w:p w14:paraId="02F0B0ED" w14:textId="77777777" w:rsidR="00624961" w:rsidRPr="008F7349" w:rsidRDefault="00624961" w:rsidP="00CE1A41">
      <w:pPr>
        <w:pStyle w:val="CapsCentreHead"/>
        <w:spacing w:before="0" w:after="0" w:line="360" w:lineRule="auto"/>
        <w:rPr>
          <w:sz w:val="24"/>
          <w:szCs w:val="24"/>
        </w:rPr>
      </w:pPr>
      <w:r w:rsidRPr="008F7349">
        <w:rPr>
          <w:sz w:val="24"/>
          <w:szCs w:val="24"/>
        </w:rPr>
        <w:t>INSTRUMENT OF CHARGE</w:t>
      </w:r>
    </w:p>
    <w:p w14:paraId="66C0179D" w14:textId="3C768E7B" w:rsidR="00624961" w:rsidRPr="008F7349" w:rsidRDefault="00640476" w:rsidP="00CE1A41">
      <w:pPr>
        <w:pStyle w:val="CapsCentreHead"/>
        <w:spacing w:before="0" w:after="0" w:line="360" w:lineRule="auto"/>
        <w:rPr>
          <w:sz w:val="24"/>
          <w:szCs w:val="24"/>
        </w:rPr>
      </w:pPr>
      <w:r w:rsidRPr="007D0404">
        <w:rPr>
          <w:sz w:val="24"/>
          <w:szCs w:val="24"/>
        </w:rPr>
        <w:t>[</w:t>
      </w:r>
      <w:r w:rsidR="00086EE5">
        <w:rPr>
          <w:sz w:val="24"/>
          <w:szCs w:val="24"/>
        </w:rPr>
        <w:t>GRENADA</w:t>
      </w:r>
      <w:r w:rsidRPr="007D0404">
        <w:rPr>
          <w:sz w:val="24"/>
          <w:szCs w:val="24"/>
        </w:rPr>
        <w:t>]</w:t>
      </w:r>
    </w:p>
    <w:p w14:paraId="7256BF9F" w14:textId="7EE2A153" w:rsidR="00624961" w:rsidRPr="008F7349" w:rsidRDefault="00624961" w:rsidP="00CE1A41">
      <w:pPr>
        <w:pStyle w:val="CapsCentreHead"/>
        <w:spacing w:before="0" w:after="0" w:line="360" w:lineRule="auto"/>
        <w:rPr>
          <w:sz w:val="24"/>
          <w:szCs w:val="24"/>
        </w:rPr>
      </w:pPr>
      <w:r w:rsidRPr="00F82469">
        <w:rPr>
          <w:sz w:val="24"/>
          <w:szCs w:val="24"/>
        </w:rPr>
        <w:t>RE</w:t>
      </w:r>
      <w:r w:rsidRPr="005F1D43">
        <w:rPr>
          <w:sz w:val="24"/>
          <w:szCs w:val="24"/>
        </w:rPr>
        <w:t>GI</w:t>
      </w:r>
      <w:r w:rsidRPr="008F7349">
        <w:rPr>
          <w:sz w:val="24"/>
          <w:szCs w:val="24"/>
        </w:rPr>
        <w:t xml:space="preserve">STERED LAND ACT, CAP </w:t>
      </w:r>
      <w:r w:rsidR="007D0404">
        <w:rPr>
          <w:sz w:val="24"/>
          <w:szCs w:val="24"/>
        </w:rPr>
        <w:t>[</w:t>
      </w:r>
      <w:r w:rsidR="00EC193A">
        <w:rPr>
          <w:sz w:val="24"/>
          <w:szCs w:val="24"/>
        </w:rPr>
        <w:t>20</w:t>
      </w:r>
      <w:r w:rsidR="00086EE5">
        <w:rPr>
          <w:sz w:val="24"/>
          <w:szCs w:val="24"/>
        </w:rPr>
        <w:t>20</w:t>
      </w:r>
      <w:r w:rsidR="007D0404">
        <w:rPr>
          <w:sz w:val="24"/>
          <w:szCs w:val="24"/>
        </w:rPr>
        <w:t>]</w:t>
      </w:r>
    </w:p>
    <w:p w14:paraId="05022296" w14:textId="77777777" w:rsidR="00624961" w:rsidRPr="008F7349" w:rsidRDefault="00624961" w:rsidP="00CE1A41">
      <w:pPr>
        <w:pStyle w:val="CapsCentreHead"/>
        <w:spacing w:before="0" w:after="0" w:line="360" w:lineRule="auto"/>
        <w:rPr>
          <w:sz w:val="24"/>
          <w:szCs w:val="24"/>
        </w:rPr>
      </w:pPr>
      <w:r w:rsidRPr="008F7349">
        <w:rPr>
          <w:sz w:val="24"/>
          <w:szCs w:val="24"/>
        </w:rPr>
        <w:t xml:space="preserve">Section </w:t>
      </w:r>
      <w:r w:rsidR="007D0404">
        <w:rPr>
          <w:sz w:val="24"/>
          <w:szCs w:val="24"/>
        </w:rPr>
        <w:t>[</w:t>
      </w:r>
      <w:r w:rsidR="00EC193A">
        <w:rPr>
          <w:sz w:val="24"/>
          <w:szCs w:val="24"/>
        </w:rPr>
        <w:t xml:space="preserve"> </w:t>
      </w:r>
      <w:proofErr w:type="gramStart"/>
      <w:r w:rsidR="00EC193A">
        <w:rPr>
          <w:sz w:val="24"/>
          <w:szCs w:val="24"/>
        </w:rPr>
        <w:t xml:space="preserve">  </w:t>
      </w:r>
      <w:r w:rsidR="007D0404">
        <w:rPr>
          <w:sz w:val="24"/>
          <w:szCs w:val="24"/>
        </w:rPr>
        <w:t>]</w:t>
      </w:r>
      <w:proofErr w:type="gramEnd"/>
      <w:r w:rsidR="00E432D4">
        <w:rPr>
          <w:sz w:val="24"/>
          <w:szCs w:val="24"/>
        </w:rPr>
        <w:t xml:space="preserve"> </w:t>
      </w:r>
      <w:r w:rsidRPr="008F7349">
        <w:rPr>
          <w:sz w:val="24"/>
          <w:szCs w:val="24"/>
        </w:rPr>
        <w:t>of the Act</w:t>
      </w:r>
    </w:p>
    <w:p w14:paraId="3DF596A8" w14:textId="77777777" w:rsidR="00624961" w:rsidRPr="00410EFA" w:rsidRDefault="00624961" w:rsidP="00CE1A41">
      <w:pPr>
        <w:pStyle w:val="CapsCentreHead"/>
        <w:spacing w:before="0" w:after="0" w:line="360" w:lineRule="auto"/>
        <w:jc w:val="left"/>
        <w:rPr>
          <w:sz w:val="22"/>
          <w:szCs w:val="22"/>
          <w:u w:val="single"/>
        </w:rPr>
      </w:pPr>
      <w:r w:rsidRPr="00410EFA">
        <w:rPr>
          <w:sz w:val="22"/>
          <w:szCs w:val="22"/>
          <w:u w:val="single"/>
        </w:rPr>
        <w:t>CHARGE</w:t>
      </w:r>
    </w:p>
    <w:p w14:paraId="11A16D6C" w14:textId="77777777" w:rsidR="00624961" w:rsidRPr="00410EFA" w:rsidRDefault="00624961" w:rsidP="00CE1A41">
      <w:pPr>
        <w:pStyle w:val="CapsCentreHead"/>
        <w:spacing w:before="0" w:after="0" w:line="360" w:lineRule="auto"/>
        <w:rPr>
          <w:sz w:val="22"/>
          <w:szCs w:val="22"/>
          <w:u w:val="single"/>
        </w:rPr>
      </w:pPr>
      <w:bookmarkStart w:id="78" w:name="_Toc329182193"/>
      <w:r w:rsidRPr="00410EFA">
        <w:rPr>
          <w:sz w:val="22"/>
          <w:szCs w:val="22"/>
          <w:u w:val="single"/>
        </w:rPr>
        <w:t>REGISTRATION SECTION</w:t>
      </w:r>
      <w:r w:rsidRPr="00410EFA">
        <w:rPr>
          <w:sz w:val="22"/>
          <w:szCs w:val="22"/>
        </w:rPr>
        <w:tab/>
      </w:r>
      <w:r w:rsidRPr="00410EFA">
        <w:rPr>
          <w:sz w:val="22"/>
          <w:szCs w:val="22"/>
        </w:rPr>
        <w:tab/>
      </w:r>
      <w:r w:rsidRPr="00410EFA">
        <w:rPr>
          <w:sz w:val="22"/>
          <w:szCs w:val="22"/>
        </w:rPr>
        <w:tab/>
      </w:r>
      <w:r w:rsidRPr="00410EFA">
        <w:rPr>
          <w:sz w:val="22"/>
          <w:szCs w:val="22"/>
          <w:u w:val="single"/>
        </w:rPr>
        <w:t>BLOCK</w:t>
      </w:r>
      <w:r w:rsidRPr="00410EFA">
        <w:rPr>
          <w:sz w:val="22"/>
          <w:szCs w:val="22"/>
        </w:rPr>
        <w:tab/>
      </w:r>
      <w:r w:rsidRPr="00410EFA">
        <w:rPr>
          <w:sz w:val="22"/>
          <w:szCs w:val="22"/>
        </w:rPr>
        <w:tab/>
      </w:r>
      <w:r w:rsidRPr="00410EFA">
        <w:rPr>
          <w:sz w:val="22"/>
          <w:szCs w:val="22"/>
          <w:u w:val="single"/>
        </w:rPr>
        <w:t>PARCEL</w:t>
      </w:r>
      <w:bookmarkEnd w:id="78"/>
    </w:p>
    <w:p w14:paraId="78EF7929" w14:textId="77777777" w:rsidR="00624961" w:rsidRPr="00410EFA" w:rsidRDefault="00624961" w:rsidP="00CE1A41">
      <w:pPr>
        <w:spacing w:line="360" w:lineRule="auto"/>
        <w:rPr>
          <w:sz w:val="22"/>
          <w:szCs w:val="22"/>
        </w:rPr>
      </w:pPr>
    </w:p>
    <w:p w14:paraId="16080B30" w14:textId="77777777" w:rsidR="00624961" w:rsidRPr="00410EFA" w:rsidRDefault="00624961" w:rsidP="00CE1A41">
      <w:pPr>
        <w:spacing w:line="360" w:lineRule="auto"/>
        <w:rPr>
          <w:sz w:val="22"/>
          <w:szCs w:val="22"/>
        </w:rPr>
      </w:pPr>
      <w:r w:rsidRPr="00410EFA">
        <w:rPr>
          <w:sz w:val="22"/>
          <w:szCs w:val="22"/>
        </w:rPr>
        <w:t>………………………………………</w:t>
      </w:r>
      <w:r w:rsidRPr="00410EFA">
        <w:rPr>
          <w:sz w:val="22"/>
          <w:szCs w:val="22"/>
        </w:rPr>
        <w:tab/>
        <w:t>………………</w:t>
      </w:r>
      <w:r w:rsidRPr="00410EFA">
        <w:rPr>
          <w:sz w:val="22"/>
          <w:szCs w:val="22"/>
        </w:rPr>
        <w:tab/>
        <w:t>………………</w:t>
      </w:r>
    </w:p>
    <w:p w14:paraId="4DA1FC7D" w14:textId="77777777" w:rsidR="00624961" w:rsidRPr="00410EFA" w:rsidRDefault="00624961" w:rsidP="00CE1A41">
      <w:pPr>
        <w:spacing w:line="360" w:lineRule="auto"/>
        <w:rPr>
          <w:sz w:val="22"/>
          <w:szCs w:val="22"/>
        </w:rPr>
      </w:pPr>
    </w:p>
    <w:p w14:paraId="5A602F42" w14:textId="4958EA1A" w:rsidR="00624961" w:rsidRPr="00410EFA" w:rsidRDefault="00624961"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I……………………………….of……………………(hereinafter called </w:t>
      </w:r>
      <w:r w:rsidR="00610081">
        <w:rPr>
          <w:sz w:val="22"/>
          <w:szCs w:val="22"/>
        </w:rPr>
        <w:t xml:space="preserve">the </w:t>
      </w:r>
      <w:r w:rsidRPr="00410EFA">
        <w:rPr>
          <w:sz w:val="22"/>
          <w:szCs w:val="22"/>
        </w:rPr>
        <w:t>“</w:t>
      </w:r>
      <w:proofErr w:type="spellStart"/>
      <w:r w:rsidRPr="00410EFA">
        <w:rPr>
          <w:sz w:val="22"/>
          <w:szCs w:val="22"/>
        </w:rPr>
        <w:t>Chargor</w:t>
      </w:r>
      <w:proofErr w:type="spellEnd"/>
      <w:r w:rsidRPr="00410EFA">
        <w:rPr>
          <w:sz w:val="22"/>
          <w:szCs w:val="22"/>
        </w:rPr>
        <w:t xml:space="preserve">”) </w:t>
      </w:r>
      <w:r w:rsidRPr="00410EFA">
        <w:rPr>
          <w:b/>
          <w:sz w:val="22"/>
          <w:szCs w:val="22"/>
          <w:u w:val="single"/>
        </w:rPr>
        <w:t>HEREBY CHARGE</w:t>
      </w:r>
      <w:r w:rsidRPr="00410EFA">
        <w:rPr>
          <w:sz w:val="22"/>
          <w:szCs w:val="22"/>
        </w:rPr>
        <w:t xml:space="preserve"> my interest in the above-mentioned title (hereinafter called</w:t>
      </w:r>
      <w:r w:rsidR="00610081">
        <w:rPr>
          <w:sz w:val="22"/>
          <w:szCs w:val="22"/>
        </w:rPr>
        <w:t xml:space="preserve"> the</w:t>
      </w:r>
      <w:r w:rsidRPr="00410EFA">
        <w:rPr>
          <w:sz w:val="22"/>
          <w:szCs w:val="22"/>
        </w:rPr>
        <w:t xml:space="preserve"> “Charged Property”) to secure the repayment to……………………of ………………………(hereinafter called </w:t>
      </w:r>
      <w:r w:rsidR="00610081">
        <w:rPr>
          <w:sz w:val="22"/>
          <w:szCs w:val="22"/>
        </w:rPr>
        <w:t xml:space="preserve">the </w:t>
      </w:r>
      <w:r w:rsidRPr="00410EFA">
        <w:rPr>
          <w:sz w:val="22"/>
          <w:szCs w:val="22"/>
        </w:rPr>
        <w:t>“</w:t>
      </w:r>
      <w:proofErr w:type="spellStart"/>
      <w:r w:rsidRPr="00410EFA">
        <w:rPr>
          <w:sz w:val="22"/>
          <w:szCs w:val="22"/>
        </w:rPr>
        <w:t>Chargee</w:t>
      </w:r>
      <w:proofErr w:type="spellEnd"/>
      <w:r w:rsidRPr="00410EFA">
        <w:rPr>
          <w:sz w:val="22"/>
          <w:szCs w:val="22"/>
        </w:rPr>
        <w:t xml:space="preserve">”) of the principal sum of EC$............................................( the receipt whereof is hereby acknowledged) with interest at the rate of per centum per annum. </w:t>
      </w:r>
    </w:p>
    <w:p w14:paraId="3701EDBD" w14:textId="77777777" w:rsidR="00624961" w:rsidRPr="00410EFA" w:rsidRDefault="00624961" w:rsidP="00CE1A41">
      <w:pPr>
        <w:pStyle w:val="Section"/>
        <w:tabs>
          <w:tab w:val="clear" w:pos="360"/>
          <w:tab w:val="clear" w:pos="720"/>
          <w:tab w:val="clear" w:pos="1080"/>
        </w:tabs>
        <w:spacing w:before="0" w:after="0" w:line="360" w:lineRule="auto"/>
        <w:rPr>
          <w:sz w:val="22"/>
          <w:szCs w:val="22"/>
        </w:rPr>
      </w:pPr>
    </w:p>
    <w:p w14:paraId="600A41AD" w14:textId="7319D00B" w:rsidR="00624961" w:rsidRPr="00410EFA" w:rsidRDefault="00624961" w:rsidP="00CE1A41">
      <w:pPr>
        <w:pStyle w:val="Section"/>
        <w:tabs>
          <w:tab w:val="clear" w:pos="360"/>
          <w:tab w:val="clear" w:pos="720"/>
          <w:tab w:val="clear" w:pos="1080"/>
        </w:tabs>
        <w:spacing w:before="0" w:after="0" w:line="360" w:lineRule="auto"/>
        <w:rPr>
          <w:sz w:val="22"/>
          <w:szCs w:val="22"/>
        </w:rPr>
      </w:pPr>
      <w:r w:rsidRPr="00410EFA">
        <w:rPr>
          <w:b/>
          <w:sz w:val="22"/>
          <w:szCs w:val="22"/>
          <w:u w:val="single"/>
        </w:rPr>
        <w:t>THIS CHARGE</w:t>
      </w:r>
      <w:r w:rsidRPr="00410EFA">
        <w:rPr>
          <w:sz w:val="22"/>
          <w:szCs w:val="22"/>
        </w:rPr>
        <w:t xml:space="preserve"> is made as a form of security to the </w:t>
      </w:r>
      <w:proofErr w:type="spellStart"/>
      <w:r w:rsidRPr="00410EFA">
        <w:rPr>
          <w:sz w:val="22"/>
          <w:szCs w:val="22"/>
        </w:rPr>
        <w:t>Chargee</w:t>
      </w:r>
      <w:proofErr w:type="spellEnd"/>
      <w:r w:rsidRPr="00410EFA">
        <w:rPr>
          <w:sz w:val="22"/>
          <w:szCs w:val="22"/>
        </w:rPr>
        <w:t xml:space="preserve"> for a *loan made to the </w:t>
      </w:r>
      <w:proofErr w:type="spellStart"/>
      <w:r w:rsidRPr="00410EFA">
        <w:rPr>
          <w:sz w:val="22"/>
          <w:szCs w:val="22"/>
        </w:rPr>
        <w:t>Chargor</w:t>
      </w:r>
      <w:proofErr w:type="spellEnd"/>
      <w:r w:rsidRPr="00410EFA">
        <w:rPr>
          <w:sz w:val="22"/>
          <w:szCs w:val="22"/>
        </w:rPr>
        <w:t>*</w:t>
      </w:r>
      <w:r w:rsidR="007D0404">
        <w:rPr>
          <w:sz w:val="22"/>
          <w:szCs w:val="22"/>
        </w:rPr>
        <w:t xml:space="preserve"> </w:t>
      </w:r>
      <w:r w:rsidRPr="00410EFA">
        <w:rPr>
          <w:sz w:val="22"/>
          <w:szCs w:val="22"/>
        </w:rPr>
        <w:t xml:space="preserve">or to ………………………of………. (hereinafter called </w:t>
      </w:r>
      <w:r w:rsidR="00610081">
        <w:rPr>
          <w:sz w:val="22"/>
          <w:szCs w:val="22"/>
        </w:rPr>
        <w:t xml:space="preserve">the </w:t>
      </w:r>
      <w:r w:rsidRPr="00410EFA">
        <w:rPr>
          <w:sz w:val="22"/>
          <w:szCs w:val="22"/>
        </w:rPr>
        <w:t xml:space="preserve">“Borrower”) and is made subject to </w:t>
      </w:r>
      <w:r w:rsidRPr="007D0404">
        <w:rPr>
          <w:sz w:val="22"/>
          <w:szCs w:val="22"/>
        </w:rPr>
        <w:t xml:space="preserve">Section </w:t>
      </w:r>
      <w:r w:rsidR="007D0404" w:rsidRPr="007D0404">
        <w:rPr>
          <w:sz w:val="22"/>
          <w:szCs w:val="22"/>
        </w:rPr>
        <w:t>[</w:t>
      </w:r>
      <w:r w:rsidR="00EC193A">
        <w:rPr>
          <w:sz w:val="22"/>
          <w:szCs w:val="22"/>
        </w:rPr>
        <w:t xml:space="preserve"> </w:t>
      </w:r>
      <w:proofErr w:type="gramStart"/>
      <w:r w:rsidR="00EC193A">
        <w:rPr>
          <w:sz w:val="22"/>
          <w:szCs w:val="22"/>
        </w:rPr>
        <w:t xml:space="preserve">  </w:t>
      </w:r>
      <w:r w:rsidR="007D0404" w:rsidRPr="007D0404">
        <w:rPr>
          <w:sz w:val="22"/>
          <w:szCs w:val="22"/>
        </w:rPr>
        <w:t>]</w:t>
      </w:r>
      <w:proofErr w:type="gramEnd"/>
      <w:r w:rsidR="004D60BB">
        <w:rPr>
          <w:sz w:val="22"/>
          <w:szCs w:val="22"/>
        </w:rPr>
        <w:t xml:space="preserve"> </w:t>
      </w:r>
      <w:r w:rsidRPr="00410EFA">
        <w:rPr>
          <w:sz w:val="22"/>
          <w:szCs w:val="22"/>
        </w:rPr>
        <w:t>of the above-named Act unless negatived, modified or added to, and the terms hereinafter contained.</w:t>
      </w:r>
    </w:p>
    <w:p w14:paraId="048677C5" w14:textId="77777777" w:rsidR="00624961" w:rsidRPr="00410EFA" w:rsidRDefault="00624961" w:rsidP="00CE1A41">
      <w:pPr>
        <w:pStyle w:val="Section"/>
        <w:tabs>
          <w:tab w:val="clear" w:pos="360"/>
          <w:tab w:val="clear" w:pos="720"/>
          <w:tab w:val="clear" w:pos="1080"/>
        </w:tabs>
        <w:spacing w:before="0" w:after="0" w:line="360" w:lineRule="auto"/>
        <w:rPr>
          <w:sz w:val="22"/>
          <w:szCs w:val="22"/>
        </w:rPr>
      </w:pPr>
    </w:p>
    <w:p w14:paraId="35AD85F3" w14:textId="77777777" w:rsidR="00624961" w:rsidRPr="00410EFA" w:rsidRDefault="00624961"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AND I the above-named </w:t>
      </w:r>
      <w:proofErr w:type="spellStart"/>
      <w:r w:rsidRPr="00410EFA">
        <w:rPr>
          <w:sz w:val="22"/>
          <w:szCs w:val="22"/>
        </w:rPr>
        <w:t>Chargor</w:t>
      </w:r>
      <w:proofErr w:type="spellEnd"/>
      <w:r w:rsidRPr="00410EFA">
        <w:rPr>
          <w:sz w:val="22"/>
          <w:szCs w:val="22"/>
        </w:rPr>
        <w:t xml:space="preserve"> hereby acknowledge that I understand the effect of </w:t>
      </w:r>
      <w:r w:rsidRPr="007D0404">
        <w:rPr>
          <w:sz w:val="22"/>
          <w:szCs w:val="22"/>
        </w:rPr>
        <w:t xml:space="preserve">Section </w:t>
      </w:r>
      <w:r w:rsidR="007D0404">
        <w:rPr>
          <w:sz w:val="22"/>
          <w:szCs w:val="22"/>
        </w:rPr>
        <w:t>[</w:t>
      </w:r>
      <w:r w:rsidR="00EC193A">
        <w:rPr>
          <w:sz w:val="22"/>
          <w:szCs w:val="22"/>
        </w:rPr>
        <w:t xml:space="preserve">   </w:t>
      </w:r>
      <w:proofErr w:type="gramStart"/>
      <w:r w:rsidR="00EC193A">
        <w:rPr>
          <w:sz w:val="22"/>
          <w:szCs w:val="22"/>
        </w:rPr>
        <w:t xml:space="preserve">  </w:t>
      </w:r>
      <w:r w:rsidR="007D0404">
        <w:rPr>
          <w:sz w:val="22"/>
          <w:szCs w:val="22"/>
        </w:rPr>
        <w:t>]</w:t>
      </w:r>
      <w:proofErr w:type="gramEnd"/>
      <w:r w:rsidR="004D60BB">
        <w:rPr>
          <w:sz w:val="22"/>
          <w:szCs w:val="22"/>
        </w:rPr>
        <w:t xml:space="preserve"> </w:t>
      </w:r>
      <w:r w:rsidRPr="00410EFA">
        <w:rPr>
          <w:sz w:val="22"/>
          <w:szCs w:val="22"/>
        </w:rPr>
        <w:t>of the Registered Land Act.</w:t>
      </w:r>
    </w:p>
    <w:p w14:paraId="5CF89CC2" w14:textId="77777777" w:rsidR="00624961" w:rsidRPr="00410EFA" w:rsidRDefault="00624961" w:rsidP="00CE1A41">
      <w:pPr>
        <w:pStyle w:val="Section"/>
        <w:tabs>
          <w:tab w:val="clear" w:pos="360"/>
          <w:tab w:val="clear" w:pos="720"/>
          <w:tab w:val="clear" w:pos="1080"/>
        </w:tabs>
        <w:spacing w:before="0" w:after="0" w:line="360" w:lineRule="auto"/>
        <w:rPr>
          <w:sz w:val="22"/>
          <w:szCs w:val="22"/>
        </w:rPr>
      </w:pPr>
    </w:p>
    <w:p w14:paraId="48A2A461" w14:textId="77777777" w:rsidR="00624961" w:rsidRPr="00410EFA" w:rsidRDefault="00624961" w:rsidP="00CE1A41">
      <w:pPr>
        <w:pStyle w:val="Section"/>
        <w:tabs>
          <w:tab w:val="clear" w:pos="360"/>
          <w:tab w:val="clear" w:pos="720"/>
          <w:tab w:val="clear" w:pos="1080"/>
        </w:tabs>
        <w:spacing w:before="0" w:after="0" w:line="360" w:lineRule="auto"/>
        <w:rPr>
          <w:b/>
          <w:sz w:val="22"/>
          <w:szCs w:val="22"/>
          <w:u w:val="single"/>
        </w:rPr>
      </w:pPr>
      <w:r w:rsidRPr="00410EFA">
        <w:rPr>
          <w:b/>
          <w:sz w:val="22"/>
          <w:szCs w:val="22"/>
          <w:u w:val="single"/>
        </w:rPr>
        <w:t xml:space="preserve">AND I, the above-named </w:t>
      </w:r>
      <w:proofErr w:type="spellStart"/>
      <w:r w:rsidRPr="00410EFA">
        <w:rPr>
          <w:b/>
          <w:sz w:val="22"/>
          <w:szCs w:val="22"/>
          <w:u w:val="single"/>
        </w:rPr>
        <w:t>Chargee</w:t>
      </w:r>
      <w:proofErr w:type="spellEnd"/>
      <w:r w:rsidRPr="00410EFA">
        <w:rPr>
          <w:b/>
          <w:sz w:val="22"/>
          <w:szCs w:val="22"/>
          <w:u w:val="single"/>
        </w:rPr>
        <w:t xml:space="preserve"> hereby reserve the following </w:t>
      </w:r>
      <w:proofErr w:type="gramStart"/>
      <w:r w:rsidRPr="00410EFA">
        <w:rPr>
          <w:b/>
          <w:sz w:val="22"/>
          <w:szCs w:val="22"/>
          <w:u w:val="single"/>
        </w:rPr>
        <w:t>rights:-</w:t>
      </w:r>
      <w:proofErr w:type="gramEnd"/>
      <w:r w:rsidRPr="00410EFA">
        <w:rPr>
          <w:b/>
          <w:sz w:val="22"/>
          <w:szCs w:val="22"/>
          <w:u w:val="single"/>
        </w:rPr>
        <w:t xml:space="preserve"> </w:t>
      </w:r>
    </w:p>
    <w:p w14:paraId="2288F847" w14:textId="77777777" w:rsidR="00624961" w:rsidRPr="00410EFA" w:rsidRDefault="00624961" w:rsidP="00CE1A41">
      <w:pPr>
        <w:pStyle w:val="Section"/>
        <w:tabs>
          <w:tab w:val="clear" w:pos="360"/>
          <w:tab w:val="clear" w:pos="720"/>
          <w:tab w:val="clear" w:pos="1080"/>
        </w:tabs>
        <w:spacing w:before="0" w:after="0" w:line="360" w:lineRule="auto"/>
        <w:rPr>
          <w:sz w:val="22"/>
          <w:szCs w:val="22"/>
        </w:rPr>
      </w:pPr>
      <w:r w:rsidRPr="00410EFA">
        <w:rPr>
          <w:sz w:val="22"/>
          <w:szCs w:val="22"/>
        </w:rPr>
        <w:t>(1)</w:t>
      </w:r>
      <w:r w:rsidRPr="00410EFA">
        <w:rPr>
          <w:sz w:val="22"/>
          <w:szCs w:val="22"/>
        </w:rPr>
        <w:tab/>
        <w:t xml:space="preserve">*The right to consent prior to the subsequent transfer, charge or lease of the </w:t>
      </w:r>
      <w:r w:rsidRPr="00410EFA">
        <w:rPr>
          <w:sz w:val="22"/>
          <w:szCs w:val="22"/>
        </w:rPr>
        <w:tab/>
        <w:t>above-</w:t>
      </w:r>
      <w:r w:rsidRPr="00410EFA">
        <w:rPr>
          <w:sz w:val="22"/>
          <w:szCs w:val="22"/>
        </w:rPr>
        <w:tab/>
        <w:t xml:space="preserve">mentioned property pursuant to </w:t>
      </w:r>
      <w:r w:rsidRPr="007D0404">
        <w:rPr>
          <w:sz w:val="22"/>
          <w:szCs w:val="22"/>
        </w:rPr>
        <w:t xml:space="preserve">Section </w:t>
      </w:r>
      <w:r w:rsidR="007D0404" w:rsidRPr="007D0404">
        <w:rPr>
          <w:sz w:val="22"/>
          <w:szCs w:val="22"/>
        </w:rPr>
        <w:t>[</w:t>
      </w:r>
      <w:r w:rsidR="00EC193A">
        <w:rPr>
          <w:sz w:val="22"/>
          <w:szCs w:val="22"/>
        </w:rPr>
        <w:t xml:space="preserve">   </w:t>
      </w:r>
      <w:proofErr w:type="gramStart"/>
      <w:r w:rsidR="00EC193A">
        <w:rPr>
          <w:sz w:val="22"/>
          <w:szCs w:val="22"/>
        </w:rPr>
        <w:t xml:space="preserve">  </w:t>
      </w:r>
      <w:r w:rsidR="007D0404" w:rsidRPr="007D0404">
        <w:rPr>
          <w:sz w:val="22"/>
          <w:szCs w:val="22"/>
        </w:rPr>
        <w:t>]</w:t>
      </w:r>
      <w:proofErr w:type="gramEnd"/>
      <w:r w:rsidR="007D0404">
        <w:rPr>
          <w:sz w:val="22"/>
          <w:szCs w:val="22"/>
        </w:rPr>
        <w:t xml:space="preserve"> </w:t>
      </w:r>
      <w:r w:rsidRPr="00410EFA">
        <w:rPr>
          <w:sz w:val="22"/>
          <w:szCs w:val="22"/>
        </w:rPr>
        <w:t>of the Act.</w:t>
      </w:r>
    </w:p>
    <w:p w14:paraId="7BA989DD" w14:textId="77777777" w:rsidR="00624961" w:rsidRPr="00410EFA" w:rsidRDefault="00624961" w:rsidP="00CE1A41">
      <w:pPr>
        <w:pStyle w:val="Section"/>
        <w:tabs>
          <w:tab w:val="clear" w:pos="360"/>
          <w:tab w:val="clear" w:pos="720"/>
          <w:tab w:val="clear" w:pos="1080"/>
        </w:tabs>
        <w:spacing w:before="0" w:after="0" w:line="360" w:lineRule="auto"/>
        <w:rPr>
          <w:sz w:val="22"/>
          <w:szCs w:val="22"/>
        </w:rPr>
      </w:pPr>
      <w:r w:rsidRPr="00410EFA">
        <w:rPr>
          <w:sz w:val="22"/>
          <w:szCs w:val="22"/>
        </w:rPr>
        <w:t>(2)</w:t>
      </w:r>
      <w:r w:rsidRPr="00410EFA">
        <w:rPr>
          <w:sz w:val="22"/>
          <w:szCs w:val="22"/>
        </w:rPr>
        <w:tab/>
        <w:t xml:space="preserve">*The right to make further advances and to tack pursuant to </w:t>
      </w:r>
      <w:r w:rsidRPr="007D0404">
        <w:rPr>
          <w:sz w:val="22"/>
          <w:szCs w:val="22"/>
        </w:rPr>
        <w:t xml:space="preserve">Section </w:t>
      </w:r>
      <w:r w:rsidR="007D0404" w:rsidRPr="007D0404">
        <w:rPr>
          <w:sz w:val="22"/>
          <w:szCs w:val="22"/>
        </w:rPr>
        <w:t>[</w:t>
      </w:r>
      <w:r w:rsidR="00EC193A">
        <w:rPr>
          <w:sz w:val="22"/>
          <w:szCs w:val="22"/>
        </w:rPr>
        <w:t xml:space="preserve">  </w:t>
      </w:r>
      <w:proofErr w:type="gramStart"/>
      <w:r w:rsidR="00EC193A">
        <w:rPr>
          <w:sz w:val="22"/>
          <w:szCs w:val="22"/>
        </w:rPr>
        <w:t xml:space="preserve">  </w:t>
      </w:r>
      <w:r w:rsidR="007D0404" w:rsidRPr="007D0404">
        <w:rPr>
          <w:sz w:val="22"/>
          <w:szCs w:val="22"/>
        </w:rPr>
        <w:t>]</w:t>
      </w:r>
      <w:proofErr w:type="gramEnd"/>
      <w:r w:rsidR="007D0404" w:rsidRPr="007D0404">
        <w:rPr>
          <w:sz w:val="22"/>
          <w:szCs w:val="22"/>
        </w:rPr>
        <w:t xml:space="preserve"> </w:t>
      </w:r>
      <w:r w:rsidRPr="007D0404">
        <w:rPr>
          <w:sz w:val="22"/>
          <w:szCs w:val="22"/>
        </w:rPr>
        <w:t>of</w:t>
      </w:r>
      <w:r w:rsidRPr="00410EFA">
        <w:rPr>
          <w:sz w:val="22"/>
          <w:szCs w:val="22"/>
        </w:rPr>
        <w:t xml:space="preserve"> the Act.</w:t>
      </w:r>
    </w:p>
    <w:p w14:paraId="4E22B24F" w14:textId="0C308B52" w:rsidR="0076161D" w:rsidRPr="00086EE5" w:rsidRDefault="00624961" w:rsidP="00086EE5">
      <w:pPr>
        <w:pStyle w:val="Section"/>
        <w:tabs>
          <w:tab w:val="clear" w:pos="360"/>
          <w:tab w:val="clear" w:pos="720"/>
          <w:tab w:val="clear" w:pos="1080"/>
        </w:tabs>
        <w:spacing w:before="0" w:after="0" w:line="360" w:lineRule="auto"/>
        <w:rPr>
          <w:sz w:val="22"/>
          <w:szCs w:val="22"/>
        </w:rPr>
        <w:sectPr w:rsidR="0076161D" w:rsidRPr="00086EE5" w:rsidSect="00825636">
          <w:pgSz w:w="12240" w:h="15840" w:code="1"/>
          <w:pgMar w:top="1152" w:right="1152" w:bottom="1152" w:left="1152" w:header="720" w:footer="720" w:gutter="0"/>
          <w:pgNumType w:start="1"/>
          <w:cols w:space="720"/>
          <w:titlePg/>
          <w:docGrid w:linePitch="360"/>
        </w:sectPr>
      </w:pPr>
      <w:r w:rsidRPr="00410EFA">
        <w:rPr>
          <w:sz w:val="22"/>
          <w:szCs w:val="22"/>
        </w:rPr>
        <w:t>(3)</w:t>
      </w:r>
      <w:r w:rsidRPr="00410EFA">
        <w:rPr>
          <w:sz w:val="22"/>
          <w:szCs w:val="22"/>
        </w:rPr>
        <w:tab/>
        <w:t xml:space="preserve"> *The right to consolidate pursuant to Section </w:t>
      </w:r>
      <w:r w:rsidRPr="007D0404">
        <w:rPr>
          <w:sz w:val="22"/>
          <w:szCs w:val="22"/>
        </w:rPr>
        <w:t>82 of the Act</w:t>
      </w:r>
      <w:r w:rsidR="007D0404">
        <w:rPr>
          <w:sz w:val="22"/>
          <w:szCs w:val="22"/>
        </w:rPr>
        <w:t>.</w:t>
      </w:r>
    </w:p>
    <w:p w14:paraId="241F67CD" w14:textId="3D5D8136" w:rsidR="00F208B8" w:rsidRPr="00410EFA" w:rsidRDefault="00F208B8" w:rsidP="00086EE5">
      <w:pPr>
        <w:pStyle w:val="CapsCentreHead"/>
        <w:spacing w:before="0" w:after="0" w:line="360" w:lineRule="auto"/>
        <w:rPr>
          <w:sz w:val="22"/>
          <w:szCs w:val="22"/>
          <w:u w:val="single"/>
        </w:rPr>
      </w:pPr>
      <w:r w:rsidRPr="00410EFA">
        <w:rPr>
          <w:sz w:val="22"/>
          <w:szCs w:val="22"/>
          <w:u w:val="single"/>
        </w:rPr>
        <w:lastRenderedPageBreak/>
        <w:t>THE TERMS HEREIN</w:t>
      </w:r>
      <w:r w:rsidR="00086EE5">
        <w:rPr>
          <w:sz w:val="22"/>
          <w:szCs w:val="22"/>
          <w:u w:val="single"/>
        </w:rPr>
        <w:t xml:space="preserve"> </w:t>
      </w:r>
      <w:r w:rsidRPr="00410EFA">
        <w:rPr>
          <w:sz w:val="22"/>
          <w:szCs w:val="22"/>
          <w:u w:val="single"/>
        </w:rPr>
        <w:t>BEFORE REFERRED TO</w:t>
      </w:r>
    </w:p>
    <w:p w14:paraId="63DDFAEA" w14:textId="77777777" w:rsidR="00F208B8" w:rsidRPr="00410EFA" w:rsidRDefault="00F208B8"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[Please insert the relevant terms]</w:t>
      </w:r>
    </w:p>
    <w:p w14:paraId="55EFBBDF" w14:textId="77777777" w:rsidR="00F208B8" w:rsidRPr="00410EFA" w:rsidRDefault="008F7349" w:rsidP="00CE1A41">
      <w:pPr>
        <w:pStyle w:val="Section"/>
        <w:tabs>
          <w:tab w:val="clear" w:pos="360"/>
          <w:tab w:val="clear" w:pos="720"/>
          <w:tab w:val="clear" w:pos="1080"/>
        </w:tabs>
        <w:spacing w:before="0" w:after="0" w:line="360" w:lineRule="auto"/>
        <w:jc w:val="center"/>
        <w:rPr>
          <w:sz w:val="22"/>
          <w:szCs w:val="22"/>
        </w:rPr>
      </w:pPr>
      <w:bookmarkStart w:id="79" w:name="_Toc329182194"/>
      <w:bookmarkEnd w:id="79"/>
      <w:r>
        <w:rPr>
          <w:sz w:val="22"/>
          <w:szCs w:val="22"/>
        </w:rPr>
        <w:t>Dated this ………………</w:t>
      </w:r>
      <w:r w:rsidR="00F208B8" w:rsidRPr="00410EFA">
        <w:rPr>
          <w:sz w:val="22"/>
          <w:szCs w:val="22"/>
        </w:rPr>
        <w:t xml:space="preserve">day of </w:t>
      </w:r>
      <w:r>
        <w:rPr>
          <w:sz w:val="22"/>
          <w:szCs w:val="22"/>
        </w:rPr>
        <w:t>………………</w:t>
      </w:r>
      <w:proofErr w:type="gramStart"/>
      <w:r>
        <w:rPr>
          <w:sz w:val="22"/>
          <w:szCs w:val="22"/>
        </w:rPr>
        <w:t>…..</w:t>
      </w:r>
      <w:proofErr w:type="gramEnd"/>
      <w:r>
        <w:rPr>
          <w:sz w:val="22"/>
          <w:szCs w:val="22"/>
        </w:rPr>
        <w:t xml:space="preserve"> 20</w:t>
      </w:r>
      <w:r w:rsidR="007D0404">
        <w:rPr>
          <w:sz w:val="22"/>
          <w:szCs w:val="22"/>
        </w:rPr>
        <w:t>….</w:t>
      </w:r>
    </w:p>
    <w:p w14:paraId="6907442F" w14:textId="77777777" w:rsidR="00F208B8" w:rsidRPr="00410EFA" w:rsidRDefault="00F208B8" w:rsidP="00CE1A41">
      <w:pPr>
        <w:pStyle w:val="Section"/>
        <w:numPr>
          <w:ilvl w:val="0"/>
          <w:numId w:val="1"/>
        </w:numPr>
        <w:tabs>
          <w:tab w:val="clear" w:pos="360"/>
          <w:tab w:val="clear" w:pos="720"/>
          <w:tab w:val="clear" w:pos="1080"/>
        </w:tabs>
        <w:spacing w:before="0" w:after="0" w:line="360" w:lineRule="auto"/>
        <w:rPr>
          <w:sz w:val="22"/>
          <w:szCs w:val="22"/>
        </w:rPr>
      </w:pPr>
      <w:r w:rsidRPr="00410EFA">
        <w:rPr>
          <w:sz w:val="22"/>
          <w:szCs w:val="22"/>
        </w:rPr>
        <w:t>Delete where applicable</w:t>
      </w:r>
    </w:p>
    <w:p w14:paraId="56CFA7AC" w14:textId="77777777" w:rsidR="00F208B8" w:rsidRPr="00410EFA" w:rsidRDefault="00F208B8" w:rsidP="00CE1A41">
      <w:pPr>
        <w:pStyle w:val="Section"/>
        <w:numPr>
          <w:ilvl w:val="0"/>
          <w:numId w:val="1"/>
        </w:numPr>
        <w:tabs>
          <w:tab w:val="clear" w:pos="360"/>
          <w:tab w:val="clear" w:pos="720"/>
          <w:tab w:val="clear" w:pos="1080"/>
        </w:tabs>
        <w:spacing w:before="0" w:after="0" w:line="360" w:lineRule="auto"/>
        <w:rPr>
          <w:sz w:val="22"/>
          <w:szCs w:val="22"/>
        </w:rPr>
      </w:pPr>
      <w:r w:rsidRPr="00410EFA">
        <w:rPr>
          <w:sz w:val="22"/>
          <w:szCs w:val="22"/>
        </w:rPr>
        <w:t>NB:  Any definitions used should be incorporated in the terms hereinbefore referred to.</w:t>
      </w:r>
    </w:p>
    <w:p w14:paraId="77606133" w14:textId="77777777" w:rsidR="00F208B8" w:rsidRPr="00410EFA" w:rsidRDefault="00F208B8"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Signed by the </w:t>
      </w:r>
      <w:proofErr w:type="spellStart"/>
      <w:r w:rsidRPr="00410EFA">
        <w:rPr>
          <w:sz w:val="22"/>
          <w:szCs w:val="22"/>
        </w:rPr>
        <w:t>Chargor</w:t>
      </w:r>
      <w:proofErr w:type="spellEnd"/>
      <w:r w:rsidRPr="00410EFA">
        <w:rPr>
          <w:sz w:val="22"/>
          <w:szCs w:val="22"/>
        </w:rPr>
        <w:t>)</w:t>
      </w:r>
      <w:r w:rsidRPr="00410EFA">
        <w:rPr>
          <w:sz w:val="22"/>
          <w:szCs w:val="22"/>
        </w:rPr>
        <w:tab/>
      </w:r>
      <w:r w:rsidRPr="00410EFA">
        <w:rPr>
          <w:sz w:val="22"/>
          <w:szCs w:val="22"/>
        </w:rPr>
        <w:tab/>
      </w:r>
    </w:p>
    <w:p w14:paraId="477DDB10" w14:textId="77777777" w:rsidR="00F208B8" w:rsidRPr="00410EFA" w:rsidRDefault="00F208B8" w:rsidP="00CE1A41">
      <w:pPr>
        <w:pStyle w:val="Section"/>
        <w:tabs>
          <w:tab w:val="clear" w:pos="360"/>
          <w:tab w:val="clear" w:pos="720"/>
          <w:tab w:val="clear" w:pos="1080"/>
        </w:tabs>
        <w:spacing w:before="0" w:after="0" w:line="360" w:lineRule="auto"/>
        <w:rPr>
          <w:sz w:val="22"/>
          <w:szCs w:val="22"/>
        </w:rPr>
      </w:pPr>
      <w:r w:rsidRPr="00410EFA">
        <w:rPr>
          <w:sz w:val="22"/>
          <w:szCs w:val="22"/>
        </w:rPr>
        <w:t>in the presence of-</w:t>
      </w:r>
      <w:r w:rsidRPr="00410EFA">
        <w:rPr>
          <w:sz w:val="22"/>
          <w:szCs w:val="22"/>
        </w:rPr>
        <w:tab/>
      </w:r>
      <w:r w:rsidRPr="00410EFA">
        <w:rPr>
          <w:sz w:val="22"/>
          <w:szCs w:val="22"/>
        </w:rPr>
        <w:tab/>
      </w:r>
      <w:r w:rsidRPr="00410EFA">
        <w:rPr>
          <w:sz w:val="22"/>
          <w:szCs w:val="22"/>
        </w:rPr>
        <w:tab/>
      </w:r>
      <w:r w:rsidRPr="00410EFA">
        <w:rPr>
          <w:sz w:val="22"/>
          <w:szCs w:val="22"/>
        </w:rPr>
        <w:tab/>
        <w:t>……………………………………</w:t>
      </w:r>
      <w:r w:rsidRPr="00410EFA">
        <w:rPr>
          <w:sz w:val="22"/>
          <w:szCs w:val="22"/>
        </w:rPr>
        <w:tab/>
      </w:r>
      <w:r w:rsidRPr="00410EFA">
        <w:rPr>
          <w:sz w:val="22"/>
          <w:szCs w:val="22"/>
        </w:rPr>
        <w:tab/>
      </w:r>
    </w:p>
    <w:p w14:paraId="4249C044" w14:textId="77777777" w:rsidR="00F208B8" w:rsidRPr="00410EFA" w:rsidRDefault="00F208B8" w:rsidP="00CE1A41">
      <w:pPr>
        <w:pStyle w:val="Section"/>
        <w:tabs>
          <w:tab w:val="clear" w:pos="360"/>
          <w:tab w:val="clear" w:pos="720"/>
          <w:tab w:val="clear" w:pos="1080"/>
        </w:tabs>
        <w:spacing w:before="0" w:after="0" w:line="360" w:lineRule="auto"/>
        <w:rPr>
          <w:sz w:val="22"/>
          <w:szCs w:val="22"/>
        </w:rPr>
      </w:pPr>
      <w:r w:rsidRPr="00410EFA">
        <w:rPr>
          <w:sz w:val="22"/>
          <w:szCs w:val="22"/>
        </w:rPr>
        <w:t>………………………………….</w:t>
      </w:r>
    </w:p>
    <w:p w14:paraId="2261C72C" w14:textId="77777777" w:rsidR="00F208B8" w:rsidRPr="00410EFA" w:rsidRDefault="00F208B8" w:rsidP="00CE1A41">
      <w:pPr>
        <w:pStyle w:val="Section"/>
        <w:tabs>
          <w:tab w:val="clear" w:pos="360"/>
          <w:tab w:val="clear" w:pos="720"/>
          <w:tab w:val="clear" w:pos="1080"/>
        </w:tabs>
        <w:spacing w:before="0" w:after="0" w:line="360" w:lineRule="auto"/>
        <w:rPr>
          <w:sz w:val="22"/>
          <w:szCs w:val="22"/>
        </w:rPr>
      </w:pPr>
      <w:r w:rsidRPr="00410EFA">
        <w:rPr>
          <w:sz w:val="22"/>
          <w:szCs w:val="22"/>
        </w:rPr>
        <w:t>*Signed by the Borrower)</w:t>
      </w:r>
      <w:r w:rsidRPr="00410EFA">
        <w:rPr>
          <w:sz w:val="22"/>
          <w:szCs w:val="22"/>
        </w:rPr>
        <w:tab/>
      </w:r>
      <w:r w:rsidRPr="00410EFA">
        <w:rPr>
          <w:sz w:val="22"/>
          <w:szCs w:val="22"/>
        </w:rPr>
        <w:tab/>
      </w:r>
    </w:p>
    <w:p w14:paraId="1C22ADFD" w14:textId="77777777" w:rsidR="00F208B8" w:rsidRPr="00410EFA" w:rsidRDefault="00F208B8" w:rsidP="00CE1A41">
      <w:pPr>
        <w:pStyle w:val="Section"/>
        <w:tabs>
          <w:tab w:val="clear" w:pos="360"/>
          <w:tab w:val="clear" w:pos="720"/>
          <w:tab w:val="clear" w:pos="1080"/>
        </w:tabs>
        <w:spacing w:before="0" w:after="0" w:line="360" w:lineRule="auto"/>
        <w:rPr>
          <w:sz w:val="22"/>
          <w:szCs w:val="22"/>
        </w:rPr>
      </w:pPr>
      <w:r w:rsidRPr="00410EFA">
        <w:rPr>
          <w:sz w:val="22"/>
          <w:szCs w:val="22"/>
        </w:rPr>
        <w:t>in the presence of-</w:t>
      </w:r>
      <w:r w:rsidRPr="00410EFA">
        <w:rPr>
          <w:sz w:val="22"/>
          <w:szCs w:val="22"/>
        </w:rPr>
        <w:tab/>
      </w:r>
      <w:r w:rsidRPr="00410EFA">
        <w:rPr>
          <w:sz w:val="22"/>
          <w:szCs w:val="22"/>
        </w:rPr>
        <w:tab/>
      </w:r>
      <w:r w:rsidRPr="00410EFA">
        <w:rPr>
          <w:sz w:val="22"/>
          <w:szCs w:val="22"/>
        </w:rPr>
        <w:tab/>
      </w:r>
      <w:r w:rsidRPr="00410EFA">
        <w:rPr>
          <w:sz w:val="22"/>
          <w:szCs w:val="22"/>
        </w:rPr>
        <w:tab/>
        <w:t>……………………………………</w:t>
      </w:r>
      <w:r w:rsidRPr="00410EFA">
        <w:rPr>
          <w:sz w:val="22"/>
          <w:szCs w:val="22"/>
        </w:rPr>
        <w:tab/>
      </w:r>
      <w:r w:rsidRPr="00410EFA">
        <w:rPr>
          <w:sz w:val="22"/>
          <w:szCs w:val="22"/>
        </w:rPr>
        <w:tab/>
      </w:r>
    </w:p>
    <w:p w14:paraId="797995ED" w14:textId="77777777" w:rsidR="00F208B8" w:rsidRPr="00410EFA" w:rsidRDefault="00F208B8" w:rsidP="00CE1A41">
      <w:pPr>
        <w:pStyle w:val="Section"/>
        <w:tabs>
          <w:tab w:val="clear" w:pos="360"/>
          <w:tab w:val="clear" w:pos="720"/>
          <w:tab w:val="clear" w:pos="1080"/>
        </w:tabs>
        <w:spacing w:before="0" w:after="0" w:line="360" w:lineRule="auto"/>
        <w:rPr>
          <w:sz w:val="22"/>
          <w:szCs w:val="22"/>
        </w:rPr>
      </w:pPr>
      <w:r w:rsidRPr="00410EFA">
        <w:rPr>
          <w:sz w:val="22"/>
          <w:szCs w:val="22"/>
        </w:rPr>
        <w:t>………………………………….</w:t>
      </w:r>
    </w:p>
    <w:p w14:paraId="4879AF31" w14:textId="77777777" w:rsidR="00F208B8" w:rsidRPr="00410EFA" w:rsidRDefault="00F208B8"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Signed by the </w:t>
      </w:r>
      <w:proofErr w:type="spellStart"/>
      <w:r w:rsidRPr="00410EFA">
        <w:rPr>
          <w:sz w:val="22"/>
          <w:szCs w:val="22"/>
        </w:rPr>
        <w:t>Chargee</w:t>
      </w:r>
      <w:proofErr w:type="spellEnd"/>
      <w:r w:rsidRPr="00410EFA">
        <w:rPr>
          <w:sz w:val="22"/>
          <w:szCs w:val="22"/>
        </w:rPr>
        <w:t>)</w:t>
      </w:r>
      <w:r w:rsidRPr="00410EFA">
        <w:rPr>
          <w:sz w:val="22"/>
          <w:szCs w:val="22"/>
        </w:rPr>
        <w:tab/>
      </w:r>
    </w:p>
    <w:p w14:paraId="7F42BBA5" w14:textId="77777777" w:rsidR="00F208B8" w:rsidRPr="00410EFA" w:rsidRDefault="00F208B8" w:rsidP="00CE1A41">
      <w:pPr>
        <w:pStyle w:val="Section"/>
        <w:tabs>
          <w:tab w:val="clear" w:pos="360"/>
          <w:tab w:val="clear" w:pos="720"/>
          <w:tab w:val="clear" w:pos="1080"/>
        </w:tabs>
        <w:spacing w:before="0" w:after="0" w:line="360" w:lineRule="auto"/>
        <w:rPr>
          <w:sz w:val="22"/>
          <w:szCs w:val="22"/>
        </w:rPr>
      </w:pPr>
      <w:r w:rsidRPr="00410EFA">
        <w:rPr>
          <w:sz w:val="22"/>
          <w:szCs w:val="22"/>
        </w:rPr>
        <w:t>in the presence of-</w:t>
      </w:r>
      <w:r w:rsidRPr="00410EFA">
        <w:rPr>
          <w:sz w:val="22"/>
          <w:szCs w:val="22"/>
        </w:rPr>
        <w:tab/>
      </w:r>
      <w:r w:rsidRPr="00410EFA">
        <w:rPr>
          <w:sz w:val="22"/>
          <w:szCs w:val="22"/>
        </w:rPr>
        <w:tab/>
      </w:r>
      <w:r w:rsidRPr="00410EFA">
        <w:rPr>
          <w:sz w:val="22"/>
          <w:szCs w:val="22"/>
        </w:rPr>
        <w:tab/>
      </w:r>
      <w:r w:rsidRPr="00410EFA">
        <w:rPr>
          <w:sz w:val="22"/>
          <w:szCs w:val="22"/>
        </w:rPr>
        <w:tab/>
        <w:t>…………………………………….</w:t>
      </w:r>
      <w:r w:rsidRPr="00410EFA">
        <w:rPr>
          <w:sz w:val="22"/>
          <w:szCs w:val="22"/>
        </w:rPr>
        <w:tab/>
      </w:r>
      <w:r w:rsidRPr="00410EFA">
        <w:rPr>
          <w:sz w:val="22"/>
          <w:szCs w:val="22"/>
        </w:rPr>
        <w:tab/>
      </w:r>
    </w:p>
    <w:p w14:paraId="3E25A8C5" w14:textId="77777777" w:rsidR="00F208B8" w:rsidRPr="00410EFA" w:rsidRDefault="00F208B8" w:rsidP="00CE1A41">
      <w:pPr>
        <w:pStyle w:val="Section"/>
        <w:tabs>
          <w:tab w:val="clear" w:pos="360"/>
          <w:tab w:val="clear" w:pos="720"/>
          <w:tab w:val="clear" w:pos="1080"/>
        </w:tabs>
        <w:spacing w:before="0" w:after="0" w:line="360" w:lineRule="auto"/>
        <w:rPr>
          <w:sz w:val="22"/>
          <w:szCs w:val="22"/>
        </w:rPr>
      </w:pPr>
      <w:r w:rsidRPr="00410EFA">
        <w:rPr>
          <w:sz w:val="22"/>
          <w:szCs w:val="22"/>
        </w:rPr>
        <w:t>………………………………….</w:t>
      </w:r>
    </w:p>
    <w:p w14:paraId="45C862E9" w14:textId="77777777" w:rsidR="00860E89" w:rsidRDefault="00860E89" w:rsidP="00CE1A41">
      <w:pPr>
        <w:pStyle w:val="CapsCentreHead"/>
        <w:spacing w:before="0" w:after="0" w:line="360" w:lineRule="auto"/>
        <w:rPr>
          <w:sz w:val="22"/>
          <w:szCs w:val="22"/>
          <w:u w:val="single"/>
        </w:rPr>
      </w:pPr>
    </w:p>
    <w:p w14:paraId="33875A37" w14:textId="77777777" w:rsidR="00F208B8" w:rsidRPr="00410EFA" w:rsidRDefault="00F208B8" w:rsidP="00CE1A41">
      <w:pPr>
        <w:pStyle w:val="CapsCentreHead"/>
        <w:spacing w:before="0" w:after="0" w:line="360" w:lineRule="auto"/>
        <w:rPr>
          <w:sz w:val="22"/>
          <w:szCs w:val="22"/>
          <w:u w:val="single"/>
        </w:rPr>
      </w:pPr>
      <w:r w:rsidRPr="00410EFA">
        <w:rPr>
          <w:sz w:val="22"/>
          <w:szCs w:val="22"/>
          <w:u w:val="single"/>
        </w:rPr>
        <w:t>CERTIFICATE OF VERIFICATION OF EXECUTION BY CHARGOR</w:t>
      </w:r>
    </w:p>
    <w:p w14:paraId="6A9CB417" w14:textId="77777777" w:rsidR="00860E89" w:rsidRDefault="00860E89" w:rsidP="00CE1A41">
      <w:pPr>
        <w:pStyle w:val="Section"/>
        <w:tabs>
          <w:tab w:val="clear" w:pos="360"/>
          <w:tab w:val="clear" w:pos="720"/>
          <w:tab w:val="clear" w:pos="1080"/>
        </w:tabs>
        <w:spacing w:before="0" w:after="0" w:line="360" w:lineRule="auto"/>
        <w:rPr>
          <w:sz w:val="22"/>
          <w:szCs w:val="22"/>
        </w:rPr>
      </w:pPr>
    </w:p>
    <w:p w14:paraId="18B5B478" w14:textId="77777777" w:rsidR="00F208B8" w:rsidRPr="00410EFA" w:rsidRDefault="00F208B8" w:rsidP="00CE1A41">
      <w:pPr>
        <w:pStyle w:val="Section"/>
        <w:tabs>
          <w:tab w:val="clear" w:pos="360"/>
          <w:tab w:val="clear" w:pos="720"/>
          <w:tab w:val="clear" w:pos="1080"/>
        </w:tabs>
        <w:spacing w:before="0" w:after="0" w:line="360" w:lineRule="auto"/>
        <w:rPr>
          <w:sz w:val="22"/>
          <w:szCs w:val="22"/>
        </w:rPr>
      </w:pPr>
      <w:r w:rsidRPr="00410EFA">
        <w:rPr>
          <w:sz w:val="22"/>
          <w:szCs w:val="22"/>
        </w:rPr>
        <w:t>I, the undersigned HEREBY CERTIFY that the above-named ……………………</w:t>
      </w:r>
    </w:p>
    <w:p w14:paraId="0DD91878" w14:textId="7996A1D7" w:rsidR="00F208B8" w:rsidRPr="00410EFA" w:rsidRDefault="00860E89" w:rsidP="00CE1A41">
      <w:pPr>
        <w:pStyle w:val="Section"/>
        <w:tabs>
          <w:tab w:val="clear" w:pos="360"/>
          <w:tab w:val="clear" w:pos="720"/>
          <w:tab w:val="clear" w:pos="1080"/>
        </w:tabs>
        <w:spacing w:before="0" w:after="0" w:line="360" w:lineRule="auto"/>
        <w:rPr>
          <w:sz w:val="22"/>
          <w:szCs w:val="22"/>
        </w:rPr>
      </w:pPr>
      <w:r>
        <w:rPr>
          <w:sz w:val="22"/>
          <w:szCs w:val="22"/>
        </w:rPr>
        <w:t>o</w:t>
      </w:r>
      <w:r w:rsidR="00F208B8" w:rsidRPr="00410EFA">
        <w:rPr>
          <w:sz w:val="22"/>
          <w:szCs w:val="22"/>
        </w:rPr>
        <w:t>f ……………………………………………………………………</w:t>
      </w:r>
      <w:proofErr w:type="gramStart"/>
      <w:r w:rsidR="00F208B8" w:rsidRPr="00410EFA">
        <w:rPr>
          <w:sz w:val="22"/>
          <w:szCs w:val="22"/>
        </w:rPr>
        <w:t>….appeared</w:t>
      </w:r>
      <w:proofErr w:type="gramEnd"/>
      <w:r w:rsidR="00F208B8" w:rsidRPr="00410EFA">
        <w:rPr>
          <w:sz w:val="22"/>
          <w:szCs w:val="22"/>
        </w:rPr>
        <w:t xml:space="preserve"> before me on the ………..day of ……….., 20</w:t>
      </w:r>
      <w:r w:rsidR="007D0404">
        <w:rPr>
          <w:sz w:val="22"/>
          <w:szCs w:val="22"/>
        </w:rPr>
        <w:t>….</w:t>
      </w:r>
      <w:r w:rsidR="00F208B8" w:rsidRPr="00410EFA">
        <w:rPr>
          <w:sz w:val="22"/>
          <w:szCs w:val="22"/>
        </w:rPr>
        <w:t xml:space="preserve"> and being known to me personally or being properly identified by *(passport No……… or other credible form of photographic identification) acknowledged the above-signature to be </w:t>
      </w:r>
      <w:r w:rsidR="00B94C24">
        <w:rPr>
          <w:sz w:val="22"/>
          <w:szCs w:val="22"/>
        </w:rPr>
        <w:t>the true,</w:t>
      </w:r>
      <w:r w:rsidR="00B94C24" w:rsidRPr="00B94C24">
        <w:rPr>
          <w:sz w:val="22"/>
          <w:szCs w:val="22"/>
        </w:rPr>
        <w:t xml:space="preserve"> freely and voluntarily </w:t>
      </w:r>
      <w:r w:rsidR="00B94C24">
        <w:rPr>
          <w:sz w:val="22"/>
          <w:szCs w:val="22"/>
        </w:rPr>
        <w:t xml:space="preserve">signed signature </w:t>
      </w:r>
      <w:proofErr w:type="gramStart"/>
      <w:r w:rsidR="00B94C24">
        <w:rPr>
          <w:sz w:val="22"/>
          <w:szCs w:val="22"/>
        </w:rPr>
        <w:t xml:space="preserve">of </w:t>
      </w:r>
      <w:r w:rsidR="00B94C24" w:rsidRPr="00410EFA">
        <w:rPr>
          <w:sz w:val="22"/>
          <w:szCs w:val="22"/>
        </w:rPr>
        <w:t xml:space="preserve"> </w:t>
      </w:r>
      <w:r w:rsidR="00B94C24">
        <w:rPr>
          <w:sz w:val="22"/>
          <w:szCs w:val="22"/>
        </w:rPr>
        <w:t>the</w:t>
      </w:r>
      <w:proofErr w:type="gramEnd"/>
      <w:r w:rsidR="00B94C24">
        <w:rPr>
          <w:sz w:val="22"/>
          <w:szCs w:val="22"/>
        </w:rPr>
        <w:t xml:space="preserve"> above-named person </w:t>
      </w:r>
      <w:r w:rsidR="00F208B8" w:rsidRPr="00410EFA">
        <w:rPr>
          <w:sz w:val="22"/>
          <w:szCs w:val="22"/>
        </w:rPr>
        <w:t xml:space="preserve">and that </w:t>
      </w:r>
      <w:r w:rsidR="00B94C24">
        <w:rPr>
          <w:sz w:val="22"/>
          <w:szCs w:val="22"/>
        </w:rPr>
        <w:t>person</w:t>
      </w:r>
      <w:r w:rsidR="00F208B8" w:rsidRPr="00410EFA">
        <w:rPr>
          <w:sz w:val="22"/>
          <w:szCs w:val="22"/>
        </w:rPr>
        <w:t xml:space="preserve"> executed this Instrument and understood its contents.</w:t>
      </w:r>
    </w:p>
    <w:p w14:paraId="5C8C61E6" w14:textId="77777777" w:rsidR="00F208B8" w:rsidRPr="00410EFA" w:rsidRDefault="00F208B8"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Dated this                       day of                    20</w:t>
      </w:r>
      <w:r w:rsidR="007D0404">
        <w:rPr>
          <w:sz w:val="22"/>
          <w:szCs w:val="22"/>
        </w:rPr>
        <w:t>……</w:t>
      </w:r>
    </w:p>
    <w:p w14:paraId="10949823" w14:textId="77777777" w:rsidR="00F208B8" w:rsidRPr="00410EFA" w:rsidRDefault="00F208B8"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w:t>
      </w:r>
    </w:p>
    <w:p w14:paraId="2F9D398D" w14:textId="77777777" w:rsidR="00F208B8" w:rsidRPr="00410EFA" w:rsidRDefault="00F208B8"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Attorneys at Law or Notary Public</w:t>
      </w:r>
    </w:p>
    <w:p w14:paraId="3DB5B0F6" w14:textId="77777777" w:rsidR="00E432D4" w:rsidRDefault="00E432D4" w:rsidP="00CE1A41">
      <w:pPr>
        <w:pStyle w:val="CapsCentreHead"/>
        <w:spacing w:before="0" w:after="0" w:line="360" w:lineRule="auto"/>
        <w:rPr>
          <w:sz w:val="22"/>
          <w:szCs w:val="22"/>
          <w:u w:val="single"/>
        </w:rPr>
      </w:pPr>
    </w:p>
    <w:p w14:paraId="7E52A5EE" w14:textId="77777777" w:rsidR="00015D04" w:rsidRPr="00410EFA" w:rsidRDefault="00015D04" w:rsidP="00CE1A41">
      <w:pPr>
        <w:pStyle w:val="CapsCentreHead"/>
        <w:spacing w:before="0" w:after="0" w:line="360" w:lineRule="auto"/>
        <w:rPr>
          <w:sz w:val="22"/>
          <w:szCs w:val="22"/>
          <w:u w:val="single"/>
        </w:rPr>
      </w:pPr>
      <w:r w:rsidRPr="00410EFA">
        <w:rPr>
          <w:sz w:val="22"/>
          <w:szCs w:val="22"/>
          <w:u w:val="single"/>
        </w:rPr>
        <w:t>*CERTIFICATE OF VERIFICATION OF EXECUTION BY THE BORROWER</w:t>
      </w:r>
    </w:p>
    <w:p w14:paraId="43B49020" w14:textId="77777777" w:rsidR="00015D04" w:rsidRPr="00410EFA" w:rsidRDefault="00015D04" w:rsidP="00CE1A41">
      <w:pPr>
        <w:pStyle w:val="Section"/>
        <w:tabs>
          <w:tab w:val="clear" w:pos="360"/>
          <w:tab w:val="clear" w:pos="720"/>
          <w:tab w:val="clear" w:pos="1080"/>
        </w:tabs>
        <w:spacing w:before="0" w:after="0" w:line="360" w:lineRule="auto"/>
        <w:rPr>
          <w:sz w:val="22"/>
          <w:szCs w:val="22"/>
        </w:rPr>
      </w:pPr>
      <w:r w:rsidRPr="00410EFA">
        <w:rPr>
          <w:sz w:val="22"/>
          <w:szCs w:val="22"/>
        </w:rPr>
        <w:t>I, the undersigned HEREBY CERTIFY that the above-named ……………………</w:t>
      </w:r>
    </w:p>
    <w:p w14:paraId="0109EE6D" w14:textId="78C14E6E" w:rsidR="00015D04" w:rsidRPr="00410EFA" w:rsidRDefault="00860E89" w:rsidP="00CE1A41">
      <w:pPr>
        <w:pStyle w:val="Section"/>
        <w:tabs>
          <w:tab w:val="clear" w:pos="360"/>
          <w:tab w:val="clear" w:pos="720"/>
          <w:tab w:val="clear" w:pos="1080"/>
        </w:tabs>
        <w:spacing w:before="0" w:after="0" w:line="360" w:lineRule="auto"/>
        <w:rPr>
          <w:sz w:val="22"/>
          <w:szCs w:val="22"/>
        </w:rPr>
      </w:pPr>
      <w:r>
        <w:rPr>
          <w:sz w:val="22"/>
          <w:szCs w:val="22"/>
        </w:rPr>
        <w:t>o</w:t>
      </w:r>
      <w:r w:rsidR="00015D04" w:rsidRPr="00410EFA">
        <w:rPr>
          <w:sz w:val="22"/>
          <w:szCs w:val="22"/>
        </w:rPr>
        <w:t>f ……………………………………………………………………</w:t>
      </w:r>
      <w:proofErr w:type="gramStart"/>
      <w:r w:rsidR="00015D04" w:rsidRPr="00410EFA">
        <w:rPr>
          <w:sz w:val="22"/>
          <w:szCs w:val="22"/>
        </w:rPr>
        <w:t>….appeared</w:t>
      </w:r>
      <w:proofErr w:type="gramEnd"/>
      <w:r w:rsidR="00015D04" w:rsidRPr="00410EFA">
        <w:rPr>
          <w:sz w:val="22"/>
          <w:szCs w:val="22"/>
        </w:rPr>
        <w:t xml:space="preserve"> before me on the ………..day of ……….., 20…. and being known to me personally or being properly identified by *(passport No……… or other credible form of photographic identification) acknowledged the above-signature </w:t>
      </w:r>
      <w:r w:rsidR="00B94C24" w:rsidRPr="00B94C24">
        <w:rPr>
          <w:sz w:val="22"/>
          <w:szCs w:val="22"/>
        </w:rPr>
        <w:t xml:space="preserve">to be the true, freely and voluntarily </w:t>
      </w:r>
      <w:r w:rsidR="00B94C24">
        <w:rPr>
          <w:sz w:val="22"/>
          <w:szCs w:val="22"/>
        </w:rPr>
        <w:t xml:space="preserve">signed </w:t>
      </w:r>
      <w:r w:rsidR="00B94C24" w:rsidRPr="00B94C24">
        <w:rPr>
          <w:sz w:val="22"/>
          <w:szCs w:val="22"/>
        </w:rPr>
        <w:t xml:space="preserve">signature </w:t>
      </w:r>
      <w:proofErr w:type="gramStart"/>
      <w:r w:rsidR="00B94C24" w:rsidRPr="00B94C24">
        <w:rPr>
          <w:sz w:val="22"/>
          <w:szCs w:val="22"/>
        </w:rPr>
        <w:t>of  the</w:t>
      </w:r>
      <w:proofErr w:type="gramEnd"/>
      <w:r w:rsidR="00B94C24" w:rsidRPr="00B94C24">
        <w:rPr>
          <w:sz w:val="22"/>
          <w:szCs w:val="22"/>
        </w:rPr>
        <w:t xml:space="preserve"> above-named person and that person executed</w:t>
      </w:r>
      <w:r w:rsidR="00B94C24" w:rsidRPr="00B94C24" w:rsidDel="00B94C24">
        <w:rPr>
          <w:sz w:val="22"/>
          <w:szCs w:val="22"/>
        </w:rPr>
        <w:t xml:space="preserve"> </w:t>
      </w:r>
      <w:r w:rsidR="00015D04" w:rsidRPr="00410EFA">
        <w:rPr>
          <w:sz w:val="22"/>
          <w:szCs w:val="22"/>
        </w:rPr>
        <w:t xml:space="preserve"> this Instrument and understood its contents.</w:t>
      </w:r>
    </w:p>
    <w:p w14:paraId="750C740E" w14:textId="77777777" w:rsidR="00015D04" w:rsidRPr="00410EFA" w:rsidRDefault="00015D04"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Dated this                       day of                    20</w:t>
      </w:r>
      <w:proofErr w:type="gramStart"/>
      <w:r w:rsidR="007D0404">
        <w:rPr>
          <w:sz w:val="22"/>
          <w:szCs w:val="22"/>
        </w:rPr>
        <w:t>…..</w:t>
      </w:r>
      <w:proofErr w:type="gramEnd"/>
    </w:p>
    <w:p w14:paraId="79CD4095" w14:textId="77777777" w:rsidR="00015D04" w:rsidRPr="00410EFA" w:rsidRDefault="00015D04"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lastRenderedPageBreak/>
        <w:t>……………………………………………</w:t>
      </w:r>
    </w:p>
    <w:p w14:paraId="5233977A" w14:textId="77777777" w:rsidR="00015D04" w:rsidRPr="00410EFA" w:rsidRDefault="00015D04"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Attorneys at Law or Notary Public</w:t>
      </w:r>
    </w:p>
    <w:p w14:paraId="20470D32" w14:textId="77777777" w:rsidR="004D60BB" w:rsidRDefault="004D60BB" w:rsidP="00CE1A41">
      <w:pPr>
        <w:pStyle w:val="CapsCentreHead"/>
        <w:spacing w:before="0" w:after="0" w:line="360" w:lineRule="auto"/>
        <w:rPr>
          <w:sz w:val="22"/>
          <w:szCs w:val="22"/>
          <w:u w:val="single"/>
        </w:rPr>
      </w:pPr>
    </w:p>
    <w:p w14:paraId="60D203E4" w14:textId="77777777" w:rsidR="00015D04" w:rsidRPr="00410EFA" w:rsidRDefault="00015D04" w:rsidP="00CE1A41">
      <w:pPr>
        <w:pStyle w:val="CapsCentreHead"/>
        <w:spacing w:before="0" w:after="0" w:line="360" w:lineRule="auto"/>
        <w:rPr>
          <w:sz w:val="22"/>
          <w:szCs w:val="22"/>
          <w:u w:val="single"/>
        </w:rPr>
      </w:pPr>
      <w:r w:rsidRPr="00410EFA">
        <w:rPr>
          <w:sz w:val="22"/>
          <w:szCs w:val="22"/>
          <w:u w:val="single"/>
        </w:rPr>
        <w:t>CERTIFICATE OF VERIFICATION OF EXECUTION BY CHARGEE</w:t>
      </w:r>
    </w:p>
    <w:p w14:paraId="73EC1BAA" w14:textId="77777777" w:rsidR="00015D04" w:rsidRPr="00410EFA" w:rsidRDefault="00015D04" w:rsidP="00CE1A41">
      <w:pPr>
        <w:pStyle w:val="Section"/>
        <w:tabs>
          <w:tab w:val="clear" w:pos="360"/>
          <w:tab w:val="clear" w:pos="720"/>
          <w:tab w:val="clear" w:pos="1080"/>
        </w:tabs>
        <w:spacing w:before="0" w:after="0" w:line="360" w:lineRule="auto"/>
        <w:rPr>
          <w:sz w:val="22"/>
          <w:szCs w:val="22"/>
        </w:rPr>
      </w:pPr>
    </w:p>
    <w:p w14:paraId="43EE40CB" w14:textId="77777777" w:rsidR="00015D04" w:rsidRPr="00410EFA" w:rsidRDefault="00015D04" w:rsidP="00CE1A41">
      <w:pPr>
        <w:pStyle w:val="Section"/>
        <w:tabs>
          <w:tab w:val="clear" w:pos="360"/>
          <w:tab w:val="clear" w:pos="720"/>
          <w:tab w:val="clear" w:pos="1080"/>
        </w:tabs>
        <w:spacing w:before="0" w:after="0" w:line="360" w:lineRule="auto"/>
        <w:rPr>
          <w:sz w:val="22"/>
          <w:szCs w:val="22"/>
        </w:rPr>
      </w:pPr>
      <w:r w:rsidRPr="00410EFA">
        <w:rPr>
          <w:sz w:val="22"/>
          <w:szCs w:val="22"/>
        </w:rPr>
        <w:t>I, the undersigned HEREBY CERTIFY that the above-named ……………………</w:t>
      </w:r>
    </w:p>
    <w:p w14:paraId="2638854A" w14:textId="2AEACE0B" w:rsidR="00015D04" w:rsidRPr="00410EFA" w:rsidRDefault="00860E89" w:rsidP="00CE1A41">
      <w:pPr>
        <w:pStyle w:val="Section"/>
        <w:tabs>
          <w:tab w:val="clear" w:pos="360"/>
          <w:tab w:val="clear" w:pos="720"/>
          <w:tab w:val="clear" w:pos="1080"/>
        </w:tabs>
        <w:spacing w:before="0" w:after="0" w:line="360" w:lineRule="auto"/>
        <w:rPr>
          <w:sz w:val="22"/>
          <w:szCs w:val="22"/>
        </w:rPr>
      </w:pPr>
      <w:r>
        <w:rPr>
          <w:sz w:val="22"/>
          <w:szCs w:val="22"/>
        </w:rPr>
        <w:t>o</w:t>
      </w:r>
      <w:r w:rsidR="00015D04" w:rsidRPr="00410EFA">
        <w:rPr>
          <w:sz w:val="22"/>
          <w:szCs w:val="22"/>
        </w:rPr>
        <w:t>f …………………………………………appeared before me on the ……</w:t>
      </w:r>
      <w:proofErr w:type="gramStart"/>
      <w:r w:rsidR="00015D04" w:rsidRPr="00410EFA">
        <w:rPr>
          <w:sz w:val="22"/>
          <w:szCs w:val="22"/>
        </w:rPr>
        <w:t>…..</w:t>
      </w:r>
      <w:proofErr w:type="gramEnd"/>
      <w:r w:rsidR="00015D04" w:rsidRPr="00410EFA">
        <w:rPr>
          <w:sz w:val="22"/>
          <w:szCs w:val="22"/>
        </w:rPr>
        <w:t xml:space="preserve">day of ……….., 20…. and being known to me personally or being properly identified by *(passport No… or other credible form of photographic identification) acknowledged the above-signature </w:t>
      </w:r>
      <w:r w:rsidR="00B94C24" w:rsidRPr="00B94C24">
        <w:rPr>
          <w:sz w:val="22"/>
          <w:szCs w:val="22"/>
        </w:rPr>
        <w:t xml:space="preserve">to be the true, </w:t>
      </w:r>
      <w:r w:rsidR="00B94C24">
        <w:rPr>
          <w:sz w:val="22"/>
          <w:szCs w:val="22"/>
        </w:rPr>
        <w:t>freely and voluntarily signed</w:t>
      </w:r>
      <w:r w:rsidR="00B94C24" w:rsidRPr="00B94C24">
        <w:rPr>
          <w:sz w:val="22"/>
          <w:szCs w:val="22"/>
        </w:rPr>
        <w:t xml:space="preserve"> signature </w:t>
      </w:r>
      <w:proofErr w:type="gramStart"/>
      <w:r w:rsidR="00B94C24" w:rsidRPr="00B94C24">
        <w:rPr>
          <w:sz w:val="22"/>
          <w:szCs w:val="22"/>
        </w:rPr>
        <w:t>of  the</w:t>
      </w:r>
      <w:proofErr w:type="gramEnd"/>
      <w:r w:rsidR="00B94C24" w:rsidRPr="00B94C24">
        <w:rPr>
          <w:sz w:val="22"/>
          <w:szCs w:val="22"/>
        </w:rPr>
        <w:t xml:space="preserve"> above-named person and that person executed</w:t>
      </w:r>
      <w:r w:rsidR="00B94C24" w:rsidRPr="00B94C24" w:rsidDel="00B94C24">
        <w:rPr>
          <w:sz w:val="22"/>
          <w:szCs w:val="22"/>
        </w:rPr>
        <w:t xml:space="preserve"> </w:t>
      </w:r>
      <w:r w:rsidR="00015D04" w:rsidRPr="00410EFA">
        <w:rPr>
          <w:sz w:val="22"/>
          <w:szCs w:val="22"/>
        </w:rPr>
        <w:t xml:space="preserve">this </w:t>
      </w:r>
      <w:r>
        <w:rPr>
          <w:sz w:val="22"/>
          <w:szCs w:val="22"/>
        </w:rPr>
        <w:t>i</w:t>
      </w:r>
      <w:r w:rsidR="00015D04" w:rsidRPr="00410EFA">
        <w:rPr>
          <w:sz w:val="22"/>
          <w:szCs w:val="22"/>
        </w:rPr>
        <w:t>nstrument and understood its contents.</w:t>
      </w:r>
    </w:p>
    <w:p w14:paraId="615E1DAE" w14:textId="77777777" w:rsidR="00015D04" w:rsidRPr="00410EFA" w:rsidRDefault="00015D04" w:rsidP="00CE1A41">
      <w:pPr>
        <w:pStyle w:val="Section"/>
        <w:tabs>
          <w:tab w:val="clear" w:pos="360"/>
          <w:tab w:val="clear" w:pos="720"/>
          <w:tab w:val="clear" w:pos="1080"/>
        </w:tabs>
        <w:spacing w:before="0" w:after="0" w:line="360" w:lineRule="auto"/>
        <w:rPr>
          <w:sz w:val="22"/>
          <w:szCs w:val="22"/>
        </w:rPr>
      </w:pPr>
    </w:p>
    <w:p w14:paraId="72A58615" w14:textId="77777777" w:rsidR="00015D04" w:rsidRPr="00410EFA" w:rsidRDefault="00015D04"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Dated this          day of                         20</w:t>
      </w:r>
      <w:proofErr w:type="gramStart"/>
      <w:r w:rsidR="007D0404">
        <w:rPr>
          <w:sz w:val="22"/>
          <w:szCs w:val="22"/>
        </w:rPr>
        <w:t>…..</w:t>
      </w:r>
      <w:proofErr w:type="gramEnd"/>
    </w:p>
    <w:p w14:paraId="5315C6B8" w14:textId="77777777" w:rsidR="00015D04" w:rsidRPr="00410EFA" w:rsidRDefault="00015D04" w:rsidP="00CE1A41">
      <w:pPr>
        <w:pStyle w:val="Section"/>
        <w:tabs>
          <w:tab w:val="clear" w:pos="360"/>
          <w:tab w:val="clear" w:pos="720"/>
          <w:tab w:val="clear" w:pos="1080"/>
        </w:tabs>
        <w:spacing w:before="0" w:after="0" w:line="360" w:lineRule="auto"/>
        <w:jc w:val="center"/>
        <w:rPr>
          <w:sz w:val="22"/>
          <w:szCs w:val="22"/>
        </w:rPr>
      </w:pPr>
    </w:p>
    <w:p w14:paraId="05755AB0" w14:textId="77777777" w:rsidR="00015D04" w:rsidRPr="00410EFA" w:rsidRDefault="00015D04"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w:t>
      </w:r>
    </w:p>
    <w:p w14:paraId="0224BD40" w14:textId="77777777" w:rsidR="00015D04" w:rsidRPr="00410EFA" w:rsidRDefault="00015D04"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 xml:space="preserve">Attorney </w:t>
      </w:r>
      <w:proofErr w:type="gramStart"/>
      <w:r w:rsidRPr="00410EFA">
        <w:rPr>
          <w:sz w:val="22"/>
          <w:szCs w:val="22"/>
        </w:rPr>
        <w:t>At</w:t>
      </w:r>
      <w:proofErr w:type="gramEnd"/>
      <w:r w:rsidRPr="00410EFA">
        <w:rPr>
          <w:sz w:val="22"/>
          <w:szCs w:val="22"/>
        </w:rPr>
        <w:t xml:space="preserve"> Law or Notary Public</w:t>
      </w:r>
    </w:p>
    <w:p w14:paraId="567CF346" w14:textId="77777777" w:rsidR="00C173C1" w:rsidRPr="00410EFA" w:rsidRDefault="00C173C1" w:rsidP="00CE1A41">
      <w:pPr>
        <w:pStyle w:val="Section"/>
        <w:tabs>
          <w:tab w:val="clear" w:pos="360"/>
          <w:tab w:val="clear" w:pos="720"/>
          <w:tab w:val="clear" w:pos="1080"/>
        </w:tabs>
        <w:spacing w:before="0" w:after="0" w:line="360" w:lineRule="auto"/>
        <w:rPr>
          <w:sz w:val="22"/>
          <w:szCs w:val="22"/>
        </w:rPr>
      </w:pPr>
    </w:p>
    <w:p w14:paraId="128DB906" w14:textId="77777777" w:rsidR="001B4E7D" w:rsidRPr="00410EFA" w:rsidRDefault="001B4E7D" w:rsidP="00CE1A41">
      <w:pPr>
        <w:pStyle w:val="CapsCentreHead"/>
        <w:spacing w:before="0" w:after="0" w:line="360" w:lineRule="auto"/>
        <w:rPr>
          <w:sz w:val="22"/>
          <w:szCs w:val="22"/>
          <w:u w:val="single"/>
        </w:rPr>
      </w:pPr>
      <w:r w:rsidRPr="00410EFA">
        <w:rPr>
          <w:sz w:val="22"/>
          <w:szCs w:val="22"/>
          <w:u w:val="single"/>
        </w:rPr>
        <w:t>CERTIFICATE OF STATUS OF CHARGEE</w:t>
      </w:r>
    </w:p>
    <w:p w14:paraId="61FFD792" w14:textId="77777777" w:rsidR="001B4E7D" w:rsidRPr="00410EFA" w:rsidRDefault="001B4E7D" w:rsidP="00CE1A41">
      <w:pPr>
        <w:spacing w:line="360" w:lineRule="auto"/>
        <w:rPr>
          <w:sz w:val="22"/>
          <w:szCs w:val="22"/>
        </w:rPr>
      </w:pPr>
    </w:p>
    <w:p w14:paraId="2EFDE551" w14:textId="77777777" w:rsidR="001B4E7D"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I </w:t>
      </w:r>
      <w:r w:rsidRPr="00410EFA">
        <w:rPr>
          <w:b/>
          <w:sz w:val="22"/>
          <w:szCs w:val="22"/>
        </w:rPr>
        <w:t>HEREBY DECLARE</w:t>
      </w:r>
      <w:r w:rsidRPr="00410EFA">
        <w:rPr>
          <w:sz w:val="22"/>
          <w:szCs w:val="22"/>
        </w:rPr>
        <w:t xml:space="preserve"> that I am a citizen of </w:t>
      </w:r>
      <w:r w:rsidR="00640476" w:rsidRPr="00410EFA">
        <w:rPr>
          <w:sz w:val="22"/>
          <w:szCs w:val="22"/>
        </w:rPr>
        <w:t>[country]</w:t>
      </w:r>
      <w:r w:rsidRPr="00410EFA">
        <w:rPr>
          <w:sz w:val="22"/>
          <w:szCs w:val="22"/>
        </w:rPr>
        <w:t>.</w:t>
      </w:r>
    </w:p>
    <w:p w14:paraId="5D530FC4" w14:textId="77777777" w:rsidR="001B4E7D"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*(or a </w:t>
      </w:r>
      <w:r w:rsidR="00D76BB9" w:rsidRPr="00410EFA">
        <w:rPr>
          <w:sz w:val="22"/>
          <w:szCs w:val="22"/>
        </w:rPr>
        <w:t xml:space="preserve">CARICOM </w:t>
      </w:r>
      <w:r w:rsidRPr="00410EFA">
        <w:rPr>
          <w:sz w:val="22"/>
          <w:szCs w:val="22"/>
        </w:rPr>
        <w:t>National or a Non-Citizen and the holder of a Non-Citizen’s Land Holding Licence No…of</w:t>
      </w:r>
      <w:proofErr w:type="gramStart"/>
      <w:r w:rsidRPr="00410EFA">
        <w:rPr>
          <w:sz w:val="22"/>
          <w:szCs w:val="22"/>
        </w:rPr>
        <w:t>…..</w:t>
      </w:r>
      <w:proofErr w:type="gramEnd"/>
      <w:r w:rsidRPr="00410EFA">
        <w:rPr>
          <w:sz w:val="22"/>
          <w:szCs w:val="22"/>
        </w:rPr>
        <w:t>registered in the Registry of Deeds as………….) and I attach hereto the said Licence duly registered.</w:t>
      </w:r>
    </w:p>
    <w:p w14:paraId="5690CD02" w14:textId="77777777" w:rsidR="001B4E7D" w:rsidRPr="00410EFA" w:rsidRDefault="001B4E7D" w:rsidP="00CE1A41">
      <w:pPr>
        <w:spacing w:line="360" w:lineRule="auto"/>
        <w:ind w:left="2160" w:firstLine="720"/>
        <w:rPr>
          <w:sz w:val="22"/>
          <w:szCs w:val="22"/>
        </w:rPr>
      </w:pPr>
    </w:p>
    <w:p w14:paraId="0C15BAC5" w14:textId="77777777" w:rsidR="001B4E7D" w:rsidRPr="00410EFA" w:rsidRDefault="001B4E7D"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Dated this         day of                              20</w:t>
      </w:r>
      <w:proofErr w:type="gramStart"/>
      <w:r w:rsidR="007D0404">
        <w:rPr>
          <w:sz w:val="22"/>
          <w:szCs w:val="22"/>
        </w:rPr>
        <w:t>…..</w:t>
      </w:r>
      <w:proofErr w:type="gramEnd"/>
    </w:p>
    <w:p w14:paraId="38AAC067" w14:textId="77777777" w:rsidR="001B4E7D" w:rsidRPr="00410EFA" w:rsidRDefault="001B4E7D" w:rsidP="00CE1A41">
      <w:pPr>
        <w:pStyle w:val="Section"/>
        <w:tabs>
          <w:tab w:val="clear" w:pos="360"/>
          <w:tab w:val="clear" w:pos="720"/>
          <w:tab w:val="clear" w:pos="1080"/>
        </w:tabs>
        <w:spacing w:before="0" w:after="0" w:line="360" w:lineRule="auto"/>
        <w:jc w:val="center"/>
        <w:rPr>
          <w:sz w:val="22"/>
          <w:szCs w:val="22"/>
        </w:rPr>
      </w:pPr>
    </w:p>
    <w:p w14:paraId="09A40909" w14:textId="77777777" w:rsidR="001B4E7D" w:rsidRPr="00410EFA" w:rsidRDefault="001B4E7D"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w:t>
      </w:r>
    </w:p>
    <w:p w14:paraId="74FB5B09" w14:textId="77777777" w:rsidR="001B4E7D" w:rsidRPr="00410EFA" w:rsidRDefault="001B4E7D" w:rsidP="00CE1A41">
      <w:pPr>
        <w:pStyle w:val="Section"/>
        <w:tabs>
          <w:tab w:val="clear" w:pos="360"/>
          <w:tab w:val="clear" w:pos="720"/>
          <w:tab w:val="clear" w:pos="1080"/>
        </w:tabs>
        <w:spacing w:before="0" w:after="0" w:line="360" w:lineRule="auto"/>
        <w:jc w:val="center"/>
        <w:rPr>
          <w:sz w:val="22"/>
          <w:szCs w:val="22"/>
        </w:rPr>
      </w:pPr>
      <w:proofErr w:type="spellStart"/>
      <w:r w:rsidRPr="00410EFA">
        <w:rPr>
          <w:sz w:val="22"/>
          <w:szCs w:val="22"/>
        </w:rPr>
        <w:t>Chargee</w:t>
      </w:r>
      <w:proofErr w:type="spellEnd"/>
    </w:p>
    <w:p w14:paraId="69E04E05" w14:textId="77777777" w:rsidR="001B4E7D" w:rsidRDefault="001B4E7D" w:rsidP="00CE1A41">
      <w:pPr>
        <w:spacing w:line="360" w:lineRule="auto"/>
        <w:jc w:val="center"/>
        <w:rPr>
          <w:b/>
          <w:sz w:val="22"/>
          <w:szCs w:val="22"/>
        </w:rPr>
      </w:pPr>
    </w:p>
    <w:p w14:paraId="5D1E096E" w14:textId="77777777" w:rsidR="00860E89" w:rsidRDefault="00860E89" w:rsidP="00CE1A41">
      <w:pPr>
        <w:spacing w:line="360" w:lineRule="auto"/>
        <w:jc w:val="center"/>
        <w:rPr>
          <w:b/>
          <w:sz w:val="22"/>
          <w:szCs w:val="22"/>
        </w:rPr>
      </w:pPr>
    </w:p>
    <w:p w14:paraId="645CA537" w14:textId="77777777" w:rsidR="00860E89" w:rsidRDefault="00860E89" w:rsidP="00CE1A41">
      <w:pPr>
        <w:spacing w:line="360" w:lineRule="auto"/>
        <w:jc w:val="center"/>
        <w:rPr>
          <w:b/>
          <w:sz w:val="22"/>
          <w:szCs w:val="22"/>
        </w:rPr>
      </w:pPr>
    </w:p>
    <w:p w14:paraId="513B0A2B" w14:textId="77777777" w:rsidR="00860E89" w:rsidRDefault="00860E89" w:rsidP="00CE1A41">
      <w:pPr>
        <w:spacing w:line="360" w:lineRule="auto"/>
        <w:jc w:val="center"/>
        <w:rPr>
          <w:b/>
          <w:sz w:val="22"/>
          <w:szCs w:val="22"/>
        </w:rPr>
      </w:pPr>
    </w:p>
    <w:p w14:paraId="6101EFA2" w14:textId="77777777" w:rsidR="00860E89" w:rsidRDefault="00860E89" w:rsidP="00CE1A41">
      <w:pPr>
        <w:spacing w:line="360" w:lineRule="auto"/>
        <w:jc w:val="center"/>
        <w:rPr>
          <w:b/>
          <w:sz w:val="22"/>
          <w:szCs w:val="22"/>
        </w:rPr>
      </w:pPr>
    </w:p>
    <w:p w14:paraId="2252F5CA" w14:textId="77777777" w:rsidR="00860E89" w:rsidRDefault="00860E89" w:rsidP="00CE1A41">
      <w:pPr>
        <w:spacing w:line="360" w:lineRule="auto"/>
        <w:jc w:val="center"/>
        <w:rPr>
          <w:b/>
          <w:sz w:val="22"/>
          <w:szCs w:val="22"/>
        </w:rPr>
      </w:pPr>
    </w:p>
    <w:p w14:paraId="63AC1B5A" w14:textId="77777777" w:rsidR="00860E89" w:rsidRDefault="00860E89" w:rsidP="00CE1A41">
      <w:pPr>
        <w:spacing w:line="360" w:lineRule="auto"/>
        <w:jc w:val="center"/>
        <w:rPr>
          <w:b/>
          <w:sz w:val="22"/>
          <w:szCs w:val="22"/>
        </w:rPr>
      </w:pPr>
    </w:p>
    <w:p w14:paraId="5CA224C9" w14:textId="77777777" w:rsidR="00860E89" w:rsidRDefault="00860E89" w:rsidP="00CE1A41">
      <w:pPr>
        <w:spacing w:line="360" w:lineRule="auto"/>
        <w:jc w:val="center"/>
        <w:rPr>
          <w:b/>
          <w:sz w:val="22"/>
          <w:szCs w:val="22"/>
        </w:rPr>
      </w:pPr>
    </w:p>
    <w:p w14:paraId="536A0BBC" w14:textId="77777777" w:rsidR="00860E89" w:rsidRDefault="00860E89" w:rsidP="00CE1A41">
      <w:pPr>
        <w:spacing w:line="360" w:lineRule="auto"/>
        <w:jc w:val="center"/>
        <w:rPr>
          <w:b/>
          <w:sz w:val="22"/>
          <w:szCs w:val="22"/>
        </w:rPr>
      </w:pPr>
    </w:p>
    <w:p w14:paraId="26510789" w14:textId="77777777" w:rsidR="00860E89" w:rsidRDefault="00860E89" w:rsidP="00CE1A41">
      <w:pPr>
        <w:spacing w:line="360" w:lineRule="auto"/>
        <w:jc w:val="center"/>
        <w:rPr>
          <w:b/>
          <w:sz w:val="22"/>
          <w:szCs w:val="22"/>
        </w:rPr>
      </w:pPr>
    </w:p>
    <w:p w14:paraId="0D9ADD40" w14:textId="77777777" w:rsidR="00860E89" w:rsidRDefault="00860E89" w:rsidP="00CE1A41">
      <w:pPr>
        <w:spacing w:line="360" w:lineRule="auto"/>
        <w:jc w:val="center"/>
        <w:rPr>
          <w:b/>
          <w:sz w:val="22"/>
          <w:szCs w:val="22"/>
        </w:rPr>
      </w:pPr>
    </w:p>
    <w:p w14:paraId="0926A8DC" w14:textId="38BF46C7" w:rsidR="006E59C4" w:rsidRPr="008F7349" w:rsidRDefault="001B4E7D" w:rsidP="00CE1A41">
      <w:pPr>
        <w:pStyle w:val="CapsCentreHead"/>
        <w:spacing w:before="0" w:after="0" w:line="360" w:lineRule="auto"/>
        <w:rPr>
          <w:sz w:val="24"/>
          <w:szCs w:val="24"/>
        </w:rPr>
      </w:pPr>
      <w:r w:rsidRPr="008F7349">
        <w:rPr>
          <w:sz w:val="24"/>
          <w:szCs w:val="24"/>
        </w:rPr>
        <w:t xml:space="preserve">THE </w:t>
      </w:r>
      <w:r w:rsidR="003C2919" w:rsidRPr="008F7349">
        <w:rPr>
          <w:sz w:val="24"/>
          <w:szCs w:val="24"/>
        </w:rPr>
        <w:t>CO-OPERATIVE</w:t>
      </w:r>
      <w:r w:rsidRPr="008F7349">
        <w:rPr>
          <w:sz w:val="24"/>
          <w:szCs w:val="24"/>
        </w:rPr>
        <w:t xml:space="preserve"> SOCIETIES ACT, </w:t>
      </w:r>
      <w:r w:rsidR="006E59C4" w:rsidRPr="00D72ADB">
        <w:rPr>
          <w:sz w:val="24"/>
          <w:szCs w:val="24"/>
        </w:rPr>
        <w:t xml:space="preserve">No. </w:t>
      </w:r>
      <w:r w:rsidR="007D0404" w:rsidRPr="00D72ADB">
        <w:rPr>
          <w:sz w:val="24"/>
          <w:szCs w:val="24"/>
        </w:rPr>
        <w:t>[</w:t>
      </w:r>
      <w:r w:rsidR="00EC193A">
        <w:rPr>
          <w:sz w:val="24"/>
          <w:szCs w:val="24"/>
        </w:rPr>
        <w:t xml:space="preserve">      </w:t>
      </w:r>
      <w:proofErr w:type="gramStart"/>
      <w:r w:rsidR="00EC193A">
        <w:rPr>
          <w:sz w:val="24"/>
          <w:szCs w:val="24"/>
        </w:rPr>
        <w:t xml:space="preserve">  </w:t>
      </w:r>
      <w:r w:rsidR="007D0404" w:rsidRPr="00D72ADB">
        <w:rPr>
          <w:sz w:val="24"/>
          <w:szCs w:val="24"/>
        </w:rPr>
        <w:t>]</w:t>
      </w:r>
      <w:proofErr w:type="gramEnd"/>
      <w:r w:rsidR="006E59C4" w:rsidRPr="00D72ADB">
        <w:rPr>
          <w:sz w:val="24"/>
          <w:szCs w:val="24"/>
        </w:rPr>
        <w:t xml:space="preserve"> of </w:t>
      </w:r>
      <w:r w:rsidR="007D0404" w:rsidRPr="00D72ADB">
        <w:rPr>
          <w:sz w:val="24"/>
          <w:szCs w:val="24"/>
        </w:rPr>
        <w:t>[</w:t>
      </w:r>
      <w:r w:rsidR="00EC193A">
        <w:rPr>
          <w:sz w:val="24"/>
          <w:szCs w:val="24"/>
        </w:rPr>
        <w:t>20</w:t>
      </w:r>
      <w:r w:rsidR="00086EE5">
        <w:rPr>
          <w:sz w:val="24"/>
          <w:szCs w:val="24"/>
        </w:rPr>
        <w:t>20</w:t>
      </w:r>
      <w:r w:rsidR="007D0404" w:rsidRPr="00D72ADB">
        <w:rPr>
          <w:sz w:val="24"/>
          <w:szCs w:val="24"/>
        </w:rPr>
        <w:t>]</w:t>
      </w:r>
    </w:p>
    <w:p w14:paraId="2B28B3C6" w14:textId="77777777" w:rsidR="001B4E7D" w:rsidRPr="008F7349" w:rsidRDefault="001B4E7D" w:rsidP="00CE1A41">
      <w:pPr>
        <w:pStyle w:val="CapsCentreHead"/>
        <w:spacing w:before="0" w:after="0" w:line="360" w:lineRule="auto"/>
        <w:rPr>
          <w:sz w:val="24"/>
          <w:szCs w:val="24"/>
        </w:rPr>
      </w:pPr>
      <w:r w:rsidRPr="008F7349">
        <w:rPr>
          <w:sz w:val="24"/>
          <w:szCs w:val="24"/>
        </w:rPr>
        <w:t>[Form 6]</w:t>
      </w:r>
    </w:p>
    <w:p w14:paraId="53858114" w14:textId="6AAEFA52" w:rsidR="003E5948" w:rsidRPr="008F7349" w:rsidRDefault="003E5948" w:rsidP="00CE1A41">
      <w:pPr>
        <w:pStyle w:val="Section"/>
        <w:tabs>
          <w:tab w:val="clear" w:pos="360"/>
          <w:tab w:val="clear" w:pos="720"/>
          <w:tab w:val="clear" w:pos="1080"/>
        </w:tabs>
        <w:spacing w:before="0" w:after="0" w:line="360" w:lineRule="auto"/>
        <w:jc w:val="right"/>
        <w:rPr>
          <w:i/>
          <w:sz w:val="24"/>
          <w:szCs w:val="24"/>
        </w:rPr>
      </w:pPr>
      <w:r w:rsidRPr="008F7349">
        <w:rPr>
          <w:i/>
          <w:sz w:val="24"/>
          <w:szCs w:val="24"/>
        </w:rPr>
        <w:t>(Regulation</w:t>
      </w:r>
      <w:r w:rsidR="00BD1EE1" w:rsidRPr="008F7349">
        <w:rPr>
          <w:i/>
          <w:sz w:val="24"/>
          <w:szCs w:val="24"/>
        </w:rPr>
        <w:t>s</w:t>
      </w:r>
      <w:r w:rsidR="00860E89">
        <w:rPr>
          <w:i/>
          <w:sz w:val="24"/>
          <w:szCs w:val="24"/>
        </w:rPr>
        <w:t xml:space="preserve"> </w:t>
      </w:r>
      <w:r w:rsidR="0014780F">
        <w:rPr>
          <w:i/>
          <w:sz w:val="24"/>
          <w:szCs w:val="24"/>
        </w:rPr>
        <w:t xml:space="preserve">63, </w:t>
      </w:r>
      <w:r w:rsidR="00BB3706" w:rsidRPr="008F7349">
        <w:rPr>
          <w:i/>
          <w:sz w:val="24"/>
          <w:szCs w:val="24"/>
        </w:rPr>
        <w:t>6</w:t>
      </w:r>
      <w:r w:rsidR="00BD1EE1" w:rsidRPr="008F7349">
        <w:rPr>
          <w:i/>
          <w:sz w:val="24"/>
          <w:szCs w:val="24"/>
        </w:rPr>
        <w:t>6 and 67</w:t>
      </w:r>
      <w:r w:rsidRPr="008F7349">
        <w:rPr>
          <w:i/>
          <w:sz w:val="24"/>
          <w:szCs w:val="24"/>
        </w:rPr>
        <w:t>)</w:t>
      </w:r>
    </w:p>
    <w:p w14:paraId="43B5C76A" w14:textId="77777777" w:rsidR="001B4E7D" w:rsidRPr="008F7349" w:rsidRDefault="001B4E7D" w:rsidP="00CE1A41">
      <w:pPr>
        <w:pStyle w:val="CapsCentreHead"/>
        <w:spacing w:before="0" w:after="0" w:line="360" w:lineRule="auto"/>
        <w:rPr>
          <w:sz w:val="24"/>
          <w:szCs w:val="24"/>
        </w:rPr>
      </w:pPr>
      <w:r w:rsidRPr="008F7349">
        <w:rPr>
          <w:sz w:val="24"/>
          <w:szCs w:val="24"/>
        </w:rPr>
        <w:t>Certificate of Dissolution</w:t>
      </w:r>
    </w:p>
    <w:p w14:paraId="2FAFFD9C" w14:textId="77777777" w:rsidR="001B4E7D" w:rsidRPr="00410EFA" w:rsidRDefault="001B4E7D" w:rsidP="00CE1A41">
      <w:pPr>
        <w:spacing w:line="360" w:lineRule="auto"/>
        <w:jc w:val="center"/>
        <w:rPr>
          <w:b/>
          <w:sz w:val="22"/>
          <w:szCs w:val="22"/>
        </w:rPr>
      </w:pPr>
    </w:p>
    <w:p w14:paraId="0DA103D2" w14:textId="77777777" w:rsidR="001B4E7D" w:rsidRPr="00410EFA" w:rsidRDefault="001B4E7D" w:rsidP="00CE1A41">
      <w:pPr>
        <w:pStyle w:val="Section"/>
        <w:tabs>
          <w:tab w:val="clear" w:pos="360"/>
          <w:tab w:val="clear" w:pos="720"/>
          <w:tab w:val="clear" w:pos="1080"/>
        </w:tabs>
        <w:spacing w:before="0" w:after="0" w:line="360" w:lineRule="auto"/>
        <w:jc w:val="left"/>
        <w:rPr>
          <w:sz w:val="22"/>
          <w:szCs w:val="22"/>
        </w:rPr>
      </w:pPr>
      <w:r w:rsidRPr="00410EFA">
        <w:rPr>
          <w:sz w:val="22"/>
          <w:szCs w:val="22"/>
        </w:rPr>
        <w:t xml:space="preserve">Name of </w:t>
      </w:r>
      <w:r w:rsidR="00687BAF" w:rsidRPr="00410EFA">
        <w:rPr>
          <w:sz w:val="22"/>
          <w:szCs w:val="22"/>
        </w:rPr>
        <w:t>c</w:t>
      </w:r>
      <w:r w:rsidR="003C2919" w:rsidRPr="00410EFA">
        <w:rPr>
          <w:sz w:val="22"/>
          <w:szCs w:val="22"/>
        </w:rPr>
        <w:t>o-operative</w:t>
      </w:r>
      <w:r w:rsidR="004D60BB">
        <w:rPr>
          <w:sz w:val="22"/>
          <w:szCs w:val="22"/>
        </w:rPr>
        <w:t xml:space="preserve"> </w:t>
      </w:r>
      <w:r w:rsidR="00D22673" w:rsidRPr="00410EFA">
        <w:rPr>
          <w:sz w:val="22"/>
          <w:szCs w:val="22"/>
        </w:rPr>
        <w:t>society</w:t>
      </w:r>
      <w:r w:rsidRPr="00410EFA">
        <w:rPr>
          <w:sz w:val="22"/>
          <w:szCs w:val="22"/>
        </w:rPr>
        <w:t xml:space="preserve"> ………………………………………………………………………………………….</w:t>
      </w:r>
    </w:p>
    <w:p w14:paraId="751C40F7" w14:textId="77777777" w:rsidR="001B4E7D"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Registration No…………………………….</w:t>
      </w:r>
    </w:p>
    <w:p w14:paraId="57F52DFA" w14:textId="77777777" w:rsidR="001B4E7D"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 </w:t>
      </w:r>
    </w:p>
    <w:p w14:paraId="73F1BF89" w14:textId="0CEF4E0C" w:rsidR="001B4E7D"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I hereby certify that the above-named </w:t>
      </w:r>
      <w:r w:rsidR="00687BAF" w:rsidRPr="00410EFA">
        <w:rPr>
          <w:sz w:val="22"/>
          <w:szCs w:val="22"/>
        </w:rPr>
        <w:t>c</w:t>
      </w:r>
      <w:r w:rsidR="003C2919" w:rsidRPr="00410EFA">
        <w:rPr>
          <w:sz w:val="22"/>
          <w:szCs w:val="22"/>
        </w:rPr>
        <w:t>o-operative</w:t>
      </w:r>
      <w:r w:rsidR="00D22673" w:rsidRPr="00410EFA">
        <w:rPr>
          <w:sz w:val="22"/>
          <w:szCs w:val="22"/>
        </w:rPr>
        <w:t xml:space="preserve"> society</w:t>
      </w:r>
      <w:r w:rsidRPr="00410EFA">
        <w:rPr>
          <w:sz w:val="22"/>
          <w:szCs w:val="22"/>
        </w:rPr>
        <w:t xml:space="preserve">, was this day dissolved pursuant to </w:t>
      </w:r>
      <w:r w:rsidR="0014780F">
        <w:rPr>
          <w:sz w:val="22"/>
          <w:szCs w:val="22"/>
        </w:rPr>
        <w:t>[</w:t>
      </w:r>
      <w:r w:rsidRPr="00D72ADB">
        <w:rPr>
          <w:sz w:val="22"/>
          <w:szCs w:val="22"/>
        </w:rPr>
        <w:t xml:space="preserve">Section 166 </w:t>
      </w:r>
      <w:r w:rsidR="0014780F">
        <w:rPr>
          <w:sz w:val="22"/>
          <w:szCs w:val="22"/>
        </w:rPr>
        <w:t xml:space="preserve">or Section </w:t>
      </w:r>
      <w:r w:rsidRPr="00D72ADB">
        <w:rPr>
          <w:sz w:val="22"/>
          <w:szCs w:val="22"/>
        </w:rPr>
        <w:t>167</w:t>
      </w:r>
      <w:r w:rsidR="0014780F">
        <w:rPr>
          <w:sz w:val="22"/>
          <w:szCs w:val="22"/>
        </w:rPr>
        <w:t>]</w:t>
      </w:r>
      <w:r w:rsidRPr="00D72ADB">
        <w:rPr>
          <w:sz w:val="22"/>
          <w:szCs w:val="22"/>
        </w:rPr>
        <w:t xml:space="preserve"> </w:t>
      </w:r>
      <w:r w:rsidRPr="00410EFA">
        <w:rPr>
          <w:sz w:val="22"/>
          <w:szCs w:val="22"/>
        </w:rPr>
        <w:t xml:space="preserve">of the </w:t>
      </w:r>
      <w:r w:rsidR="003C2919" w:rsidRPr="00410EFA">
        <w:rPr>
          <w:sz w:val="22"/>
          <w:szCs w:val="22"/>
        </w:rPr>
        <w:t>Co-operative</w:t>
      </w:r>
      <w:r w:rsidRPr="00410EFA">
        <w:rPr>
          <w:sz w:val="22"/>
          <w:szCs w:val="22"/>
        </w:rPr>
        <w:t xml:space="preserve"> Societies Act</w:t>
      </w:r>
      <w:r w:rsidRPr="00D72ADB">
        <w:rPr>
          <w:sz w:val="22"/>
          <w:szCs w:val="22"/>
        </w:rPr>
        <w:t xml:space="preserve">, No </w:t>
      </w:r>
      <w:r w:rsidR="00D72ADB" w:rsidRPr="00D72ADB">
        <w:rPr>
          <w:sz w:val="22"/>
          <w:szCs w:val="22"/>
        </w:rPr>
        <w:t>[</w:t>
      </w:r>
      <w:r w:rsidR="00EC193A">
        <w:rPr>
          <w:sz w:val="22"/>
          <w:szCs w:val="22"/>
        </w:rPr>
        <w:t xml:space="preserve">      </w:t>
      </w:r>
      <w:proofErr w:type="gramStart"/>
      <w:r w:rsidR="00EC193A">
        <w:rPr>
          <w:sz w:val="22"/>
          <w:szCs w:val="22"/>
        </w:rPr>
        <w:t xml:space="preserve">  </w:t>
      </w:r>
      <w:r w:rsidR="00D72ADB" w:rsidRPr="00D72ADB">
        <w:rPr>
          <w:sz w:val="22"/>
          <w:szCs w:val="22"/>
        </w:rPr>
        <w:t>]</w:t>
      </w:r>
      <w:proofErr w:type="gramEnd"/>
      <w:r w:rsidR="00D72ADB" w:rsidRPr="00D72ADB">
        <w:rPr>
          <w:sz w:val="22"/>
          <w:szCs w:val="22"/>
        </w:rPr>
        <w:t xml:space="preserve"> </w:t>
      </w:r>
      <w:r w:rsidRPr="00D72ADB">
        <w:rPr>
          <w:sz w:val="22"/>
          <w:szCs w:val="22"/>
        </w:rPr>
        <w:t xml:space="preserve">of </w:t>
      </w:r>
      <w:r w:rsidR="00D72ADB" w:rsidRPr="00D72ADB">
        <w:rPr>
          <w:sz w:val="22"/>
          <w:szCs w:val="22"/>
        </w:rPr>
        <w:t>[</w:t>
      </w:r>
      <w:r w:rsidR="00EC193A">
        <w:rPr>
          <w:sz w:val="22"/>
          <w:szCs w:val="22"/>
        </w:rPr>
        <w:t xml:space="preserve">20   </w:t>
      </w:r>
      <w:r w:rsidR="00D72ADB">
        <w:rPr>
          <w:sz w:val="22"/>
          <w:szCs w:val="22"/>
        </w:rPr>
        <w:t>]</w:t>
      </w:r>
      <w:r w:rsidRPr="00D72ADB">
        <w:rPr>
          <w:sz w:val="22"/>
          <w:szCs w:val="22"/>
        </w:rPr>
        <w:t>.</w:t>
      </w:r>
      <w:r w:rsidRPr="00410EFA">
        <w:rPr>
          <w:sz w:val="22"/>
          <w:szCs w:val="22"/>
        </w:rPr>
        <w:t> </w:t>
      </w:r>
    </w:p>
    <w:p w14:paraId="1C4DE44E" w14:textId="77777777" w:rsidR="001B4E7D"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Dated this…………</w:t>
      </w:r>
      <w:proofErr w:type="gramStart"/>
      <w:r w:rsidRPr="00410EFA">
        <w:rPr>
          <w:sz w:val="22"/>
          <w:szCs w:val="22"/>
        </w:rPr>
        <w:t>….day</w:t>
      </w:r>
      <w:proofErr w:type="gramEnd"/>
      <w:r w:rsidRPr="00410EFA">
        <w:rPr>
          <w:sz w:val="22"/>
          <w:szCs w:val="22"/>
        </w:rPr>
        <w:t xml:space="preserve"> of ………………..</w:t>
      </w:r>
      <w:r w:rsidR="00640476" w:rsidRPr="00410EFA">
        <w:rPr>
          <w:sz w:val="22"/>
          <w:szCs w:val="22"/>
        </w:rPr>
        <w:t>20</w:t>
      </w:r>
      <w:r w:rsidR="00B20D6D">
        <w:rPr>
          <w:sz w:val="22"/>
          <w:szCs w:val="22"/>
        </w:rPr>
        <w:t>…</w:t>
      </w:r>
    </w:p>
    <w:p w14:paraId="52365F78" w14:textId="77777777" w:rsidR="00086EE5" w:rsidRDefault="00086EE5" w:rsidP="00CE1A41">
      <w:pPr>
        <w:pStyle w:val="Section"/>
        <w:tabs>
          <w:tab w:val="clear" w:pos="360"/>
          <w:tab w:val="clear" w:pos="720"/>
          <w:tab w:val="clear" w:pos="1080"/>
        </w:tabs>
        <w:spacing w:before="0" w:after="0" w:line="360" w:lineRule="auto"/>
        <w:rPr>
          <w:sz w:val="22"/>
          <w:szCs w:val="22"/>
        </w:rPr>
      </w:pPr>
    </w:p>
    <w:p w14:paraId="1BEA7EAE" w14:textId="77777777" w:rsidR="00086EE5" w:rsidRDefault="00086EE5" w:rsidP="00CE1A41">
      <w:pPr>
        <w:pStyle w:val="Section"/>
        <w:tabs>
          <w:tab w:val="clear" w:pos="360"/>
          <w:tab w:val="clear" w:pos="720"/>
          <w:tab w:val="clear" w:pos="1080"/>
        </w:tabs>
        <w:spacing w:before="0" w:after="0" w:line="360" w:lineRule="auto"/>
        <w:rPr>
          <w:sz w:val="22"/>
          <w:szCs w:val="22"/>
        </w:rPr>
      </w:pPr>
    </w:p>
    <w:p w14:paraId="6BCDCED9" w14:textId="0AF96027" w:rsidR="001B4E7D" w:rsidRPr="00410EFA" w:rsidRDefault="007A6719" w:rsidP="00CE1A41">
      <w:pPr>
        <w:pStyle w:val="Section"/>
        <w:tabs>
          <w:tab w:val="clear" w:pos="360"/>
          <w:tab w:val="clear" w:pos="720"/>
          <w:tab w:val="clear" w:pos="1080"/>
        </w:tabs>
        <w:spacing w:before="0" w:after="0" w:line="360" w:lineRule="auto"/>
        <w:rPr>
          <w:sz w:val="22"/>
          <w:szCs w:val="22"/>
        </w:rPr>
      </w:pPr>
      <w:r>
        <w:rPr>
          <w:sz w:val="22"/>
          <w:szCs w:val="22"/>
        </w:rPr>
        <w:t>Registrar</w:t>
      </w:r>
      <w:r w:rsidR="00086EE5">
        <w:rPr>
          <w:sz w:val="22"/>
          <w:szCs w:val="22"/>
        </w:rPr>
        <w:t xml:space="preserve"> </w:t>
      </w:r>
      <w:r w:rsidR="001B4E7D" w:rsidRPr="00410EFA">
        <w:rPr>
          <w:sz w:val="22"/>
          <w:szCs w:val="22"/>
        </w:rPr>
        <w:t xml:space="preserve">of </w:t>
      </w:r>
      <w:r w:rsidR="003C2919" w:rsidRPr="00410EFA">
        <w:rPr>
          <w:sz w:val="22"/>
          <w:szCs w:val="22"/>
        </w:rPr>
        <w:t>Co-operative</w:t>
      </w:r>
      <w:r w:rsidR="001B4E7D" w:rsidRPr="00410EFA">
        <w:rPr>
          <w:sz w:val="22"/>
          <w:szCs w:val="22"/>
        </w:rPr>
        <w:t>s</w:t>
      </w:r>
    </w:p>
    <w:p w14:paraId="51854C59" w14:textId="77777777" w:rsidR="00BD1EE1" w:rsidRPr="00410EFA" w:rsidRDefault="00BD1EE1" w:rsidP="00CE1A41">
      <w:pPr>
        <w:pStyle w:val="Section"/>
        <w:pBdr>
          <w:bottom w:val="single" w:sz="6" w:space="1" w:color="auto"/>
        </w:pBdr>
        <w:tabs>
          <w:tab w:val="clear" w:pos="360"/>
          <w:tab w:val="clear" w:pos="720"/>
          <w:tab w:val="clear" w:pos="1080"/>
        </w:tabs>
        <w:spacing w:before="0" w:after="0" w:line="360" w:lineRule="auto"/>
        <w:jc w:val="center"/>
        <w:rPr>
          <w:sz w:val="22"/>
          <w:szCs w:val="22"/>
        </w:rPr>
      </w:pPr>
    </w:p>
    <w:p w14:paraId="01CED35E" w14:textId="77777777" w:rsidR="00BD1EE1" w:rsidRPr="00410EFA" w:rsidRDefault="00BD1EE1" w:rsidP="00CE1A41">
      <w:pPr>
        <w:pStyle w:val="Section"/>
        <w:tabs>
          <w:tab w:val="clear" w:pos="360"/>
          <w:tab w:val="clear" w:pos="720"/>
          <w:tab w:val="clear" w:pos="1080"/>
        </w:tabs>
        <w:spacing w:before="0" w:after="0" w:line="360" w:lineRule="auto"/>
        <w:rPr>
          <w:sz w:val="22"/>
          <w:szCs w:val="22"/>
        </w:rPr>
      </w:pPr>
    </w:p>
    <w:p w14:paraId="768F793D" w14:textId="410B2AFF" w:rsidR="006E59C4" w:rsidRPr="008F7349" w:rsidRDefault="001B4E7D" w:rsidP="00CE1A41">
      <w:pPr>
        <w:pStyle w:val="Section"/>
        <w:tabs>
          <w:tab w:val="clear" w:pos="360"/>
          <w:tab w:val="clear" w:pos="720"/>
          <w:tab w:val="clear" w:pos="1080"/>
        </w:tabs>
        <w:spacing w:before="0" w:after="0" w:line="360" w:lineRule="auto"/>
        <w:jc w:val="center"/>
        <w:rPr>
          <w:b/>
          <w:sz w:val="24"/>
          <w:szCs w:val="24"/>
        </w:rPr>
      </w:pPr>
      <w:r w:rsidRPr="008F7349">
        <w:rPr>
          <w:b/>
          <w:sz w:val="24"/>
          <w:szCs w:val="24"/>
        </w:rPr>
        <w:t xml:space="preserve">THE </w:t>
      </w:r>
      <w:r w:rsidR="003C2919" w:rsidRPr="008F7349">
        <w:rPr>
          <w:b/>
          <w:sz w:val="24"/>
          <w:szCs w:val="24"/>
        </w:rPr>
        <w:t>CO-OPERATIVE</w:t>
      </w:r>
      <w:r w:rsidRPr="008F7349">
        <w:rPr>
          <w:b/>
          <w:sz w:val="24"/>
          <w:szCs w:val="24"/>
        </w:rPr>
        <w:t xml:space="preserve"> SOCIETIES ACT, </w:t>
      </w:r>
      <w:r w:rsidR="006E59C4" w:rsidRPr="00D72ADB">
        <w:rPr>
          <w:b/>
          <w:sz w:val="24"/>
          <w:szCs w:val="24"/>
        </w:rPr>
        <w:t xml:space="preserve">No. </w:t>
      </w:r>
      <w:r w:rsidR="00D72ADB" w:rsidRPr="00D72ADB">
        <w:rPr>
          <w:b/>
          <w:sz w:val="24"/>
          <w:szCs w:val="24"/>
        </w:rPr>
        <w:t>[</w:t>
      </w:r>
      <w:r w:rsidR="00EC193A">
        <w:rPr>
          <w:b/>
          <w:sz w:val="24"/>
          <w:szCs w:val="24"/>
        </w:rPr>
        <w:t xml:space="preserve">      </w:t>
      </w:r>
      <w:proofErr w:type="gramStart"/>
      <w:r w:rsidR="00EC193A">
        <w:rPr>
          <w:b/>
          <w:sz w:val="24"/>
          <w:szCs w:val="24"/>
        </w:rPr>
        <w:t xml:space="preserve">  </w:t>
      </w:r>
      <w:r w:rsidR="00D72ADB" w:rsidRPr="00D72ADB">
        <w:rPr>
          <w:b/>
          <w:sz w:val="24"/>
          <w:szCs w:val="24"/>
        </w:rPr>
        <w:t>]</w:t>
      </w:r>
      <w:proofErr w:type="gramEnd"/>
      <w:r w:rsidR="00D72ADB" w:rsidRPr="00D72ADB">
        <w:rPr>
          <w:b/>
          <w:sz w:val="24"/>
          <w:szCs w:val="24"/>
        </w:rPr>
        <w:t xml:space="preserve"> </w:t>
      </w:r>
      <w:r w:rsidR="006E59C4" w:rsidRPr="00D72ADB">
        <w:rPr>
          <w:b/>
          <w:sz w:val="24"/>
          <w:szCs w:val="24"/>
        </w:rPr>
        <w:t xml:space="preserve">of </w:t>
      </w:r>
      <w:r w:rsidR="00D72ADB" w:rsidRPr="00D72ADB">
        <w:rPr>
          <w:b/>
          <w:sz w:val="24"/>
          <w:szCs w:val="24"/>
        </w:rPr>
        <w:t>[</w:t>
      </w:r>
      <w:r w:rsidR="00EC193A">
        <w:rPr>
          <w:b/>
          <w:sz w:val="24"/>
          <w:szCs w:val="24"/>
        </w:rPr>
        <w:t>20</w:t>
      </w:r>
      <w:r w:rsidR="00086EE5">
        <w:rPr>
          <w:b/>
          <w:sz w:val="24"/>
          <w:szCs w:val="24"/>
        </w:rPr>
        <w:t>20</w:t>
      </w:r>
      <w:r w:rsidR="00D72ADB" w:rsidRPr="00D72ADB">
        <w:rPr>
          <w:b/>
          <w:sz w:val="24"/>
          <w:szCs w:val="24"/>
        </w:rPr>
        <w:t>]</w:t>
      </w:r>
    </w:p>
    <w:p w14:paraId="792B0CEC" w14:textId="77777777" w:rsidR="001B4E7D" w:rsidRPr="008F7349" w:rsidRDefault="001B4E7D" w:rsidP="00CE1A41">
      <w:pPr>
        <w:pStyle w:val="CapsCentreHead"/>
        <w:spacing w:before="0" w:after="0" w:line="360" w:lineRule="auto"/>
        <w:rPr>
          <w:sz w:val="24"/>
          <w:szCs w:val="24"/>
        </w:rPr>
      </w:pPr>
      <w:r w:rsidRPr="008F7349">
        <w:rPr>
          <w:sz w:val="24"/>
          <w:szCs w:val="24"/>
        </w:rPr>
        <w:t>[Form 7]</w:t>
      </w:r>
    </w:p>
    <w:p w14:paraId="039BC2EF" w14:textId="77777777" w:rsidR="00536C0D" w:rsidRPr="008F7349" w:rsidRDefault="00536C0D" w:rsidP="00CE1A41">
      <w:pPr>
        <w:pStyle w:val="Section"/>
        <w:tabs>
          <w:tab w:val="clear" w:pos="360"/>
          <w:tab w:val="clear" w:pos="720"/>
          <w:tab w:val="clear" w:pos="1080"/>
        </w:tabs>
        <w:spacing w:before="0" w:after="0" w:line="360" w:lineRule="auto"/>
        <w:jc w:val="right"/>
        <w:rPr>
          <w:b/>
          <w:i/>
          <w:sz w:val="24"/>
          <w:szCs w:val="24"/>
        </w:rPr>
      </w:pPr>
      <w:r w:rsidRPr="008F7349">
        <w:rPr>
          <w:b/>
          <w:i/>
          <w:sz w:val="24"/>
          <w:szCs w:val="24"/>
        </w:rPr>
        <w:t xml:space="preserve">(Regulation </w:t>
      </w:r>
      <w:r w:rsidR="00487319" w:rsidRPr="008F7349">
        <w:rPr>
          <w:b/>
          <w:i/>
          <w:sz w:val="24"/>
          <w:szCs w:val="24"/>
        </w:rPr>
        <w:t>6</w:t>
      </w:r>
      <w:r w:rsidR="00BD1EE1" w:rsidRPr="008F7349">
        <w:rPr>
          <w:b/>
          <w:i/>
          <w:sz w:val="24"/>
          <w:szCs w:val="24"/>
        </w:rPr>
        <w:t>3</w:t>
      </w:r>
      <w:r w:rsidRPr="008F7349">
        <w:rPr>
          <w:b/>
          <w:i/>
          <w:sz w:val="24"/>
          <w:szCs w:val="24"/>
        </w:rPr>
        <w:t>)</w:t>
      </w:r>
    </w:p>
    <w:p w14:paraId="0991EE6B" w14:textId="77777777" w:rsidR="001B4E7D" w:rsidRPr="008F7349" w:rsidRDefault="001B4E7D" w:rsidP="00CE1A41">
      <w:pPr>
        <w:pStyle w:val="CapsCentreHead"/>
        <w:spacing w:before="0" w:after="0" w:line="360" w:lineRule="auto"/>
        <w:rPr>
          <w:sz w:val="24"/>
          <w:szCs w:val="24"/>
        </w:rPr>
      </w:pPr>
      <w:r w:rsidRPr="008F7349">
        <w:rPr>
          <w:sz w:val="24"/>
          <w:szCs w:val="24"/>
        </w:rPr>
        <w:t>Certificate Of revival</w:t>
      </w:r>
    </w:p>
    <w:p w14:paraId="3E743D10" w14:textId="77777777" w:rsidR="001B4E7D" w:rsidRPr="00410EFA" w:rsidRDefault="001B4E7D" w:rsidP="00CE1A41">
      <w:pPr>
        <w:widowControl w:val="0"/>
        <w:spacing w:line="360" w:lineRule="auto"/>
        <w:rPr>
          <w:sz w:val="22"/>
          <w:szCs w:val="22"/>
        </w:rPr>
      </w:pPr>
      <w:r w:rsidRPr="00410EFA">
        <w:rPr>
          <w:sz w:val="22"/>
          <w:szCs w:val="22"/>
        </w:rPr>
        <w:t> </w:t>
      </w:r>
    </w:p>
    <w:p w14:paraId="0C575F84" w14:textId="77777777" w:rsidR="001B4E7D"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Name of </w:t>
      </w:r>
      <w:r w:rsidR="00687BAF" w:rsidRPr="00410EFA">
        <w:rPr>
          <w:sz w:val="22"/>
          <w:szCs w:val="22"/>
        </w:rPr>
        <w:t>c</w:t>
      </w:r>
      <w:r w:rsidR="003C2919" w:rsidRPr="00410EFA">
        <w:rPr>
          <w:sz w:val="22"/>
          <w:szCs w:val="22"/>
        </w:rPr>
        <w:t>o-operative</w:t>
      </w:r>
      <w:r w:rsidR="00D22673" w:rsidRPr="00410EFA">
        <w:rPr>
          <w:sz w:val="22"/>
          <w:szCs w:val="22"/>
        </w:rPr>
        <w:t xml:space="preserve"> society</w:t>
      </w:r>
      <w:r w:rsidRPr="00410EFA">
        <w:rPr>
          <w:sz w:val="22"/>
          <w:szCs w:val="22"/>
        </w:rPr>
        <w:t xml:space="preserve"> ………………………………………………………………………………………….</w:t>
      </w:r>
    </w:p>
    <w:p w14:paraId="0EF7F01F" w14:textId="77777777" w:rsidR="001B4E7D"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Registration No…………………………….</w:t>
      </w:r>
    </w:p>
    <w:p w14:paraId="58C38C55" w14:textId="77777777" w:rsidR="001B4E7D"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 </w:t>
      </w:r>
    </w:p>
    <w:p w14:paraId="60EB861F" w14:textId="7FAAFE08" w:rsidR="001B4E7D"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I hereby certify that the above-named </w:t>
      </w:r>
      <w:r w:rsidR="003C2919" w:rsidRPr="00410EFA">
        <w:rPr>
          <w:sz w:val="22"/>
          <w:szCs w:val="22"/>
        </w:rPr>
        <w:t>co-operative</w:t>
      </w:r>
      <w:r w:rsidR="00D22673" w:rsidRPr="00410EFA">
        <w:rPr>
          <w:sz w:val="22"/>
          <w:szCs w:val="22"/>
        </w:rPr>
        <w:t xml:space="preserve"> society</w:t>
      </w:r>
      <w:r w:rsidRPr="00410EFA">
        <w:rPr>
          <w:sz w:val="22"/>
          <w:szCs w:val="22"/>
        </w:rPr>
        <w:t xml:space="preserve">, has been revived pursuant to </w:t>
      </w:r>
      <w:r w:rsidR="0014780F">
        <w:rPr>
          <w:sz w:val="22"/>
          <w:szCs w:val="22"/>
        </w:rPr>
        <w:t>[</w:t>
      </w:r>
      <w:r w:rsidRPr="00D72ADB">
        <w:rPr>
          <w:sz w:val="22"/>
          <w:szCs w:val="22"/>
        </w:rPr>
        <w:t>Section 1</w:t>
      </w:r>
      <w:r w:rsidR="0014780F">
        <w:rPr>
          <w:sz w:val="22"/>
          <w:szCs w:val="22"/>
        </w:rPr>
        <w:t>5</w:t>
      </w:r>
      <w:r w:rsidRPr="00D72ADB">
        <w:rPr>
          <w:sz w:val="22"/>
          <w:szCs w:val="22"/>
        </w:rPr>
        <w:t>9 and</w:t>
      </w:r>
      <w:r w:rsidR="0014780F">
        <w:rPr>
          <w:sz w:val="22"/>
          <w:szCs w:val="22"/>
        </w:rPr>
        <w:t xml:space="preserve"> Section</w:t>
      </w:r>
      <w:r w:rsidRPr="00D72ADB">
        <w:rPr>
          <w:sz w:val="22"/>
          <w:szCs w:val="22"/>
        </w:rPr>
        <w:t xml:space="preserve"> 1</w:t>
      </w:r>
      <w:r w:rsidR="0014780F">
        <w:rPr>
          <w:sz w:val="22"/>
          <w:szCs w:val="22"/>
        </w:rPr>
        <w:t>70]</w:t>
      </w:r>
      <w:r w:rsidRPr="00D72ADB">
        <w:rPr>
          <w:sz w:val="22"/>
          <w:szCs w:val="22"/>
        </w:rPr>
        <w:t xml:space="preserve"> </w:t>
      </w:r>
      <w:r w:rsidRPr="00410EFA">
        <w:rPr>
          <w:sz w:val="22"/>
          <w:szCs w:val="22"/>
        </w:rPr>
        <w:t xml:space="preserve">of the </w:t>
      </w:r>
      <w:r w:rsidR="003C2919" w:rsidRPr="00410EFA">
        <w:rPr>
          <w:sz w:val="22"/>
          <w:szCs w:val="22"/>
        </w:rPr>
        <w:t>Co-operative</w:t>
      </w:r>
      <w:r w:rsidRPr="00410EFA">
        <w:rPr>
          <w:sz w:val="22"/>
          <w:szCs w:val="22"/>
        </w:rPr>
        <w:t xml:space="preserve"> Societies </w:t>
      </w:r>
      <w:r w:rsidRPr="00D72ADB">
        <w:rPr>
          <w:sz w:val="22"/>
          <w:szCs w:val="22"/>
        </w:rPr>
        <w:t xml:space="preserve">Act, No </w:t>
      </w:r>
      <w:r w:rsidR="00D72ADB" w:rsidRPr="00D72ADB">
        <w:rPr>
          <w:sz w:val="22"/>
          <w:szCs w:val="22"/>
        </w:rPr>
        <w:t>[</w:t>
      </w:r>
      <w:r w:rsidR="00EC193A">
        <w:rPr>
          <w:sz w:val="22"/>
          <w:szCs w:val="22"/>
        </w:rPr>
        <w:t xml:space="preserve">      </w:t>
      </w:r>
      <w:proofErr w:type="gramStart"/>
      <w:r w:rsidR="00EC193A">
        <w:rPr>
          <w:sz w:val="22"/>
          <w:szCs w:val="22"/>
        </w:rPr>
        <w:t xml:space="preserve">  </w:t>
      </w:r>
      <w:r w:rsidR="00D72ADB" w:rsidRPr="00D72ADB">
        <w:rPr>
          <w:sz w:val="22"/>
          <w:szCs w:val="22"/>
        </w:rPr>
        <w:t>]</w:t>
      </w:r>
      <w:proofErr w:type="gramEnd"/>
      <w:r w:rsidR="004D60BB" w:rsidRPr="00D72ADB">
        <w:rPr>
          <w:sz w:val="22"/>
          <w:szCs w:val="22"/>
        </w:rPr>
        <w:t xml:space="preserve"> </w:t>
      </w:r>
      <w:r w:rsidRPr="00D72ADB">
        <w:rPr>
          <w:sz w:val="22"/>
          <w:szCs w:val="22"/>
        </w:rPr>
        <w:t xml:space="preserve">of </w:t>
      </w:r>
      <w:r w:rsidR="00D72ADB" w:rsidRPr="00D72ADB">
        <w:rPr>
          <w:sz w:val="22"/>
          <w:szCs w:val="22"/>
        </w:rPr>
        <w:t>[</w:t>
      </w:r>
      <w:r w:rsidR="00EC193A">
        <w:rPr>
          <w:sz w:val="22"/>
          <w:szCs w:val="22"/>
        </w:rPr>
        <w:t xml:space="preserve">20   </w:t>
      </w:r>
      <w:r w:rsidR="00D72ADB" w:rsidRPr="00D72ADB">
        <w:rPr>
          <w:sz w:val="22"/>
          <w:szCs w:val="22"/>
        </w:rPr>
        <w:t>]</w:t>
      </w:r>
      <w:r w:rsidRPr="00D72ADB">
        <w:rPr>
          <w:sz w:val="22"/>
          <w:szCs w:val="22"/>
        </w:rPr>
        <w:t>.</w:t>
      </w:r>
    </w:p>
    <w:p w14:paraId="46854D05" w14:textId="77777777" w:rsidR="00687BAF" w:rsidRPr="00410EFA" w:rsidRDefault="001B4E7D" w:rsidP="00CE1A41">
      <w:pPr>
        <w:pStyle w:val="Section"/>
        <w:tabs>
          <w:tab w:val="clear" w:pos="360"/>
          <w:tab w:val="clear" w:pos="720"/>
          <w:tab w:val="clear" w:pos="1080"/>
        </w:tabs>
        <w:spacing w:before="0" w:after="0" w:line="360" w:lineRule="auto"/>
        <w:rPr>
          <w:sz w:val="22"/>
          <w:szCs w:val="22"/>
        </w:rPr>
      </w:pPr>
      <w:r w:rsidRPr="00410EFA">
        <w:rPr>
          <w:sz w:val="22"/>
          <w:szCs w:val="22"/>
        </w:rPr>
        <w:t>CEO</w:t>
      </w:r>
      <w:r w:rsidR="00687BAF" w:rsidRPr="00410EFA">
        <w:rPr>
          <w:sz w:val="22"/>
          <w:szCs w:val="22"/>
        </w:rPr>
        <w:t xml:space="preserve"> - [The SRU]</w:t>
      </w:r>
      <w:r w:rsidRPr="00410EFA">
        <w:rPr>
          <w:sz w:val="22"/>
          <w:szCs w:val="22"/>
        </w:rPr>
        <w:tab/>
      </w:r>
      <w:r w:rsidRPr="00410EFA">
        <w:rPr>
          <w:sz w:val="22"/>
          <w:szCs w:val="22"/>
        </w:rPr>
        <w:tab/>
      </w:r>
      <w:r w:rsidRPr="00410EFA">
        <w:rPr>
          <w:sz w:val="22"/>
          <w:szCs w:val="22"/>
        </w:rPr>
        <w:tab/>
      </w:r>
    </w:p>
    <w:p w14:paraId="34707F69" w14:textId="15E16013" w:rsidR="00086EE5" w:rsidRDefault="00086EE5" w:rsidP="00CE1A41">
      <w:pPr>
        <w:pStyle w:val="Section"/>
        <w:tabs>
          <w:tab w:val="clear" w:pos="360"/>
          <w:tab w:val="clear" w:pos="720"/>
          <w:tab w:val="clear" w:pos="1080"/>
        </w:tabs>
        <w:spacing w:before="0" w:after="0" w:line="360" w:lineRule="auto"/>
        <w:rPr>
          <w:sz w:val="22"/>
          <w:szCs w:val="22"/>
        </w:rPr>
      </w:pPr>
    </w:p>
    <w:p w14:paraId="2C6ABCFF" w14:textId="77777777" w:rsidR="00086EE5" w:rsidRDefault="00086EE5" w:rsidP="00CE1A41">
      <w:pPr>
        <w:pStyle w:val="Section"/>
        <w:tabs>
          <w:tab w:val="clear" w:pos="360"/>
          <w:tab w:val="clear" w:pos="720"/>
          <w:tab w:val="clear" w:pos="1080"/>
        </w:tabs>
        <w:spacing w:before="0" w:after="0" w:line="360" w:lineRule="auto"/>
        <w:rPr>
          <w:sz w:val="22"/>
          <w:szCs w:val="22"/>
        </w:rPr>
      </w:pPr>
    </w:p>
    <w:p w14:paraId="02E89907" w14:textId="686FCDB0" w:rsidR="00687BAF" w:rsidRPr="00410EFA" w:rsidRDefault="007A6719" w:rsidP="00CE1A41">
      <w:pPr>
        <w:pStyle w:val="Section"/>
        <w:tabs>
          <w:tab w:val="clear" w:pos="360"/>
          <w:tab w:val="clear" w:pos="720"/>
          <w:tab w:val="clear" w:pos="1080"/>
        </w:tabs>
        <w:spacing w:before="0" w:after="0" w:line="360" w:lineRule="auto"/>
        <w:rPr>
          <w:sz w:val="22"/>
          <w:szCs w:val="22"/>
        </w:rPr>
      </w:pPr>
      <w:r>
        <w:rPr>
          <w:sz w:val="22"/>
          <w:szCs w:val="22"/>
        </w:rPr>
        <w:t>Registrar</w:t>
      </w:r>
      <w:r w:rsidR="00086EE5">
        <w:rPr>
          <w:sz w:val="22"/>
          <w:szCs w:val="22"/>
        </w:rPr>
        <w:t xml:space="preserve"> </w:t>
      </w:r>
      <w:r w:rsidR="001B4E7D" w:rsidRPr="00410EFA">
        <w:rPr>
          <w:sz w:val="22"/>
          <w:szCs w:val="22"/>
        </w:rPr>
        <w:t xml:space="preserve">of </w:t>
      </w:r>
      <w:r w:rsidR="003C2919" w:rsidRPr="00410EFA">
        <w:rPr>
          <w:sz w:val="22"/>
          <w:szCs w:val="22"/>
        </w:rPr>
        <w:t>Co-operative</w:t>
      </w:r>
      <w:r w:rsidR="001B4E7D" w:rsidRPr="00410EFA">
        <w:rPr>
          <w:sz w:val="22"/>
          <w:szCs w:val="22"/>
        </w:rPr>
        <w:t>s</w:t>
      </w:r>
    </w:p>
    <w:p w14:paraId="30435DB6" w14:textId="77777777" w:rsidR="00860E89" w:rsidRDefault="00860E89" w:rsidP="00CE1A41">
      <w:pPr>
        <w:pStyle w:val="CapsCentreHead"/>
        <w:spacing w:before="0" w:after="0" w:line="360" w:lineRule="auto"/>
        <w:rPr>
          <w:sz w:val="24"/>
          <w:szCs w:val="24"/>
        </w:rPr>
      </w:pPr>
    </w:p>
    <w:p w14:paraId="236EE37E" w14:textId="77777777" w:rsidR="00815957" w:rsidRDefault="00815957" w:rsidP="00CE1A41">
      <w:pPr>
        <w:pStyle w:val="CapsCentreHead"/>
        <w:spacing w:before="0" w:after="0" w:line="360" w:lineRule="auto"/>
        <w:rPr>
          <w:sz w:val="24"/>
          <w:szCs w:val="24"/>
        </w:rPr>
        <w:sectPr w:rsidR="00815957" w:rsidSect="00825636">
          <w:pgSz w:w="12240" w:h="15840" w:code="1"/>
          <w:pgMar w:top="1152" w:right="1152" w:bottom="1152" w:left="1152" w:header="720" w:footer="720" w:gutter="0"/>
          <w:pgNumType w:start="1"/>
          <w:cols w:space="720"/>
          <w:titlePg/>
          <w:docGrid w:linePitch="360"/>
        </w:sectPr>
      </w:pPr>
    </w:p>
    <w:p w14:paraId="0FB7D72F" w14:textId="740585AD" w:rsidR="00EF0529" w:rsidRDefault="00EF0529" w:rsidP="00CE1A41">
      <w:pPr>
        <w:pStyle w:val="Section"/>
        <w:pBdr>
          <w:bottom w:val="single" w:sz="6" w:space="1" w:color="auto"/>
        </w:pBdr>
        <w:tabs>
          <w:tab w:val="clear" w:pos="360"/>
          <w:tab w:val="clear" w:pos="720"/>
          <w:tab w:val="clear" w:pos="1080"/>
        </w:tabs>
        <w:spacing w:before="0" w:after="0" w:line="360" w:lineRule="auto"/>
        <w:rPr>
          <w:sz w:val="22"/>
          <w:szCs w:val="22"/>
        </w:rPr>
      </w:pPr>
    </w:p>
    <w:tbl>
      <w:tblPr>
        <w:tblStyle w:val="TableGrid"/>
        <w:tblW w:w="109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54745" w:rsidRPr="003A7DF4" w14:paraId="06CB30D0" w14:textId="77777777" w:rsidTr="004D60BB">
        <w:tc>
          <w:tcPr>
            <w:tcW w:w="10980" w:type="dxa"/>
            <w:shd w:val="clear" w:color="auto" w:fill="auto"/>
          </w:tcPr>
          <w:p w14:paraId="226CBB43" w14:textId="73046EC1" w:rsidR="0038222E" w:rsidRPr="008F7349" w:rsidRDefault="0038222E" w:rsidP="0038222E">
            <w:pPr>
              <w:pStyle w:val="CapsCentreHead"/>
              <w:rPr>
                <w:sz w:val="24"/>
                <w:szCs w:val="24"/>
              </w:rPr>
            </w:pPr>
            <w:r w:rsidRPr="008F7349">
              <w:rPr>
                <w:sz w:val="24"/>
                <w:szCs w:val="24"/>
              </w:rPr>
              <w:t xml:space="preserve">THE CO-OPERATIVE SOCIETIES ACT, </w:t>
            </w:r>
            <w:proofErr w:type="gramStart"/>
            <w:r w:rsidRPr="00425627">
              <w:rPr>
                <w:sz w:val="24"/>
                <w:szCs w:val="24"/>
              </w:rPr>
              <w:t>No. ?</w:t>
            </w:r>
            <w:proofErr w:type="gramEnd"/>
            <w:r w:rsidRPr="00425627">
              <w:rPr>
                <w:sz w:val="24"/>
                <w:szCs w:val="24"/>
              </w:rPr>
              <w:t xml:space="preserve"> of 20</w:t>
            </w:r>
            <w:r w:rsidR="00425627">
              <w:rPr>
                <w:sz w:val="24"/>
                <w:szCs w:val="24"/>
              </w:rPr>
              <w:t>2</w:t>
            </w:r>
            <w:r w:rsidRPr="00425627">
              <w:rPr>
                <w:sz w:val="24"/>
                <w:szCs w:val="24"/>
              </w:rPr>
              <w:t>1</w:t>
            </w:r>
          </w:p>
          <w:p w14:paraId="4058B788" w14:textId="77777777" w:rsidR="0038222E" w:rsidRPr="008F7349" w:rsidRDefault="0038222E" w:rsidP="0038222E">
            <w:pPr>
              <w:pStyle w:val="CapsCentreHead"/>
              <w:rPr>
                <w:sz w:val="24"/>
                <w:szCs w:val="24"/>
              </w:rPr>
            </w:pPr>
            <w:r w:rsidRPr="00CC5164">
              <w:rPr>
                <w:sz w:val="24"/>
                <w:szCs w:val="24"/>
              </w:rPr>
              <w:t>[Form 8]</w:t>
            </w:r>
          </w:p>
          <w:p w14:paraId="2685AD1B" w14:textId="77777777" w:rsidR="0038222E" w:rsidRPr="008F7349" w:rsidRDefault="0038222E" w:rsidP="0038222E">
            <w:pPr>
              <w:pStyle w:val="Section"/>
              <w:jc w:val="right"/>
              <w:rPr>
                <w:i/>
                <w:sz w:val="24"/>
                <w:szCs w:val="24"/>
              </w:rPr>
            </w:pPr>
            <w:r w:rsidRPr="008F7349">
              <w:rPr>
                <w:i/>
                <w:sz w:val="24"/>
                <w:szCs w:val="24"/>
              </w:rPr>
              <w:t>(Regulation 6)</w:t>
            </w:r>
          </w:p>
          <w:p w14:paraId="714EB055" w14:textId="77777777" w:rsidR="0038222E" w:rsidRPr="008F7349" w:rsidRDefault="0038222E" w:rsidP="0038222E">
            <w:pPr>
              <w:pStyle w:val="CapsCentreHead"/>
              <w:rPr>
                <w:sz w:val="24"/>
                <w:szCs w:val="24"/>
              </w:rPr>
            </w:pPr>
            <w:r w:rsidRPr="008F7349">
              <w:rPr>
                <w:sz w:val="24"/>
                <w:szCs w:val="24"/>
              </w:rPr>
              <w:t>Certificate Of continuance</w:t>
            </w:r>
          </w:p>
          <w:p w14:paraId="72CFB0AD" w14:textId="77777777" w:rsidR="0038222E" w:rsidRPr="00410EFA" w:rsidRDefault="0038222E" w:rsidP="0038222E">
            <w:pPr>
              <w:widowControl w:val="0"/>
              <w:rPr>
                <w:sz w:val="22"/>
                <w:szCs w:val="22"/>
              </w:rPr>
            </w:pPr>
            <w:r w:rsidRPr="00410EFA">
              <w:rPr>
                <w:sz w:val="22"/>
                <w:szCs w:val="22"/>
              </w:rPr>
              <w:t> </w:t>
            </w:r>
          </w:p>
          <w:p w14:paraId="24B9CA2C" w14:textId="77777777" w:rsidR="0038222E" w:rsidRPr="00410EFA" w:rsidRDefault="0038222E" w:rsidP="0038222E">
            <w:pPr>
              <w:jc w:val="center"/>
              <w:rPr>
                <w:sz w:val="22"/>
                <w:szCs w:val="22"/>
              </w:rPr>
            </w:pPr>
          </w:p>
          <w:p w14:paraId="068DAE10" w14:textId="77777777" w:rsidR="0038222E" w:rsidRPr="00410EFA" w:rsidRDefault="0038222E" w:rsidP="0038222E">
            <w:pPr>
              <w:pStyle w:val="Section"/>
              <w:jc w:val="left"/>
              <w:rPr>
                <w:sz w:val="22"/>
                <w:szCs w:val="22"/>
              </w:rPr>
            </w:pPr>
            <w:r w:rsidRPr="00410EFA">
              <w:rPr>
                <w:sz w:val="22"/>
                <w:szCs w:val="22"/>
              </w:rPr>
              <w:t>Name of co-operative society ………………………………………………………………………………………….</w:t>
            </w:r>
          </w:p>
          <w:p w14:paraId="045B5882" w14:textId="77777777" w:rsidR="0038222E" w:rsidRPr="00410EFA" w:rsidRDefault="0038222E" w:rsidP="0038222E">
            <w:pPr>
              <w:pStyle w:val="Section"/>
              <w:rPr>
                <w:sz w:val="22"/>
                <w:szCs w:val="22"/>
              </w:rPr>
            </w:pPr>
            <w:r w:rsidRPr="00410EFA">
              <w:rPr>
                <w:sz w:val="22"/>
                <w:szCs w:val="22"/>
              </w:rPr>
              <w:t>Registration No…………………………….</w:t>
            </w:r>
          </w:p>
          <w:p w14:paraId="3F5F2BA6" w14:textId="77777777" w:rsidR="0038222E" w:rsidRPr="00410EFA" w:rsidRDefault="0038222E" w:rsidP="0038222E">
            <w:pPr>
              <w:pStyle w:val="Section"/>
              <w:rPr>
                <w:sz w:val="22"/>
                <w:szCs w:val="22"/>
              </w:rPr>
            </w:pPr>
            <w:r w:rsidRPr="00410EFA">
              <w:rPr>
                <w:sz w:val="22"/>
                <w:szCs w:val="22"/>
              </w:rPr>
              <w:t> </w:t>
            </w:r>
          </w:p>
          <w:p w14:paraId="411A5087" w14:textId="29F30781" w:rsidR="0038222E" w:rsidRPr="00410EFA" w:rsidRDefault="0038222E" w:rsidP="0038222E">
            <w:pPr>
              <w:pStyle w:val="Section"/>
              <w:rPr>
                <w:sz w:val="22"/>
                <w:szCs w:val="22"/>
              </w:rPr>
            </w:pPr>
            <w:r w:rsidRPr="00410EFA">
              <w:rPr>
                <w:sz w:val="22"/>
                <w:szCs w:val="22"/>
              </w:rPr>
              <w:t>I hereby certify that the above-named Co-operative society, is this day continued as a registered Co-operative society pursuant to Section 2</w:t>
            </w:r>
            <w:r>
              <w:rPr>
                <w:sz w:val="22"/>
                <w:szCs w:val="22"/>
              </w:rPr>
              <w:t>50</w:t>
            </w:r>
            <w:r w:rsidRPr="00410EFA">
              <w:rPr>
                <w:sz w:val="22"/>
                <w:szCs w:val="22"/>
              </w:rPr>
              <w:t xml:space="preserve"> of the Co-operative Societies Act, </w:t>
            </w:r>
            <w:proofErr w:type="gramStart"/>
            <w:r w:rsidRPr="00425627">
              <w:rPr>
                <w:sz w:val="22"/>
                <w:szCs w:val="22"/>
              </w:rPr>
              <w:t>No ?</w:t>
            </w:r>
            <w:proofErr w:type="gramEnd"/>
            <w:r w:rsidRPr="00425627">
              <w:rPr>
                <w:sz w:val="22"/>
                <w:szCs w:val="22"/>
              </w:rPr>
              <w:t xml:space="preserve"> of 20</w:t>
            </w:r>
            <w:r w:rsidR="00425627" w:rsidRPr="00425627">
              <w:rPr>
                <w:sz w:val="22"/>
                <w:szCs w:val="22"/>
              </w:rPr>
              <w:t>2</w:t>
            </w:r>
            <w:r w:rsidRPr="00425627">
              <w:rPr>
                <w:sz w:val="22"/>
                <w:szCs w:val="22"/>
              </w:rPr>
              <w:t>1</w:t>
            </w:r>
            <w:r w:rsidR="00425627">
              <w:rPr>
                <w:sz w:val="22"/>
                <w:szCs w:val="22"/>
              </w:rPr>
              <w:t xml:space="preserve"> </w:t>
            </w:r>
            <w:r w:rsidRPr="00410EFA">
              <w:rPr>
                <w:sz w:val="22"/>
                <w:szCs w:val="22"/>
              </w:rPr>
              <w:t xml:space="preserve">for the period </w:t>
            </w:r>
            <w:r w:rsidRPr="00410EFA">
              <w:rPr>
                <w:i/>
                <w:sz w:val="22"/>
                <w:szCs w:val="22"/>
              </w:rPr>
              <w:t>commencing</w:t>
            </w:r>
            <w:r w:rsidRPr="00410EFA">
              <w:rPr>
                <w:sz w:val="22"/>
                <w:szCs w:val="22"/>
              </w:rPr>
              <w:t xml:space="preserve"> </w:t>
            </w:r>
            <w:r>
              <w:rPr>
                <w:sz w:val="22"/>
                <w:szCs w:val="22"/>
              </w:rPr>
              <w:t>[Month] ....................[Date]</w:t>
            </w:r>
            <w:r w:rsidRPr="00410EFA">
              <w:rPr>
                <w:sz w:val="22"/>
                <w:szCs w:val="22"/>
              </w:rPr>
              <w:t xml:space="preserve">, </w:t>
            </w:r>
            <w:r w:rsidRPr="00425627">
              <w:rPr>
                <w:sz w:val="22"/>
                <w:szCs w:val="22"/>
              </w:rPr>
              <w:t>20</w:t>
            </w:r>
            <w:r w:rsidR="00425627" w:rsidRPr="00425627">
              <w:rPr>
                <w:sz w:val="22"/>
                <w:szCs w:val="22"/>
              </w:rPr>
              <w:t>21</w:t>
            </w:r>
          </w:p>
          <w:p w14:paraId="299020FD" w14:textId="77777777" w:rsidR="0038222E" w:rsidRPr="00410EFA" w:rsidRDefault="0038222E" w:rsidP="0038222E">
            <w:pPr>
              <w:pStyle w:val="Section"/>
              <w:rPr>
                <w:sz w:val="22"/>
                <w:szCs w:val="22"/>
              </w:rPr>
            </w:pPr>
          </w:p>
          <w:p w14:paraId="194E4A80" w14:textId="68287597" w:rsidR="0038222E" w:rsidRPr="00410EFA" w:rsidRDefault="0038222E" w:rsidP="0038222E">
            <w:pPr>
              <w:pStyle w:val="Section"/>
              <w:rPr>
                <w:sz w:val="22"/>
                <w:szCs w:val="22"/>
              </w:rPr>
            </w:pPr>
            <w:r w:rsidRPr="00410EFA">
              <w:rPr>
                <w:sz w:val="22"/>
                <w:szCs w:val="22"/>
              </w:rPr>
              <w:t>Dated this……day of ……………</w:t>
            </w:r>
            <w:proofErr w:type="gramStart"/>
            <w:r w:rsidRPr="00410EFA">
              <w:rPr>
                <w:sz w:val="22"/>
                <w:szCs w:val="22"/>
              </w:rPr>
              <w:t>…..</w:t>
            </w:r>
            <w:proofErr w:type="gramEnd"/>
            <w:r w:rsidRPr="00410EFA">
              <w:rPr>
                <w:sz w:val="22"/>
                <w:szCs w:val="22"/>
              </w:rPr>
              <w:t>2</w:t>
            </w:r>
            <w:r w:rsidR="00425627">
              <w:rPr>
                <w:sz w:val="22"/>
                <w:szCs w:val="22"/>
              </w:rPr>
              <w:t>021</w:t>
            </w:r>
          </w:p>
          <w:p w14:paraId="6B8CDA01" w14:textId="77777777" w:rsidR="0038222E" w:rsidRPr="00410EFA" w:rsidRDefault="0038222E" w:rsidP="0038222E">
            <w:pPr>
              <w:pStyle w:val="Section"/>
              <w:rPr>
                <w:sz w:val="22"/>
                <w:szCs w:val="22"/>
              </w:rPr>
            </w:pPr>
          </w:p>
          <w:p w14:paraId="15943979" w14:textId="77777777" w:rsidR="0038222E" w:rsidRPr="00410EFA" w:rsidRDefault="0038222E" w:rsidP="0038222E">
            <w:pPr>
              <w:pStyle w:val="Section"/>
              <w:rPr>
                <w:sz w:val="22"/>
                <w:szCs w:val="22"/>
              </w:rPr>
            </w:pPr>
            <w:r w:rsidRPr="00410EFA">
              <w:rPr>
                <w:sz w:val="22"/>
                <w:szCs w:val="22"/>
              </w:rPr>
              <w:t>Registrar/Supervisor of Co-operatives</w:t>
            </w:r>
          </w:p>
          <w:p w14:paraId="726D9A04" w14:textId="77777777" w:rsidR="0038222E" w:rsidRDefault="0038222E" w:rsidP="0038222E">
            <w:pPr>
              <w:pStyle w:val="Section"/>
              <w:pBdr>
                <w:bottom w:val="single" w:sz="6" w:space="1" w:color="auto"/>
              </w:pBdr>
              <w:rPr>
                <w:sz w:val="22"/>
                <w:szCs w:val="22"/>
              </w:rPr>
            </w:pPr>
            <w:r w:rsidRPr="00410EFA">
              <w:rPr>
                <w:sz w:val="22"/>
                <w:szCs w:val="22"/>
              </w:rPr>
              <w:tab/>
            </w:r>
          </w:p>
          <w:p w14:paraId="1AC6E611" w14:textId="77777777" w:rsidR="008B7DE0" w:rsidRDefault="001B4E7D" w:rsidP="00CE1A41">
            <w:pPr>
              <w:pStyle w:val="CapsCentreHead"/>
              <w:spacing w:before="0" w:after="0" w:line="360" w:lineRule="auto"/>
              <w:rPr>
                <w:sz w:val="22"/>
                <w:szCs w:val="22"/>
              </w:rPr>
            </w:pPr>
            <w:r w:rsidRPr="00410EFA">
              <w:rPr>
                <w:sz w:val="22"/>
                <w:szCs w:val="22"/>
              </w:rPr>
              <w:tab/>
            </w:r>
          </w:p>
          <w:p w14:paraId="5B74D24C" w14:textId="79590A41" w:rsidR="00754745" w:rsidRPr="00754745" w:rsidRDefault="00754745" w:rsidP="00CE1A41">
            <w:pPr>
              <w:pStyle w:val="CapsCentreHead"/>
              <w:spacing w:before="0" w:after="0" w:line="360" w:lineRule="auto"/>
              <w:rPr>
                <w:sz w:val="24"/>
                <w:szCs w:val="24"/>
              </w:rPr>
            </w:pPr>
            <w:r w:rsidRPr="00754745">
              <w:rPr>
                <w:sz w:val="24"/>
                <w:szCs w:val="24"/>
              </w:rPr>
              <w:t xml:space="preserve">THE CO-OPERATIVE SOCIETIES ACT, </w:t>
            </w:r>
            <w:r w:rsidR="00D72ADB" w:rsidRPr="00D72ADB">
              <w:rPr>
                <w:sz w:val="24"/>
                <w:szCs w:val="24"/>
              </w:rPr>
              <w:t>No. [</w:t>
            </w:r>
            <w:r w:rsidR="00EC193A">
              <w:rPr>
                <w:sz w:val="24"/>
                <w:szCs w:val="24"/>
              </w:rPr>
              <w:t xml:space="preserve">   </w:t>
            </w:r>
            <w:proofErr w:type="gramStart"/>
            <w:r w:rsidR="00EC193A">
              <w:rPr>
                <w:sz w:val="24"/>
                <w:szCs w:val="24"/>
              </w:rPr>
              <w:t xml:space="preserve">  </w:t>
            </w:r>
            <w:r w:rsidR="00D72ADB" w:rsidRPr="00D72ADB">
              <w:rPr>
                <w:sz w:val="24"/>
                <w:szCs w:val="24"/>
              </w:rPr>
              <w:t>]</w:t>
            </w:r>
            <w:proofErr w:type="gramEnd"/>
            <w:r w:rsidR="00D72ADB" w:rsidRPr="00D72ADB">
              <w:rPr>
                <w:sz w:val="24"/>
                <w:szCs w:val="24"/>
              </w:rPr>
              <w:t xml:space="preserve"> of [</w:t>
            </w:r>
            <w:r w:rsidR="00EC193A">
              <w:rPr>
                <w:sz w:val="24"/>
                <w:szCs w:val="24"/>
              </w:rPr>
              <w:t>20</w:t>
            </w:r>
            <w:r w:rsidR="00086EE5">
              <w:rPr>
                <w:sz w:val="24"/>
                <w:szCs w:val="24"/>
              </w:rPr>
              <w:t>2</w:t>
            </w:r>
            <w:r w:rsidR="00425627">
              <w:rPr>
                <w:sz w:val="24"/>
                <w:szCs w:val="24"/>
              </w:rPr>
              <w:t>1</w:t>
            </w:r>
            <w:r w:rsidR="00EC193A">
              <w:rPr>
                <w:sz w:val="24"/>
                <w:szCs w:val="24"/>
              </w:rPr>
              <w:t xml:space="preserve">   </w:t>
            </w:r>
            <w:r w:rsidR="00D72ADB" w:rsidRPr="00D72ADB">
              <w:rPr>
                <w:sz w:val="24"/>
                <w:szCs w:val="24"/>
              </w:rPr>
              <w:t>]</w:t>
            </w:r>
          </w:p>
          <w:p w14:paraId="2BB48953" w14:textId="217E7E9A" w:rsidR="00754745" w:rsidRPr="00754745" w:rsidRDefault="00754745" w:rsidP="00CE1A41">
            <w:pPr>
              <w:pStyle w:val="CapsCentreHead"/>
              <w:spacing w:before="0" w:after="0" w:line="360" w:lineRule="auto"/>
              <w:rPr>
                <w:sz w:val="24"/>
                <w:szCs w:val="24"/>
              </w:rPr>
            </w:pPr>
            <w:r w:rsidRPr="00754745">
              <w:rPr>
                <w:sz w:val="24"/>
                <w:szCs w:val="24"/>
              </w:rPr>
              <w:t xml:space="preserve">[Form </w:t>
            </w:r>
            <w:r w:rsidR="00425627">
              <w:rPr>
                <w:sz w:val="24"/>
                <w:szCs w:val="24"/>
              </w:rPr>
              <w:t>9</w:t>
            </w:r>
            <w:r w:rsidRPr="00754745">
              <w:rPr>
                <w:sz w:val="24"/>
                <w:szCs w:val="24"/>
              </w:rPr>
              <w:t>]</w:t>
            </w:r>
          </w:p>
          <w:p w14:paraId="4804F537" w14:textId="77777777" w:rsidR="00754745" w:rsidRPr="00754745" w:rsidRDefault="00754745" w:rsidP="00CE1A41">
            <w:pPr>
              <w:pStyle w:val="Section"/>
              <w:tabs>
                <w:tab w:val="clear" w:pos="360"/>
                <w:tab w:val="clear" w:pos="720"/>
                <w:tab w:val="clear" w:pos="1080"/>
              </w:tabs>
              <w:spacing w:before="0" w:after="0" w:line="360" w:lineRule="auto"/>
              <w:jc w:val="right"/>
              <w:rPr>
                <w:i/>
                <w:sz w:val="24"/>
                <w:szCs w:val="24"/>
              </w:rPr>
            </w:pPr>
            <w:r w:rsidRPr="00754745">
              <w:rPr>
                <w:i/>
                <w:sz w:val="24"/>
                <w:szCs w:val="24"/>
              </w:rPr>
              <w:t>(Regulations 20 &amp; 32)</w:t>
            </w:r>
          </w:p>
          <w:p w14:paraId="01402470" w14:textId="77777777" w:rsidR="00754745" w:rsidRPr="00754745" w:rsidRDefault="00754745" w:rsidP="00CE1A41">
            <w:pPr>
              <w:pStyle w:val="CapsCentreHead"/>
              <w:spacing w:before="0" w:after="0" w:line="360" w:lineRule="auto"/>
              <w:rPr>
                <w:sz w:val="24"/>
                <w:szCs w:val="24"/>
              </w:rPr>
            </w:pPr>
            <w:r w:rsidRPr="00754745">
              <w:rPr>
                <w:sz w:val="24"/>
                <w:szCs w:val="24"/>
              </w:rPr>
              <w:t xml:space="preserve">PERSONAL DECLARATION BY </w:t>
            </w:r>
            <w:r w:rsidR="008B7DE0">
              <w:rPr>
                <w:sz w:val="24"/>
                <w:szCs w:val="24"/>
              </w:rPr>
              <w:t xml:space="preserve">MANAGEMENT </w:t>
            </w:r>
            <w:r w:rsidRPr="00754745">
              <w:rPr>
                <w:sz w:val="24"/>
                <w:szCs w:val="24"/>
              </w:rPr>
              <w:t xml:space="preserve">OFFICIAL </w:t>
            </w:r>
          </w:p>
          <w:p w14:paraId="14C28DEB" w14:textId="77777777" w:rsidR="00754745" w:rsidRPr="008B7DE0" w:rsidRDefault="00754745" w:rsidP="00CE1A41">
            <w:pPr>
              <w:pStyle w:val="Default"/>
              <w:spacing w:line="360" w:lineRule="auto"/>
              <w:jc w:val="center"/>
              <w:rPr>
                <w:b/>
                <w:bCs/>
                <w:color w:val="auto"/>
                <w:sz w:val="28"/>
                <w:szCs w:val="28"/>
              </w:rPr>
            </w:pPr>
          </w:p>
        </w:tc>
      </w:tr>
      <w:tr w:rsidR="00754745" w:rsidRPr="007E1169" w14:paraId="307A6E89" w14:textId="77777777" w:rsidTr="004D60BB">
        <w:tc>
          <w:tcPr>
            <w:tcW w:w="10980" w:type="dxa"/>
          </w:tcPr>
          <w:p w14:paraId="3C1C62A2" w14:textId="3E0867D2" w:rsidR="00754745" w:rsidRPr="007E1169" w:rsidRDefault="00754745" w:rsidP="00CE1A41">
            <w:pPr>
              <w:pStyle w:val="CM8"/>
              <w:spacing w:after="0" w:line="360" w:lineRule="auto"/>
              <w:rPr>
                <w:rFonts w:ascii="Times New Roman" w:hAnsi="Times New Roman" w:cs="Times New Roman"/>
                <w:b/>
                <w:bCs/>
                <w:sz w:val="20"/>
                <w:szCs w:val="20"/>
              </w:rPr>
            </w:pPr>
            <w:r w:rsidRPr="007E1169">
              <w:rPr>
                <w:rFonts w:ascii="Times New Roman" w:hAnsi="Times New Roman" w:cs="Times New Roman"/>
                <w:bCs/>
                <w:sz w:val="20"/>
                <w:szCs w:val="20"/>
              </w:rPr>
              <w:t>Please forward this form once completed with any supporting material to</w:t>
            </w:r>
            <w:r w:rsidR="008B7DE0" w:rsidRPr="007E1169">
              <w:rPr>
                <w:rFonts w:ascii="Times New Roman" w:hAnsi="Times New Roman" w:cs="Times New Roman"/>
                <w:bCs/>
                <w:sz w:val="20"/>
                <w:szCs w:val="20"/>
              </w:rPr>
              <w:t xml:space="preserve"> t</w:t>
            </w:r>
            <w:r w:rsidR="008B7DE0" w:rsidRPr="007E1169">
              <w:rPr>
                <w:rFonts w:ascii="Times New Roman" w:hAnsi="Times New Roman" w:cs="Times New Roman"/>
                <w:sz w:val="20"/>
                <w:szCs w:val="20"/>
              </w:rPr>
              <w:t>he</w:t>
            </w:r>
            <w:r w:rsidR="008B7DE0" w:rsidRPr="007E1169">
              <w:rPr>
                <w:rFonts w:ascii="Times New Roman" w:hAnsi="Times New Roman" w:cs="Times New Roman"/>
                <w:b/>
                <w:sz w:val="20"/>
                <w:szCs w:val="20"/>
              </w:rPr>
              <w:t xml:space="preserve"> Office of </w:t>
            </w:r>
            <w:r w:rsidR="005E20D9">
              <w:rPr>
                <w:rFonts w:ascii="Times New Roman" w:hAnsi="Times New Roman" w:cs="Times New Roman"/>
                <w:b/>
                <w:sz w:val="20"/>
                <w:szCs w:val="20"/>
              </w:rPr>
              <w:t>t</w:t>
            </w:r>
            <w:r w:rsidR="008B7DE0" w:rsidRPr="007E1169">
              <w:rPr>
                <w:rFonts w:ascii="Times New Roman" w:hAnsi="Times New Roman" w:cs="Times New Roman"/>
                <w:b/>
                <w:sz w:val="20"/>
                <w:szCs w:val="20"/>
              </w:rPr>
              <w:t xml:space="preserve">he </w:t>
            </w:r>
            <w:r w:rsidR="005E20D9">
              <w:rPr>
                <w:rFonts w:ascii="Times New Roman" w:hAnsi="Times New Roman" w:cs="Times New Roman"/>
                <w:b/>
                <w:sz w:val="20"/>
                <w:szCs w:val="20"/>
              </w:rPr>
              <w:t xml:space="preserve">respective </w:t>
            </w:r>
            <w:r w:rsidR="007A6719">
              <w:rPr>
                <w:rFonts w:ascii="Times New Roman" w:hAnsi="Times New Roman" w:cs="Times New Roman"/>
                <w:b/>
                <w:sz w:val="20"/>
                <w:szCs w:val="20"/>
              </w:rPr>
              <w:t>Registrar</w:t>
            </w:r>
            <w:r w:rsidR="00D50E2B">
              <w:rPr>
                <w:rFonts w:ascii="Times New Roman" w:hAnsi="Times New Roman" w:cs="Times New Roman"/>
                <w:b/>
                <w:sz w:val="20"/>
                <w:szCs w:val="20"/>
              </w:rPr>
              <w:t xml:space="preserve"> </w:t>
            </w:r>
            <w:r w:rsidR="008B7DE0" w:rsidRPr="007E1169">
              <w:rPr>
                <w:rFonts w:ascii="Times New Roman" w:hAnsi="Times New Roman" w:cs="Times New Roman"/>
                <w:b/>
                <w:sz w:val="20"/>
                <w:szCs w:val="20"/>
              </w:rPr>
              <w:t>responsible for</w:t>
            </w:r>
            <w:r w:rsidR="00D50E2B">
              <w:rPr>
                <w:rFonts w:ascii="Times New Roman" w:hAnsi="Times New Roman" w:cs="Times New Roman"/>
                <w:b/>
                <w:sz w:val="20"/>
                <w:szCs w:val="20"/>
              </w:rPr>
              <w:t xml:space="preserve"> </w:t>
            </w:r>
            <w:r w:rsidR="008B7DE0" w:rsidRPr="007E1169">
              <w:rPr>
                <w:rFonts w:ascii="Times New Roman" w:hAnsi="Times New Roman" w:cs="Times New Roman"/>
                <w:b/>
                <w:sz w:val="20"/>
                <w:szCs w:val="20"/>
              </w:rPr>
              <w:t>Credit Unions</w:t>
            </w:r>
            <w:r w:rsidR="008B7DE0" w:rsidRPr="007E1169">
              <w:rPr>
                <w:rFonts w:ascii="Times New Roman" w:hAnsi="Times New Roman" w:cs="Times New Roman"/>
                <w:b/>
                <w:bCs/>
                <w:sz w:val="20"/>
                <w:szCs w:val="20"/>
              </w:rPr>
              <w:t>:</w:t>
            </w:r>
          </w:p>
          <w:p w14:paraId="2800B27D" w14:textId="77777777" w:rsidR="00C916B9" w:rsidRPr="007E1169" w:rsidRDefault="00C916B9" w:rsidP="00CE1A41">
            <w:pPr>
              <w:pStyle w:val="Default"/>
              <w:spacing w:line="360" w:lineRule="auto"/>
              <w:rPr>
                <w:sz w:val="20"/>
                <w:szCs w:val="20"/>
                <w:lang w:val="en-US"/>
              </w:rPr>
            </w:pPr>
          </w:p>
          <w:tbl>
            <w:tblPr>
              <w:tblStyle w:val="TableGrid"/>
              <w:tblW w:w="0" w:type="auto"/>
              <w:tblLook w:val="04A0" w:firstRow="1" w:lastRow="0" w:firstColumn="1" w:lastColumn="0" w:noHBand="0" w:noVBand="1"/>
            </w:tblPr>
            <w:tblGrid>
              <w:gridCol w:w="5467"/>
              <w:gridCol w:w="3150"/>
              <w:gridCol w:w="2132"/>
            </w:tblGrid>
            <w:tr w:rsidR="00C916B9" w:rsidRPr="007E1169" w14:paraId="7BA6A5E8" w14:textId="77777777" w:rsidTr="00C916B9">
              <w:tc>
                <w:tcPr>
                  <w:tcW w:w="10749" w:type="dxa"/>
                  <w:gridSpan w:val="3"/>
                </w:tcPr>
                <w:p w14:paraId="3DCC2819" w14:textId="77777777" w:rsidR="00C916B9" w:rsidRPr="007E1169" w:rsidRDefault="00C916B9" w:rsidP="00CE1A41">
                  <w:pPr>
                    <w:pStyle w:val="Default"/>
                    <w:spacing w:line="360" w:lineRule="auto"/>
                    <w:rPr>
                      <w:b/>
                      <w:sz w:val="20"/>
                      <w:szCs w:val="20"/>
                      <w:lang w:val="en-US"/>
                    </w:rPr>
                  </w:pPr>
                  <w:r w:rsidRPr="007E1169">
                    <w:rPr>
                      <w:b/>
                      <w:sz w:val="20"/>
                      <w:szCs w:val="20"/>
                      <w:lang w:val="en-US"/>
                    </w:rPr>
                    <w:t xml:space="preserve">LEGAL NAME OF REGULATOR: </w:t>
                  </w:r>
                </w:p>
                <w:p w14:paraId="5C2B13E2" w14:textId="77777777" w:rsidR="00C916B9" w:rsidRPr="007E1169" w:rsidRDefault="00C916B9" w:rsidP="00CE1A41">
                  <w:pPr>
                    <w:pStyle w:val="Default"/>
                    <w:spacing w:line="360" w:lineRule="auto"/>
                    <w:rPr>
                      <w:b/>
                      <w:sz w:val="20"/>
                      <w:szCs w:val="20"/>
                      <w:lang w:val="en-US"/>
                    </w:rPr>
                  </w:pPr>
                </w:p>
              </w:tc>
            </w:tr>
            <w:tr w:rsidR="00C916B9" w:rsidRPr="007E1169" w14:paraId="7C9EE362" w14:textId="77777777" w:rsidTr="00C916B9">
              <w:tc>
                <w:tcPr>
                  <w:tcW w:w="8617" w:type="dxa"/>
                  <w:gridSpan w:val="2"/>
                </w:tcPr>
                <w:p w14:paraId="4337A932" w14:textId="77777777" w:rsidR="00C916B9" w:rsidRPr="007E1169" w:rsidRDefault="00C916B9" w:rsidP="00CE1A41">
                  <w:pPr>
                    <w:pStyle w:val="CM8"/>
                    <w:spacing w:after="0" w:line="360" w:lineRule="auto"/>
                    <w:rPr>
                      <w:rFonts w:ascii="Times New Roman" w:hAnsi="Times New Roman" w:cs="Times New Roman"/>
                      <w:b/>
                      <w:sz w:val="20"/>
                      <w:szCs w:val="20"/>
                    </w:rPr>
                  </w:pPr>
                  <w:r w:rsidRPr="007E1169">
                    <w:rPr>
                      <w:rFonts w:ascii="Times New Roman" w:hAnsi="Times New Roman" w:cs="Times New Roman"/>
                      <w:b/>
                      <w:sz w:val="20"/>
                      <w:szCs w:val="20"/>
                    </w:rPr>
                    <w:t>ADDRESS:</w:t>
                  </w:r>
                </w:p>
                <w:p w14:paraId="4962BD01" w14:textId="77777777" w:rsidR="00C916B9" w:rsidRPr="007E1169" w:rsidRDefault="00C916B9" w:rsidP="00CE1A41">
                  <w:pPr>
                    <w:pStyle w:val="Default"/>
                    <w:spacing w:line="360" w:lineRule="auto"/>
                    <w:rPr>
                      <w:b/>
                      <w:sz w:val="20"/>
                      <w:szCs w:val="20"/>
                      <w:lang w:val="en-US"/>
                    </w:rPr>
                  </w:pPr>
                </w:p>
                <w:p w14:paraId="6BF9A108" w14:textId="77777777" w:rsidR="00C916B9" w:rsidRPr="007E1169" w:rsidRDefault="00C916B9" w:rsidP="00CE1A41">
                  <w:pPr>
                    <w:pStyle w:val="Default"/>
                    <w:spacing w:line="360" w:lineRule="auto"/>
                    <w:rPr>
                      <w:b/>
                      <w:sz w:val="20"/>
                      <w:szCs w:val="20"/>
                      <w:lang w:val="en-US"/>
                    </w:rPr>
                  </w:pPr>
                </w:p>
              </w:tc>
              <w:tc>
                <w:tcPr>
                  <w:tcW w:w="2132" w:type="dxa"/>
                </w:tcPr>
                <w:p w14:paraId="62A3AFA8" w14:textId="77777777" w:rsidR="00C916B9" w:rsidRPr="007E1169" w:rsidRDefault="00C916B9" w:rsidP="00CE1A41">
                  <w:pPr>
                    <w:pStyle w:val="Default"/>
                    <w:spacing w:line="360" w:lineRule="auto"/>
                    <w:rPr>
                      <w:b/>
                      <w:sz w:val="20"/>
                      <w:szCs w:val="20"/>
                    </w:rPr>
                  </w:pPr>
                  <w:r w:rsidRPr="007E1169">
                    <w:rPr>
                      <w:b/>
                      <w:sz w:val="20"/>
                      <w:szCs w:val="20"/>
                    </w:rPr>
                    <w:t>COUNTRY:</w:t>
                  </w:r>
                </w:p>
                <w:p w14:paraId="3C96B4B2" w14:textId="77777777" w:rsidR="00C916B9" w:rsidRPr="007E1169" w:rsidRDefault="00C916B9" w:rsidP="00CE1A41">
                  <w:pPr>
                    <w:pStyle w:val="Default"/>
                    <w:spacing w:line="360" w:lineRule="auto"/>
                    <w:rPr>
                      <w:b/>
                      <w:sz w:val="20"/>
                      <w:szCs w:val="20"/>
                      <w:lang w:val="en-US"/>
                    </w:rPr>
                  </w:pPr>
                </w:p>
              </w:tc>
            </w:tr>
            <w:tr w:rsidR="00C916B9" w:rsidRPr="007E1169" w14:paraId="0780B4CE" w14:textId="77777777" w:rsidTr="00C916B9">
              <w:tc>
                <w:tcPr>
                  <w:tcW w:w="5467" w:type="dxa"/>
                </w:tcPr>
                <w:p w14:paraId="768614D1" w14:textId="77777777" w:rsidR="00C916B9" w:rsidRPr="007E1169" w:rsidRDefault="00C916B9" w:rsidP="00CE1A41">
                  <w:pPr>
                    <w:pStyle w:val="Default"/>
                    <w:spacing w:line="360" w:lineRule="auto"/>
                    <w:rPr>
                      <w:b/>
                      <w:sz w:val="20"/>
                      <w:szCs w:val="20"/>
                    </w:rPr>
                  </w:pPr>
                  <w:r w:rsidRPr="007E1169">
                    <w:rPr>
                      <w:b/>
                      <w:sz w:val="20"/>
                      <w:szCs w:val="20"/>
                    </w:rPr>
                    <w:t>EMAIL:</w:t>
                  </w:r>
                </w:p>
              </w:tc>
              <w:tc>
                <w:tcPr>
                  <w:tcW w:w="5282" w:type="dxa"/>
                  <w:gridSpan w:val="2"/>
                </w:tcPr>
                <w:p w14:paraId="10D99DA0" w14:textId="77777777" w:rsidR="00C916B9" w:rsidRPr="007E1169" w:rsidRDefault="00C916B9" w:rsidP="00CE1A41">
                  <w:pPr>
                    <w:pStyle w:val="CM3"/>
                    <w:spacing w:line="360" w:lineRule="auto"/>
                    <w:rPr>
                      <w:rFonts w:ascii="Times New Roman" w:hAnsi="Times New Roman" w:cs="Times New Roman"/>
                      <w:b/>
                      <w:sz w:val="20"/>
                      <w:szCs w:val="20"/>
                    </w:rPr>
                  </w:pPr>
                  <w:r w:rsidRPr="007E1169">
                    <w:rPr>
                      <w:rFonts w:ascii="Times New Roman" w:hAnsi="Times New Roman" w:cs="Times New Roman"/>
                      <w:b/>
                      <w:sz w:val="20"/>
                      <w:szCs w:val="20"/>
                    </w:rPr>
                    <w:t xml:space="preserve">WEBSITE: </w:t>
                  </w:r>
                </w:p>
              </w:tc>
            </w:tr>
            <w:tr w:rsidR="00C916B9" w:rsidRPr="007E1169" w14:paraId="741F97D0" w14:textId="77777777" w:rsidTr="00C916B9">
              <w:tc>
                <w:tcPr>
                  <w:tcW w:w="5467" w:type="dxa"/>
                </w:tcPr>
                <w:p w14:paraId="6FA506B8" w14:textId="77777777" w:rsidR="00C916B9" w:rsidRPr="007E1169" w:rsidRDefault="00C916B9" w:rsidP="00CE1A41">
                  <w:pPr>
                    <w:pStyle w:val="CM3"/>
                    <w:spacing w:line="360" w:lineRule="auto"/>
                    <w:rPr>
                      <w:rFonts w:ascii="Times New Roman" w:hAnsi="Times New Roman" w:cs="Times New Roman"/>
                      <w:b/>
                      <w:sz w:val="20"/>
                      <w:szCs w:val="20"/>
                    </w:rPr>
                  </w:pPr>
                  <w:r w:rsidRPr="007E1169">
                    <w:rPr>
                      <w:rFonts w:ascii="Times New Roman" w:hAnsi="Times New Roman" w:cs="Times New Roman"/>
                      <w:b/>
                      <w:sz w:val="20"/>
                      <w:szCs w:val="20"/>
                    </w:rPr>
                    <w:t>TEL:</w:t>
                  </w:r>
                </w:p>
              </w:tc>
              <w:tc>
                <w:tcPr>
                  <w:tcW w:w="5282" w:type="dxa"/>
                  <w:gridSpan w:val="2"/>
                </w:tcPr>
                <w:p w14:paraId="28FFB06A" w14:textId="77777777" w:rsidR="00C916B9" w:rsidRPr="007E1169" w:rsidRDefault="00C916B9" w:rsidP="00CE1A41">
                  <w:pPr>
                    <w:pStyle w:val="CM8"/>
                    <w:spacing w:after="0" w:line="360" w:lineRule="auto"/>
                    <w:rPr>
                      <w:rFonts w:ascii="Times New Roman" w:hAnsi="Times New Roman" w:cs="Times New Roman"/>
                      <w:b/>
                      <w:sz w:val="20"/>
                      <w:szCs w:val="20"/>
                    </w:rPr>
                  </w:pPr>
                  <w:r w:rsidRPr="007E1169">
                    <w:rPr>
                      <w:rFonts w:ascii="Times New Roman" w:hAnsi="Times New Roman" w:cs="Times New Roman"/>
                      <w:b/>
                      <w:sz w:val="20"/>
                      <w:szCs w:val="20"/>
                    </w:rPr>
                    <w:t xml:space="preserve">FAX: </w:t>
                  </w:r>
                </w:p>
              </w:tc>
            </w:tr>
            <w:tr w:rsidR="00C916B9" w:rsidRPr="007E1169" w14:paraId="0B1E49DC" w14:textId="77777777" w:rsidTr="00C916B9">
              <w:tc>
                <w:tcPr>
                  <w:tcW w:w="5467" w:type="dxa"/>
                </w:tcPr>
                <w:p w14:paraId="7B100770" w14:textId="77777777" w:rsidR="00C916B9" w:rsidRPr="007E1169" w:rsidRDefault="00C916B9" w:rsidP="00CE1A41">
                  <w:pPr>
                    <w:pStyle w:val="CM8"/>
                    <w:spacing w:after="0" w:line="360" w:lineRule="auto"/>
                    <w:rPr>
                      <w:rFonts w:ascii="Times New Roman" w:hAnsi="Times New Roman" w:cs="Times New Roman"/>
                      <w:b/>
                      <w:sz w:val="20"/>
                      <w:szCs w:val="20"/>
                    </w:rPr>
                  </w:pPr>
                  <w:r w:rsidRPr="007E1169">
                    <w:rPr>
                      <w:rFonts w:ascii="Times New Roman" w:hAnsi="Times New Roman" w:cs="Times New Roman"/>
                      <w:b/>
                      <w:sz w:val="20"/>
                      <w:szCs w:val="20"/>
                    </w:rPr>
                    <w:t>TEL:</w:t>
                  </w:r>
                </w:p>
              </w:tc>
              <w:tc>
                <w:tcPr>
                  <w:tcW w:w="5282" w:type="dxa"/>
                  <w:gridSpan w:val="2"/>
                </w:tcPr>
                <w:p w14:paraId="30FA3DB6" w14:textId="77777777" w:rsidR="00C916B9" w:rsidRPr="007E1169" w:rsidRDefault="00C916B9" w:rsidP="00CE1A41">
                  <w:pPr>
                    <w:pStyle w:val="CM8"/>
                    <w:spacing w:after="0" w:line="360" w:lineRule="auto"/>
                    <w:rPr>
                      <w:rFonts w:ascii="Times New Roman" w:hAnsi="Times New Roman" w:cs="Times New Roman"/>
                      <w:b/>
                      <w:sz w:val="20"/>
                      <w:szCs w:val="20"/>
                    </w:rPr>
                  </w:pPr>
                  <w:r w:rsidRPr="007E1169">
                    <w:rPr>
                      <w:rFonts w:ascii="Times New Roman" w:hAnsi="Times New Roman" w:cs="Times New Roman"/>
                      <w:b/>
                      <w:sz w:val="20"/>
                      <w:szCs w:val="20"/>
                    </w:rPr>
                    <w:t>MOBILE:</w:t>
                  </w:r>
                </w:p>
              </w:tc>
            </w:tr>
          </w:tbl>
          <w:p w14:paraId="24042F20" w14:textId="77777777" w:rsidR="004D60BB" w:rsidRPr="007E1169" w:rsidRDefault="00754745" w:rsidP="00CE1A41">
            <w:pPr>
              <w:pStyle w:val="CM8"/>
              <w:spacing w:after="0" w:line="360" w:lineRule="auto"/>
              <w:rPr>
                <w:rFonts w:ascii="Times New Roman" w:hAnsi="Times New Roman" w:cs="Times New Roman"/>
                <w:sz w:val="20"/>
                <w:szCs w:val="20"/>
              </w:rPr>
            </w:pPr>
            <w:r w:rsidRPr="007E1169">
              <w:rPr>
                <w:rFonts w:ascii="Times New Roman" w:hAnsi="Times New Roman" w:cs="Times New Roman"/>
                <w:b/>
                <w:bCs/>
                <w:color w:val="4F6228" w:themeColor="accent3" w:themeShade="80"/>
                <w:sz w:val="20"/>
                <w:szCs w:val="20"/>
              </w:rPr>
              <w:lastRenderedPageBreak/>
              <w:br/>
            </w:r>
          </w:p>
          <w:tbl>
            <w:tblPr>
              <w:tblW w:w="10512" w:type="dxa"/>
              <w:shd w:val="clear" w:color="auto" w:fill="000000" w:themeFill="text1"/>
              <w:tblLook w:val="04A0" w:firstRow="1" w:lastRow="0" w:firstColumn="1" w:lastColumn="0" w:noHBand="0" w:noVBand="1"/>
            </w:tblPr>
            <w:tblGrid>
              <w:gridCol w:w="10512"/>
            </w:tblGrid>
            <w:tr w:rsidR="00754745" w:rsidRPr="007E1169" w14:paraId="7C46D2D1" w14:textId="77777777" w:rsidTr="005F51AF">
              <w:tc>
                <w:tcPr>
                  <w:tcW w:w="10512" w:type="dxa"/>
                  <w:shd w:val="clear" w:color="auto" w:fill="000000" w:themeFill="text1"/>
                </w:tcPr>
                <w:p w14:paraId="4F90ACED" w14:textId="77777777" w:rsidR="00754745" w:rsidRPr="007E1169" w:rsidRDefault="00754745" w:rsidP="00660816">
                  <w:pPr>
                    <w:pStyle w:val="ListParagraph"/>
                    <w:numPr>
                      <w:ilvl w:val="0"/>
                      <w:numId w:val="31"/>
                    </w:numPr>
                    <w:overflowPunct/>
                    <w:autoSpaceDE/>
                    <w:autoSpaceDN/>
                    <w:spacing w:line="360" w:lineRule="auto"/>
                    <w:ind w:left="0" w:firstLine="0"/>
                    <w:contextualSpacing/>
                    <w:jc w:val="both"/>
                    <w:rPr>
                      <w:b/>
                      <w:color w:val="FFFFFF" w:themeColor="background1"/>
                    </w:rPr>
                  </w:pPr>
                  <w:r w:rsidRPr="007E1169">
                    <w:rPr>
                      <w:b/>
                      <w:color w:val="FFFFFF" w:themeColor="background1"/>
                    </w:rPr>
                    <w:t>INSTRUCTIONS FOR COMPLETING FORM 9 of SCHEDULE 1: PERSONAL DECLARATION BY DIRECTOR, COMMITTEE MEMBER, MANAGER OR OTHER OFFICER OF A CREDIT UNION</w:t>
                  </w:r>
                  <w:r w:rsidR="007664A1" w:rsidRPr="007E1169">
                    <w:rPr>
                      <w:b/>
                      <w:color w:val="FFFFFF" w:themeColor="background1"/>
                    </w:rPr>
                    <w:t>.</w:t>
                  </w:r>
                </w:p>
              </w:tc>
            </w:tr>
          </w:tbl>
          <w:p w14:paraId="44128A25" w14:textId="77777777" w:rsidR="00754745" w:rsidRPr="007E1169" w:rsidRDefault="00754745" w:rsidP="00CE1A41">
            <w:pPr>
              <w:spacing w:line="360" w:lineRule="auto"/>
              <w:ind w:left="720"/>
              <w:jc w:val="both"/>
            </w:pPr>
          </w:p>
          <w:p w14:paraId="164A8EC7" w14:textId="77777777" w:rsidR="00754745" w:rsidRPr="00D72ADB" w:rsidRDefault="00754745" w:rsidP="00660816">
            <w:pPr>
              <w:pStyle w:val="ListParagraph"/>
              <w:numPr>
                <w:ilvl w:val="0"/>
                <w:numId w:val="30"/>
              </w:numPr>
              <w:overflowPunct/>
              <w:autoSpaceDE/>
              <w:autoSpaceDN/>
              <w:spacing w:line="360" w:lineRule="auto"/>
              <w:ind w:right="163"/>
              <w:contextualSpacing/>
              <w:jc w:val="both"/>
            </w:pPr>
            <w:r w:rsidRPr="00D72ADB">
              <w:t>This form must be completed by directors, committee members, managerial staff and other staff holding significant po</w:t>
            </w:r>
            <w:r w:rsidR="003572A7" w:rsidRPr="00D72ADB">
              <w:t>sitions of po</w:t>
            </w:r>
            <w:r w:rsidRPr="00D72ADB">
              <w:t>wer and responsibilit</w:t>
            </w:r>
            <w:r w:rsidR="003572A7" w:rsidRPr="00D72ADB">
              <w:t>y</w:t>
            </w:r>
            <w:r w:rsidRPr="00D72ADB">
              <w:t xml:space="preserve"> for </w:t>
            </w:r>
            <w:r w:rsidR="003572A7" w:rsidRPr="00D72ADB">
              <w:t xml:space="preserve">the </w:t>
            </w:r>
            <w:r w:rsidRPr="00D72ADB">
              <w:t xml:space="preserve">activities </w:t>
            </w:r>
            <w:r w:rsidR="003572A7" w:rsidRPr="00D72ADB">
              <w:t xml:space="preserve">of the </w:t>
            </w:r>
            <w:r w:rsidRPr="00D72ADB">
              <w:t>credit union</w:t>
            </w:r>
            <w:r w:rsidR="003572A7" w:rsidRPr="00D72ADB">
              <w:t xml:space="preserve"> under the Co-op</w:t>
            </w:r>
            <w:r w:rsidRPr="00D72ADB">
              <w:t xml:space="preserve">erative Societies Act, No. </w:t>
            </w:r>
            <w:r w:rsidR="00D72ADB" w:rsidRPr="00D72ADB">
              <w:t>[</w:t>
            </w:r>
            <w:r w:rsidR="00EC193A">
              <w:t xml:space="preserve">      </w:t>
            </w:r>
            <w:proofErr w:type="gramStart"/>
            <w:r w:rsidR="00EC193A">
              <w:t xml:space="preserve">  </w:t>
            </w:r>
            <w:r w:rsidR="00D72ADB" w:rsidRPr="00D72ADB">
              <w:t>]</w:t>
            </w:r>
            <w:proofErr w:type="gramEnd"/>
            <w:r w:rsidR="003572A7" w:rsidRPr="00D72ADB">
              <w:t xml:space="preserve"> </w:t>
            </w:r>
            <w:r w:rsidRPr="00D72ADB">
              <w:t xml:space="preserve">of </w:t>
            </w:r>
            <w:r w:rsidR="00D72ADB" w:rsidRPr="00D72ADB">
              <w:t>[</w:t>
            </w:r>
            <w:r w:rsidR="00EC193A">
              <w:t xml:space="preserve">20   </w:t>
            </w:r>
            <w:r w:rsidR="00D72ADB" w:rsidRPr="00D72ADB">
              <w:t>]</w:t>
            </w:r>
            <w:r w:rsidRPr="00D72ADB">
              <w:t xml:space="preserve">. </w:t>
            </w:r>
          </w:p>
          <w:p w14:paraId="455419E5" w14:textId="77777777" w:rsidR="00754745" w:rsidRPr="007E1169" w:rsidRDefault="00754745" w:rsidP="00CE1A41">
            <w:pPr>
              <w:pStyle w:val="ListParagraph"/>
              <w:spacing w:line="360" w:lineRule="auto"/>
              <w:ind w:left="522" w:right="163"/>
              <w:jc w:val="both"/>
            </w:pPr>
          </w:p>
          <w:p w14:paraId="46724979" w14:textId="3FC0B38D" w:rsidR="00754745" w:rsidRPr="007E1169" w:rsidRDefault="00754745" w:rsidP="00660816">
            <w:pPr>
              <w:pStyle w:val="ListParagraph"/>
              <w:numPr>
                <w:ilvl w:val="0"/>
                <w:numId w:val="30"/>
              </w:numPr>
              <w:overflowPunct/>
              <w:autoSpaceDE/>
              <w:autoSpaceDN/>
              <w:spacing w:line="360" w:lineRule="auto"/>
              <w:ind w:right="163"/>
              <w:contextualSpacing/>
              <w:jc w:val="both"/>
            </w:pPr>
            <w:r w:rsidRPr="007E1169">
              <w:t>This application must be submitted with all supporting documentation listed at the end of the form and may be downloaded from the Regulatory Authority’s website and completed online</w:t>
            </w:r>
            <w:r w:rsidR="007664A1" w:rsidRPr="007E1169">
              <w:t xml:space="preserve"> or </w:t>
            </w:r>
            <w:r w:rsidRPr="007E1169">
              <w:t xml:space="preserve">printed and completed with the use of a word processor or </w:t>
            </w:r>
            <w:r w:rsidR="007664A1" w:rsidRPr="007E1169">
              <w:t xml:space="preserve">by hand in </w:t>
            </w:r>
            <w:r w:rsidR="0014780F" w:rsidRPr="007E1169">
              <w:rPr>
                <w:b/>
              </w:rPr>
              <w:t>BLACK INK</w:t>
            </w:r>
            <w:r w:rsidR="0014780F" w:rsidRPr="007E1169">
              <w:t xml:space="preserve"> </w:t>
            </w:r>
            <w:r w:rsidRPr="007E1169">
              <w:t xml:space="preserve">and </w:t>
            </w:r>
            <w:r w:rsidRPr="007E1169">
              <w:rPr>
                <w:b/>
              </w:rPr>
              <w:t>BLOCK CAPITALS</w:t>
            </w:r>
            <w:r w:rsidRPr="007E1169">
              <w:t xml:space="preserve">. </w:t>
            </w:r>
          </w:p>
          <w:p w14:paraId="29797449" w14:textId="77777777" w:rsidR="00754745" w:rsidRPr="007E1169" w:rsidRDefault="00754745" w:rsidP="00CE1A41">
            <w:pPr>
              <w:pStyle w:val="ListParagraph"/>
              <w:spacing w:line="360" w:lineRule="auto"/>
              <w:ind w:left="522" w:right="163"/>
              <w:jc w:val="right"/>
            </w:pPr>
          </w:p>
          <w:p w14:paraId="336ED961" w14:textId="77777777" w:rsidR="00754745" w:rsidRPr="007E1169" w:rsidRDefault="00754745" w:rsidP="00660816">
            <w:pPr>
              <w:pStyle w:val="ListParagraph"/>
              <w:numPr>
                <w:ilvl w:val="0"/>
                <w:numId w:val="30"/>
              </w:numPr>
              <w:overflowPunct/>
              <w:autoSpaceDE/>
              <w:autoSpaceDN/>
              <w:spacing w:line="360" w:lineRule="auto"/>
              <w:ind w:right="163"/>
              <w:contextualSpacing/>
              <w:jc w:val="both"/>
            </w:pPr>
            <w:r w:rsidRPr="007E1169">
              <w:t xml:space="preserve">Any information provided on additional sheets must be signed and dated. </w:t>
            </w:r>
          </w:p>
          <w:p w14:paraId="3E96354E" w14:textId="77777777" w:rsidR="00754745" w:rsidRPr="007E1169" w:rsidRDefault="00754745" w:rsidP="00CE1A41">
            <w:pPr>
              <w:pStyle w:val="ListParagraph"/>
              <w:spacing w:line="360" w:lineRule="auto"/>
              <w:ind w:left="522" w:right="163"/>
              <w:jc w:val="both"/>
            </w:pPr>
          </w:p>
          <w:p w14:paraId="2387CDB9" w14:textId="77777777" w:rsidR="00754745" w:rsidRPr="007E1169" w:rsidRDefault="00754745" w:rsidP="00660816">
            <w:pPr>
              <w:pStyle w:val="ListParagraph"/>
              <w:numPr>
                <w:ilvl w:val="0"/>
                <w:numId w:val="30"/>
              </w:numPr>
              <w:overflowPunct/>
              <w:autoSpaceDE/>
              <w:autoSpaceDN/>
              <w:spacing w:line="360" w:lineRule="auto"/>
              <w:ind w:right="163"/>
              <w:contextualSpacing/>
              <w:jc w:val="both"/>
            </w:pPr>
            <w:r w:rsidRPr="007E1169">
              <w:t xml:space="preserve">Where there is a question which is not applicable, please write “N/A” beside the question. </w:t>
            </w:r>
          </w:p>
          <w:p w14:paraId="2BEC0AA0" w14:textId="77777777" w:rsidR="00754745" w:rsidRPr="007E1169" w:rsidRDefault="00754745" w:rsidP="00CE1A41">
            <w:pPr>
              <w:pStyle w:val="ListParagraph"/>
              <w:spacing w:line="360" w:lineRule="auto"/>
              <w:ind w:left="522" w:right="163"/>
              <w:jc w:val="both"/>
            </w:pPr>
          </w:p>
          <w:p w14:paraId="19605C7E" w14:textId="77777777" w:rsidR="00754745" w:rsidRPr="007E1169" w:rsidRDefault="00754745" w:rsidP="00660816">
            <w:pPr>
              <w:pStyle w:val="ListParagraph"/>
              <w:numPr>
                <w:ilvl w:val="0"/>
                <w:numId w:val="30"/>
              </w:numPr>
              <w:overflowPunct/>
              <w:autoSpaceDE/>
              <w:autoSpaceDN/>
              <w:spacing w:line="360" w:lineRule="auto"/>
              <w:ind w:right="163"/>
              <w:contextualSpacing/>
              <w:jc w:val="both"/>
            </w:pPr>
            <w:r w:rsidRPr="007E1169">
              <w:t>All dates must be completed in the format: Day/Month/Year.</w:t>
            </w:r>
          </w:p>
          <w:p w14:paraId="20C90260" w14:textId="77777777" w:rsidR="00754745" w:rsidRPr="007E1169" w:rsidRDefault="00754745" w:rsidP="00CE1A41">
            <w:pPr>
              <w:pStyle w:val="ListParagraph"/>
              <w:spacing w:line="360" w:lineRule="auto"/>
              <w:ind w:left="522" w:right="163"/>
              <w:jc w:val="both"/>
            </w:pPr>
          </w:p>
          <w:p w14:paraId="5A6CE3FB" w14:textId="3A342998" w:rsidR="00754745" w:rsidRPr="007E1169" w:rsidRDefault="00754745" w:rsidP="00660816">
            <w:pPr>
              <w:pStyle w:val="ListParagraph"/>
              <w:numPr>
                <w:ilvl w:val="0"/>
                <w:numId w:val="30"/>
              </w:numPr>
              <w:overflowPunct/>
              <w:autoSpaceDE/>
              <w:autoSpaceDN/>
              <w:spacing w:line="360" w:lineRule="auto"/>
              <w:ind w:right="163"/>
              <w:contextualSpacing/>
              <w:jc w:val="both"/>
            </w:pPr>
            <w:r w:rsidRPr="007E1169">
              <w:t xml:space="preserve">Questions left unanswered or which do not disclose all information will affect the </w:t>
            </w:r>
            <w:r w:rsidR="00E53A28" w:rsidRPr="00E53A28">
              <w:t>Registrar</w:t>
            </w:r>
            <w:r w:rsidRPr="007E1169">
              <w:t>’s assessment</w:t>
            </w:r>
            <w:r w:rsidR="007664A1" w:rsidRPr="007E1169">
              <w:t xml:space="preserve"> and</w:t>
            </w:r>
            <w:r w:rsidRPr="007E1169">
              <w:t xml:space="preserve"> </w:t>
            </w:r>
            <w:r w:rsidR="007664A1" w:rsidRPr="007E1169">
              <w:t>will s</w:t>
            </w:r>
            <w:r w:rsidRPr="007E1169">
              <w:t>ignificantly delay processing the document</w:t>
            </w:r>
            <w:r w:rsidR="007664A1" w:rsidRPr="007E1169">
              <w:t>, which may be deemed “incomplete”</w:t>
            </w:r>
            <w:r w:rsidRPr="007E1169">
              <w:t>.</w:t>
            </w:r>
          </w:p>
          <w:p w14:paraId="1E72FC7C" w14:textId="77777777" w:rsidR="00754745" w:rsidRPr="007E1169" w:rsidRDefault="00754745" w:rsidP="00CE1A41">
            <w:pPr>
              <w:spacing w:line="360" w:lineRule="auto"/>
              <w:ind w:left="162"/>
              <w:jc w:val="both"/>
            </w:pPr>
          </w:p>
          <w:p w14:paraId="3C4CF4E4" w14:textId="77777777" w:rsidR="00754745" w:rsidRPr="007E1169" w:rsidRDefault="00754745" w:rsidP="00660816">
            <w:pPr>
              <w:pStyle w:val="ListParagraph"/>
              <w:numPr>
                <w:ilvl w:val="0"/>
                <w:numId w:val="30"/>
              </w:numPr>
              <w:overflowPunct/>
              <w:autoSpaceDE/>
              <w:autoSpaceDN/>
              <w:spacing w:line="360" w:lineRule="auto"/>
              <w:ind w:right="163"/>
              <w:contextualSpacing/>
              <w:jc w:val="both"/>
            </w:pPr>
            <w:r w:rsidRPr="007E1169">
              <w:t xml:space="preserve">In accordance with Section 53 of the Act, only an individual can be a director, officer or manager of a registered co-operative society. </w:t>
            </w:r>
          </w:p>
          <w:p w14:paraId="6F5BB27B" w14:textId="77777777" w:rsidR="00754745" w:rsidRPr="007E1169" w:rsidRDefault="00754745" w:rsidP="00CE1A41">
            <w:pPr>
              <w:pStyle w:val="ListParagraph"/>
              <w:spacing w:line="360" w:lineRule="auto"/>
            </w:pPr>
          </w:p>
          <w:p w14:paraId="2BDB08DA" w14:textId="3EBAA3E1" w:rsidR="00754745" w:rsidRPr="007E1169" w:rsidRDefault="00754745" w:rsidP="00660816">
            <w:pPr>
              <w:pStyle w:val="ListParagraph"/>
              <w:numPr>
                <w:ilvl w:val="0"/>
                <w:numId w:val="30"/>
              </w:numPr>
              <w:overflowPunct/>
              <w:autoSpaceDE/>
              <w:autoSpaceDN/>
              <w:spacing w:line="360" w:lineRule="auto"/>
              <w:ind w:right="163"/>
              <w:contextualSpacing/>
              <w:jc w:val="both"/>
            </w:pPr>
            <w:r w:rsidRPr="007E1169">
              <w:t xml:space="preserve">In keeping with </w:t>
            </w:r>
            <w:r w:rsidR="009740D8">
              <w:t>regulation</w:t>
            </w:r>
            <w:r w:rsidR="007664A1" w:rsidRPr="007E1169">
              <w:t>s</w:t>
            </w:r>
            <w:r w:rsidRPr="007E1169">
              <w:t xml:space="preserve"> </w:t>
            </w:r>
            <w:r w:rsidR="007664A1" w:rsidRPr="007E1169">
              <w:t xml:space="preserve">20, </w:t>
            </w:r>
            <w:r w:rsidRPr="007E1169">
              <w:t>32</w:t>
            </w:r>
            <w:r w:rsidR="007664A1" w:rsidRPr="007E1169">
              <w:t xml:space="preserve"> and 34</w:t>
            </w:r>
            <w:r w:rsidRPr="007E1169">
              <w:t xml:space="preserve">, </w:t>
            </w:r>
            <w:r w:rsidR="007664A1" w:rsidRPr="007E1169">
              <w:t xml:space="preserve">therefore, this form places the burden on the incumbent official to knowingly attest to </w:t>
            </w:r>
            <w:r w:rsidR="00654F18">
              <w:t>t</w:t>
            </w:r>
            <w:r w:rsidR="007664A1" w:rsidRPr="007E1169">
              <w:t>h</w:t>
            </w:r>
            <w:r w:rsidR="00654F18">
              <w:t>eir</w:t>
            </w:r>
            <w:r w:rsidR="007664A1" w:rsidRPr="007E1169">
              <w:t xml:space="preserve"> own fitness and probity </w:t>
            </w:r>
            <w:r w:rsidR="00BF5F85" w:rsidRPr="007E1169">
              <w:t xml:space="preserve">to become or to remain a trusted official of a financial co-operative. </w:t>
            </w:r>
          </w:p>
          <w:p w14:paraId="0CEF69E4" w14:textId="77777777" w:rsidR="00754745" w:rsidRPr="007E1169" w:rsidRDefault="00754745" w:rsidP="00CE1A41">
            <w:pPr>
              <w:spacing w:line="360" w:lineRule="auto"/>
              <w:ind w:left="162"/>
              <w:jc w:val="both"/>
            </w:pPr>
          </w:p>
          <w:p w14:paraId="57BE095F" w14:textId="4C27BC2E" w:rsidR="00404B29" w:rsidRPr="007E1169" w:rsidRDefault="00754745" w:rsidP="00660816">
            <w:pPr>
              <w:pStyle w:val="ListParagraph"/>
              <w:numPr>
                <w:ilvl w:val="0"/>
                <w:numId w:val="30"/>
              </w:numPr>
              <w:overflowPunct/>
              <w:autoSpaceDE/>
              <w:autoSpaceDN/>
              <w:spacing w:line="360" w:lineRule="auto"/>
              <w:ind w:right="163"/>
              <w:contextualSpacing/>
              <w:jc w:val="both"/>
              <w:rPr>
                <w:b/>
                <w:bCs/>
                <w:color w:val="800000"/>
              </w:rPr>
            </w:pPr>
            <w:r w:rsidRPr="007E1169">
              <w:t xml:space="preserve">In accordance with Sections 53, 227 and 230, a person commits an offence if </w:t>
            </w:r>
            <w:r w:rsidR="00B94C24">
              <w:t>t</w:t>
            </w:r>
            <w:r w:rsidRPr="007E1169">
              <w:t>he</w:t>
            </w:r>
            <w:r w:rsidR="00B94C24">
              <w:t xml:space="preserve"> person</w:t>
            </w:r>
            <w:r w:rsidRPr="007E1169">
              <w:t xml:space="preserve"> makes any representation that proves to be false or </w:t>
            </w:r>
            <w:r w:rsidR="00BF5F85" w:rsidRPr="007E1169">
              <w:t xml:space="preserve">if </w:t>
            </w:r>
            <w:r w:rsidR="00B94C24">
              <w:t>t</w:t>
            </w:r>
            <w:r w:rsidR="00BF5F85" w:rsidRPr="007E1169">
              <w:t>he</w:t>
            </w:r>
            <w:r w:rsidR="00B94C24">
              <w:t xml:space="preserve"> person</w:t>
            </w:r>
            <w:r w:rsidR="00BF5F85" w:rsidRPr="007E1169">
              <w:t xml:space="preserve"> </w:t>
            </w:r>
            <w:r w:rsidRPr="007E1169">
              <w:t xml:space="preserve">fails to notify the </w:t>
            </w:r>
            <w:r w:rsidR="007A6719">
              <w:t>[Registrar]</w:t>
            </w:r>
            <w:r w:rsidR="00453517">
              <w:t xml:space="preserve"> </w:t>
            </w:r>
            <w:r w:rsidRPr="007E1169">
              <w:t>accurately or on time.</w:t>
            </w:r>
          </w:p>
        </w:tc>
      </w:tr>
      <w:tr w:rsidR="00404B29" w:rsidRPr="007E1169" w14:paraId="6BE79C8C" w14:textId="77777777" w:rsidTr="004D60BB">
        <w:tc>
          <w:tcPr>
            <w:tcW w:w="10980" w:type="dxa"/>
          </w:tcPr>
          <w:p w14:paraId="63EF3C42" w14:textId="77777777" w:rsidR="00404B29" w:rsidRPr="007E1169" w:rsidRDefault="00404B29" w:rsidP="00CE1A41">
            <w:pPr>
              <w:pStyle w:val="CM1"/>
              <w:spacing w:line="360" w:lineRule="auto"/>
              <w:rPr>
                <w:rFonts w:ascii="Times New Roman" w:hAnsi="Times New Roman" w:cs="Times New Roman"/>
                <w:bCs/>
                <w:sz w:val="20"/>
                <w:szCs w:val="20"/>
              </w:rPr>
            </w:pPr>
          </w:p>
        </w:tc>
      </w:tr>
    </w:tbl>
    <w:tbl>
      <w:tblPr>
        <w:tblW w:w="2204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
        <w:gridCol w:w="625"/>
        <w:gridCol w:w="528"/>
        <w:gridCol w:w="12"/>
        <w:gridCol w:w="47"/>
        <w:gridCol w:w="303"/>
        <w:gridCol w:w="112"/>
        <w:gridCol w:w="22"/>
        <w:gridCol w:w="82"/>
        <w:gridCol w:w="279"/>
        <w:gridCol w:w="359"/>
        <w:gridCol w:w="357"/>
        <w:gridCol w:w="723"/>
        <w:gridCol w:w="168"/>
        <w:gridCol w:w="279"/>
        <w:gridCol w:w="366"/>
        <w:gridCol w:w="340"/>
        <w:gridCol w:w="110"/>
        <w:gridCol w:w="459"/>
        <w:gridCol w:w="65"/>
        <w:gridCol w:w="363"/>
        <w:gridCol w:w="7"/>
        <w:gridCol w:w="9"/>
        <w:gridCol w:w="87"/>
        <w:gridCol w:w="313"/>
        <w:gridCol w:w="44"/>
        <w:gridCol w:w="75"/>
        <w:gridCol w:w="89"/>
        <w:gridCol w:w="183"/>
        <w:gridCol w:w="14"/>
        <w:gridCol w:w="74"/>
        <w:gridCol w:w="18"/>
        <w:gridCol w:w="90"/>
        <w:gridCol w:w="88"/>
        <w:gridCol w:w="176"/>
        <w:gridCol w:w="6"/>
        <w:gridCol w:w="357"/>
        <w:gridCol w:w="86"/>
        <w:gridCol w:w="91"/>
        <w:gridCol w:w="96"/>
        <w:gridCol w:w="271"/>
        <w:gridCol w:w="166"/>
        <w:gridCol w:w="816"/>
        <w:gridCol w:w="96"/>
        <w:gridCol w:w="178"/>
        <w:gridCol w:w="167"/>
        <w:gridCol w:w="11"/>
        <w:gridCol w:w="1187"/>
        <w:gridCol w:w="11054"/>
      </w:tblGrid>
      <w:tr w:rsidR="00754745" w:rsidRPr="007E1169" w14:paraId="14813B94" w14:textId="77777777" w:rsidTr="008933ED">
        <w:trPr>
          <w:gridAfter w:val="1"/>
          <w:wAfter w:w="11054" w:type="dxa"/>
        </w:trPr>
        <w:tc>
          <w:tcPr>
            <w:tcW w:w="2329" w:type="dxa"/>
            <w:gridSpan w:val="9"/>
            <w:tcBorders>
              <w:top w:val="nil"/>
              <w:left w:val="nil"/>
              <w:bottom w:val="nil"/>
              <w:right w:val="single" w:sz="4" w:space="0" w:color="7F7F7F" w:themeColor="text1" w:themeTint="80"/>
            </w:tcBorders>
            <w:shd w:val="clear" w:color="auto" w:fill="D9D9D9" w:themeFill="background1" w:themeFillShade="D9"/>
          </w:tcPr>
          <w:p w14:paraId="2F6D8844" w14:textId="77777777" w:rsidR="00754745" w:rsidRPr="007E1169" w:rsidRDefault="00754745" w:rsidP="00C57FD2">
            <w:pPr>
              <w:pStyle w:val="ListParagraph"/>
              <w:numPr>
                <w:ilvl w:val="0"/>
                <w:numId w:val="73"/>
              </w:numPr>
              <w:overflowPunct/>
              <w:autoSpaceDE/>
              <w:autoSpaceDN/>
              <w:spacing w:line="360" w:lineRule="auto"/>
              <w:contextualSpacing/>
              <w:rPr>
                <w:b/>
                <w:color w:val="000000" w:themeColor="text1"/>
              </w:rPr>
            </w:pPr>
            <w:r w:rsidRPr="007E1169">
              <w:rPr>
                <w:b/>
                <w:color w:val="000000" w:themeColor="text1"/>
              </w:rPr>
              <w:t>Date</w:t>
            </w:r>
            <w:r w:rsidRPr="007E1169">
              <w:rPr>
                <w:b/>
                <w:bCs/>
              </w:rPr>
              <w:t xml:space="preserve"> of Application</w:t>
            </w:r>
            <w:r w:rsidRPr="007E1169">
              <w:rPr>
                <w:b/>
                <w:color w:val="000000" w:themeColor="text1"/>
              </w:rPr>
              <w:t>:</w:t>
            </w:r>
          </w:p>
        </w:tc>
        <w:tc>
          <w:tcPr>
            <w:tcW w:w="4284"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81177A4" w14:textId="77777777" w:rsidR="00754745" w:rsidRPr="007E1169" w:rsidRDefault="00754745" w:rsidP="00CE1A41">
            <w:pPr>
              <w:spacing w:line="360" w:lineRule="auto"/>
              <w:ind w:left="720"/>
              <w:rPr>
                <w:b/>
                <w:color w:val="000000" w:themeColor="text1"/>
              </w:rPr>
            </w:pPr>
          </w:p>
        </w:tc>
        <w:tc>
          <w:tcPr>
            <w:tcW w:w="4379" w:type="dxa"/>
            <w:gridSpan w:val="23"/>
            <w:tcBorders>
              <w:top w:val="nil"/>
              <w:left w:val="single" w:sz="4" w:space="0" w:color="7F7F7F" w:themeColor="text1" w:themeTint="80"/>
              <w:bottom w:val="nil"/>
              <w:right w:val="nil"/>
            </w:tcBorders>
            <w:shd w:val="clear" w:color="auto" w:fill="D9D9D9" w:themeFill="background1" w:themeFillShade="D9"/>
          </w:tcPr>
          <w:p w14:paraId="7127875F" w14:textId="77777777" w:rsidR="00754745" w:rsidRPr="007E1169" w:rsidRDefault="00754745" w:rsidP="00CE1A41">
            <w:pPr>
              <w:spacing w:line="360" w:lineRule="auto"/>
              <w:ind w:left="720"/>
              <w:rPr>
                <w:b/>
                <w:color w:val="000000" w:themeColor="text1"/>
              </w:rPr>
            </w:pPr>
          </w:p>
        </w:tc>
      </w:tr>
      <w:tr w:rsidR="00754745" w:rsidRPr="007E1169" w14:paraId="2D44D424" w14:textId="77777777" w:rsidTr="008933ED">
        <w:trPr>
          <w:gridAfter w:val="1"/>
          <w:wAfter w:w="11054" w:type="dxa"/>
        </w:trPr>
        <w:tc>
          <w:tcPr>
            <w:tcW w:w="10992" w:type="dxa"/>
            <w:gridSpan w:val="48"/>
            <w:tcBorders>
              <w:top w:val="nil"/>
              <w:left w:val="nil"/>
              <w:bottom w:val="nil"/>
              <w:right w:val="nil"/>
            </w:tcBorders>
            <w:shd w:val="clear" w:color="auto" w:fill="auto"/>
          </w:tcPr>
          <w:p w14:paraId="3CD75E2E" w14:textId="77777777" w:rsidR="00754745" w:rsidRPr="007E1169" w:rsidRDefault="00754745" w:rsidP="00CE1A41">
            <w:pPr>
              <w:spacing w:line="360" w:lineRule="auto"/>
            </w:pPr>
          </w:p>
        </w:tc>
      </w:tr>
      <w:tr w:rsidR="00754745" w:rsidRPr="007E1169" w14:paraId="2D9E8287" w14:textId="77777777" w:rsidTr="008933ED">
        <w:trPr>
          <w:gridAfter w:val="1"/>
          <w:wAfter w:w="11054" w:type="dxa"/>
        </w:trPr>
        <w:tc>
          <w:tcPr>
            <w:tcW w:w="10992" w:type="dxa"/>
            <w:gridSpan w:val="48"/>
            <w:tcBorders>
              <w:top w:val="nil"/>
              <w:left w:val="nil"/>
              <w:bottom w:val="nil"/>
              <w:right w:val="nil"/>
            </w:tcBorders>
            <w:shd w:val="clear" w:color="auto" w:fill="D9D9D9" w:themeFill="background1" w:themeFillShade="D9"/>
          </w:tcPr>
          <w:p w14:paraId="448B4338" w14:textId="77777777" w:rsidR="00754745" w:rsidRPr="007E1169" w:rsidRDefault="00754745" w:rsidP="00C57FD2">
            <w:pPr>
              <w:pStyle w:val="ListParagraph"/>
              <w:numPr>
                <w:ilvl w:val="0"/>
                <w:numId w:val="73"/>
              </w:numPr>
              <w:overflowPunct/>
              <w:autoSpaceDE/>
              <w:autoSpaceDN/>
              <w:spacing w:line="360" w:lineRule="auto"/>
              <w:contextualSpacing/>
              <w:jc w:val="both"/>
              <w:rPr>
                <w:b/>
              </w:rPr>
            </w:pPr>
            <w:r w:rsidRPr="007E1169">
              <w:rPr>
                <w:b/>
              </w:rPr>
              <w:t xml:space="preserve">In connection with the </w:t>
            </w:r>
            <w:r w:rsidR="00BF5F85" w:rsidRPr="007E1169">
              <w:rPr>
                <w:b/>
              </w:rPr>
              <w:t xml:space="preserve">co-operative credit union </w:t>
            </w:r>
            <w:r w:rsidRPr="007E1169">
              <w:rPr>
                <w:b/>
              </w:rPr>
              <w:t>named below, I hereby make representation and supply information about myself as hereafter set forth.</w:t>
            </w:r>
          </w:p>
        </w:tc>
      </w:tr>
      <w:tr w:rsidR="00754745" w:rsidRPr="007E1169" w14:paraId="320F6301" w14:textId="77777777" w:rsidTr="008933ED">
        <w:trPr>
          <w:gridAfter w:val="1"/>
          <w:wAfter w:w="11054" w:type="dxa"/>
        </w:trPr>
        <w:tc>
          <w:tcPr>
            <w:tcW w:w="10992" w:type="dxa"/>
            <w:gridSpan w:val="48"/>
            <w:tcBorders>
              <w:top w:val="nil"/>
              <w:left w:val="nil"/>
              <w:bottom w:val="nil"/>
              <w:right w:val="nil"/>
            </w:tcBorders>
            <w:shd w:val="clear" w:color="auto" w:fill="auto"/>
          </w:tcPr>
          <w:p w14:paraId="35023DF3" w14:textId="77777777" w:rsidR="00754745" w:rsidRPr="007E1169" w:rsidRDefault="00754745" w:rsidP="00CE1A41">
            <w:pPr>
              <w:spacing w:line="360" w:lineRule="auto"/>
            </w:pPr>
          </w:p>
        </w:tc>
      </w:tr>
      <w:tr w:rsidR="00754745" w:rsidRPr="007E1169" w14:paraId="783581CF" w14:textId="77777777" w:rsidTr="008933ED">
        <w:trPr>
          <w:gridAfter w:val="1"/>
          <w:wAfter w:w="11054" w:type="dxa"/>
        </w:trPr>
        <w:tc>
          <w:tcPr>
            <w:tcW w:w="2967" w:type="dxa"/>
            <w:gridSpan w:val="11"/>
            <w:tcBorders>
              <w:top w:val="nil"/>
              <w:left w:val="nil"/>
              <w:bottom w:val="nil"/>
              <w:right w:val="single" w:sz="4" w:space="0" w:color="7F7F7F" w:themeColor="text1" w:themeTint="80"/>
            </w:tcBorders>
            <w:shd w:val="clear" w:color="auto" w:fill="D9D9D9" w:themeFill="background1" w:themeFillShade="D9"/>
          </w:tcPr>
          <w:p w14:paraId="1355DB08" w14:textId="77777777" w:rsidR="00754745" w:rsidRPr="007E1169" w:rsidRDefault="00754745" w:rsidP="00CE1A41">
            <w:pPr>
              <w:pStyle w:val="ListParagraph"/>
              <w:spacing w:line="360" w:lineRule="auto"/>
              <w:ind w:left="360"/>
              <w:rPr>
                <w:b/>
                <w:color w:val="000000" w:themeColor="text1"/>
              </w:rPr>
            </w:pPr>
            <w:r w:rsidRPr="007E1169">
              <w:rPr>
                <w:b/>
                <w:color w:val="000000" w:themeColor="text1"/>
              </w:rPr>
              <w:t xml:space="preserve"> Name</w:t>
            </w:r>
            <w:r w:rsidR="00BF5F85" w:rsidRPr="007E1169">
              <w:rPr>
                <w:b/>
                <w:color w:val="000000" w:themeColor="text1"/>
              </w:rPr>
              <w:t xml:space="preserve"> of Credit Union</w:t>
            </w:r>
            <w:r w:rsidRPr="007E1169">
              <w:rPr>
                <w:b/>
                <w:color w:val="000000" w:themeColor="text1"/>
              </w:rPr>
              <w:t>:</w:t>
            </w:r>
          </w:p>
        </w:tc>
        <w:tc>
          <w:tcPr>
            <w:tcW w:w="8025" w:type="dxa"/>
            <w:gridSpan w:val="3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C08830" w14:textId="77777777" w:rsidR="00754745" w:rsidRPr="007E1169" w:rsidRDefault="00754745" w:rsidP="00CE1A41">
            <w:pPr>
              <w:spacing w:line="360" w:lineRule="auto"/>
              <w:ind w:left="720"/>
              <w:rPr>
                <w:b/>
                <w:color w:val="000000" w:themeColor="text1"/>
              </w:rPr>
            </w:pPr>
          </w:p>
        </w:tc>
      </w:tr>
      <w:tr w:rsidR="00754745" w:rsidRPr="007E1169" w14:paraId="48A1BB53" w14:textId="77777777" w:rsidTr="008933ED">
        <w:trPr>
          <w:gridAfter w:val="1"/>
          <w:wAfter w:w="11054" w:type="dxa"/>
        </w:trPr>
        <w:tc>
          <w:tcPr>
            <w:tcW w:w="10992" w:type="dxa"/>
            <w:gridSpan w:val="48"/>
            <w:tcBorders>
              <w:top w:val="nil"/>
              <w:left w:val="nil"/>
              <w:bottom w:val="nil"/>
              <w:right w:val="nil"/>
            </w:tcBorders>
            <w:shd w:val="clear" w:color="auto" w:fill="auto"/>
          </w:tcPr>
          <w:p w14:paraId="37C1E360" w14:textId="77777777" w:rsidR="00754745" w:rsidRPr="007E1169" w:rsidRDefault="00754745" w:rsidP="00CE1A41">
            <w:pPr>
              <w:spacing w:line="360" w:lineRule="auto"/>
            </w:pPr>
          </w:p>
          <w:p w14:paraId="243CB969" w14:textId="77777777" w:rsidR="00404B29" w:rsidRPr="007E1169" w:rsidRDefault="00404B29" w:rsidP="00CE1A41">
            <w:pPr>
              <w:spacing w:line="360" w:lineRule="auto"/>
            </w:pPr>
          </w:p>
        </w:tc>
      </w:tr>
      <w:tr w:rsidR="00754745" w:rsidRPr="00754745" w14:paraId="26408596" w14:textId="77777777" w:rsidTr="008933ED">
        <w:trPr>
          <w:gridAfter w:val="1"/>
          <w:wAfter w:w="11054" w:type="dxa"/>
          <w:trHeight w:val="486"/>
        </w:trPr>
        <w:tc>
          <w:tcPr>
            <w:tcW w:w="10992" w:type="dxa"/>
            <w:gridSpan w:val="48"/>
            <w:tcBorders>
              <w:top w:val="nil"/>
              <w:left w:val="nil"/>
              <w:bottom w:val="nil"/>
              <w:right w:val="single" w:sz="4" w:space="0" w:color="595959" w:themeColor="text1" w:themeTint="A6"/>
            </w:tcBorders>
            <w:shd w:val="clear" w:color="auto" w:fill="000000" w:themeFill="text1"/>
          </w:tcPr>
          <w:p w14:paraId="7F9C323F" w14:textId="77777777" w:rsidR="00754745" w:rsidRPr="00754745" w:rsidRDefault="00754745" w:rsidP="00660816">
            <w:pPr>
              <w:pStyle w:val="ListParagraph"/>
              <w:numPr>
                <w:ilvl w:val="0"/>
                <w:numId w:val="31"/>
              </w:numPr>
              <w:overflowPunct/>
              <w:autoSpaceDE/>
              <w:autoSpaceDN/>
              <w:spacing w:line="360" w:lineRule="auto"/>
              <w:ind w:left="0" w:firstLine="0"/>
              <w:contextualSpacing/>
              <w:jc w:val="both"/>
              <w:rPr>
                <w:b/>
                <w:color w:val="FFFFFF" w:themeColor="background1"/>
                <w:sz w:val="22"/>
                <w:szCs w:val="22"/>
              </w:rPr>
            </w:pPr>
            <w:r w:rsidRPr="00754745">
              <w:rPr>
                <w:b/>
                <w:color w:val="FFFFFF" w:themeColor="background1"/>
                <w:sz w:val="22"/>
                <w:szCs w:val="22"/>
              </w:rPr>
              <w:lastRenderedPageBreak/>
              <w:t>DECLARANT’S CONTACT INFORMATION</w:t>
            </w:r>
          </w:p>
        </w:tc>
      </w:tr>
      <w:tr w:rsidR="00754745" w:rsidRPr="00754745" w14:paraId="19469651" w14:textId="77777777" w:rsidTr="008933ED">
        <w:trPr>
          <w:gridAfter w:val="1"/>
          <w:wAfter w:w="11054" w:type="dxa"/>
        </w:trPr>
        <w:tc>
          <w:tcPr>
            <w:tcW w:w="10992" w:type="dxa"/>
            <w:gridSpan w:val="48"/>
            <w:tcBorders>
              <w:top w:val="single" w:sz="4" w:space="0" w:color="595959" w:themeColor="text1" w:themeTint="A6"/>
              <w:left w:val="nil"/>
              <w:bottom w:val="nil"/>
              <w:right w:val="nil"/>
            </w:tcBorders>
            <w:shd w:val="clear" w:color="auto" w:fill="auto"/>
          </w:tcPr>
          <w:p w14:paraId="14519826" w14:textId="77777777" w:rsidR="00754745" w:rsidRPr="007E1169" w:rsidRDefault="00754745" w:rsidP="00CE1A41">
            <w:pPr>
              <w:spacing w:line="360" w:lineRule="auto"/>
            </w:pPr>
          </w:p>
        </w:tc>
      </w:tr>
      <w:tr w:rsidR="00754745" w:rsidRPr="00754745" w14:paraId="4F0D6B26" w14:textId="77777777" w:rsidTr="008933ED">
        <w:trPr>
          <w:gridAfter w:val="1"/>
          <w:wAfter w:w="11054" w:type="dxa"/>
        </w:trPr>
        <w:tc>
          <w:tcPr>
            <w:tcW w:w="6657" w:type="dxa"/>
            <w:gridSpan w:val="26"/>
            <w:tcBorders>
              <w:top w:val="nil"/>
              <w:left w:val="nil"/>
              <w:bottom w:val="nil"/>
              <w:right w:val="single" w:sz="4" w:space="0" w:color="auto"/>
            </w:tcBorders>
            <w:shd w:val="clear" w:color="auto" w:fill="D9D9D9" w:themeFill="background1" w:themeFillShade="D9"/>
          </w:tcPr>
          <w:p w14:paraId="440150DB" w14:textId="77777777" w:rsidR="00754745" w:rsidRPr="007E1169" w:rsidRDefault="00BF5F85" w:rsidP="00C57FD2">
            <w:pPr>
              <w:pStyle w:val="ListParagraph"/>
              <w:numPr>
                <w:ilvl w:val="0"/>
                <w:numId w:val="73"/>
              </w:numPr>
              <w:overflowPunct/>
              <w:autoSpaceDE/>
              <w:autoSpaceDN/>
              <w:spacing w:line="360" w:lineRule="auto"/>
              <w:contextualSpacing/>
            </w:pPr>
            <w:r w:rsidRPr="007E1169">
              <w:rPr>
                <w:color w:val="000000" w:themeColor="text1"/>
              </w:rPr>
              <w:t>Declarant’s Legal Name &amp; Aliases:</w:t>
            </w:r>
          </w:p>
        </w:tc>
        <w:tc>
          <w:tcPr>
            <w:tcW w:w="4335"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7BA94" w14:textId="77777777" w:rsidR="00754745" w:rsidRPr="007E1169" w:rsidRDefault="00754745" w:rsidP="00660816">
            <w:pPr>
              <w:numPr>
                <w:ilvl w:val="0"/>
                <w:numId w:val="22"/>
              </w:numPr>
              <w:overflowPunct/>
              <w:autoSpaceDE/>
              <w:autoSpaceDN/>
              <w:adjustRightInd/>
              <w:spacing w:line="360" w:lineRule="auto"/>
              <w:ind w:left="466" w:hanging="450"/>
              <w:textAlignment w:val="auto"/>
            </w:pPr>
            <w:r w:rsidRPr="007E1169">
              <w:t xml:space="preserve">Copy of </w:t>
            </w:r>
            <w:r w:rsidR="00BF5F85" w:rsidRPr="007E1169">
              <w:t xml:space="preserve">2 </w:t>
            </w:r>
            <w:r w:rsidRPr="007E1169">
              <w:t>valid identification document</w:t>
            </w:r>
            <w:r w:rsidR="00BF5F85" w:rsidRPr="007E1169">
              <w:t>s</w:t>
            </w:r>
            <w:r w:rsidRPr="007E1169">
              <w:t xml:space="preserve"> with photo attached. </w:t>
            </w:r>
          </w:p>
        </w:tc>
      </w:tr>
      <w:tr w:rsidR="00754745" w:rsidRPr="00754745" w14:paraId="06A7C3BD" w14:textId="77777777" w:rsidTr="008933ED">
        <w:trPr>
          <w:gridAfter w:val="1"/>
          <w:wAfter w:w="11054" w:type="dxa"/>
        </w:trPr>
        <w:tc>
          <w:tcPr>
            <w:tcW w:w="2247" w:type="dxa"/>
            <w:gridSpan w:val="8"/>
            <w:tcBorders>
              <w:top w:val="nil"/>
              <w:left w:val="nil"/>
              <w:bottom w:val="nil"/>
              <w:right w:val="single" w:sz="4" w:space="0" w:color="auto"/>
            </w:tcBorders>
            <w:shd w:val="clear" w:color="auto" w:fill="D9D9D9" w:themeFill="background1" w:themeFillShade="D9"/>
          </w:tcPr>
          <w:p w14:paraId="50D4712A" w14:textId="77777777" w:rsidR="00754745" w:rsidRPr="007E1169" w:rsidRDefault="00754745" w:rsidP="00CE1A41">
            <w:pPr>
              <w:spacing w:line="360" w:lineRule="auto"/>
              <w:rPr>
                <w:color w:val="000000" w:themeColor="text1"/>
              </w:rPr>
            </w:pPr>
          </w:p>
        </w:tc>
        <w:tc>
          <w:tcPr>
            <w:tcW w:w="8745" w:type="dxa"/>
            <w:gridSpan w:val="40"/>
            <w:tcBorders>
              <w:top w:val="single" w:sz="4" w:space="0" w:color="auto"/>
              <w:left w:val="single" w:sz="4" w:space="0" w:color="auto"/>
              <w:bottom w:val="single" w:sz="4" w:space="0" w:color="auto"/>
              <w:right w:val="single" w:sz="4" w:space="0" w:color="auto"/>
            </w:tcBorders>
            <w:shd w:val="clear" w:color="auto" w:fill="auto"/>
          </w:tcPr>
          <w:p w14:paraId="01062DD5" w14:textId="77777777" w:rsidR="00754745" w:rsidRPr="007E1169" w:rsidRDefault="00754745" w:rsidP="00CE1A41">
            <w:pPr>
              <w:spacing w:line="360" w:lineRule="auto"/>
              <w:ind w:left="466"/>
            </w:pPr>
          </w:p>
          <w:p w14:paraId="6518E220" w14:textId="77777777" w:rsidR="00754745" w:rsidRPr="007E1169" w:rsidRDefault="00754745" w:rsidP="00CE1A41">
            <w:pPr>
              <w:spacing w:line="360" w:lineRule="auto"/>
              <w:ind w:left="466"/>
            </w:pPr>
          </w:p>
        </w:tc>
      </w:tr>
      <w:tr w:rsidR="00754745" w:rsidRPr="00754745" w14:paraId="1451A131" w14:textId="77777777" w:rsidTr="008933ED">
        <w:trPr>
          <w:gridAfter w:val="1"/>
          <w:wAfter w:w="11054" w:type="dxa"/>
        </w:trPr>
        <w:tc>
          <w:tcPr>
            <w:tcW w:w="224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0CEDFE" w14:textId="77777777" w:rsidR="00754745" w:rsidRPr="007E1169" w:rsidRDefault="00754745" w:rsidP="00CE1A41">
            <w:pPr>
              <w:spacing w:line="360" w:lineRule="auto"/>
              <w:rPr>
                <w:bCs/>
              </w:rPr>
            </w:pPr>
            <w:r w:rsidRPr="007E1169">
              <w:rPr>
                <w:bCs/>
              </w:rPr>
              <w:t>Home Number:</w:t>
            </w:r>
          </w:p>
        </w:tc>
        <w:tc>
          <w:tcPr>
            <w:tcW w:w="3063"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131C4A" w14:textId="77777777" w:rsidR="00754745" w:rsidRPr="007E1169" w:rsidRDefault="00754745" w:rsidP="00CE1A41">
            <w:pPr>
              <w:spacing w:line="360" w:lineRule="auto"/>
              <w:rPr>
                <w:bCs/>
              </w:rPr>
            </w:pPr>
          </w:p>
        </w:tc>
        <w:tc>
          <w:tcPr>
            <w:tcW w:w="1800"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C3115D5" w14:textId="77777777" w:rsidR="00754745" w:rsidRPr="007E1169" w:rsidRDefault="00754745" w:rsidP="00CE1A41">
            <w:pPr>
              <w:spacing w:line="360" w:lineRule="auto"/>
              <w:rPr>
                <w:bCs/>
              </w:rPr>
            </w:pPr>
            <w:r w:rsidRPr="007E1169">
              <w:rPr>
                <w:bCs/>
              </w:rPr>
              <w:t>Mobile Number:</w:t>
            </w:r>
          </w:p>
        </w:tc>
        <w:tc>
          <w:tcPr>
            <w:tcW w:w="3882"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1F42C7" w14:textId="77777777" w:rsidR="00754745" w:rsidRPr="007E1169" w:rsidRDefault="00754745" w:rsidP="00CE1A41">
            <w:pPr>
              <w:spacing w:line="360" w:lineRule="auto"/>
            </w:pPr>
          </w:p>
        </w:tc>
      </w:tr>
      <w:tr w:rsidR="00754745" w:rsidRPr="00754745" w14:paraId="05B27AA9" w14:textId="77777777" w:rsidTr="008933ED">
        <w:trPr>
          <w:gridAfter w:val="1"/>
          <w:wAfter w:w="11054" w:type="dxa"/>
        </w:trPr>
        <w:tc>
          <w:tcPr>
            <w:tcW w:w="224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AA18090" w14:textId="77777777" w:rsidR="00754745" w:rsidRPr="007E1169" w:rsidRDefault="00754745" w:rsidP="00CE1A41">
            <w:pPr>
              <w:spacing w:line="360" w:lineRule="auto"/>
              <w:rPr>
                <w:bCs/>
              </w:rPr>
            </w:pPr>
            <w:r w:rsidRPr="007E1169">
              <w:rPr>
                <w:bCs/>
              </w:rPr>
              <w:t xml:space="preserve"> E-mail Address:</w:t>
            </w:r>
          </w:p>
        </w:tc>
        <w:tc>
          <w:tcPr>
            <w:tcW w:w="3063"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0CDCAC9" w14:textId="77777777" w:rsidR="00754745" w:rsidRPr="007E1169" w:rsidRDefault="00754745" w:rsidP="00CE1A41">
            <w:pPr>
              <w:spacing w:line="360" w:lineRule="auto"/>
              <w:rPr>
                <w:bCs/>
              </w:rPr>
            </w:pPr>
          </w:p>
        </w:tc>
        <w:tc>
          <w:tcPr>
            <w:tcW w:w="1800"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1E95CE2" w14:textId="77777777" w:rsidR="00754745" w:rsidRPr="007E1169" w:rsidRDefault="00754745" w:rsidP="00CE1A41">
            <w:pPr>
              <w:spacing w:line="360" w:lineRule="auto"/>
              <w:rPr>
                <w:bCs/>
              </w:rPr>
            </w:pPr>
            <w:r w:rsidRPr="007E1169">
              <w:rPr>
                <w:bCs/>
              </w:rPr>
              <w:t>Work Number:</w:t>
            </w:r>
          </w:p>
        </w:tc>
        <w:tc>
          <w:tcPr>
            <w:tcW w:w="3882"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9D181A" w14:textId="77777777" w:rsidR="00754745" w:rsidRPr="007E1169" w:rsidRDefault="00754745" w:rsidP="00CE1A41">
            <w:pPr>
              <w:spacing w:line="360" w:lineRule="auto"/>
            </w:pPr>
          </w:p>
        </w:tc>
      </w:tr>
      <w:tr w:rsidR="00401B0D" w:rsidRPr="00754745" w14:paraId="09C5C261" w14:textId="77777777" w:rsidTr="008933ED">
        <w:trPr>
          <w:gridAfter w:val="1"/>
          <w:wAfter w:w="11054" w:type="dxa"/>
        </w:trPr>
        <w:tc>
          <w:tcPr>
            <w:tcW w:w="2247"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B185760" w14:textId="77777777" w:rsidR="00401B0D" w:rsidRPr="007E1169" w:rsidRDefault="00401B0D" w:rsidP="00CE1A41">
            <w:pPr>
              <w:spacing w:line="360" w:lineRule="auto"/>
              <w:rPr>
                <w:bCs/>
              </w:rPr>
            </w:pPr>
            <w:r w:rsidRPr="007E1169">
              <w:rPr>
                <w:bCs/>
              </w:rPr>
              <w:t>Work Address:</w:t>
            </w:r>
          </w:p>
        </w:tc>
        <w:tc>
          <w:tcPr>
            <w:tcW w:w="3063"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DCB745" w14:textId="77777777" w:rsidR="00401B0D" w:rsidRPr="007E1169" w:rsidRDefault="00401B0D" w:rsidP="00CE1A41">
            <w:pPr>
              <w:spacing w:line="360" w:lineRule="auto"/>
              <w:rPr>
                <w:bCs/>
              </w:rPr>
            </w:pPr>
          </w:p>
        </w:tc>
        <w:tc>
          <w:tcPr>
            <w:tcW w:w="1800"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16FB127" w14:textId="77777777" w:rsidR="00401B0D" w:rsidRPr="007E1169" w:rsidRDefault="001A127B" w:rsidP="00CE1A41">
            <w:pPr>
              <w:spacing w:line="360" w:lineRule="auto"/>
              <w:rPr>
                <w:bCs/>
              </w:rPr>
            </w:pPr>
            <w:r w:rsidRPr="007E1169">
              <w:rPr>
                <w:bCs/>
              </w:rPr>
              <w:t>Occupation:</w:t>
            </w:r>
          </w:p>
        </w:tc>
        <w:tc>
          <w:tcPr>
            <w:tcW w:w="3882"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EBEBE7" w14:textId="77777777" w:rsidR="00401B0D" w:rsidRPr="007E1169" w:rsidRDefault="00401B0D" w:rsidP="00CE1A41">
            <w:pPr>
              <w:spacing w:line="360" w:lineRule="auto"/>
            </w:pPr>
          </w:p>
        </w:tc>
      </w:tr>
      <w:tr w:rsidR="00754745" w:rsidRPr="00754745" w14:paraId="6BA4E2EE" w14:textId="77777777" w:rsidTr="008933ED">
        <w:trPr>
          <w:gridAfter w:val="1"/>
          <w:wAfter w:w="11054" w:type="dxa"/>
        </w:trPr>
        <w:tc>
          <w:tcPr>
            <w:tcW w:w="10992" w:type="dxa"/>
            <w:gridSpan w:val="48"/>
            <w:tcBorders>
              <w:top w:val="nil"/>
              <w:left w:val="nil"/>
              <w:bottom w:val="single" w:sz="4" w:space="0" w:color="595959" w:themeColor="text1" w:themeTint="A6"/>
              <w:right w:val="nil"/>
            </w:tcBorders>
            <w:shd w:val="clear" w:color="auto" w:fill="auto"/>
          </w:tcPr>
          <w:p w14:paraId="02BEC554" w14:textId="77777777" w:rsidR="00404B29" w:rsidRPr="00754745" w:rsidRDefault="00404B29" w:rsidP="00CE1A41">
            <w:pPr>
              <w:spacing w:line="360" w:lineRule="auto"/>
              <w:rPr>
                <w:sz w:val="22"/>
                <w:szCs w:val="22"/>
              </w:rPr>
            </w:pPr>
          </w:p>
        </w:tc>
      </w:tr>
      <w:tr w:rsidR="00754745" w:rsidRPr="00754745" w14:paraId="129BF3CB" w14:textId="77777777" w:rsidTr="008933ED">
        <w:trPr>
          <w:gridAfter w:val="1"/>
          <w:wAfter w:w="11054" w:type="dxa"/>
          <w:trHeight w:val="486"/>
        </w:trPr>
        <w:tc>
          <w:tcPr>
            <w:tcW w:w="10992" w:type="dxa"/>
            <w:gridSpan w:val="48"/>
            <w:tcBorders>
              <w:top w:val="nil"/>
              <w:left w:val="nil"/>
              <w:bottom w:val="nil"/>
              <w:right w:val="single" w:sz="4" w:space="0" w:color="595959" w:themeColor="text1" w:themeTint="A6"/>
            </w:tcBorders>
            <w:shd w:val="clear" w:color="auto" w:fill="000000" w:themeFill="text1"/>
          </w:tcPr>
          <w:p w14:paraId="2FA2C63E" w14:textId="77777777" w:rsidR="00754745" w:rsidRPr="00754745" w:rsidRDefault="00754745" w:rsidP="00660816">
            <w:pPr>
              <w:pStyle w:val="ListParagraph"/>
              <w:numPr>
                <w:ilvl w:val="0"/>
                <w:numId w:val="31"/>
              </w:numPr>
              <w:overflowPunct/>
              <w:autoSpaceDE/>
              <w:autoSpaceDN/>
              <w:spacing w:line="360" w:lineRule="auto"/>
              <w:ind w:left="0" w:firstLine="0"/>
              <w:contextualSpacing/>
              <w:jc w:val="both"/>
              <w:rPr>
                <w:b/>
                <w:color w:val="FFFFFF" w:themeColor="background1"/>
                <w:sz w:val="22"/>
                <w:szCs w:val="22"/>
              </w:rPr>
            </w:pPr>
            <w:r w:rsidRPr="00754745">
              <w:rPr>
                <w:b/>
                <w:color w:val="FFFFFF" w:themeColor="background1"/>
                <w:sz w:val="22"/>
                <w:szCs w:val="22"/>
              </w:rPr>
              <w:t>DECLARANT’S PARTICULARS</w:t>
            </w:r>
          </w:p>
        </w:tc>
      </w:tr>
      <w:tr w:rsidR="00754745" w:rsidRPr="00754745" w14:paraId="7017DD80" w14:textId="77777777" w:rsidTr="008933ED">
        <w:trPr>
          <w:gridAfter w:val="1"/>
          <w:wAfter w:w="11054" w:type="dxa"/>
        </w:trPr>
        <w:tc>
          <w:tcPr>
            <w:tcW w:w="10992" w:type="dxa"/>
            <w:gridSpan w:val="48"/>
            <w:tcBorders>
              <w:top w:val="single" w:sz="4" w:space="0" w:color="595959" w:themeColor="text1" w:themeTint="A6"/>
              <w:left w:val="nil"/>
              <w:bottom w:val="nil"/>
              <w:right w:val="nil"/>
            </w:tcBorders>
            <w:shd w:val="clear" w:color="auto" w:fill="auto"/>
          </w:tcPr>
          <w:p w14:paraId="03E4803A" w14:textId="77777777" w:rsidR="00754745" w:rsidRPr="00754745" w:rsidRDefault="00754745" w:rsidP="00CE1A41">
            <w:pPr>
              <w:spacing w:line="360" w:lineRule="auto"/>
              <w:rPr>
                <w:sz w:val="22"/>
                <w:szCs w:val="22"/>
              </w:rPr>
            </w:pPr>
          </w:p>
        </w:tc>
      </w:tr>
      <w:tr w:rsidR="00754745" w:rsidRPr="00754745" w14:paraId="493B244F" w14:textId="77777777" w:rsidTr="008933ED">
        <w:trPr>
          <w:gridAfter w:val="1"/>
          <w:wAfter w:w="11054" w:type="dxa"/>
        </w:trPr>
        <w:tc>
          <w:tcPr>
            <w:tcW w:w="6204" w:type="dxa"/>
            <w:gridSpan w:val="22"/>
            <w:tcBorders>
              <w:top w:val="nil"/>
              <w:left w:val="nil"/>
              <w:bottom w:val="nil"/>
              <w:right w:val="single" w:sz="4" w:space="0" w:color="7F7F7F" w:themeColor="text1" w:themeTint="80"/>
            </w:tcBorders>
            <w:shd w:val="clear" w:color="auto" w:fill="D9D9D9" w:themeFill="background1" w:themeFillShade="D9"/>
          </w:tcPr>
          <w:p w14:paraId="5E996CB0" w14:textId="77777777" w:rsidR="00754745" w:rsidRPr="007E1169" w:rsidRDefault="00754745" w:rsidP="00C57FD2">
            <w:pPr>
              <w:pStyle w:val="ListParagraph"/>
              <w:numPr>
                <w:ilvl w:val="0"/>
                <w:numId w:val="73"/>
              </w:numPr>
              <w:overflowPunct/>
              <w:autoSpaceDE/>
              <w:autoSpaceDN/>
              <w:spacing w:line="360" w:lineRule="auto"/>
              <w:contextualSpacing/>
              <w:rPr>
                <w:b/>
                <w:color w:val="000000" w:themeColor="text1"/>
              </w:rPr>
            </w:pPr>
            <w:r w:rsidRPr="007E1169">
              <w:rPr>
                <w:b/>
                <w:color w:val="000000" w:themeColor="text1"/>
              </w:rPr>
              <w:t xml:space="preserve">Have you ever had your name changed? </w:t>
            </w:r>
          </w:p>
        </w:tc>
        <w:tc>
          <w:tcPr>
            <w:tcW w:w="3601" w:type="dxa"/>
            <w:gridSpan w:val="2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EEB7913" w14:textId="77777777" w:rsidR="00754745" w:rsidRPr="007E1169" w:rsidRDefault="00754745" w:rsidP="00660816">
            <w:pPr>
              <w:numPr>
                <w:ilvl w:val="0"/>
                <w:numId w:val="22"/>
              </w:numPr>
              <w:overflowPunct/>
              <w:autoSpaceDE/>
              <w:autoSpaceDN/>
              <w:adjustRightInd/>
              <w:spacing w:line="360" w:lineRule="auto"/>
              <w:ind w:left="196" w:hanging="180"/>
              <w:textAlignment w:val="auto"/>
            </w:pPr>
            <w:r w:rsidRPr="007E1169">
              <w:t>Yes (Give reason for the change)</w:t>
            </w:r>
          </w:p>
        </w:tc>
        <w:tc>
          <w:tcPr>
            <w:tcW w:w="1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A909F46" w14:textId="77777777" w:rsidR="00754745" w:rsidRPr="007E1169" w:rsidRDefault="00754745" w:rsidP="00660816">
            <w:pPr>
              <w:numPr>
                <w:ilvl w:val="0"/>
                <w:numId w:val="22"/>
              </w:numPr>
              <w:overflowPunct/>
              <w:autoSpaceDE/>
              <w:autoSpaceDN/>
              <w:adjustRightInd/>
              <w:spacing w:line="360" w:lineRule="auto"/>
              <w:ind w:left="466" w:hanging="450"/>
              <w:textAlignment w:val="auto"/>
            </w:pPr>
            <w:r w:rsidRPr="007E1169">
              <w:t xml:space="preserve">No </w:t>
            </w:r>
          </w:p>
        </w:tc>
      </w:tr>
      <w:tr w:rsidR="00754745" w:rsidRPr="00754745" w14:paraId="22F78B67" w14:textId="77777777" w:rsidTr="008933ED">
        <w:trPr>
          <w:gridAfter w:val="1"/>
          <w:wAfter w:w="11054" w:type="dxa"/>
          <w:trHeight w:val="431"/>
        </w:trPr>
        <w:tc>
          <w:tcPr>
            <w:tcW w:w="10992"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ECC968" w14:textId="77777777" w:rsidR="00754745" w:rsidRPr="007E1169" w:rsidRDefault="00754745" w:rsidP="00CE1A41">
            <w:pPr>
              <w:spacing w:line="360" w:lineRule="auto"/>
            </w:pPr>
          </w:p>
        </w:tc>
      </w:tr>
      <w:tr w:rsidR="00754745" w:rsidRPr="00754745" w14:paraId="0C7A1F59" w14:textId="77777777" w:rsidTr="008933ED">
        <w:trPr>
          <w:gridAfter w:val="1"/>
          <w:wAfter w:w="11054" w:type="dxa"/>
        </w:trPr>
        <w:tc>
          <w:tcPr>
            <w:tcW w:w="10992" w:type="dxa"/>
            <w:gridSpan w:val="48"/>
            <w:tcBorders>
              <w:top w:val="nil"/>
              <w:left w:val="nil"/>
              <w:bottom w:val="nil"/>
              <w:right w:val="nil"/>
            </w:tcBorders>
            <w:shd w:val="clear" w:color="auto" w:fill="auto"/>
          </w:tcPr>
          <w:p w14:paraId="0DABA232" w14:textId="77777777" w:rsidR="00754745" w:rsidRPr="007E1169" w:rsidRDefault="00754745" w:rsidP="00CE1A41">
            <w:pPr>
              <w:spacing w:line="360" w:lineRule="auto"/>
            </w:pPr>
          </w:p>
        </w:tc>
      </w:tr>
      <w:tr w:rsidR="00754745" w:rsidRPr="00754745" w14:paraId="1939FB22" w14:textId="77777777" w:rsidTr="008933ED">
        <w:trPr>
          <w:gridAfter w:val="1"/>
          <w:wAfter w:w="11054" w:type="dxa"/>
        </w:trPr>
        <w:tc>
          <w:tcPr>
            <w:tcW w:w="2608" w:type="dxa"/>
            <w:gridSpan w:val="10"/>
            <w:tcBorders>
              <w:top w:val="nil"/>
              <w:left w:val="nil"/>
              <w:bottom w:val="nil"/>
              <w:right w:val="single" w:sz="4" w:space="0" w:color="7F7F7F" w:themeColor="text1" w:themeTint="80"/>
            </w:tcBorders>
            <w:shd w:val="clear" w:color="auto" w:fill="D9D9D9" w:themeFill="background1" w:themeFillShade="D9"/>
          </w:tcPr>
          <w:p w14:paraId="4411623D" w14:textId="77777777" w:rsidR="00754745" w:rsidRPr="007E1169" w:rsidRDefault="00BF5F85" w:rsidP="00C57FD2">
            <w:pPr>
              <w:pStyle w:val="ListParagraph"/>
              <w:numPr>
                <w:ilvl w:val="0"/>
                <w:numId w:val="73"/>
              </w:numPr>
              <w:overflowPunct/>
              <w:autoSpaceDE/>
              <w:autoSpaceDN/>
              <w:spacing w:line="360" w:lineRule="auto"/>
              <w:contextualSpacing/>
              <w:rPr>
                <w:b/>
                <w:color w:val="000000" w:themeColor="text1"/>
              </w:rPr>
            </w:pPr>
            <w:r w:rsidRPr="007E1169">
              <w:rPr>
                <w:b/>
                <w:bCs/>
              </w:rPr>
              <w:t xml:space="preserve">Previous </w:t>
            </w:r>
            <w:r w:rsidR="00754745" w:rsidRPr="007E1169">
              <w:rPr>
                <w:b/>
                <w:bCs/>
              </w:rPr>
              <w:t>names used:</w:t>
            </w:r>
          </w:p>
        </w:tc>
        <w:tc>
          <w:tcPr>
            <w:tcW w:w="8384" w:type="dxa"/>
            <w:gridSpan w:val="3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F28DE2" w14:textId="77777777" w:rsidR="00754745" w:rsidRPr="007E1169" w:rsidRDefault="00754745" w:rsidP="00CE1A41">
            <w:pPr>
              <w:spacing w:line="360" w:lineRule="auto"/>
              <w:ind w:left="720"/>
              <w:rPr>
                <w:b/>
                <w:color w:val="000000" w:themeColor="text1"/>
              </w:rPr>
            </w:pPr>
          </w:p>
        </w:tc>
      </w:tr>
      <w:tr w:rsidR="00754745" w:rsidRPr="00754745" w14:paraId="796BE839" w14:textId="77777777" w:rsidTr="008933ED">
        <w:trPr>
          <w:gridAfter w:val="1"/>
          <w:wAfter w:w="11054" w:type="dxa"/>
        </w:trPr>
        <w:tc>
          <w:tcPr>
            <w:tcW w:w="10992" w:type="dxa"/>
            <w:gridSpan w:val="48"/>
            <w:tcBorders>
              <w:top w:val="nil"/>
              <w:left w:val="nil"/>
              <w:bottom w:val="nil"/>
              <w:right w:val="nil"/>
            </w:tcBorders>
            <w:shd w:val="clear" w:color="auto" w:fill="auto"/>
          </w:tcPr>
          <w:p w14:paraId="60640DA2" w14:textId="77777777" w:rsidR="00754745" w:rsidRPr="007E1169" w:rsidRDefault="00754745" w:rsidP="00CE1A41">
            <w:pPr>
              <w:spacing w:line="360" w:lineRule="auto"/>
            </w:pPr>
          </w:p>
        </w:tc>
      </w:tr>
      <w:tr w:rsidR="00754745" w:rsidRPr="00754745" w14:paraId="3EDF2DB8" w14:textId="77777777" w:rsidTr="008933ED">
        <w:trPr>
          <w:gridAfter w:val="1"/>
          <w:wAfter w:w="11054" w:type="dxa"/>
        </w:trPr>
        <w:tc>
          <w:tcPr>
            <w:tcW w:w="2225" w:type="dxa"/>
            <w:gridSpan w:val="7"/>
            <w:tcBorders>
              <w:top w:val="nil"/>
              <w:left w:val="nil"/>
              <w:bottom w:val="nil"/>
              <w:right w:val="single" w:sz="4" w:space="0" w:color="7F7F7F" w:themeColor="text1" w:themeTint="80"/>
            </w:tcBorders>
            <w:shd w:val="clear" w:color="auto" w:fill="D9D9D9" w:themeFill="background1" w:themeFillShade="D9"/>
          </w:tcPr>
          <w:p w14:paraId="3BB8D3E2" w14:textId="77777777" w:rsidR="00754745" w:rsidRPr="007E1169" w:rsidRDefault="00754745" w:rsidP="00C57FD2">
            <w:pPr>
              <w:pStyle w:val="ListParagraph"/>
              <w:numPr>
                <w:ilvl w:val="0"/>
                <w:numId w:val="73"/>
              </w:numPr>
              <w:overflowPunct/>
              <w:autoSpaceDE/>
              <w:autoSpaceDN/>
              <w:spacing w:line="360" w:lineRule="auto"/>
              <w:contextualSpacing/>
              <w:rPr>
                <w:b/>
                <w:color w:val="000000" w:themeColor="text1"/>
              </w:rPr>
            </w:pPr>
            <w:r w:rsidRPr="007E1169">
              <w:rPr>
                <w:b/>
                <w:color w:val="000000" w:themeColor="text1"/>
              </w:rPr>
              <w:t>Date of change:</w:t>
            </w:r>
          </w:p>
        </w:tc>
        <w:tc>
          <w:tcPr>
            <w:tcW w:w="2975"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595959" w:themeColor="text1" w:themeTint="A6"/>
            </w:tcBorders>
            <w:shd w:val="clear" w:color="auto" w:fill="auto"/>
          </w:tcPr>
          <w:p w14:paraId="3CA564A3" w14:textId="77777777" w:rsidR="00754745" w:rsidRPr="007E1169" w:rsidRDefault="00754745" w:rsidP="00CE1A41">
            <w:pPr>
              <w:spacing w:line="360" w:lineRule="auto"/>
              <w:rPr>
                <w:bCs/>
              </w:rPr>
            </w:pPr>
          </w:p>
        </w:tc>
        <w:tc>
          <w:tcPr>
            <w:tcW w:w="1818" w:type="dxa"/>
            <w:gridSpan w:val="1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tcPr>
          <w:p w14:paraId="30128B65" w14:textId="77777777" w:rsidR="00754745" w:rsidRPr="007E1169" w:rsidRDefault="00754745" w:rsidP="00CE1A41">
            <w:pPr>
              <w:spacing w:line="360" w:lineRule="auto"/>
              <w:rPr>
                <w:bCs/>
              </w:rPr>
            </w:pPr>
            <w:r w:rsidRPr="007E1169">
              <w:rPr>
                <w:b/>
                <w:color w:val="000000" w:themeColor="text1"/>
              </w:rPr>
              <w:t xml:space="preserve">Place of </w:t>
            </w:r>
            <w:r w:rsidR="00401B0D" w:rsidRPr="007E1169">
              <w:rPr>
                <w:b/>
                <w:color w:val="000000" w:themeColor="text1"/>
              </w:rPr>
              <w:t>c</w:t>
            </w:r>
            <w:r w:rsidRPr="007E1169">
              <w:rPr>
                <w:b/>
                <w:color w:val="000000" w:themeColor="text1"/>
              </w:rPr>
              <w:t>hange:</w:t>
            </w:r>
          </w:p>
        </w:tc>
        <w:tc>
          <w:tcPr>
            <w:tcW w:w="3974" w:type="dxa"/>
            <w:gridSpan w:val="1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27A74C9" w14:textId="77777777" w:rsidR="00754745" w:rsidRPr="007E1169" w:rsidRDefault="00754745" w:rsidP="00CE1A41">
            <w:pPr>
              <w:spacing w:line="360" w:lineRule="auto"/>
              <w:rPr>
                <w:bCs/>
              </w:rPr>
            </w:pPr>
          </w:p>
        </w:tc>
      </w:tr>
      <w:tr w:rsidR="00754745" w:rsidRPr="00754745" w14:paraId="2B57B302" w14:textId="77777777" w:rsidTr="008933ED">
        <w:trPr>
          <w:gridAfter w:val="1"/>
          <w:wAfter w:w="11054" w:type="dxa"/>
        </w:trPr>
        <w:tc>
          <w:tcPr>
            <w:tcW w:w="10992" w:type="dxa"/>
            <w:gridSpan w:val="48"/>
            <w:tcBorders>
              <w:top w:val="nil"/>
              <w:left w:val="nil"/>
              <w:bottom w:val="nil"/>
              <w:right w:val="nil"/>
            </w:tcBorders>
            <w:shd w:val="clear" w:color="auto" w:fill="auto"/>
          </w:tcPr>
          <w:p w14:paraId="12E9B880" w14:textId="77777777" w:rsidR="00754745" w:rsidRPr="007E1169" w:rsidRDefault="00754745" w:rsidP="00CE1A41">
            <w:pPr>
              <w:spacing w:line="360" w:lineRule="auto"/>
            </w:pPr>
          </w:p>
        </w:tc>
      </w:tr>
      <w:tr w:rsidR="00754745" w:rsidRPr="00754745" w14:paraId="12987C7C" w14:textId="77777777" w:rsidTr="008933ED">
        <w:trPr>
          <w:gridAfter w:val="1"/>
          <w:wAfter w:w="11054" w:type="dxa"/>
        </w:trPr>
        <w:tc>
          <w:tcPr>
            <w:tcW w:w="7913" w:type="dxa"/>
            <w:gridSpan w:val="38"/>
            <w:tcBorders>
              <w:top w:val="nil"/>
              <w:left w:val="nil"/>
              <w:bottom w:val="nil"/>
              <w:right w:val="single" w:sz="4" w:space="0" w:color="7F7F7F" w:themeColor="text1" w:themeTint="80"/>
            </w:tcBorders>
            <w:shd w:val="clear" w:color="auto" w:fill="D9D9D9" w:themeFill="background1" w:themeFillShade="D9"/>
          </w:tcPr>
          <w:p w14:paraId="5E7B2985" w14:textId="77777777" w:rsidR="00754745" w:rsidRPr="007E1169" w:rsidRDefault="00754745" w:rsidP="00C57FD2">
            <w:pPr>
              <w:pStyle w:val="ListParagraph"/>
              <w:numPr>
                <w:ilvl w:val="0"/>
                <w:numId w:val="73"/>
              </w:numPr>
              <w:overflowPunct/>
              <w:autoSpaceDE/>
              <w:autoSpaceDN/>
              <w:spacing w:line="360" w:lineRule="auto"/>
              <w:contextualSpacing/>
              <w:rPr>
                <w:b/>
                <w:color w:val="000000" w:themeColor="text1"/>
              </w:rPr>
            </w:pPr>
            <w:r w:rsidRPr="007E1169">
              <w:rPr>
                <w:b/>
                <w:color w:val="000000" w:themeColor="text1"/>
              </w:rPr>
              <w:t xml:space="preserve">Gender: </w:t>
            </w:r>
          </w:p>
        </w:tc>
        <w:tc>
          <w:tcPr>
            <w:tcW w:w="144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5F4AC55" w14:textId="77777777" w:rsidR="00754745" w:rsidRPr="007E1169" w:rsidRDefault="00754745" w:rsidP="00660816">
            <w:pPr>
              <w:numPr>
                <w:ilvl w:val="0"/>
                <w:numId w:val="22"/>
              </w:numPr>
              <w:overflowPunct/>
              <w:autoSpaceDE/>
              <w:autoSpaceDN/>
              <w:adjustRightInd/>
              <w:spacing w:line="360" w:lineRule="auto"/>
              <w:ind w:left="196" w:hanging="180"/>
              <w:textAlignment w:val="auto"/>
            </w:pPr>
            <w:r w:rsidRPr="007E1169">
              <w:t>Male</w:t>
            </w:r>
          </w:p>
        </w:tc>
        <w:tc>
          <w:tcPr>
            <w:tcW w:w="163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6840AA1" w14:textId="77777777" w:rsidR="00754745" w:rsidRPr="007E1169" w:rsidRDefault="00754745" w:rsidP="00660816">
            <w:pPr>
              <w:numPr>
                <w:ilvl w:val="0"/>
                <w:numId w:val="22"/>
              </w:numPr>
              <w:overflowPunct/>
              <w:autoSpaceDE/>
              <w:autoSpaceDN/>
              <w:adjustRightInd/>
              <w:spacing w:line="360" w:lineRule="auto"/>
              <w:ind w:left="466" w:hanging="450"/>
              <w:textAlignment w:val="auto"/>
            </w:pPr>
            <w:r w:rsidRPr="007E1169">
              <w:t>Female</w:t>
            </w:r>
          </w:p>
        </w:tc>
      </w:tr>
      <w:tr w:rsidR="00754745" w:rsidRPr="00754745" w14:paraId="4ED7834B" w14:textId="77777777" w:rsidTr="008933ED">
        <w:trPr>
          <w:gridAfter w:val="1"/>
          <w:wAfter w:w="11054" w:type="dxa"/>
        </w:trPr>
        <w:tc>
          <w:tcPr>
            <w:tcW w:w="10992" w:type="dxa"/>
            <w:gridSpan w:val="48"/>
            <w:tcBorders>
              <w:top w:val="nil"/>
              <w:left w:val="nil"/>
              <w:bottom w:val="nil"/>
              <w:right w:val="nil"/>
            </w:tcBorders>
            <w:shd w:val="clear" w:color="auto" w:fill="auto"/>
          </w:tcPr>
          <w:p w14:paraId="7EEC6B26" w14:textId="77777777" w:rsidR="00754745" w:rsidRPr="007E1169" w:rsidRDefault="00754745" w:rsidP="00CE1A41">
            <w:pPr>
              <w:spacing w:line="360" w:lineRule="auto"/>
            </w:pPr>
          </w:p>
        </w:tc>
      </w:tr>
      <w:tr w:rsidR="00754745" w:rsidRPr="00754745" w14:paraId="79ACD7F9" w14:textId="77777777" w:rsidTr="008933ED">
        <w:trPr>
          <w:gridAfter w:val="1"/>
          <w:wAfter w:w="11054" w:type="dxa"/>
          <w:trHeight w:val="350"/>
        </w:trPr>
        <w:tc>
          <w:tcPr>
            <w:tcW w:w="2225" w:type="dxa"/>
            <w:gridSpan w:val="7"/>
            <w:tcBorders>
              <w:top w:val="nil"/>
              <w:left w:val="nil"/>
              <w:bottom w:val="nil"/>
              <w:right w:val="single" w:sz="4" w:space="0" w:color="7F7F7F" w:themeColor="text1" w:themeTint="80"/>
            </w:tcBorders>
            <w:shd w:val="clear" w:color="auto" w:fill="D9D9D9" w:themeFill="background1" w:themeFillShade="D9"/>
          </w:tcPr>
          <w:p w14:paraId="3CD4C311" w14:textId="77777777" w:rsidR="00754745" w:rsidRPr="007E1169" w:rsidRDefault="00754745" w:rsidP="00C57FD2">
            <w:pPr>
              <w:pStyle w:val="ListParagraph"/>
              <w:numPr>
                <w:ilvl w:val="0"/>
                <w:numId w:val="73"/>
              </w:numPr>
              <w:overflowPunct/>
              <w:autoSpaceDE/>
              <w:autoSpaceDN/>
              <w:spacing w:line="360" w:lineRule="auto"/>
              <w:contextualSpacing/>
              <w:rPr>
                <w:b/>
              </w:rPr>
            </w:pPr>
            <w:r w:rsidRPr="007E1169">
              <w:rPr>
                <w:b/>
              </w:rPr>
              <w:t>Date of birth:</w:t>
            </w:r>
          </w:p>
        </w:tc>
        <w:tc>
          <w:tcPr>
            <w:tcW w:w="2975"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4C2F74" w14:textId="77777777" w:rsidR="00754745" w:rsidRPr="007E1169" w:rsidRDefault="00754745" w:rsidP="00CE1A41">
            <w:pPr>
              <w:pStyle w:val="ListParagraph"/>
              <w:spacing w:line="360" w:lineRule="auto"/>
              <w:ind w:left="0"/>
              <w:rPr>
                <w:color w:val="D9D9D9" w:themeColor="background1" w:themeShade="D9"/>
              </w:rPr>
            </w:pPr>
          </w:p>
        </w:tc>
        <w:tc>
          <w:tcPr>
            <w:tcW w:w="1621"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AC54B89" w14:textId="77777777" w:rsidR="00754745" w:rsidRPr="007E1169" w:rsidRDefault="00754745" w:rsidP="00CE1A41">
            <w:pPr>
              <w:pStyle w:val="ListParagraph"/>
              <w:spacing w:line="360" w:lineRule="auto"/>
              <w:ind w:left="0"/>
            </w:pPr>
            <w:r w:rsidRPr="007E1169">
              <w:rPr>
                <w:b/>
              </w:rPr>
              <w:t>Place of birth:</w:t>
            </w:r>
          </w:p>
        </w:tc>
        <w:tc>
          <w:tcPr>
            <w:tcW w:w="4171" w:type="dxa"/>
            <w:gridSpan w:val="2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EF8ACE" w14:textId="77777777" w:rsidR="00754745" w:rsidRPr="007E1169" w:rsidRDefault="00754745" w:rsidP="00CE1A41">
            <w:pPr>
              <w:pStyle w:val="ListParagraph"/>
              <w:spacing w:line="360" w:lineRule="auto"/>
              <w:ind w:left="0"/>
              <w:rPr>
                <w:b/>
              </w:rPr>
            </w:pPr>
          </w:p>
        </w:tc>
      </w:tr>
      <w:tr w:rsidR="00754745" w:rsidRPr="00754745" w14:paraId="022A13CC" w14:textId="77777777" w:rsidTr="008933ED">
        <w:trPr>
          <w:gridAfter w:val="1"/>
          <w:wAfter w:w="11054" w:type="dxa"/>
        </w:trPr>
        <w:tc>
          <w:tcPr>
            <w:tcW w:w="10992" w:type="dxa"/>
            <w:gridSpan w:val="48"/>
            <w:tcBorders>
              <w:top w:val="nil"/>
              <w:left w:val="nil"/>
              <w:bottom w:val="nil"/>
              <w:right w:val="nil"/>
            </w:tcBorders>
            <w:shd w:val="clear" w:color="auto" w:fill="auto"/>
          </w:tcPr>
          <w:p w14:paraId="76E6752C" w14:textId="77777777" w:rsidR="00754745" w:rsidRPr="007E1169" w:rsidRDefault="00754745" w:rsidP="00CE1A41">
            <w:pPr>
              <w:spacing w:line="360" w:lineRule="auto"/>
            </w:pPr>
          </w:p>
        </w:tc>
      </w:tr>
      <w:tr w:rsidR="00401B0D" w:rsidRPr="00754745" w14:paraId="7FC388FA" w14:textId="77777777" w:rsidTr="008933ED">
        <w:trPr>
          <w:gridAfter w:val="1"/>
          <w:wAfter w:w="11054" w:type="dxa"/>
          <w:trHeight w:val="350"/>
        </w:trPr>
        <w:tc>
          <w:tcPr>
            <w:tcW w:w="2225" w:type="dxa"/>
            <w:gridSpan w:val="7"/>
            <w:tcBorders>
              <w:top w:val="nil"/>
              <w:left w:val="nil"/>
              <w:bottom w:val="nil"/>
              <w:right w:val="single" w:sz="4" w:space="0" w:color="595959" w:themeColor="text1" w:themeTint="A6"/>
            </w:tcBorders>
            <w:shd w:val="clear" w:color="auto" w:fill="D9D9D9" w:themeFill="background1" w:themeFillShade="D9"/>
          </w:tcPr>
          <w:p w14:paraId="2346217F" w14:textId="77777777" w:rsidR="00401B0D" w:rsidRPr="007E1169" w:rsidRDefault="00401B0D" w:rsidP="00C57FD2">
            <w:pPr>
              <w:pStyle w:val="ListParagraph"/>
              <w:numPr>
                <w:ilvl w:val="0"/>
                <w:numId w:val="73"/>
              </w:numPr>
              <w:overflowPunct/>
              <w:autoSpaceDE/>
              <w:autoSpaceDN/>
              <w:spacing w:line="360" w:lineRule="auto"/>
              <w:contextualSpacing/>
              <w:rPr>
                <w:b/>
              </w:rPr>
            </w:pPr>
            <w:r w:rsidRPr="007E1169">
              <w:rPr>
                <w:b/>
                <w:bCs/>
              </w:rPr>
              <w:t>Civil Status:</w:t>
            </w:r>
          </w:p>
        </w:tc>
        <w:tc>
          <w:tcPr>
            <w:tcW w:w="2635" w:type="dxa"/>
            <w:gridSpan w:val="9"/>
            <w:tcBorders>
              <w:top w:val="single" w:sz="4" w:space="0" w:color="595959" w:themeColor="text1" w:themeTint="A6"/>
              <w:left w:val="single" w:sz="4" w:space="0" w:color="595959" w:themeColor="text1" w:themeTint="A6"/>
              <w:bottom w:val="single" w:sz="4" w:space="0" w:color="595959" w:themeColor="text1" w:themeTint="A6"/>
              <w:right w:val="single" w:sz="4" w:space="0" w:color="7F7F7F" w:themeColor="text1" w:themeTint="80"/>
            </w:tcBorders>
            <w:shd w:val="clear" w:color="auto" w:fill="auto"/>
          </w:tcPr>
          <w:p w14:paraId="547FDB4E" w14:textId="77777777" w:rsidR="00401B0D" w:rsidRPr="007E1169" w:rsidRDefault="00401B0D" w:rsidP="00660816">
            <w:pPr>
              <w:pStyle w:val="ListParagraph"/>
              <w:numPr>
                <w:ilvl w:val="0"/>
                <w:numId w:val="46"/>
              </w:numPr>
              <w:spacing w:line="360" w:lineRule="auto"/>
              <w:rPr>
                <w:b/>
                <w:color w:val="D9D9D9" w:themeColor="background1" w:themeShade="D9"/>
              </w:rPr>
            </w:pPr>
            <w:r w:rsidRPr="007E1169">
              <w:t>NIS #</w:t>
            </w:r>
          </w:p>
        </w:tc>
        <w:tc>
          <w:tcPr>
            <w:tcW w:w="2610" w:type="dxa"/>
            <w:gridSpan w:val="20"/>
            <w:tcBorders>
              <w:top w:val="single" w:sz="4" w:space="0" w:color="595959" w:themeColor="text1" w:themeTint="A6"/>
              <w:left w:val="single" w:sz="4" w:space="0" w:color="595959" w:themeColor="text1" w:themeTint="A6"/>
              <w:bottom w:val="single" w:sz="4" w:space="0" w:color="595959" w:themeColor="text1" w:themeTint="A6"/>
              <w:right w:val="single" w:sz="4" w:space="0" w:color="7F7F7F" w:themeColor="text1" w:themeTint="80"/>
            </w:tcBorders>
            <w:shd w:val="clear" w:color="auto" w:fill="auto"/>
          </w:tcPr>
          <w:p w14:paraId="480D2BD5" w14:textId="77777777" w:rsidR="00401B0D" w:rsidRPr="007E1169" w:rsidRDefault="00401B0D" w:rsidP="00660816">
            <w:pPr>
              <w:pStyle w:val="ListParagraph"/>
              <w:numPr>
                <w:ilvl w:val="0"/>
                <w:numId w:val="46"/>
              </w:numPr>
              <w:spacing w:line="360" w:lineRule="auto"/>
            </w:pPr>
            <w:r w:rsidRPr="007E1169">
              <w:t>National ID#</w:t>
            </w:r>
          </w:p>
        </w:tc>
        <w:tc>
          <w:tcPr>
            <w:tcW w:w="3522"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C5764D1" w14:textId="77777777" w:rsidR="00401B0D" w:rsidRPr="007E1169" w:rsidRDefault="00401B0D" w:rsidP="00660816">
            <w:pPr>
              <w:numPr>
                <w:ilvl w:val="0"/>
                <w:numId w:val="22"/>
              </w:numPr>
              <w:overflowPunct/>
              <w:autoSpaceDE/>
              <w:autoSpaceDN/>
              <w:adjustRightInd/>
              <w:spacing w:line="360" w:lineRule="auto"/>
              <w:ind w:left="186" w:hanging="180"/>
              <w:textAlignment w:val="auto"/>
              <w:rPr>
                <w:b/>
              </w:rPr>
            </w:pPr>
            <w:r w:rsidRPr="007E1169">
              <w:t>Passport Biological Page attached</w:t>
            </w:r>
          </w:p>
        </w:tc>
      </w:tr>
      <w:tr w:rsidR="00754745" w:rsidRPr="00754745" w14:paraId="1EB87265" w14:textId="77777777" w:rsidTr="008933ED">
        <w:trPr>
          <w:gridAfter w:val="1"/>
          <w:wAfter w:w="11054" w:type="dxa"/>
          <w:trHeight w:val="70"/>
        </w:trPr>
        <w:tc>
          <w:tcPr>
            <w:tcW w:w="10992" w:type="dxa"/>
            <w:gridSpan w:val="48"/>
            <w:tcBorders>
              <w:top w:val="nil"/>
              <w:left w:val="nil"/>
              <w:bottom w:val="nil"/>
              <w:right w:val="nil"/>
            </w:tcBorders>
            <w:shd w:val="clear" w:color="auto" w:fill="auto"/>
          </w:tcPr>
          <w:p w14:paraId="0B6AE3F9" w14:textId="77777777" w:rsidR="00754745" w:rsidRPr="007E1169" w:rsidRDefault="00754745" w:rsidP="00CE1A41">
            <w:pPr>
              <w:spacing w:line="360" w:lineRule="auto"/>
            </w:pPr>
          </w:p>
        </w:tc>
      </w:tr>
      <w:tr w:rsidR="00754745" w:rsidRPr="00754745" w14:paraId="6F337BC2" w14:textId="77777777" w:rsidTr="008933ED">
        <w:trPr>
          <w:gridAfter w:val="1"/>
          <w:wAfter w:w="11054" w:type="dxa"/>
        </w:trPr>
        <w:tc>
          <w:tcPr>
            <w:tcW w:w="2225" w:type="dxa"/>
            <w:gridSpan w:val="7"/>
            <w:tcBorders>
              <w:top w:val="nil"/>
              <w:left w:val="nil"/>
              <w:bottom w:val="nil"/>
              <w:right w:val="single" w:sz="4" w:space="0" w:color="7F7F7F" w:themeColor="text1" w:themeTint="80"/>
            </w:tcBorders>
            <w:shd w:val="clear" w:color="auto" w:fill="D9D9D9" w:themeFill="background1" w:themeFillShade="D9"/>
          </w:tcPr>
          <w:p w14:paraId="2509433E" w14:textId="77777777" w:rsidR="00754745" w:rsidRPr="007E1169" w:rsidRDefault="00754745" w:rsidP="00C57FD2">
            <w:pPr>
              <w:pStyle w:val="ListParagraph"/>
              <w:numPr>
                <w:ilvl w:val="0"/>
                <w:numId w:val="73"/>
              </w:numPr>
              <w:overflowPunct/>
              <w:autoSpaceDE/>
              <w:autoSpaceDN/>
              <w:spacing w:line="360" w:lineRule="auto"/>
              <w:contextualSpacing/>
              <w:rPr>
                <w:b/>
                <w:color w:val="000000" w:themeColor="text1"/>
              </w:rPr>
            </w:pPr>
            <w:r w:rsidRPr="007E1169">
              <w:rPr>
                <w:b/>
                <w:color w:val="000000" w:themeColor="text1"/>
              </w:rPr>
              <w:t xml:space="preserve">Marital Status: </w:t>
            </w:r>
          </w:p>
        </w:tc>
        <w:tc>
          <w:tcPr>
            <w:tcW w:w="199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F655DFD" w14:textId="77777777" w:rsidR="00754745" w:rsidRPr="007E1169" w:rsidRDefault="00754745" w:rsidP="00660816">
            <w:pPr>
              <w:numPr>
                <w:ilvl w:val="0"/>
                <w:numId w:val="22"/>
              </w:numPr>
              <w:overflowPunct/>
              <w:autoSpaceDE/>
              <w:autoSpaceDN/>
              <w:adjustRightInd/>
              <w:spacing w:line="360" w:lineRule="auto"/>
              <w:ind w:left="196" w:hanging="180"/>
              <w:textAlignment w:val="auto"/>
            </w:pPr>
            <w:r w:rsidRPr="007E1169">
              <w:t>Single</w:t>
            </w:r>
          </w:p>
        </w:tc>
        <w:tc>
          <w:tcPr>
            <w:tcW w:w="1982"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ED3A328" w14:textId="77777777" w:rsidR="00754745" w:rsidRPr="007E1169" w:rsidRDefault="00754745" w:rsidP="00660816">
            <w:pPr>
              <w:numPr>
                <w:ilvl w:val="0"/>
                <w:numId w:val="22"/>
              </w:numPr>
              <w:overflowPunct/>
              <w:autoSpaceDE/>
              <w:autoSpaceDN/>
              <w:adjustRightInd/>
              <w:spacing w:line="360" w:lineRule="auto"/>
              <w:ind w:left="72" w:hanging="72"/>
              <w:textAlignment w:val="auto"/>
            </w:pPr>
            <w:r w:rsidRPr="007E1169">
              <w:t>Married</w:t>
            </w:r>
          </w:p>
        </w:tc>
        <w:tc>
          <w:tcPr>
            <w:tcW w:w="2340"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826ECE7" w14:textId="77777777" w:rsidR="00754745" w:rsidRPr="007E1169" w:rsidRDefault="00754745" w:rsidP="00660816">
            <w:pPr>
              <w:numPr>
                <w:ilvl w:val="0"/>
                <w:numId w:val="22"/>
              </w:numPr>
              <w:overflowPunct/>
              <w:autoSpaceDE/>
              <w:autoSpaceDN/>
              <w:adjustRightInd/>
              <w:spacing w:line="360" w:lineRule="auto"/>
              <w:ind w:left="72" w:hanging="72"/>
              <w:textAlignment w:val="auto"/>
            </w:pPr>
            <w:r w:rsidRPr="007E1169">
              <w:t>Separated</w:t>
            </w:r>
          </w:p>
        </w:tc>
        <w:tc>
          <w:tcPr>
            <w:tcW w:w="245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85B3CAC" w14:textId="77777777" w:rsidR="00754745" w:rsidRPr="007E1169" w:rsidRDefault="00754745" w:rsidP="00660816">
            <w:pPr>
              <w:numPr>
                <w:ilvl w:val="0"/>
                <w:numId w:val="22"/>
              </w:numPr>
              <w:overflowPunct/>
              <w:autoSpaceDE/>
              <w:autoSpaceDN/>
              <w:adjustRightInd/>
              <w:spacing w:line="360" w:lineRule="auto"/>
              <w:ind w:left="186" w:hanging="180"/>
              <w:textAlignment w:val="auto"/>
            </w:pPr>
            <w:r w:rsidRPr="007E1169">
              <w:t>Divorced</w:t>
            </w:r>
          </w:p>
        </w:tc>
      </w:tr>
      <w:tr w:rsidR="00754745" w:rsidRPr="00754745" w14:paraId="49C41685" w14:textId="77777777" w:rsidTr="008933ED">
        <w:trPr>
          <w:gridAfter w:val="1"/>
          <w:wAfter w:w="11054" w:type="dxa"/>
        </w:trPr>
        <w:tc>
          <w:tcPr>
            <w:tcW w:w="10992" w:type="dxa"/>
            <w:gridSpan w:val="48"/>
            <w:tcBorders>
              <w:top w:val="nil"/>
              <w:left w:val="nil"/>
              <w:bottom w:val="nil"/>
              <w:right w:val="nil"/>
            </w:tcBorders>
            <w:shd w:val="clear" w:color="auto" w:fill="auto"/>
          </w:tcPr>
          <w:p w14:paraId="251FA32F" w14:textId="77777777" w:rsidR="00754745" w:rsidRPr="007E1169" w:rsidRDefault="00754745" w:rsidP="00CE1A41">
            <w:pPr>
              <w:spacing w:line="360" w:lineRule="auto"/>
            </w:pPr>
          </w:p>
        </w:tc>
      </w:tr>
      <w:tr w:rsidR="00754745" w:rsidRPr="00754745" w14:paraId="09380894" w14:textId="77777777" w:rsidTr="008933ED">
        <w:trPr>
          <w:gridAfter w:val="1"/>
          <w:wAfter w:w="11054" w:type="dxa"/>
        </w:trPr>
        <w:tc>
          <w:tcPr>
            <w:tcW w:w="7470" w:type="dxa"/>
            <w:gridSpan w:val="36"/>
            <w:tcBorders>
              <w:top w:val="nil"/>
              <w:left w:val="nil"/>
              <w:bottom w:val="nil"/>
              <w:right w:val="single" w:sz="4" w:space="0" w:color="7F7F7F" w:themeColor="text1" w:themeTint="80"/>
            </w:tcBorders>
            <w:shd w:val="clear" w:color="auto" w:fill="D9D9D9" w:themeFill="background1" w:themeFillShade="D9"/>
          </w:tcPr>
          <w:p w14:paraId="02A0BAFF" w14:textId="77777777" w:rsidR="00754745" w:rsidRPr="007E1169" w:rsidRDefault="00754745" w:rsidP="00C57FD2">
            <w:pPr>
              <w:pStyle w:val="ListParagraph"/>
              <w:numPr>
                <w:ilvl w:val="0"/>
                <w:numId w:val="73"/>
              </w:numPr>
              <w:overflowPunct/>
              <w:autoSpaceDE/>
              <w:autoSpaceDN/>
              <w:spacing w:line="360" w:lineRule="auto"/>
              <w:contextualSpacing/>
              <w:rPr>
                <w:b/>
                <w:color w:val="000000" w:themeColor="text1"/>
              </w:rPr>
            </w:pPr>
            <w:r w:rsidRPr="007E1169">
              <w:rPr>
                <w:b/>
                <w:color w:val="000000" w:themeColor="text1"/>
              </w:rPr>
              <w:t xml:space="preserve">List your residence for the last </w:t>
            </w:r>
            <w:r w:rsidR="00401B0D" w:rsidRPr="007E1169">
              <w:rPr>
                <w:b/>
                <w:color w:val="000000" w:themeColor="text1"/>
              </w:rPr>
              <w:t xml:space="preserve">five </w:t>
            </w:r>
            <w:r w:rsidRPr="007E1169">
              <w:rPr>
                <w:b/>
                <w:color w:val="000000" w:themeColor="text1"/>
              </w:rPr>
              <w:t>(</w:t>
            </w:r>
            <w:r w:rsidR="00401B0D" w:rsidRPr="007E1169">
              <w:rPr>
                <w:b/>
                <w:color w:val="000000" w:themeColor="text1"/>
              </w:rPr>
              <w:t>5</w:t>
            </w:r>
            <w:r w:rsidRPr="007E1169">
              <w:rPr>
                <w:b/>
                <w:color w:val="000000" w:themeColor="text1"/>
              </w:rPr>
              <w:t>) years (including current address):</w:t>
            </w:r>
          </w:p>
        </w:tc>
        <w:tc>
          <w:tcPr>
            <w:tcW w:w="3522"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B327178" w14:textId="77777777" w:rsidR="00754745" w:rsidRPr="007E1169" w:rsidRDefault="00754745" w:rsidP="00660816">
            <w:pPr>
              <w:numPr>
                <w:ilvl w:val="0"/>
                <w:numId w:val="22"/>
              </w:numPr>
              <w:overflowPunct/>
              <w:autoSpaceDE/>
              <w:autoSpaceDN/>
              <w:adjustRightInd/>
              <w:spacing w:line="360" w:lineRule="auto"/>
              <w:ind w:left="466" w:hanging="450"/>
              <w:textAlignment w:val="auto"/>
            </w:pPr>
            <w:r w:rsidRPr="007E1169">
              <w:t xml:space="preserve">Proof of current address attached </w:t>
            </w:r>
          </w:p>
        </w:tc>
      </w:tr>
      <w:tr w:rsidR="00754745" w:rsidRPr="00754745" w14:paraId="2C080318" w14:textId="77777777" w:rsidTr="008933ED">
        <w:trPr>
          <w:gridAfter w:val="1"/>
          <w:wAfter w:w="11054" w:type="dxa"/>
        </w:trPr>
        <w:tc>
          <w:tcPr>
            <w:tcW w:w="122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5ADC33F" w14:textId="77777777" w:rsidR="00754745" w:rsidRPr="007E1169" w:rsidRDefault="00754745" w:rsidP="00CE1A41">
            <w:pPr>
              <w:spacing w:line="360" w:lineRule="auto"/>
            </w:pPr>
            <w:r w:rsidRPr="007E1169">
              <w:t>Address (1):</w:t>
            </w:r>
          </w:p>
        </w:tc>
        <w:tc>
          <w:tcPr>
            <w:tcW w:w="4611"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282B8B" w14:textId="77777777" w:rsidR="00754745" w:rsidRPr="007E1169" w:rsidRDefault="00754745" w:rsidP="00CE1A41">
            <w:pPr>
              <w:spacing w:line="360" w:lineRule="auto"/>
            </w:pPr>
          </w:p>
        </w:tc>
        <w:tc>
          <w:tcPr>
            <w:tcW w:w="117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E1B3D4D" w14:textId="77777777" w:rsidR="00754745" w:rsidRPr="007E1169" w:rsidRDefault="00754745" w:rsidP="00CE1A41">
            <w:pPr>
              <w:spacing w:line="360" w:lineRule="auto"/>
            </w:pPr>
            <w:r w:rsidRPr="007E1169">
              <w:t xml:space="preserve"> Start Date: </w:t>
            </w:r>
          </w:p>
        </w:tc>
        <w:tc>
          <w:tcPr>
            <w:tcW w:w="1367"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0B8997" w14:textId="77777777" w:rsidR="00754745" w:rsidRPr="007E1169" w:rsidRDefault="00754745" w:rsidP="00CE1A41">
            <w:pPr>
              <w:spacing w:line="360" w:lineRule="auto"/>
            </w:pPr>
          </w:p>
        </w:tc>
        <w:tc>
          <w:tcPr>
            <w:tcW w:w="107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3AA3ECB" w14:textId="77777777" w:rsidR="00754745" w:rsidRPr="007E1169" w:rsidRDefault="00754745" w:rsidP="00CE1A41">
            <w:pPr>
              <w:spacing w:line="360" w:lineRule="auto"/>
            </w:pPr>
            <w:r w:rsidRPr="007E1169">
              <w:t>End Date:</w:t>
            </w:r>
          </w:p>
        </w:tc>
        <w:tc>
          <w:tcPr>
            <w:tcW w:w="154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37E2E3" w14:textId="77777777" w:rsidR="00754745" w:rsidRPr="007E1169" w:rsidRDefault="00754745" w:rsidP="00CE1A41">
            <w:pPr>
              <w:spacing w:line="360" w:lineRule="auto"/>
            </w:pPr>
          </w:p>
        </w:tc>
      </w:tr>
      <w:tr w:rsidR="00754745" w:rsidRPr="00754745" w14:paraId="4A08F9BC" w14:textId="77777777" w:rsidTr="008933ED">
        <w:trPr>
          <w:gridAfter w:val="1"/>
          <w:wAfter w:w="11054" w:type="dxa"/>
        </w:trPr>
        <w:tc>
          <w:tcPr>
            <w:tcW w:w="122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A6B8762" w14:textId="77777777" w:rsidR="00754745" w:rsidRPr="007E1169" w:rsidRDefault="00754745" w:rsidP="00CE1A41">
            <w:pPr>
              <w:spacing w:line="360" w:lineRule="auto"/>
            </w:pPr>
            <w:r w:rsidRPr="007E1169">
              <w:t>Address (2):</w:t>
            </w:r>
          </w:p>
        </w:tc>
        <w:tc>
          <w:tcPr>
            <w:tcW w:w="4611"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35A860" w14:textId="77777777" w:rsidR="00754745" w:rsidRPr="007E1169" w:rsidRDefault="00754745" w:rsidP="00CE1A41">
            <w:pPr>
              <w:spacing w:line="360" w:lineRule="auto"/>
            </w:pPr>
          </w:p>
        </w:tc>
        <w:tc>
          <w:tcPr>
            <w:tcW w:w="117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7892253" w14:textId="77777777" w:rsidR="00754745" w:rsidRPr="007E1169" w:rsidRDefault="00754745" w:rsidP="00CE1A41">
            <w:pPr>
              <w:spacing w:line="360" w:lineRule="auto"/>
            </w:pPr>
            <w:r w:rsidRPr="007E1169">
              <w:t xml:space="preserve"> Start Date: </w:t>
            </w:r>
          </w:p>
        </w:tc>
        <w:tc>
          <w:tcPr>
            <w:tcW w:w="1367"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68D84" w14:textId="77777777" w:rsidR="00754745" w:rsidRPr="007E1169" w:rsidRDefault="00754745" w:rsidP="00CE1A41">
            <w:pPr>
              <w:spacing w:line="360" w:lineRule="auto"/>
            </w:pPr>
          </w:p>
        </w:tc>
        <w:tc>
          <w:tcPr>
            <w:tcW w:w="107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79FBFBE" w14:textId="77777777" w:rsidR="00754745" w:rsidRPr="007E1169" w:rsidRDefault="00754745" w:rsidP="00CE1A41">
            <w:pPr>
              <w:spacing w:line="360" w:lineRule="auto"/>
            </w:pPr>
            <w:r w:rsidRPr="007E1169">
              <w:t>End Date:</w:t>
            </w:r>
          </w:p>
        </w:tc>
        <w:tc>
          <w:tcPr>
            <w:tcW w:w="154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8BBE1B" w14:textId="77777777" w:rsidR="00754745" w:rsidRPr="007E1169" w:rsidRDefault="00754745" w:rsidP="00CE1A41">
            <w:pPr>
              <w:spacing w:line="360" w:lineRule="auto"/>
            </w:pPr>
          </w:p>
        </w:tc>
      </w:tr>
      <w:tr w:rsidR="00754745" w:rsidRPr="00754745" w14:paraId="35E6B9A4" w14:textId="77777777" w:rsidTr="008933ED">
        <w:trPr>
          <w:gridAfter w:val="1"/>
          <w:wAfter w:w="11054" w:type="dxa"/>
        </w:trPr>
        <w:tc>
          <w:tcPr>
            <w:tcW w:w="122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56178AA" w14:textId="77777777" w:rsidR="00754745" w:rsidRPr="007E1169" w:rsidRDefault="00754745" w:rsidP="00CE1A41">
            <w:pPr>
              <w:spacing w:line="360" w:lineRule="auto"/>
            </w:pPr>
            <w:r w:rsidRPr="007E1169">
              <w:t>Address (3):</w:t>
            </w:r>
          </w:p>
        </w:tc>
        <w:tc>
          <w:tcPr>
            <w:tcW w:w="4611"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5EE3A8" w14:textId="77777777" w:rsidR="00754745" w:rsidRPr="007E1169" w:rsidRDefault="00754745" w:rsidP="00CE1A41">
            <w:pPr>
              <w:spacing w:line="360" w:lineRule="auto"/>
            </w:pPr>
          </w:p>
        </w:tc>
        <w:tc>
          <w:tcPr>
            <w:tcW w:w="117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E506BF7" w14:textId="77777777" w:rsidR="00754745" w:rsidRPr="007E1169" w:rsidRDefault="00754745" w:rsidP="00CE1A41">
            <w:pPr>
              <w:spacing w:line="360" w:lineRule="auto"/>
            </w:pPr>
            <w:r w:rsidRPr="007E1169">
              <w:t xml:space="preserve"> Start Date: </w:t>
            </w:r>
          </w:p>
        </w:tc>
        <w:tc>
          <w:tcPr>
            <w:tcW w:w="1367"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4AA497" w14:textId="77777777" w:rsidR="00754745" w:rsidRPr="007E1169" w:rsidRDefault="00754745" w:rsidP="00CE1A41">
            <w:pPr>
              <w:spacing w:line="360" w:lineRule="auto"/>
            </w:pPr>
          </w:p>
        </w:tc>
        <w:tc>
          <w:tcPr>
            <w:tcW w:w="107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0992818" w14:textId="77777777" w:rsidR="00754745" w:rsidRPr="007E1169" w:rsidRDefault="00754745" w:rsidP="00CE1A41">
            <w:pPr>
              <w:spacing w:line="360" w:lineRule="auto"/>
            </w:pPr>
            <w:r w:rsidRPr="007E1169">
              <w:t>End Date:</w:t>
            </w:r>
          </w:p>
        </w:tc>
        <w:tc>
          <w:tcPr>
            <w:tcW w:w="154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A4087F" w14:textId="77777777" w:rsidR="00754745" w:rsidRPr="007E1169" w:rsidRDefault="00754745" w:rsidP="00CE1A41">
            <w:pPr>
              <w:spacing w:line="360" w:lineRule="auto"/>
            </w:pPr>
          </w:p>
        </w:tc>
      </w:tr>
      <w:tr w:rsidR="00754745" w:rsidRPr="00754745" w14:paraId="36B68800" w14:textId="77777777" w:rsidTr="008933ED">
        <w:trPr>
          <w:gridAfter w:val="1"/>
          <w:wAfter w:w="11054" w:type="dxa"/>
        </w:trPr>
        <w:tc>
          <w:tcPr>
            <w:tcW w:w="10992" w:type="dxa"/>
            <w:gridSpan w:val="48"/>
            <w:tcBorders>
              <w:top w:val="nil"/>
              <w:left w:val="nil"/>
              <w:bottom w:val="nil"/>
              <w:right w:val="nil"/>
            </w:tcBorders>
            <w:shd w:val="clear" w:color="auto" w:fill="auto"/>
          </w:tcPr>
          <w:p w14:paraId="6F6CA9AF" w14:textId="77777777" w:rsidR="00404B29" w:rsidRPr="00754745" w:rsidRDefault="00404B29" w:rsidP="00CE1A41">
            <w:pPr>
              <w:spacing w:line="360" w:lineRule="auto"/>
              <w:rPr>
                <w:sz w:val="22"/>
                <w:szCs w:val="22"/>
              </w:rPr>
            </w:pPr>
          </w:p>
        </w:tc>
      </w:tr>
      <w:tr w:rsidR="00754745" w:rsidRPr="00754745" w14:paraId="044E433C" w14:textId="77777777" w:rsidTr="008933ED">
        <w:trPr>
          <w:gridAfter w:val="1"/>
          <w:wAfter w:w="11054" w:type="dxa"/>
          <w:trHeight w:val="351"/>
        </w:trPr>
        <w:tc>
          <w:tcPr>
            <w:tcW w:w="10992" w:type="dxa"/>
            <w:gridSpan w:val="48"/>
            <w:tcBorders>
              <w:top w:val="nil"/>
              <w:left w:val="nil"/>
              <w:bottom w:val="nil"/>
              <w:right w:val="single" w:sz="4" w:space="0" w:color="595959" w:themeColor="text1" w:themeTint="A6"/>
            </w:tcBorders>
            <w:shd w:val="clear" w:color="auto" w:fill="000000" w:themeFill="text1"/>
          </w:tcPr>
          <w:p w14:paraId="138C315C" w14:textId="77777777" w:rsidR="00754745" w:rsidRPr="00754745" w:rsidRDefault="00754745" w:rsidP="00660816">
            <w:pPr>
              <w:pStyle w:val="ListParagraph"/>
              <w:numPr>
                <w:ilvl w:val="0"/>
                <w:numId w:val="31"/>
              </w:numPr>
              <w:overflowPunct/>
              <w:autoSpaceDE/>
              <w:autoSpaceDN/>
              <w:spacing w:line="360" w:lineRule="auto"/>
              <w:ind w:left="0" w:firstLine="0"/>
              <w:contextualSpacing/>
              <w:jc w:val="both"/>
              <w:rPr>
                <w:b/>
                <w:color w:val="FFFFFF" w:themeColor="background1"/>
                <w:sz w:val="22"/>
                <w:szCs w:val="22"/>
              </w:rPr>
            </w:pPr>
            <w:r w:rsidRPr="00754745">
              <w:rPr>
                <w:b/>
                <w:color w:val="FFFFFF" w:themeColor="background1"/>
                <w:sz w:val="22"/>
                <w:szCs w:val="22"/>
              </w:rPr>
              <w:t>RELATIONSHIP WITH CREDIT UNION</w:t>
            </w:r>
          </w:p>
        </w:tc>
      </w:tr>
      <w:tr w:rsidR="00754745" w:rsidRPr="00754745" w14:paraId="4DFA9031" w14:textId="77777777" w:rsidTr="008933ED">
        <w:trPr>
          <w:gridAfter w:val="1"/>
          <w:wAfter w:w="11054" w:type="dxa"/>
        </w:trPr>
        <w:tc>
          <w:tcPr>
            <w:tcW w:w="10992" w:type="dxa"/>
            <w:gridSpan w:val="48"/>
            <w:tcBorders>
              <w:top w:val="single" w:sz="4" w:space="0" w:color="595959" w:themeColor="text1" w:themeTint="A6"/>
              <w:left w:val="nil"/>
              <w:bottom w:val="nil"/>
              <w:right w:val="nil"/>
            </w:tcBorders>
            <w:shd w:val="clear" w:color="auto" w:fill="auto"/>
          </w:tcPr>
          <w:p w14:paraId="4975F9BC" w14:textId="77777777" w:rsidR="00754745" w:rsidRPr="007E1169" w:rsidRDefault="00754745" w:rsidP="00CE1A41">
            <w:pPr>
              <w:spacing w:line="360" w:lineRule="auto"/>
            </w:pPr>
          </w:p>
        </w:tc>
      </w:tr>
      <w:tr w:rsidR="00754745" w:rsidRPr="00754745" w14:paraId="15CF4DA2" w14:textId="77777777" w:rsidTr="008933ED">
        <w:trPr>
          <w:gridAfter w:val="1"/>
          <w:wAfter w:w="11054" w:type="dxa"/>
        </w:trPr>
        <w:tc>
          <w:tcPr>
            <w:tcW w:w="10992" w:type="dxa"/>
            <w:gridSpan w:val="48"/>
            <w:tcBorders>
              <w:top w:val="nil"/>
              <w:left w:val="nil"/>
              <w:bottom w:val="nil"/>
              <w:right w:val="nil"/>
            </w:tcBorders>
            <w:shd w:val="clear" w:color="auto" w:fill="D9D9D9" w:themeFill="background1" w:themeFillShade="D9"/>
          </w:tcPr>
          <w:p w14:paraId="207A7B0C" w14:textId="77777777" w:rsidR="00754745" w:rsidRPr="007E1169" w:rsidRDefault="00754745" w:rsidP="00C57FD2">
            <w:pPr>
              <w:pStyle w:val="ListParagraph"/>
              <w:numPr>
                <w:ilvl w:val="0"/>
                <w:numId w:val="73"/>
              </w:numPr>
              <w:overflowPunct/>
              <w:autoSpaceDE/>
              <w:autoSpaceDN/>
              <w:spacing w:line="360" w:lineRule="auto"/>
              <w:contextualSpacing/>
              <w:rPr>
                <w:b/>
                <w:color w:val="000000" w:themeColor="text1"/>
              </w:rPr>
            </w:pPr>
            <w:r w:rsidRPr="007E1169">
              <w:rPr>
                <w:b/>
                <w:color w:val="000000" w:themeColor="text1"/>
              </w:rPr>
              <w:t xml:space="preserve">Indicate below your relationship with the credit union (more than one item may be selected). </w:t>
            </w:r>
          </w:p>
        </w:tc>
      </w:tr>
      <w:tr w:rsidR="00754745" w:rsidRPr="00754745" w14:paraId="444B6A11" w14:textId="77777777" w:rsidTr="008933ED">
        <w:trPr>
          <w:gridAfter w:val="1"/>
          <w:wAfter w:w="11054" w:type="dxa"/>
        </w:trPr>
        <w:tc>
          <w:tcPr>
            <w:tcW w:w="3324"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CE20443" w14:textId="77777777" w:rsidR="00754745" w:rsidRPr="007E1169" w:rsidRDefault="00754745" w:rsidP="00660816">
            <w:pPr>
              <w:numPr>
                <w:ilvl w:val="0"/>
                <w:numId w:val="22"/>
              </w:numPr>
              <w:overflowPunct/>
              <w:autoSpaceDE/>
              <w:autoSpaceDN/>
              <w:adjustRightInd/>
              <w:spacing w:line="360" w:lineRule="auto"/>
              <w:ind w:left="196" w:hanging="180"/>
              <w:textAlignment w:val="auto"/>
            </w:pPr>
            <w:r w:rsidRPr="007E1169">
              <w:t>Director</w:t>
            </w:r>
          </w:p>
        </w:tc>
        <w:tc>
          <w:tcPr>
            <w:tcW w:w="2889"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5CA51F6" w14:textId="77777777" w:rsidR="00754745" w:rsidRPr="007E1169" w:rsidRDefault="00754745" w:rsidP="00660816">
            <w:pPr>
              <w:numPr>
                <w:ilvl w:val="0"/>
                <w:numId w:val="22"/>
              </w:numPr>
              <w:overflowPunct/>
              <w:autoSpaceDE/>
              <w:autoSpaceDN/>
              <w:adjustRightInd/>
              <w:spacing w:line="360" w:lineRule="auto"/>
              <w:ind w:left="72" w:hanging="72"/>
              <w:textAlignment w:val="auto"/>
            </w:pPr>
            <w:r w:rsidRPr="007E1169">
              <w:t>Committee Member</w:t>
            </w:r>
          </w:p>
        </w:tc>
        <w:tc>
          <w:tcPr>
            <w:tcW w:w="4779" w:type="dxa"/>
            <w:gridSpan w:val="2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DB7191F" w14:textId="77777777" w:rsidR="00754745" w:rsidRPr="007E1169" w:rsidRDefault="00754745" w:rsidP="00660816">
            <w:pPr>
              <w:numPr>
                <w:ilvl w:val="0"/>
                <w:numId w:val="22"/>
              </w:numPr>
              <w:overflowPunct/>
              <w:autoSpaceDE/>
              <w:autoSpaceDN/>
              <w:adjustRightInd/>
              <w:spacing w:line="360" w:lineRule="auto"/>
              <w:ind w:left="72" w:hanging="72"/>
              <w:textAlignment w:val="auto"/>
            </w:pPr>
            <w:r w:rsidRPr="007E1169">
              <w:t>Manager or a Senior Executive Officer</w:t>
            </w:r>
          </w:p>
        </w:tc>
      </w:tr>
      <w:tr w:rsidR="00754745" w:rsidRPr="00754745" w14:paraId="1A9AFAA1" w14:textId="77777777" w:rsidTr="005F51AF">
        <w:tc>
          <w:tcPr>
            <w:tcW w:w="22046" w:type="dxa"/>
            <w:gridSpan w:val="49"/>
            <w:tcBorders>
              <w:top w:val="nil"/>
              <w:left w:val="nil"/>
              <w:bottom w:val="nil"/>
              <w:right w:val="nil"/>
            </w:tcBorders>
            <w:shd w:val="clear" w:color="auto" w:fill="auto"/>
          </w:tcPr>
          <w:p w14:paraId="1C30E3AC" w14:textId="77777777" w:rsidR="00754745" w:rsidRPr="007E1169" w:rsidRDefault="00754745" w:rsidP="00CE1A41">
            <w:pPr>
              <w:spacing w:line="360" w:lineRule="auto"/>
            </w:pPr>
          </w:p>
        </w:tc>
      </w:tr>
      <w:tr w:rsidR="00754745" w:rsidRPr="00754745" w14:paraId="33AA8A90" w14:textId="77777777" w:rsidTr="008933ED">
        <w:trPr>
          <w:gridAfter w:val="1"/>
          <w:wAfter w:w="11054" w:type="dxa"/>
          <w:trHeight w:val="350"/>
        </w:trPr>
        <w:tc>
          <w:tcPr>
            <w:tcW w:w="6300" w:type="dxa"/>
            <w:gridSpan w:val="24"/>
            <w:tcBorders>
              <w:top w:val="nil"/>
              <w:left w:val="nil"/>
              <w:bottom w:val="nil"/>
              <w:right w:val="single" w:sz="4" w:space="0" w:color="7F7F7F" w:themeColor="text1" w:themeTint="80"/>
            </w:tcBorders>
            <w:shd w:val="clear" w:color="auto" w:fill="D9D9D9" w:themeFill="background1" w:themeFillShade="D9"/>
          </w:tcPr>
          <w:p w14:paraId="468DAE5B" w14:textId="2DB69A0B" w:rsidR="00754745" w:rsidRPr="007E1169" w:rsidRDefault="008933ED" w:rsidP="00C57FD2">
            <w:pPr>
              <w:pStyle w:val="ListParagraph"/>
              <w:numPr>
                <w:ilvl w:val="0"/>
                <w:numId w:val="73"/>
              </w:numPr>
              <w:overflowPunct/>
              <w:autoSpaceDE/>
              <w:autoSpaceDN/>
              <w:spacing w:line="360" w:lineRule="auto"/>
              <w:contextualSpacing/>
              <w:rPr>
                <w:b/>
                <w:color w:val="000000" w:themeColor="text1"/>
              </w:rPr>
            </w:pPr>
            <w:r w:rsidRPr="007E1169">
              <w:rPr>
                <w:b/>
                <w:color w:val="000000" w:themeColor="text1"/>
              </w:rPr>
              <w:t xml:space="preserve">When </w:t>
            </w:r>
            <w:r w:rsidR="00754745" w:rsidRPr="007E1169">
              <w:rPr>
                <w:b/>
                <w:color w:val="000000" w:themeColor="text1"/>
              </w:rPr>
              <w:t xml:space="preserve">were </w:t>
            </w:r>
            <w:r w:rsidRPr="007E1169">
              <w:rPr>
                <w:b/>
                <w:color w:val="000000" w:themeColor="text1"/>
              </w:rPr>
              <w:t xml:space="preserve">you </w:t>
            </w:r>
            <w:r w:rsidR="00754745" w:rsidRPr="007E1169">
              <w:rPr>
                <w:b/>
                <w:color w:val="000000" w:themeColor="text1"/>
              </w:rPr>
              <w:t xml:space="preserve">elected /appointed to the current </w:t>
            </w:r>
            <w:proofErr w:type="gramStart"/>
            <w:r w:rsidR="00754745" w:rsidRPr="007E1169">
              <w:rPr>
                <w:b/>
                <w:color w:val="000000" w:themeColor="text1"/>
              </w:rPr>
              <w:t>positio</w:t>
            </w:r>
            <w:r w:rsidR="001D1C22">
              <w:rPr>
                <w:b/>
                <w:color w:val="000000" w:themeColor="text1"/>
              </w:rPr>
              <w:t>n</w:t>
            </w:r>
            <w:r w:rsidR="00754745" w:rsidRPr="007E1169">
              <w:rPr>
                <w:b/>
                <w:color w:val="000000" w:themeColor="text1"/>
              </w:rPr>
              <w:t>:</w:t>
            </w:r>
            <w:proofErr w:type="gramEnd"/>
          </w:p>
        </w:tc>
        <w:tc>
          <w:tcPr>
            <w:tcW w:w="4692" w:type="dxa"/>
            <w:gridSpan w:val="2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66B7EB" w14:textId="77777777" w:rsidR="00754745" w:rsidRPr="007E1169" w:rsidRDefault="008933ED" w:rsidP="00CE1A41">
            <w:pPr>
              <w:spacing w:line="360" w:lineRule="auto"/>
              <w:rPr>
                <w:b/>
                <w:color w:val="000000" w:themeColor="text1"/>
              </w:rPr>
            </w:pPr>
            <w:r w:rsidRPr="007E1169">
              <w:rPr>
                <w:b/>
                <w:color w:val="000000" w:themeColor="text1"/>
              </w:rPr>
              <w:t>Date                 Month              Year</w:t>
            </w:r>
          </w:p>
        </w:tc>
      </w:tr>
      <w:tr w:rsidR="00754745" w:rsidRPr="00754745" w14:paraId="007D67AF" w14:textId="77777777" w:rsidTr="008933ED">
        <w:trPr>
          <w:gridAfter w:val="1"/>
          <w:wAfter w:w="11054" w:type="dxa"/>
        </w:trPr>
        <w:tc>
          <w:tcPr>
            <w:tcW w:w="10992" w:type="dxa"/>
            <w:gridSpan w:val="48"/>
            <w:tcBorders>
              <w:top w:val="nil"/>
              <w:left w:val="nil"/>
              <w:bottom w:val="nil"/>
              <w:right w:val="nil"/>
            </w:tcBorders>
            <w:shd w:val="clear" w:color="auto" w:fill="auto"/>
          </w:tcPr>
          <w:p w14:paraId="30928823" w14:textId="77777777" w:rsidR="00754745" w:rsidRPr="007E1169" w:rsidRDefault="00754745" w:rsidP="00CE1A41">
            <w:pPr>
              <w:spacing w:line="360" w:lineRule="auto"/>
            </w:pPr>
          </w:p>
        </w:tc>
      </w:tr>
      <w:tr w:rsidR="00754745" w:rsidRPr="00754745" w14:paraId="0CE7FEAC" w14:textId="77777777" w:rsidTr="008933ED">
        <w:trPr>
          <w:gridAfter w:val="1"/>
          <w:wAfter w:w="11054" w:type="dxa"/>
          <w:trHeight w:val="333"/>
        </w:trPr>
        <w:tc>
          <w:tcPr>
            <w:tcW w:w="10992" w:type="dxa"/>
            <w:gridSpan w:val="48"/>
            <w:tcBorders>
              <w:top w:val="nil"/>
              <w:left w:val="nil"/>
              <w:bottom w:val="nil"/>
              <w:right w:val="single" w:sz="4" w:space="0" w:color="595959" w:themeColor="text1" w:themeTint="A6"/>
            </w:tcBorders>
            <w:shd w:val="clear" w:color="auto" w:fill="000000" w:themeFill="text1"/>
          </w:tcPr>
          <w:p w14:paraId="65FF4431" w14:textId="77777777" w:rsidR="00754745" w:rsidRPr="00754745" w:rsidRDefault="00754745" w:rsidP="00660816">
            <w:pPr>
              <w:pStyle w:val="ListParagraph"/>
              <w:numPr>
                <w:ilvl w:val="0"/>
                <w:numId w:val="31"/>
              </w:numPr>
              <w:overflowPunct/>
              <w:autoSpaceDE/>
              <w:autoSpaceDN/>
              <w:spacing w:line="360" w:lineRule="auto"/>
              <w:ind w:left="0" w:firstLine="0"/>
              <w:contextualSpacing/>
              <w:jc w:val="both"/>
              <w:rPr>
                <w:b/>
                <w:color w:val="FFFFFF" w:themeColor="background1"/>
                <w:sz w:val="22"/>
                <w:szCs w:val="22"/>
              </w:rPr>
            </w:pPr>
            <w:r w:rsidRPr="00754745">
              <w:rPr>
                <w:b/>
                <w:color w:val="FFFFFF" w:themeColor="background1"/>
                <w:sz w:val="22"/>
                <w:szCs w:val="22"/>
              </w:rPr>
              <w:t>EDUCATION/PROFESSIONAL DESIGNATION/EMPLOYMENT</w:t>
            </w:r>
          </w:p>
        </w:tc>
      </w:tr>
      <w:tr w:rsidR="00754745" w:rsidRPr="00754745" w14:paraId="1763E256" w14:textId="77777777" w:rsidTr="008933ED">
        <w:trPr>
          <w:gridAfter w:val="1"/>
          <w:wAfter w:w="11054" w:type="dxa"/>
        </w:trPr>
        <w:tc>
          <w:tcPr>
            <w:tcW w:w="10992" w:type="dxa"/>
            <w:gridSpan w:val="48"/>
            <w:tcBorders>
              <w:top w:val="nil"/>
              <w:left w:val="nil"/>
              <w:bottom w:val="nil"/>
              <w:right w:val="nil"/>
            </w:tcBorders>
            <w:shd w:val="clear" w:color="auto" w:fill="auto"/>
          </w:tcPr>
          <w:p w14:paraId="3B21B685" w14:textId="77777777" w:rsidR="00754745" w:rsidRPr="007E1169" w:rsidRDefault="00754745" w:rsidP="00CE1A41">
            <w:pPr>
              <w:spacing w:line="360" w:lineRule="auto"/>
            </w:pPr>
          </w:p>
        </w:tc>
      </w:tr>
      <w:tr w:rsidR="00754745" w:rsidRPr="00754745" w14:paraId="41B40031" w14:textId="77777777" w:rsidTr="008933ED">
        <w:trPr>
          <w:gridAfter w:val="1"/>
          <w:wAfter w:w="11054" w:type="dxa"/>
        </w:trPr>
        <w:tc>
          <w:tcPr>
            <w:tcW w:w="8100" w:type="dxa"/>
            <w:gridSpan w:val="40"/>
            <w:tcBorders>
              <w:top w:val="nil"/>
              <w:left w:val="nil"/>
              <w:bottom w:val="nil"/>
              <w:right w:val="single" w:sz="4" w:space="0" w:color="7F7F7F" w:themeColor="text1" w:themeTint="80"/>
            </w:tcBorders>
            <w:shd w:val="clear" w:color="auto" w:fill="D9D9D9" w:themeFill="background1" w:themeFillShade="D9"/>
          </w:tcPr>
          <w:p w14:paraId="6DEEC4CC" w14:textId="01B52B32" w:rsidR="00754745" w:rsidRPr="007E1169" w:rsidRDefault="00754745" w:rsidP="00C57FD2">
            <w:pPr>
              <w:pStyle w:val="ListParagraph"/>
              <w:numPr>
                <w:ilvl w:val="0"/>
                <w:numId w:val="73"/>
              </w:numPr>
              <w:overflowPunct/>
              <w:autoSpaceDE/>
              <w:autoSpaceDN/>
              <w:spacing w:line="360" w:lineRule="auto"/>
              <w:contextualSpacing/>
              <w:rPr>
                <w:b/>
                <w:color w:val="000000" w:themeColor="text1"/>
              </w:rPr>
            </w:pPr>
            <w:r w:rsidRPr="007E1169">
              <w:rPr>
                <w:b/>
                <w:color w:val="000000" w:themeColor="text1"/>
              </w:rPr>
              <w:t>Education: Name of Institution, Address, Degree</w:t>
            </w:r>
            <w:r w:rsidR="008933ED" w:rsidRPr="007E1169">
              <w:rPr>
                <w:b/>
                <w:color w:val="000000" w:themeColor="text1"/>
              </w:rPr>
              <w:t>, Diploma</w:t>
            </w:r>
            <w:r w:rsidRPr="007E1169">
              <w:rPr>
                <w:b/>
                <w:color w:val="000000" w:themeColor="text1"/>
              </w:rPr>
              <w:t xml:space="preserve"> (</w:t>
            </w:r>
            <w:proofErr w:type="gramStart"/>
            <w:r w:rsidR="008933ED" w:rsidRPr="007E1169">
              <w:rPr>
                <w:b/>
                <w:color w:val="000000" w:themeColor="text1"/>
              </w:rPr>
              <w:t>e.g.</w:t>
            </w:r>
            <w:proofErr w:type="gramEnd"/>
            <w:r w:rsidR="008933ED" w:rsidRPr="007E1169">
              <w:rPr>
                <w:b/>
                <w:color w:val="000000" w:themeColor="text1"/>
              </w:rPr>
              <w:t xml:space="preserve"> AA, </w:t>
            </w:r>
            <w:r w:rsidRPr="007E1169">
              <w:rPr>
                <w:b/>
                <w:color w:val="000000" w:themeColor="text1"/>
              </w:rPr>
              <w:t>BA, MBA, LLB</w:t>
            </w:r>
            <w:r w:rsidR="008933ED" w:rsidRPr="007E1169">
              <w:rPr>
                <w:b/>
                <w:color w:val="000000" w:themeColor="text1"/>
              </w:rPr>
              <w:t>; CAT, CAMS, ACCA, CMA, CPA, CGA, CFA</w:t>
            </w:r>
            <w:r w:rsidRPr="007E1169">
              <w:rPr>
                <w:b/>
                <w:color w:val="000000" w:themeColor="text1"/>
              </w:rPr>
              <w:t xml:space="preserve">) </w:t>
            </w:r>
            <w:r w:rsidR="008933ED" w:rsidRPr="007E1169">
              <w:rPr>
                <w:b/>
                <w:color w:val="000000" w:themeColor="text1"/>
              </w:rPr>
              <w:t xml:space="preserve">&amp; </w:t>
            </w:r>
            <w:r w:rsidRPr="007E1169">
              <w:rPr>
                <w:b/>
                <w:color w:val="000000" w:themeColor="text1"/>
              </w:rPr>
              <w:t>Date</w:t>
            </w:r>
            <w:r w:rsidR="008933ED" w:rsidRPr="007E1169">
              <w:rPr>
                <w:b/>
                <w:color w:val="000000" w:themeColor="text1"/>
              </w:rPr>
              <w:t>s</w:t>
            </w:r>
            <w:r w:rsidRPr="007E1169">
              <w:rPr>
                <w:b/>
                <w:color w:val="000000" w:themeColor="text1"/>
              </w:rPr>
              <w:t xml:space="preserve"> awarded:</w:t>
            </w:r>
          </w:p>
        </w:tc>
        <w:tc>
          <w:tcPr>
            <w:tcW w:w="289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C00B1DA" w14:textId="77777777" w:rsidR="00754745" w:rsidRPr="007E1169" w:rsidRDefault="00754745" w:rsidP="00660816">
            <w:pPr>
              <w:numPr>
                <w:ilvl w:val="0"/>
                <w:numId w:val="22"/>
              </w:numPr>
              <w:overflowPunct/>
              <w:autoSpaceDE/>
              <w:autoSpaceDN/>
              <w:adjustRightInd/>
              <w:spacing w:line="360" w:lineRule="auto"/>
              <w:ind w:left="342"/>
              <w:textAlignment w:val="auto"/>
              <w:rPr>
                <w:b/>
                <w:color w:val="000000" w:themeColor="text1"/>
              </w:rPr>
            </w:pPr>
            <w:r w:rsidRPr="007E1169">
              <w:t>(Qualifications attached</w:t>
            </w:r>
            <w:r w:rsidR="008933ED" w:rsidRPr="007E1169">
              <w:t xml:space="preserve"> – academic &amp; professional</w:t>
            </w:r>
            <w:r w:rsidRPr="007E1169">
              <w:t>)</w:t>
            </w:r>
          </w:p>
        </w:tc>
      </w:tr>
      <w:tr w:rsidR="00754745" w:rsidRPr="00754745" w14:paraId="0219C493" w14:textId="77777777" w:rsidTr="008933ED">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178255A" w14:textId="77777777" w:rsidR="00754745" w:rsidRPr="007E1169" w:rsidRDefault="00754745" w:rsidP="00CE1A41">
            <w:pPr>
              <w:spacing w:line="360" w:lineRule="auto"/>
              <w:rPr>
                <w:b/>
                <w:bCs/>
              </w:rPr>
            </w:pPr>
            <w:r w:rsidRPr="007E1169">
              <w:rPr>
                <w:b/>
                <w:color w:val="000000" w:themeColor="text1"/>
              </w:rPr>
              <w:t>Institution (1):</w:t>
            </w:r>
          </w:p>
        </w:tc>
        <w:tc>
          <w:tcPr>
            <w:tcW w:w="9241" w:type="dxa"/>
            <w:gridSpan w:val="4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3DC775" w14:textId="77777777" w:rsidR="00754745" w:rsidRPr="007E1169" w:rsidRDefault="00754745" w:rsidP="00CE1A41">
            <w:pPr>
              <w:spacing w:line="360" w:lineRule="auto"/>
              <w:rPr>
                <w:bCs/>
              </w:rPr>
            </w:pPr>
          </w:p>
        </w:tc>
      </w:tr>
      <w:tr w:rsidR="00754745" w:rsidRPr="00754745" w14:paraId="6E0B942D" w14:textId="77777777" w:rsidTr="008933ED">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196F28D" w14:textId="77777777" w:rsidR="00754745" w:rsidRPr="007E1169" w:rsidRDefault="00754745" w:rsidP="00CE1A41">
            <w:pPr>
              <w:spacing w:line="360" w:lineRule="auto"/>
              <w:rPr>
                <w:bCs/>
              </w:rPr>
            </w:pPr>
            <w:r w:rsidRPr="007E1169">
              <w:rPr>
                <w:bCs/>
              </w:rPr>
              <w:t>Address:</w:t>
            </w:r>
          </w:p>
        </w:tc>
        <w:tc>
          <w:tcPr>
            <w:tcW w:w="9241" w:type="dxa"/>
            <w:gridSpan w:val="4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E3D914" w14:textId="77777777" w:rsidR="00754745" w:rsidRPr="007E1169" w:rsidRDefault="00754745" w:rsidP="00CE1A41">
            <w:pPr>
              <w:spacing w:line="360" w:lineRule="auto"/>
              <w:rPr>
                <w:bCs/>
              </w:rPr>
            </w:pPr>
          </w:p>
        </w:tc>
      </w:tr>
      <w:tr w:rsidR="00754745" w:rsidRPr="00754745" w14:paraId="292B8A73" w14:textId="77777777" w:rsidTr="007E1169">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D40803A" w14:textId="77777777" w:rsidR="00754745" w:rsidRPr="007E1169" w:rsidRDefault="00754745" w:rsidP="00CE1A41">
            <w:pPr>
              <w:spacing w:line="360" w:lineRule="auto"/>
              <w:rPr>
                <w:bCs/>
              </w:rPr>
            </w:pPr>
            <w:r w:rsidRPr="007E1169">
              <w:rPr>
                <w:bCs/>
              </w:rPr>
              <w:t>Business Number:</w:t>
            </w:r>
          </w:p>
        </w:tc>
        <w:tc>
          <w:tcPr>
            <w:tcW w:w="3449"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8410E7" w14:textId="77777777" w:rsidR="00754745" w:rsidRPr="007E1169" w:rsidRDefault="00754745" w:rsidP="00CE1A41">
            <w:pPr>
              <w:spacing w:line="360" w:lineRule="auto"/>
              <w:rPr>
                <w:bCs/>
              </w:rPr>
            </w:pPr>
          </w:p>
        </w:tc>
        <w:tc>
          <w:tcPr>
            <w:tcW w:w="2000"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B8953F8" w14:textId="77777777" w:rsidR="00754745" w:rsidRPr="007E1169" w:rsidRDefault="00754745" w:rsidP="00CE1A41">
            <w:pPr>
              <w:spacing w:line="360" w:lineRule="auto"/>
              <w:rPr>
                <w:bCs/>
              </w:rPr>
            </w:pPr>
            <w:r w:rsidRPr="007E1169">
              <w:rPr>
                <w:bCs/>
              </w:rPr>
              <w:t>E-mail Address:</w:t>
            </w:r>
          </w:p>
        </w:tc>
        <w:tc>
          <w:tcPr>
            <w:tcW w:w="3792"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673A12" w14:textId="77777777" w:rsidR="00754745" w:rsidRPr="007E1169" w:rsidRDefault="00754745" w:rsidP="00CE1A41">
            <w:pPr>
              <w:spacing w:line="360" w:lineRule="auto"/>
            </w:pPr>
          </w:p>
        </w:tc>
      </w:tr>
      <w:tr w:rsidR="00754745" w:rsidRPr="00754745" w14:paraId="0FB94BB2" w14:textId="77777777" w:rsidTr="007E1169">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66B2351" w14:textId="77777777" w:rsidR="00754745" w:rsidRPr="007E1169" w:rsidRDefault="008933ED" w:rsidP="00CE1A41">
            <w:pPr>
              <w:spacing w:line="360" w:lineRule="auto"/>
              <w:rPr>
                <w:bCs/>
              </w:rPr>
            </w:pPr>
            <w:r w:rsidRPr="007E1169">
              <w:rPr>
                <w:bCs/>
              </w:rPr>
              <w:t>Certificate/</w:t>
            </w:r>
            <w:r w:rsidR="00754745" w:rsidRPr="007E1169">
              <w:rPr>
                <w:bCs/>
              </w:rPr>
              <w:t>Degree Awarded:</w:t>
            </w:r>
          </w:p>
        </w:tc>
        <w:tc>
          <w:tcPr>
            <w:tcW w:w="3449"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367D1E" w14:textId="77777777" w:rsidR="00754745" w:rsidRPr="007E1169" w:rsidRDefault="00754745" w:rsidP="00CE1A41">
            <w:pPr>
              <w:spacing w:line="360" w:lineRule="auto"/>
              <w:rPr>
                <w:bCs/>
              </w:rPr>
            </w:pPr>
          </w:p>
        </w:tc>
        <w:tc>
          <w:tcPr>
            <w:tcW w:w="2000"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06AC58F" w14:textId="1E46E180" w:rsidR="00754745" w:rsidRPr="007E1169" w:rsidRDefault="00754745" w:rsidP="00CE1A41">
            <w:pPr>
              <w:spacing w:line="360" w:lineRule="auto"/>
              <w:rPr>
                <w:bCs/>
              </w:rPr>
            </w:pPr>
            <w:r w:rsidRPr="007E1169">
              <w:rPr>
                <w:bCs/>
              </w:rPr>
              <w:t>Date Awarded:</w:t>
            </w:r>
          </w:p>
        </w:tc>
        <w:tc>
          <w:tcPr>
            <w:tcW w:w="3792"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29DABC" w14:textId="77777777" w:rsidR="00754745" w:rsidRPr="007E1169" w:rsidRDefault="00754745" w:rsidP="00CE1A41">
            <w:pPr>
              <w:spacing w:line="360" w:lineRule="auto"/>
            </w:pPr>
          </w:p>
        </w:tc>
      </w:tr>
      <w:tr w:rsidR="00754745" w:rsidRPr="00754745" w14:paraId="6B9A6CD1" w14:textId="77777777" w:rsidTr="008933ED">
        <w:trPr>
          <w:gridAfter w:val="1"/>
          <w:wAfter w:w="11054" w:type="dxa"/>
        </w:trPr>
        <w:tc>
          <w:tcPr>
            <w:tcW w:w="10992" w:type="dxa"/>
            <w:gridSpan w:val="48"/>
            <w:tcBorders>
              <w:top w:val="nil"/>
              <w:left w:val="nil"/>
              <w:bottom w:val="nil"/>
              <w:right w:val="nil"/>
            </w:tcBorders>
            <w:shd w:val="clear" w:color="auto" w:fill="auto"/>
          </w:tcPr>
          <w:p w14:paraId="5299A6A2" w14:textId="77777777" w:rsidR="00754745" w:rsidRPr="007E1169" w:rsidRDefault="00754745" w:rsidP="00CE1A41">
            <w:pPr>
              <w:spacing w:line="360" w:lineRule="auto"/>
            </w:pPr>
          </w:p>
        </w:tc>
      </w:tr>
      <w:tr w:rsidR="00754745" w:rsidRPr="00754745" w14:paraId="4C1DB7DC" w14:textId="77777777" w:rsidTr="008933ED">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E4D7135" w14:textId="77777777" w:rsidR="00754745" w:rsidRPr="007E1169" w:rsidRDefault="00754745" w:rsidP="00CE1A41">
            <w:pPr>
              <w:spacing w:line="360" w:lineRule="auto"/>
              <w:rPr>
                <w:b/>
                <w:bCs/>
              </w:rPr>
            </w:pPr>
            <w:r w:rsidRPr="007E1169">
              <w:rPr>
                <w:b/>
                <w:color w:val="000000" w:themeColor="text1"/>
              </w:rPr>
              <w:t>Institution (2):</w:t>
            </w:r>
          </w:p>
        </w:tc>
        <w:tc>
          <w:tcPr>
            <w:tcW w:w="9241" w:type="dxa"/>
            <w:gridSpan w:val="4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FCCBA8" w14:textId="77777777" w:rsidR="00754745" w:rsidRPr="007E1169" w:rsidRDefault="00754745" w:rsidP="00CE1A41">
            <w:pPr>
              <w:spacing w:line="360" w:lineRule="auto"/>
              <w:rPr>
                <w:bCs/>
              </w:rPr>
            </w:pPr>
          </w:p>
        </w:tc>
      </w:tr>
      <w:tr w:rsidR="00754745" w:rsidRPr="00754745" w14:paraId="3766BB0A" w14:textId="77777777" w:rsidTr="008933ED">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B2345DE" w14:textId="77777777" w:rsidR="00754745" w:rsidRPr="007E1169" w:rsidRDefault="00754745" w:rsidP="00CE1A41">
            <w:pPr>
              <w:spacing w:line="360" w:lineRule="auto"/>
              <w:rPr>
                <w:bCs/>
              </w:rPr>
            </w:pPr>
            <w:r w:rsidRPr="007E1169">
              <w:rPr>
                <w:bCs/>
              </w:rPr>
              <w:t>Address:</w:t>
            </w:r>
          </w:p>
        </w:tc>
        <w:tc>
          <w:tcPr>
            <w:tcW w:w="9241" w:type="dxa"/>
            <w:gridSpan w:val="4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33C326A" w14:textId="77777777" w:rsidR="00754745" w:rsidRPr="007E1169" w:rsidRDefault="00754745" w:rsidP="00CE1A41">
            <w:pPr>
              <w:spacing w:line="360" w:lineRule="auto"/>
              <w:rPr>
                <w:bCs/>
              </w:rPr>
            </w:pPr>
          </w:p>
        </w:tc>
      </w:tr>
      <w:tr w:rsidR="00754745" w:rsidRPr="00754745" w14:paraId="3C776361" w14:textId="77777777" w:rsidTr="008933ED">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B2240C1" w14:textId="77777777" w:rsidR="00754745" w:rsidRPr="007E1169" w:rsidRDefault="00754745" w:rsidP="00CE1A41">
            <w:pPr>
              <w:spacing w:line="360" w:lineRule="auto"/>
              <w:rPr>
                <w:bCs/>
              </w:rPr>
            </w:pPr>
            <w:r w:rsidRPr="007E1169">
              <w:rPr>
                <w:bCs/>
              </w:rPr>
              <w:t>Business Number:</w:t>
            </w:r>
          </w:p>
        </w:tc>
        <w:tc>
          <w:tcPr>
            <w:tcW w:w="3449"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C1B1FF3" w14:textId="77777777" w:rsidR="00754745" w:rsidRPr="007E1169" w:rsidRDefault="00754745" w:rsidP="00CE1A41">
            <w:pPr>
              <w:spacing w:line="360" w:lineRule="auto"/>
              <w:rPr>
                <w:bCs/>
              </w:rPr>
            </w:pPr>
          </w:p>
        </w:tc>
        <w:tc>
          <w:tcPr>
            <w:tcW w:w="1532"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7A5A696" w14:textId="77777777" w:rsidR="00754745" w:rsidRPr="007E1169" w:rsidRDefault="00754745" w:rsidP="00CE1A41">
            <w:pPr>
              <w:spacing w:line="360" w:lineRule="auto"/>
              <w:rPr>
                <w:bCs/>
              </w:rPr>
            </w:pPr>
            <w:r w:rsidRPr="007E1169">
              <w:rPr>
                <w:bCs/>
              </w:rPr>
              <w:t>E-mail Address:</w:t>
            </w:r>
          </w:p>
        </w:tc>
        <w:tc>
          <w:tcPr>
            <w:tcW w:w="4260"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F4A554" w14:textId="77777777" w:rsidR="00754745" w:rsidRPr="007E1169" w:rsidRDefault="00754745" w:rsidP="00CE1A41">
            <w:pPr>
              <w:spacing w:line="360" w:lineRule="auto"/>
            </w:pPr>
          </w:p>
        </w:tc>
      </w:tr>
      <w:tr w:rsidR="00754745" w:rsidRPr="00754745" w14:paraId="6D05D898" w14:textId="77777777" w:rsidTr="008933ED">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B2C4E3D" w14:textId="77777777" w:rsidR="00754745" w:rsidRPr="007E1169" w:rsidRDefault="008933ED" w:rsidP="00CE1A41">
            <w:pPr>
              <w:spacing w:line="360" w:lineRule="auto"/>
              <w:rPr>
                <w:bCs/>
              </w:rPr>
            </w:pPr>
            <w:r w:rsidRPr="007E1169">
              <w:rPr>
                <w:bCs/>
              </w:rPr>
              <w:t>Certificate/Degree Awarded:</w:t>
            </w:r>
          </w:p>
        </w:tc>
        <w:tc>
          <w:tcPr>
            <w:tcW w:w="3449"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C2575E" w14:textId="77777777" w:rsidR="00754745" w:rsidRPr="007E1169" w:rsidRDefault="00754745" w:rsidP="00CE1A41">
            <w:pPr>
              <w:spacing w:line="360" w:lineRule="auto"/>
              <w:rPr>
                <w:bCs/>
              </w:rPr>
            </w:pPr>
          </w:p>
        </w:tc>
        <w:tc>
          <w:tcPr>
            <w:tcW w:w="1532"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39EAFDB" w14:textId="514064B9" w:rsidR="00754745" w:rsidRPr="007E1169" w:rsidRDefault="00754745" w:rsidP="00CE1A41">
            <w:pPr>
              <w:spacing w:line="360" w:lineRule="auto"/>
              <w:rPr>
                <w:bCs/>
              </w:rPr>
            </w:pPr>
            <w:r w:rsidRPr="007E1169">
              <w:rPr>
                <w:bCs/>
              </w:rPr>
              <w:t>Date Awarded:</w:t>
            </w:r>
          </w:p>
        </w:tc>
        <w:tc>
          <w:tcPr>
            <w:tcW w:w="4260"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CD1E08" w14:textId="77777777" w:rsidR="00754745" w:rsidRPr="007E1169" w:rsidRDefault="00754745" w:rsidP="00CE1A41">
            <w:pPr>
              <w:spacing w:line="360" w:lineRule="auto"/>
            </w:pPr>
          </w:p>
        </w:tc>
      </w:tr>
      <w:tr w:rsidR="00754745" w:rsidRPr="00754745" w14:paraId="5539CC12" w14:textId="77777777" w:rsidTr="008933ED">
        <w:trPr>
          <w:gridAfter w:val="1"/>
          <w:wAfter w:w="11054" w:type="dxa"/>
        </w:trPr>
        <w:tc>
          <w:tcPr>
            <w:tcW w:w="10992" w:type="dxa"/>
            <w:gridSpan w:val="48"/>
            <w:tcBorders>
              <w:top w:val="nil"/>
              <w:left w:val="nil"/>
              <w:bottom w:val="nil"/>
              <w:right w:val="nil"/>
            </w:tcBorders>
            <w:shd w:val="clear" w:color="auto" w:fill="auto"/>
          </w:tcPr>
          <w:p w14:paraId="14532832" w14:textId="77777777" w:rsidR="00754745" w:rsidRPr="007E1169" w:rsidRDefault="00754745" w:rsidP="00CE1A41">
            <w:pPr>
              <w:spacing w:line="360" w:lineRule="auto"/>
            </w:pPr>
          </w:p>
        </w:tc>
      </w:tr>
      <w:tr w:rsidR="00754745" w:rsidRPr="00754745" w14:paraId="76D70DAE" w14:textId="77777777" w:rsidTr="008933ED">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556BA70" w14:textId="77777777" w:rsidR="00754745" w:rsidRPr="007E1169" w:rsidRDefault="00754745" w:rsidP="00CE1A41">
            <w:pPr>
              <w:spacing w:line="360" w:lineRule="auto"/>
              <w:rPr>
                <w:b/>
                <w:bCs/>
              </w:rPr>
            </w:pPr>
            <w:r w:rsidRPr="007E1169">
              <w:rPr>
                <w:b/>
                <w:color w:val="000000" w:themeColor="text1"/>
              </w:rPr>
              <w:t>Institution (3):</w:t>
            </w:r>
          </w:p>
        </w:tc>
        <w:tc>
          <w:tcPr>
            <w:tcW w:w="9241" w:type="dxa"/>
            <w:gridSpan w:val="4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3B23BF" w14:textId="77777777" w:rsidR="00754745" w:rsidRPr="007E1169" w:rsidRDefault="00754745" w:rsidP="00CE1A41">
            <w:pPr>
              <w:spacing w:line="360" w:lineRule="auto"/>
              <w:rPr>
                <w:bCs/>
              </w:rPr>
            </w:pPr>
          </w:p>
        </w:tc>
      </w:tr>
      <w:tr w:rsidR="00754745" w:rsidRPr="00754745" w14:paraId="4D72EF21" w14:textId="77777777" w:rsidTr="008933ED">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334CE5D" w14:textId="77777777" w:rsidR="00754745" w:rsidRPr="007E1169" w:rsidRDefault="00754745" w:rsidP="00CE1A41">
            <w:pPr>
              <w:spacing w:line="360" w:lineRule="auto"/>
              <w:rPr>
                <w:color w:val="000000" w:themeColor="text1"/>
              </w:rPr>
            </w:pPr>
            <w:r w:rsidRPr="007E1169">
              <w:rPr>
                <w:color w:val="000000" w:themeColor="text1"/>
              </w:rPr>
              <w:t>Address:</w:t>
            </w:r>
          </w:p>
        </w:tc>
        <w:tc>
          <w:tcPr>
            <w:tcW w:w="9241" w:type="dxa"/>
            <w:gridSpan w:val="4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DD8CE5" w14:textId="77777777" w:rsidR="00754745" w:rsidRPr="007E1169" w:rsidRDefault="00754745" w:rsidP="00CE1A41">
            <w:pPr>
              <w:spacing w:line="360" w:lineRule="auto"/>
              <w:rPr>
                <w:bCs/>
              </w:rPr>
            </w:pPr>
          </w:p>
        </w:tc>
      </w:tr>
      <w:tr w:rsidR="00754745" w:rsidRPr="00754745" w14:paraId="2205F842" w14:textId="77777777" w:rsidTr="008933ED">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D4C98D5" w14:textId="77777777" w:rsidR="00754745" w:rsidRPr="007E1169" w:rsidRDefault="00754745" w:rsidP="00CE1A41">
            <w:pPr>
              <w:spacing w:line="360" w:lineRule="auto"/>
              <w:rPr>
                <w:color w:val="000000" w:themeColor="text1"/>
              </w:rPr>
            </w:pPr>
            <w:r w:rsidRPr="007E1169">
              <w:rPr>
                <w:color w:val="000000" w:themeColor="text1"/>
              </w:rPr>
              <w:t>Business Number:</w:t>
            </w:r>
          </w:p>
        </w:tc>
        <w:tc>
          <w:tcPr>
            <w:tcW w:w="3449"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900709" w14:textId="77777777" w:rsidR="00754745" w:rsidRPr="007E1169" w:rsidRDefault="00754745" w:rsidP="00CE1A41">
            <w:pPr>
              <w:spacing w:line="360" w:lineRule="auto"/>
              <w:rPr>
                <w:bCs/>
              </w:rPr>
            </w:pPr>
          </w:p>
        </w:tc>
        <w:tc>
          <w:tcPr>
            <w:tcW w:w="1532"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66AAE13" w14:textId="77777777" w:rsidR="00754745" w:rsidRPr="007E1169" w:rsidRDefault="00754745" w:rsidP="00CE1A41">
            <w:pPr>
              <w:spacing w:line="360" w:lineRule="auto"/>
              <w:rPr>
                <w:color w:val="000000" w:themeColor="text1"/>
              </w:rPr>
            </w:pPr>
            <w:r w:rsidRPr="007E1169">
              <w:rPr>
                <w:color w:val="000000" w:themeColor="text1"/>
              </w:rPr>
              <w:t>E-mail Address:</w:t>
            </w:r>
          </w:p>
        </w:tc>
        <w:tc>
          <w:tcPr>
            <w:tcW w:w="4260"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A4E586" w14:textId="77777777" w:rsidR="00754745" w:rsidRPr="007E1169" w:rsidRDefault="00754745" w:rsidP="00CE1A41">
            <w:pPr>
              <w:spacing w:line="360" w:lineRule="auto"/>
            </w:pPr>
          </w:p>
        </w:tc>
      </w:tr>
      <w:tr w:rsidR="00754745" w:rsidRPr="00754745" w14:paraId="5C41DC28" w14:textId="77777777" w:rsidTr="008933ED">
        <w:trPr>
          <w:gridAfter w:val="1"/>
          <w:wAfter w:w="11054" w:type="dxa"/>
        </w:trPr>
        <w:tc>
          <w:tcPr>
            <w:tcW w:w="175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A11C6C1" w14:textId="77777777" w:rsidR="00754745" w:rsidRPr="007E1169" w:rsidRDefault="008933ED" w:rsidP="00CE1A41">
            <w:pPr>
              <w:spacing w:line="360" w:lineRule="auto"/>
              <w:rPr>
                <w:color w:val="000000" w:themeColor="text1"/>
              </w:rPr>
            </w:pPr>
            <w:r w:rsidRPr="007E1169">
              <w:rPr>
                <w:bCs/>
              </w:rPr>
              <w:t>Certificate/Degree Awarded:</w:t>
            </w:r>
          </w:p>
        </w:tc>
        <w:tc>
          <w:tcPr>
            <w:tcW w:w="3449"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02BE97" w14:textId="77777777" w:rsidR="00754745" w:rsidRPr="007E1169" w:rsidRDefault="00754745" w:rsidP="00CE1A41">
            <w:pPr>
              <w:spacing w:line="360" w:lineRule="auto"/>
              <w:rPr>
                <w:bCs/>
              </w:rPr>
            </w:pPr>
          </w:p>
        </w:tc>
        <w:tc>
          <w:tcPr>
            <w:tcW w:w="1532"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F5696F3" w14:textId="2E64E70C" w:rsidR="00754745" w:rsidRPr="007E1169" w:rsidRDefault="00754745" w:rsidP="00CE1A41">
            <w:pPr>
              <w:spacing w:line="360" w:lineRule="auto"/>
              <w:rPr>
                <w:color w:val="000000" w:themeColor="text1"/>
              </w:rPr>
            </w:pPr>
            <w:r w:rsidRPr="007E1169">
              <w:rPr>
                <w:color w:val="000000" w:themeColor="text1"/>
              </w:rPr>
              <w:t>Date Awarded:</w:t>
            </w:r>
          </w:p>
        </w:tc>
        <w:tc>
          <w:tcPr>
            <w:tcW w:w="4260"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E9B7EC" w14:textId="77777777" w:rsidR="00754745" w:rsidRPr="007E1169" w:rsidRDefault="00754745" w:rsidP="00CE1A41">
            <w:pPr>
              <w:spacing w:line="360" w:lineRule="auto"/>
            </w:pPr>
          </w:p>
        </w:tc>
      </w:tr>
      <w:tr w:rsidR="00754745" w:rsidRPr="00754745" w14:paraId="739A9A59" w14:textId="77777777" w:rsidTr="008933ED">
        <w:trPr>
          <w:gridAfter w:val="1"/>
          <w:wAfter w:w="11054" w:type="dxa"/>
        </w:trPr>
        <w:tc>
          <w:tcPr>
            <w:tcW w:w="10992" w:type="dxa"/>
            <w:gridSpan w:val="48"/>
            <w:tcBorders>
              <w:top w:val="nil"/>
              <w:left w:val="nil"/>
              <w:bottom w:val="nil"/>
              <w:right w:val="nil"/>
            </w:tcBorders>
            <w:shd w:val="clear" w:color="auto" w:fill="auto"/>
          </w:tcPr>
          <w:p w14:paraId="65A7DB72" w14:textId="77777777" w:rsidR="00404B29" w:rsidRPr="007E1169" w:rsidRDefault="00404B29" w:rsidP="00CE1A41">
            <w:pPr>
              <w:spacing w:line="360" w:lineRule="auto"/>
            </w:pPr>
          </w:p>
        </w:tc>
      </w:tr>
      <w:tr w:rsidR="00754745" w:rsidRPr="00754745" w14:paraId="3B33D6C7" w14:textId="77777777" w:rsidTr="008933ED">
        <w:trPr>
          <w:gridAfter w:val="1"/>
          <w:wAfter w:w="11054" w:type="dxa"/>
        </w:trPr>
        <w:tc>
          <w:tcPr>
            <w:tcW w:w="176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D2044CB" w14:textId="77777777" w:rsidR="00754745" w:rsidRPr="007E1169" w:rsidRDefault="00754745" w:rsidP="00CE1A41">
            <w:pPr>
              <w:spacing w:line="360" w:lineRule="auto"/>
              <w:rPr>
                <w:b/>
                <w:bCs/>
              </w:rPr>
            </w:pPr>
            <w:r w:rsidRPr="007E1169">
              <w:rPr>
                <w:b/>
                <w:color w:val="000000" w:themeColor="text1"/>
              </w:rPr>
              <w:t>Institution (1):</w:t>
            </w:r>
          </w:p>
        </w:tc>
        <w:tc>
          <w:tcPr>
            <w:tcW w:w="9229" w:type="dxa"/>
            <w:gridSpan w:val="4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FBC7FC" w14:textId="77777777" w:rsidR="00754745" w:rsidRPr="007E1169" w:rsidRDefault="00754745" w:rsidP="00CE1A41">
            <w:pPr>
              <w:spacing w:line="360" w:lineRule="auto"/>
              <w:rPr>
                <w:bCs/>
              </w:rPr>
            </w:pPr>
          </w:p>
        </w:tc>
      </w:tr>
      <w:tr w:rsidR="00754745" w:rsidRPr="00754745" w14:paraId="32497DE3" w14:textId="77777777" w:rsidTr="008933ED">
        <w:trPr>
          <w:gridAfter w:val="1"/>
          <w:wAfter w:w="11054" w:type="dxa"/>
        </w:trPr>
        <w:tc>
          <w:tcPr>
            <w:tcW w:w="176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EC36E07" w14:textId="77777777" w:rsidR="00754745" w:rsidRPr="007E1169" w:rsidRDefault="00754745" w:rsidP="00CE1A41">
            <w:pPr>
              <w:spacing w:line="360" w:lineRule="auto"/>
              <w:rPr>
                <w:bCs/>
              </w:rPr>
            </w:pPr>
            <w:r w:rsidRPr="007E1169">
              <w:rPr>
                <w:bCs/>
              </w:rPr>
              <w:t>Address:</w:t>
            </w:r>
          </w:p>
        </w:tc>
        <w:tc>
          <w:tcPr>
            <w:tcW w:w="9229" w:type="dxa"/>
            <w:gridSpan w:val="4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60E54D" w14:textId="77777777" w:rsidR="00754745" w:rsidRPr="007E1169" w:rsidRDefault="00754745" w:rsidP="00CE1A41">
            <w:pPr>
              <w:spacing w:line="360" w:lineRule="auto"/>
              <w:rPr>
                <w:bCs/>
              </w:rPr>
            </w:pPr>
          </w:p>
        </w:tc>
      </w:tr>
      <w:tr w:rsidR="00754745" w:rsidRPr="00754745" w14:paraId="5FED3FF0" w14:textId="77777777" w:rsidTr="008933ED">
        <w:trPr>
          <w:gridAfter w:val="1"/>
          <w:wAfter w:w="11054" w:type="dxa"/>
        </w:trPr>
        <w:tc>
          <w:tcPr>
            <w:tcW w:w="176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86F28CF" w14:textId="77777777" w:rsidR="00754745" w:rsidRPr="007E1169" w:rsidRDefault="00754745" w:rsidP="00CE1A41">
            <w:pPr>
              <w:spacing w:line="360" w:lineRule="auto"/>
              <w:rPr>
                <w:bCs/>
              </w:rPr>
            </w:pPr>
            <w:r w:rsidRPr="007E1169">
              <w:rPr>
                <w:bCs/>
              </w:rPr>
              <w:t>Business Number:</w:t>
            </w:r>
          </w:p>
        </w:tc>
        <w:tc>
          <w:tcPr>
            <w:tcW w:w="343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7D61A4" w14:textId="77777777" w:rsidR="00754745" w:rsidRPr="007E1169" w:rsidRDefault="00754745" w:rsidP="00CE1A41">
            <w:pPr>
              <w:spacing w:line="360" w:lineRule="auto"/>
              <w:rPr>
                <w:bCs/>
              </w:rPr>
            </w:pPr>
          </w:p>
        </w:tc>
        <w:tc>
          <w:tcPr>
            <w:tcW w:w="1532"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417C59E" w14:textId="77777777" w:rsidR="00754745" w:rsidRPr="007E1169" w:rsidRDefault="00754745" w:rsidP="00CE1A41">
            <w:pPr>
              <w:spacing w:line="360" w:lineRule="auto"/>
              <w:rPr>
                <w:bCs/>
              </w:rPr>
            </w:pPr>
            <w:r w:rsidRPr="007E1169">
              <w:rPr>
                <w:bCs/>
              </w:rPr>
              <w:t>E-mail Address:</w:t>
            </w:r>
          </w:p>
        </w:tc>
        <w:tc>
          <w:tcPr>
            <w:tcW w:w="4260"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050DBF" w14:textId="77777777" w:rsidR="00754745" w:rsidRPr="007E1169" w:rsidRDefault="00754745" w:rsidP="00CE1A41">
            <w:pPr>
              <w:spacing w:line="360" w:lineRule="auto"/>
            </w:pPr>
          </w:p>
        </w:tc>
      </w:tr>
      <w:tr w:rsidR="00754745" w:rsidRPr="00754745" w14:paraId="7B5BE0BA" w14:textId="77777777" w:rsidTr="008933ED">
        <w:trPr>
          <w:gridAfter w:val="1"/>
          <w:wAfter w:w="11054" w:type="dxa"/>
        </w:trPr>
        <w:tc>
          <w:tcPr>
            <w:tcW w:w="176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BBAB514" w14:textId="77777777" w:rsidR="00754745" w:rsidRPr="007E1169" w:rsidRDefault="008933ED" w:rsidP="00CE1A41">
            <w:pPr>
              <w:spacing w:line="360" w:lineRule="auto"/>
              <w:rPr>
                <w:bCs/>
              </w:rPr>
            </w:pPr>
            <w:r w:rsidRPr="007E1169">
              <w:rPr>
                <w:bCs/>
              </w:rPr>
              <w:t>Certificate/Degree Awarded:</w:t>
            </w:r>
          </w:p>
        </w:tc>
        <w:tc>
          <w:tcPr>
            <w:tcW w:w="3437"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4C18068" w14:textId="77777777" w:rsidR="00754745" w:rsidRPr="007E1169" w:rsidRDefault="00754745" w:rsidP="00CE1A41">
            <w:pPr>
              <w:spacing w:line="360" w:lineRule="auto"/>
              <w:rPr>
                <w:bCs/>
              </w:rPr>
            </w:pPr>
          </w:p>
        </w:tc>
        <w:tc>
          <w:tcPr>
            <w:tcW w:w="1532"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E67DBD6" w14:textId="70008907" w:rsidR="00754745" w:rsidRPr="007E1169" w:rsidRDefault="00754745" w:rsidP="00CE1A41">
            <w:pPr>
              <w:spacing w:line="360" w:lineRule="auto"/>
              <w:rPr>
                <w:bCs/>
              </w:rPr>
            </w:pPr>
            <w:r w:rsidRPr="007E1169">
              <w:rPr>
                <w:bCs/>
              </w:rPr>
              <w:t>Date Obtained:</w:t>
            </w:r>
          </w:p>
        </w:tc>
        <w:tc>
          <w:tcPr>
            <w:tcW w:w="4260"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699A93" w14:textId="77777777" w:rsidR="00754745" w:rsidRPr="007E1169" w:rsidRDefault="00754745" w:rsidP="00CE1A41">
            <w:pPr>
              <w:spacing w:line="360" w:lineRule="auto"/>
            </w:pPr>
          </w:p>
        </w:tc>
      </w:tr>
      <w:tr w:rsidR="00754745" w:rsidRPr="00754745" w14:paraId="54413F61" w14:textId="77777777" w:rsidTr="008933ED">
        <w:trPr>
          <w:gridAfter w:val="1"/>
          <w:wAfter w:w="11054" w:type="dxa"/>
          <w:trHeight w:hRule="exact" w:val="97"/>
        </w:trPr>
        <w:tc>
          <w:tcPr>
            <w:tcW w:w="10992" w:type="dxa"/>
            <w:gridSpan w:val="48"/>
            <w:tcBorders>
              <w:top w:val="nil"/>
              <w:left w:val="nil"/>
              <w:bottom w:val="nil"/>
              <w:right w:val="nil"/>
            </w:tcBorders>
            <w:shd w:val="clear" w:color="auto" w:fill="FFFFFF" w:themeFill="background1"/>
          </w:tcPr>
          <w:p w14:paraId="0EC92BFF" w14:textId="77777777" w:rsidR="00754745" w:rsidRPr="007E1169" w:rsidRDefault="00754745" w:rsidP="00CE1A41">
            <w:pPr>
              <w:pStyle w:val="ListParagraph"/>
              <w:spacing w:line="360" w:lineRule="auto"/>
              <w:ind w:left="360"/>
              <w:rPr>
                <w:b/>
                <w:color w:val="000000" w:themeColor="text1"/>
              </w:rPr>
            </w:pPr>
          </w:p>
          <w:p w14:paraId="56A982D1" w14:textId="77777777" w:rsidR="00404B29" w:rsidRPr="007E1169" w:rsidRDefault="00404B29" w:rsidP="00CE1A41">
            <w:pPr>
              <w:pStyle w:val="ListParagraph"/>
              <w:spacing w:line="360" w:lineRule="auto"/>
              <w:ind w:left="360"/>
              <w:rPr>
                <w:b/>
                <w:color w:val="000000" w:themeColor="text1"/>
              </w:rPr>
            </w:pPr>
          </w:p>
          <w:p w14:paraId="400C7A12" w14:textId="77777777" w:rsidR="00404B29" w:rsidRPr="007E1169" w:rsidRDefault="00404B29" w:rsidP="00CE1A41">
            <w:pPr>
              <w:pStyle w:val="ListParagraph"/>
              <w:spacing w:line="360" w:lineRule="auto"/>
              <w:ind w:left="360"/>
              <w:rPr>
                <w:b/>
                <w:color w:val="000000" w:themeColor="text1"/>
              </w:rPr>
            </w:pPr>
          </w:p>
          <w:p w14:paraId="39B3DED4" w14:textId="77777777" w:rsidR="00404B29" w:rsidRPr="007E1169" w:rsidRDefault="00404B29" w:rsidP="00CE1A41">
            <w:pPr>
              <w:pStyle w:val="ListParagraph"/>
              <w:spacing w:line="360" w:lineRule="auto"/>
              <w:ind w:left="360"/>
              <w:rPr>
                <w:b/>
                <w:color w:val="000000" w:themeColor="text1"/>
              </w:rPr>
            </w:pPr>
          </w:p>
          <w:p w14:paraId="44784022" w14:textId="77777777" w:rsidR="00404B29" w:rsidRPr="007E1169" w:rsidRDefault="00404B29" w:rsidP="00CE1A41">
            <w:pPr>
              <w:pStyle w:val="ListParagraph"/>
              <w:spacing w:line="360" w:lineRule="auto"/>
              <w:ind w:left="360"/>
              <w:rPr>
                <w:b/>
                <w:color w:val="000000" w:themeColor="text1"/>
              </w:rPr>
            </w:pPr>
          </w:p>
        </w:tc>
      </w:tr>
      <w:tr w:rsidR="00754745" w:rsidRPr="00754745" w14:paraId="570AEF1A" w14:textId="77777777" w:rsidTr="008933ED">
        <w:trPr>
          <w:gridAfter w:val="1"/>
          <w:wAfter w:w="11054" w:type="dxa"/>
          <w:trHeight w:hRule="exact" w:val="72"/>
        </w:trPr>
        <w:tc>
          <w:tcPr>
            <w:tcW w:w="10992" w:type="dxa"/>
            <w:gridSpan w:val="48"/>
            <w:tcBorders>
              <w:top w:val="nil"/>
              <w:left w:val="nil"/>
              <w:bottom w:val="nil"/>
              <w:right w:val="nil"/>
            </w:tcBorders>
            <w:shd w:val="clear" w:color="auto" w:fill="FFFFFF" w:themeFill="background1"/>
          </w:tcPr>
          <w:p w14:paraId="66293CB6" w14:textId="77777777" w:rsidR="00754745" w:rsidRPr="007E1169" w:rsidRDefault="00754745" w:rsidP="00CE1A41">
            <w:pPr>
              <w:pStyle w:val="ListParagraph"/>
              <w:spacing w:line="360" w:lineRule="auto"/>
              <w:ind w:left="360"/>
              <w:rPr>
                <w:b/>
                <w:color w:val="000000" w:themeColor="text1"/>
              </w:rPr>
            </w:pPr>
          </w:p>
        </w:tc>
      </w:tr>
      <w:tr w:rsidR="00404B29" w:rsidRPr="00754745" w14:paraId="6E0D4CE4" w14:textId="77777777" w:rsidTr="008933ED">
        <w:trPr>
          <w:gridAfter w:val="1"/>
          <w:wAfter w:w="11054" w:type="dxa"/>
          <w:trHeight w:hRule="exact" w:val="87"/>
        </w:trPr>
        <w:tc>
          <w:tcPr>
            <w:tcW w:w="10992" w:type="dxa"/>
            <w:gridSpan w:val="48"/>
            <w:tcBorders>
              <w:top w:val="nil"/>
              <w:left w:val="nil"/>
              <w:bottom w:val="nil"/>
              <w:right w:val="nil"/>
            </w:tcBorders>
            <w:shd w:val="clear" w:color="auto" w:fill="FFFFFF" w:themeFill="background1"/>
          </w:tcPr>
          <w:p w14:paraId="5983A23E" w14:textId="77777777" w:rsidR="00404B29" w:rsidRPr="007E1169" w:rsidRDefault="00404B29" w:rsidP="00CE1A41">
            <w:pPr>
              <w:spacing w:line="360" w:lineRule="auto"/>
              <w:rPr>
                <w:b/>
                <w:color w:val="000000" w:themeColor="text1"/>
              </w:rPr>
            </w:pPr>
          </w:p>
          <w:p w14:paraId="29F410A6" w14:textId="77777777" w:rsidR="00404B29" w:rsidRPr="007E1169" w:rsidRDefault="00404B29" w:rsidP="00CE1A41">
            <w:pPr>
              <w:pStyle w:val="ListParagraph"/>
              <w:spacing w:line="360" w:lineRule="auto"/>
              <w:ind w:left="360"/>
              <w:rPr>
                <w:b/>
                <w:color w:val="000000" w:themeColor="text1"/>
              </w:rPr>
            </w:pPr>
          </w:p>
          <w:p w14:paraId="132F67E8" w14:textId="77777777" w:rsidR="00404B29" w:rsidRPr="007E1169" w:rsidRDefault="00404B29" w:rsidP="00CE1A41">
            <w:pPr>
              <w:pStyle w:val="ListParagraph"/>
              <w:spacing w:line="360" w:lineRule="auto"/>
              <w:ind w:left="360"/>
              <w:rPr>
                <w:b/>
                <w:color w:val="000000" w:themeColor="text1"/>
              </w:rPr>
            </w:pPr>
          </w:p>
          <w:p w14:paraId="1CB1DA38" w14:textId="77777777" w:rsidR="00404B29" w:rsidRPr="007E1169" w:rsidRDefault="00404B29" w:rsidP="00CE1A41">
            <w:pPr>
              <w:pStyle w:val="ListParagraph"/>
              <w:spacing w:line="360" w:lineRule="auto"/>
              <w:ind w:left="360"/>
              <w:rPr>
                <w:b/>
                <w:color w:val="000000" w:themeColor="text1"/>
              </w:rPr>
            </w:pPr>
          </w:p>
        </w:tc>
      </w:tr>
      <w:tr w:rsidR="00754745" w:rsidRPr="008D3CBE" w14:paraId="156D74E4" w14:textId="77777777" w:rsidTr="008933ED">
        <w:trPr>
          <w:gridAfter w:val="1"/>
          <w:wAfter w:w="11054" w:type="dxa"/>
        </w:trPr>
        <w:tc>
          <w:tcPr>
            <w:tcW w:w="8004" w:type="dxa"/>
            <w:gridSpan w:val="39"/>
            <w:tcBorders>
              <w:top w:val="nil"/>
              <w:left w:val="nil"/>
              <w:bottom w:val="nil"/>
              <w:right w:val="single" w:sz="4" w:space="0" w:color="7F7F7F" w:themeColor="text1" w:themeTint="80"/>
            </w:tcBorders>
            <w:shd w:val="clear" w:color="auto" w:fill="D9D9D9" w:themeFill="background1" w:themeFillShade="D9"/>
          </w:tcPr>
          <w:p w14:paraId="0F4BA9A9" w14:textId="6161E784" w:rsidR="00754745" w:rsidRPr="008D3CBE" w:rsidRDefault="00754745" w:rsidP="00C57FD2">
            <w:pPr>
              <w:pStyle w:val="ListParagraph"/>
              <w:numPr>
                <w:ilvl w:val="0"/>
                <w:numId w:val="73"/>
              </w:numPr>
              <w:overflowPunct/>
              <w:autoSpaceDE/>
              <w:autoSpaceDN/>
              <w:spacing w:line="360" w:lineRule="auto"/>
              <w:contextualSpacing/>
              <w:rPr>
                <w:b/>
                <w:color w:val="000000" w:themeColor="text1"/>
              </w:rPr>
            </w:pPr>
            <w:r w:rsidRPr="008D3CBE">
              <w:rPr>
                <w:b/>
                <w:color w:val="000000" w:themeColor="text1"/>
              </w:rPr>
              <w:t>List membership in professional societies and associations:</w:t>
            </w:r>
          </w:p>
        </w:tc>
        <w:tc>
          <w:tcPr>
            <w:tcW w:w="298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4B88259" w14:textId="77777777" w:rsidR="00754745" w:rsidRPr="008D3CBE" w:rsidRDefault="00754745" w:rsidP="00660816">
            <w:pPr>
              <w:numPr>
                <w:ilvl w:val="0"/>
                <w:numId w:val="22"/>
              </w:numPr>
              <w:overflowPunct/>
              <w:autoSpaceDE/>
              <w:autoSpaceDN/>
              <w:adjustRightInd/>
              <w:spacing w:line="360" w:lineRule="auto"/>
              <w:ind w:left="144" w:hanging="144"/>
              <w:textAlignment w:val="auto"/>
              <w:rPr>
                <w:b/>
                <w:color w:val="000000" w:themeColor="text1"/>
              </w:rPr>
            </w:pPr>
            <w:r w:rsidRPr="008D3CBE">
              <w:t>(Membership Info attached)</w:t>
            </w:r>
          </w:p>
        </w:tc>
      </w:tr>
      <w:tr w:rsidR="00754745" w:rsidRPr="008D3CBE" w14:paraId="26277B75" w14:textId="77777777" w:rsidTr="008933ED">
        <w:trPr>
          <w:gridAfter w:val="1"/>
          <w:wAfter w:w="11054" w:type="dxa"/>
        </w:trPr>
        <w:tc>
          <w:tcPr>
            <w:tcW w:w="21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329F92A" w14:textId="77777777" w:rsidR="00754745" w:rsidRPr="008D3CBE" w:rsidRDefault="00754745" w:rsidP="00CE1A41">
            <w:pPr>
              <w:spacing w:line="360" w:lineRule="auto"/>
              <w:rPr>
                <w:b/>
                <w:bCs/>
              </w:rPr>
            </w:pPr>
            <w:r w:rsidRPr="008D3CBE">
              <w:rPr>
                <w:b/>
                <w:color w:val="000000" w:themeColor="text1"/>
              </w:rPr>
              <w:t>Institution (1):</w:t>
            </w:r>
          </w:p>
        </w:tc>
        <w:tc>
          <w:tcPr>
            <w:tcW w:w="8879" w:type="dxa"/>
            <w:gridSpan w:val="4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488BCA" w14:textId="77777777" w:rsidR="00754745" w:rsidRPr="008D3CBE" w:rsidRDefault="00754745" w:rsidP="00CE1A41">
            <w:pPr>
              <w:spacing w:line="360" w:lineRule="auto"/>
              <w:rPr>
                <w:bCs/>
              </w:rPr>
            </w:pPr>
          </w:p>
        </w:tc>
      </w:tr>
      <w:tr w:rsidR="00754745" w:rsidRPr="008D3CBE" w14:paraId="23397CA2" w14:textId="77777777" w:rsidTr="008933ED">
        <w:trPr>
          <w:gridAfter w:val="1"/>
          <w:wAfter w:w="11054" w:type="dxa"/>
        </w:trPr>
        <w:tc>
          <w:tcPr>
            <w:tcW w:w="21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3B7FE63" w14:textId="77777777" w:rsidR="00754745" w:rsidRPr="008D3CBE" w:rsidRDefault="00754745" w:rsidP="00CE1A41">
            <w:pPr>
              <w:spacing w:line="360" w:lineRule="auto"/>
              <w:rPr>
                <w:bCs/>
              </w:rPr>
            </w:pPr>
            <w:r w:rsidRPr="008D3CBE">
              <w:rPr>
                <w:bCs/>
              </w:rPr>
              <w:lastRenderedPageBreak/>
              <w:t>Address:</w:t>
            </w:r>
          </w:p>
        </w:tc>
        <w:tc>
          <w:tcPr>
            <w:tcW w:w="8879" w:type="dxa"/>
            <w:gridSpan w:val="4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A6EF5C" w14:textId="77777777" w:rsidR="00754745" w:rsidRPr="008D3CBE" w:rsidRDefault="00754745" w:rsidP="00CE1A41">
            <w:pPr>
              <w:spacing w:line="360" w:lineRule="auto"/>
              <w:rPr>
                <w:bCs/>
              </w:rPr>
            </w:pPr>
          </w:p>
        </w:tc>
      </w:tr>
      <w:tr w:rsidR="00754745" w:rsidRPr="008D3CBE" w14:paraId="7772AFDC" w14:textId="77777777" w:rsidTr="008933ED">
        <w:trPr>
          <w:gridAfter w:val="1"/>
          <w:wAfter w:w="11054" w:type="dxa"/>
        </w:trPr>
        <w:tc>
          <w:tcPr>
            <w:tcW w:w="21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F6F0F04" w14:textId="77777777" w:rsidR="00754745" w:rsidRPr="008D3CBE" w:rsidRDefault="00754745" w:rsidP="00CE1A41">
            <w:pPr>
              <w:spacing w:line="360" w:lineRule="auto"/>
              <w:rPr>
                <w:bCs/>
              </w:rPr>
            </w:pPr>
            <w:r w:rsidRPr="008D3CBE">
              <w:rPr>
                <w:bCs/>
              </w:rPr>
              <w:t>Business Number:</w:t>
            </w:r>
          </w:p>
        </w:tc>
        <w:tc>
          <w:tcPr>
            <w:tcW w:w="3087"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A00730" w14:textId="77777777" w:rsidR="00754745" w:rsidRPr="008D3CBE" w:rsidRDefault="00754745" w:rsidP="00CE1A41">
            <w:pPr>
              <w:spacing w:line="360" w:lineRule="auto"/>
              <w:rPr>
                <w:bCs/>
              </w:rPr>
            </w:pPr>
          </w:p>
        </w:tc>
        <w:tc>
          <w:tcPr>
            <w:tcW w:w="189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040844C" w14:textId="77777777" w:rsidR="00754745" w:rsidRPr="008D3CBE" w:rsidRDefault="00754745" w:rsidP="00CE1A41">
            <w:pPr>
              <w:spacing w:line="360" w:lineRule="auto"/>
              <w:rPr>
                <w:bCs/>
              </w:rPr>
            </w:pPr>
            <w:r w:rsidRPr="008D3CBE">
              <w:rPr>
                <w:bCs/>
              </w:rPr>
              <w:t>E-mail Address:</w:t>
            </w:r>
          </w:p>
        </w:tc>
        <w:tc>
          <w:tcPr>
            <w:tcW w:w="39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201280" w14:textId="77777777" w:rsidR="00754745" w:rsidRPr="008D3CBE" w:rsidRDefault="00754745" w:rsidP="00CE1A41">
            <w:pPr>
              <w:spacing w:line="360" w:lineRule="auto"/>
            </w:pPr>
          </w:p>
        </w:tc>
      </w:tr>
      <w:tr w:rsidR="00754745" w:rsidRPr="008D3CBE" w14:paraId="116A4CC3" w14:textId="77777777" w:rsidTr="008933ED">
        <w:trPr>
          <w:gridAfter w:val="1"/>
          <w:wAfter w:w="11054" w:type="dxa"/>
        </w:trPr>
        <w:tc>
          <w:tcPr>
            <w:tcW w:w="21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5D17254" w14:textId="77777777" w:rsidR="00754745" w:rsidRPr="008D3CBE" w:rsidRDefault="00754745" w:rsidP="00CE1A41">
            <w:pPr>
              <w:spacing w:line="360" w:lineRule="auto"/>
              <w:rPr>
                <w:bCs/>
              </w:rPr>
            </w:pPr>
            <w:r w:rsidRPr="008D3CBE">
              <w:rPr>
                <w:color w:val="000000" w:themeColor="text1"/>
              </w:rPr>
              <w:t>Membership Number</w:t>
            </w:r>
            <w:r w:rsidR="007E1169" w:rsidRPr="008D3CBE">
              <w:rPr>
                <w:color w:val="000000" w:themeColor="text1"/>
              </w:rPr>
              <w:t>/Year</w:t>
            </w:r>
            <w:r w:rsidRPr="008D3CBE">
              <w:rPr>
                <w:color w:val="000000" w:themeColor="text1"/>
              </w:rPr>
              <w:t>:</w:t>
            </w:r>
          </w:p>
        </w:tc>
        <w:tc>
          <w:tcPr>
            <w:tcW w:w="3087"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1BA71A" w14:textId="77777777" w:rsidR="00754745" w:rsidRPr="008D3CBE" w:rsidRDefault="00754745" w:rsidP="00CE1A41">
            <w:pPr>
              <w:spacing w:line="360" w:lineRule="auto"/>
              <w:rPr>
                <w:bCs/>
              </w:rPr>
            </w:pPr>
          </w:p>
        </w:tc>
        <w:tc>
          <w:tcPr>
            <w:tcW w:w="189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2E67F30" w14:textId="77777777" w:rsidR="00754745" w:rsidRPr="008D3CBE" w:rsidRDefault="00754745" w:rsidP="00CE1A41">
            <w:pPr>
              <w:spacing w:line="360" w:lineRule="auto"/>
              <w:rPr>
                <w:bCs/>
              </w:rPr>
            </w:pPr>
            <w:r w:rsidRPr="008D3CBE">
              <w:rPr>
                <w:color w:val="000000" w:themeColor="text1"/>
              </w:rPr>
              <w:t>Membership Status:</w:t>
            </w:r>
          </w:p>
        </w:tc>
        <w:tc>
          <w:tcPr>
            <w:tcW w:w="39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AA401D" w14:textId="77777777" w:rsidR="00754745" w:rsidRPr="008D3CBE" w:rsidRDefault="00754745" w:rsidP="00CE1A41">
            <w:pPr>
              <w:spacing w:line="360" w:lineRule="auto"/>
            </w:pPr>
          </w:p>
        </w:tc>
      </w:tr>
      <w:tr w:rsidR="00754745" w:rsidRPr="008D3CBE" w14:paraId="10659524" w14:textId="77777777" w:rsidTr="008933ED">
        <w:trPr>
          <w:gridAfter w:val="1"/>
          <w:wAfter w:w="11054" w:type="dxa"/>
        </w:trPr>
        <w:tc>
          <w:tcPr>
            <w:tcW w:w="10992" w:type="dxa"/>
            <w:gridSpan w:val="48"/>
            <w:tcBorders>
              <w:top w:val="nil"/>
              <w:left w:val="nil"/>
              <w:bottom w:val="nil"/>
              <w:right w:val="nil"/>
            </w:tcBorders>
            <w:shd w:val="clear" w:color="auto" w:fill="auto"/>
          </w:tcPr>
          <w:p w14:paraId="360F9F78" w14:textId="77777777" w:rsidR="00754745" w:rsidRPr="008D3CBE" w:rsidRDefault="00754745" w:rsidP="00CE1A41">
            <w:pPr>
              <w:spacing w:line="360" w:lineRule="auto"/>
            </w:pPr>
          </w:p>
        </w:tc>
      </w:tr>
      <w:tr w:rsidR="00754745" w:rsidRPr="008D3CBE" w14:paraId="4D9F24D9" w14:textId="77777777" w:rsidTr="008933ED">
        <w:trPr>
          <w:gridAfter w:val="1"/>
          <w:wAfter w:w="11054" w:type="dxa"/>
        </w:trPr>
        <w:tc>
          <w:tcPr>
            <w:tcW w:w="21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41731B0" w14:textId="77777777" w:rsidR="00754745" w:rsidRPr="008D3CBE" w:rsidRDefault="00754745" w:rsidP="00CE1A41">
            <w:pPr>
              <w:spacing w:line="360" w:lineRule="auto"/>
              <w:rPr>
                <w:b/>
                <w:bCs/>
              </w:rPr>
            </w:pPr>
            <w:r w:rsidRPr="008D3CBE">
              <w:rPr>
                <w:b/>
                <w:color w:val="000000" w:themeColor="text1"/>
              </w:rPr>
              <w:t>Institution (2):</w:t>
            </w:r>
          </w:p>
        </w:tc>
        <w:tc>
          <w:tcPr>
            <w:tcW w:w="8879" w:type="dxa"/>
            <w:gridSpan w:val="4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D9FBD7" w14:textId="77777777" w:rsidR="00754745" w:rsidRPr="008D3CBE" w:rsidRDefault="00754745" w:rsidP="00CE1A41">
            <w:pPr>
              <w:spacing w:line="360" w:lineRule="auto"/>
              <w:rPr>
                <w:bCs/>
              </w:rPr>
            </w:pPr>
          </w:p>
        </w:tc>
      </w:tr>
      <w:tr w:rsidR="00754745" w:rsidRPr="008D3CBE" w14:paraId="4FB31470" w14:textId="77777777" w:rsidTr="008933ED">
        <w:trPr>
          <w:gridAfter w:val="1"/>
          <w:wAfter w:w="11054" w:type="dxa"/>
        </w:trPr>
        <w:tc>
          <w:tcPr>
            <w:tcW w:w="21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556615" w14:textId="77777777" w:rsidR="00754745" w:rsidRPr="008D3CBE" w:rsidRDefault="00754745" w:rsidP="00CE1A41">
            <w:pPr>
              <w:spacing w:line="360" w:lineRule="auto"/>
              <w:rPr>
                <w:bCs/>
              </w:rPr>
            </w:pPr>
            <w:r w:rsidRPr="008D3CBE">
              <w:rPr>
                <w:bCs/>
              </w:rPr>
              <w:t>Address:</w:t>
            </w:r>
          </w:p>
        </w:tc>
        <w:tc>
          <w:tcPr>
            <w:tcW w:w="8879" w:type="dxa"/>
            <w:gridSpan w:val="4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3A17E3" w14:textId="77777777" w:rsidR="00754745" w:rsidRPr="008D3CBE" w:rsidRDefault="00754745" w:rsidP="00CE1A41">
            <w:pPr>
              <w:spacing w:line="360" w:lineRule="auto"/>
              <w:rPr>
                <w:bCs/>
              </w:rPr>
            </w:pPr>
          </w:p>
        </w:tc>
      </w:tr>
      <w:tr w:rsidR="00754745" w:rsidRPr="008D3CBE" w14:paraId="5A14DB40" w14:textId="77777777" w:rsidTr="008933ED">
        <w:trPr>
          <w:gridAfter w:val="1"/>
          <w:wAfter w:w="11054" w:type="dxa"/>
        </w:trPr>
        <w:tc>
          <w:tcPr>
            <w:tcW w:w="21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423F6A4" w14:textId="77777777" w:rsidR="00754745" w:rsidRPr="008D3CBE" w:rsidRDefault="00754745" w:rsidP="00CE1A41">
            <w:pPr>
              <w:spacing w:line="360" w:lineRule="auto"/>
              <w:rPr>
                <w:bCs/>
              </w:rPr>
            </w:pPr>
            <w:r w:rsidRPr="008D3CBE">
              <w:rPr>
                <w:bCs/>
              </w:rPr>
              <w:t>Business Number:</w:t>
            </w:r>
          </w:p>
        </w:tc>
        <w:tc>
          <w:tcPr>
            <w:tcW w:w="3087"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B9AD4D" w14:textId="77777777" w:rsidR="00754745" w:rsidRPr="008D3CBE" w:rsidRDefault="00754745" w:rsidP="00CE1A41">
            <w:pPr>
              <w:spacing w:line="360" w:lineRule="auto"/>
              <w:rPr>
                <w:bCs/>
              </w:rPr>
            </w:pPr>
          </w:p>
        </w:tc>
        <w:tc>
          <w:tcPr>
            <w:tcW w:w="189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83A0D87" w14:textId="77777777" w:rsidR="00754745" w:rsidRPr="008D3CBE" w:rsidRDefault="00754745" w:rsidP="00CE1A41">
            <w:pPr>
              <w:spacing w:line="360" w:lineRule="auto"/>
              <w:rPr>
                <w:bCs/>
              </w:rPr>
            </w:pPr>
            <w:r w:rsidRPr="008D3CBE">
              <w:rPr>
                <w:bCs/>
              </w:rPr>
              <w:t>E-mail Address:</w:t>
            </w:r>
          </w:p>
        </w:tc>
        <w:tc>
          <w:tcPr>
            <w:tcW w:w="39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25FAD6" w14:textId="77777777" w:rsidR="00754745" w:rsidRPr="008D3CBE" w:rsidRDefault="00754745" w:rsidP="00CE1A41">
            <w:pPr>
              <w:spacing w:line="360" w:lineRule="auto"/>
            </w:pPr>
          </w:p>
        </w:tc>
      </w:tr>
      <w:tr w:rsidR="00754745" w:rsidRPr="008D3CBE" w14:paraId="1A84CCCA" w14:textId="77777777" w:rsidTr="008933ED">
        <w:trPr>
          <w:gridAfter w:val="1"/>
          <w:wAfter w:w="11054" w:type="dxa"/>
        </w:trPr>
        <w:tc>
          <w:tcPr>
            <w:tcW w:w="21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2C1B96" w14:textId="77777777" w:rsidR="00754745" w:rsidRPr="008D3CBE" w:rsidRDefault="00754745" w:rsidP="00CE1A41">
            <w:pPr>
              <w:spacing w:line="360" w:lineRule="auto"/>
              <w:rPr>
                <w:bCs/>
              </w:rPr>
            </w:pPr>
            <w:r w:rsidRPr="008D3CBE">
              <w:rPr>
                <w:color w:val="000000" w:themeColor="text1"/>
              </w:rPr>
              <w:t>Membership Number</w:t>
            </w:r>
            <w:r w:rsidR="007E1169" w:rsidRPr="008D3CBE">
              <w:rPr>
                <w:color w:val="000000" w:themeColor="text1"/>
              </w:rPr>
              <w:t>/Year</w:t>
            </w:r>
            <w:r w:rsidRPr="008D3CBE">
              <w:rPr>
                <w:color w:val="000000" w:themeColor="text1"/>
              </w:rPr>
              <w:t>:</w:t>
            </w:r>
          </w:p>
        </w:tc>
        <w:tc>
          <w:tcPr>
            <w:tcW w:w="3087"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2B3490" w14:textId="77777777" w:rsidR="00754745" w:rsidRPr="008D3CBE" w:rsidRDefault="00754745" w:rsidP="00CE1A41">
            <w:pPr>
              <w:spacing w:line="360" w:lineRule="auto"/>
              <w:rPr>
                <w:bCs/>
              </w:rPr>
            </w:pPr>
          </w:p>
        </w:tc>
        <w:tc>
          <w:tcPr>
            <w:tcW w:w="189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48C67E2" w14:textId="77777777" w:rsidR="00754745" w:rsidRPr="008D3CBE" w:rsidRDefault="00754745" w:rsidP="00CE1A41">
            <w:pPr>
              <w:spacing w:line="360" w:lineRule="auto"/>
              <w:rPr>
                <w:bCs/>
              </w:rPr>
            </w:pPr>
            <w:r w:rsidRPr="008D3CBE">
              <w:rPr>
                <w:color w:val="000000" w:themeColor="text1"/>
              </w:rPr>
              <w:t>Membership Status:</w:t>
            </w:r>
          </w:p>
        </w:tc>
        <w:tc>
          <w:tcPr>
            <w:tcW w:w="39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7A0E56" w14:textId="77777777" w:rsidR="00754745" w:rsidRPr="008D3CBE" w:rsidRDefault="00754745" w:rsidP="00CE1A41">
            <w:pPr>
              <w:spacing w:line="360" w:lineRule="auto"/>
            </w:pPr>
          </w:p>
        </w:tc>
      </w:tr>
      <w:tr w:rsidR="00754745" w:rsidRPr="008D3CBE" w14:paraId="6E850A8B" w14:textId="77777777" w:rsidTr="008933ED">
        <w:trPr>
          <w:gridAfter w:val="1"/>
          <w:wAfter w:w="11054" w:type="dxa"/>
        </w:trPr>
        <w:tc>
          <w:tcPr>
            <w:tcW w:w="10992" w:type="dxa"/>
            <w:gridSpan w:val="48"/>
            <w:tcBorders>
              <w:top w:val="nil"/>
              <w:left w:val="nil"/>
              <w:bottom w:val="nil"/>
              <w:right w:val="nil"/>
            </w:tcBorders>
            <w:shd w:val="clear" w:color="auto" w:fill="auto"/>
          </w:tcPr>
          <w:p w14:paraId="73B12929" w14:textId="77777777" w:rsidR="00754745" w:rsidRPr="008D3CBE" w:rsidRDefault="00754745" w:rsidP="00CE1A41">
            <w:pPr>
              <w:spacing w:line="360" w:lineRule="auto"/>
            </w:pPr>
          </w:p>
        </w:tc>
      </w:tr>
      <w:tr w:rsidR="00754745" w:rsidRPr="008D3CBE" w14:paraId="700E4ACA" w14:textId="77777777" w:rsidTr="008933ED">
        <w:trPr>
          <w:gridAfter w:val="1"/>
          <w:wAfter w:w="11054" w:type="dxa"/>
        </w:trPr>
        <w:tc>
          <w:tcPr>
            <w:tcW w:w="10992" w:type="dxa"/>
            <w:gridSpan w:val="48"/>
            <w:tcBorders>
              <w:top w:val="nil"/>
              <w:left w:val="nil"/>
              <w:bottom w:val="nil"/>
              <w:right w:val="nil"/>
            </w:tcBorders>
            <w:shd w:val="clear" w:color="auto" w:fill="D9D9D9" w:themeFill="background1" w:themeFillShade="D9"/>
          </w:tcPr>
          <w:p w14:paraId="00F2720F" w14:textId="77777777" w:rsidR="00754745" w:rsidRPr="008D3CBE" w:rsidRDefault="00754745" w:rsidP="00C57FD2">
            <w:pPr>
              <w:pStyle w:val="ListParagraph"/>
              <w:numPr>
                <w:ilvl w:val="0"/>
                <w:numId w:val="73"/>
              </w:numPr>
              <w:overflowPunct/>
              <w:autoSpaceDE/>
              <w:autoSpaceDN/>
              <w:spacing w:line="360" w:lineRule="auto"/>
              <w:contextualSpacing/>
              <w:rPr>
                <w:b/>
                <w:color w:val="000000" w:themeColor="text1"/>
              </w:rPr>
            </w:pPr>
            <w:r w:rsidRPr="008D3CBE">
              <w:rPr>
                <w:b/>
                <w:color w:val="000000" w:themeColor="text1"/>
              </w:rPr>
              <w:t xml:space="preserve">During the last ten (10) years, have you ever been refused </w:t>
            </w:r>
            <w:r w:rsidR="003D1D9F" w:rsidRPr="008D3CBE">
              <w:rPr>
                <w:b/>
                <w:color w:val="000000" w:themeColor="text1"/>
              </w:rPr>
              <w:t xml:space="preserve">entry to a profession or vocation? Or has any such business or trade </w:t>
            </w:r>
            <w:proofErr w:type="spellStart"/>
            <w:r w:rsidRPr="008D3CBE">
              <w:rPr>
                <w:b/>
                <w:color w:val="000000" w:themeColor="text1"/>
              </w:rPr>
              <w:t>licence</w:t>
            </w:r>
            <w:proofErr w:type="spellEnd"/>
            <w:r w:rsidRPr="008D3CBE">
              <w:rPr>
                <w:b/>
                <w:color w:val="000000" w:themeColor="text1"/>
              </w:rPr>
              <w:t xml:space="preserve"> held by you ever been suspended or revoked?</w:t>
            </w:r>
          </w:p>
        </w:tc>
      </w:tr>
      <w:tr w:rsidR="00754745" w:rsidRPr="008D3CBE" w14:paraId="41E482EC" w14:textId="77777777" w:rsidTr="008933ED">
        <w:trPr>
          <w:gridAfter w:val="1"/>
          <w:wAfter w:w="11054" w:type="dxa"/>
        </w:trPr>
        <w:tc>
          <w:tcPr>
            <w:tcW w:w="7288" w:type="dxa"/>
            <w:gridSpan w:val="34"/>
            <w:tcBorders>
              <w:top w:val="nil"/>
              <w:left w:val="nil"/>
              <w:bottom w:val="single" w:sz="4" w:space="0" w:color="7F7F7F" w:themeColor="text1" w:themeTint="80"/>
              <w:right w:val="single" w:sz="4" w:space="0" w:color="7F7F7F" w:themeColor="text1" w:themeTint="80"/>
            </w:tcBorders>
            <w:shd w:val="clear" w:color="auto" w:fill="F2F2F2" w:themeFill="background1" w:themeFillShade="F2"/>
          </w:tcPr>
          <w:p w14:paraId="6F582111" w14:textId="77777777" w:rsidR="00754745" w:rsidRPr="008D3CBE" w:rsidRDefault="00754745" w:rsidP="00CE1A41">
            <w:pPr>
              <w:spacing w:line="360" w:lineRule="auto"/>
              <w:ind w:left="558"/>
            </w:pPr>
          </w:p>
        </w:tc>
        <w:tc>
          <w:tcPr>
            <w:tcW w:w="2506"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2F96DF5" w14:textId="77777777" w:rsidR="00754745" w:rsidRPr="008D3CBE" w:rsidRDefault="00754745" w:rsidP="00660816">
            <w:pPr>
              <w:numPr>
                <w:ilvl w:val="0"/>
                <w:numId w:val="22"/>
              </w:numPr>
              <w:overflowPunct/>
              <w:autoSpaceDE/>
              <w:autoSpaceDN/>
              <w:adjustRightInd/>
              <w:spacing w:line="360" w:lineRule="auto"/>
              <w:ind w:left="252"/>
              <w:textAlignment w:val="auto"/>
            </w:pPr>
            <w:r w:rsidRPr="008D3CBE">
              <w:t>Yes (Give details)</w:t>
            </w:r>
          </w:p>
        </w:tc>
        <w:tc>
          <w:tcPr>
            <w:tcW w:w="119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5FC0F51" w14:textId="77777777" w:rsidR="00754745" w:rsidRPr="008D3CBE" w:rsidRDefault="00754745" w:rsidP="00660816">
            <w:pPr>
              <w:numPr>
                <w:ilvl w:val="0"/>
                <w:numId w:val="22"/>
              </w:numPr>
              <w:overflowPunct/>
              <w:autoSpaceDE/>
              <w:autoSpaceDN/>
              <w:adjustRightInd/>
              <w:spacing w:line="360" w:lineRule="auto"/>
              <w:ind w:left="252"/>
              <w:textAlignment w:val="auto"/>
            </w:pPr>
            <w:r w:rsidRPr="008D3CBE">
              <w:t>No</w:t>
            </w:r>
          </w:p>
        </w:tc>
      </w:tr>
      <w:tr w:rsidR="00754745" w:rsidRPr="008D3CBE" w14:paraId="049E8F92" w14:textId="77777777" w:rsidTr="007E1169">
        <w:trPr>
          <w:gridAfter w:val="1"/>
          <w:wAfter w:w="11054" w:type="dxa"/>
          <w:trHeight w:val="80"/>
        </w:trPr>
        <w:tc>
          <w:tcPr>
            <w:tcW w:w="10992" w:type="dxa"/>
            <w:gridSpan w:val="4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7F722B" w14:textId="77777777" w:rsidR="00754745" w:rsidRPr="008D3CBE" w:rsidRDefault="00754745" w:rsidP="00CE1A41">
            <w:pPr>
              <w:spacing w:line="360" w:lineRule="auto"/>
            </w:pPr>
          </w:p>
          <w:p w14:paraId="124BE50B" w14:textId="77777777" w:rsidR="00754745" w:rsidRPr="008D3CBE" w:rsidRDefault="00754745" w:rsidP="00CE1A41">
            <w:pPr>
              <w:spacing w:line="360" w:lineRule="auto"/>
            </w:pPr>
          </w:p>
        </w:tc>
      </w:tr>
      <w:tr w:rsidR="00754745" w:rsidRPr="008D3CBE" w14:paraId="7A85BB71" w14:textId="77777777" w:rsidTr="008933ED">
        <w:trPr>
          <w:gridAfter w:val="1"/>
          <w:wAfter w:w="11054" w:type="dxa"/>
          <w:trHeight w:hRule="exact" w:val="72"/>
        </w:trPr>
        <w:tc>
          <w:tcPr>
            <w:tcW w:w="10992" w:type="dxa"/>
            <w:gridSpan w:val="48"/>
            <w:tcBorders>
              <w:top w:val="single" w:sz="4" w:space="0" w:color="7F7F7F" w:themeColor="text1" w:themeTint="80"/>
              <w:left w:val="nil"/>
              <w:bottom w:val="nil"/>
              <w:right w:val="nil"/>
            </w:tcBorders>
            <w:shd w:val="clear" w:color="auto" w:fill="FFFFFF" w:themeFill="background1"/>
          </w:tcPr>
          <w:p w14:paraId="51F68CD5" w14:textId="77777777" w:rsidR="00754745" w:rsidRPr="008D3CBE" w:rsidRDefault="00754745" w:rsidP="00CE1A41">
            <w:pPr>
              <w:pStyle w:val="ListParagraph"/>
              <w:spacing w:line="360" w:lineRule="auto"/>
              <w:ind w:left="360"/>
              <w:rPr>
                <w:b/>
                <w:color w:val="000000" w:themeColor="text1"/>
              </w:rPr>
            </w:pPr>
          </w:p>
        </w:tc>
      </w:tr>
      <w:tr w:rsidR="00754745" w:rsidRPr="008D3CBE" w14:paraId="7E33C86F" w14:textId="77777777" w:rsidTr="008933ED">
        <w:trPr>
          <w:gridAfter w:val="1"/>
          <w:wAfter w:w="11054" w:type="dxa"/>
        </w:trPr>
        <w:tc>
          <w:tcPr>
            <w:tcW w:w="4494" w:type="dxa"/>
            <w:gridSpan w:val="15"/>
            <w:tcBorders>
              <w:top w:val="nil"/>
              <w:left w:val="nil"/>
              <w:bottom w:val="nil"/>
              <w:right w:val="single" w:sz="4" w:space="0" w:color="7F7F7F" w:themeColor="text1" w:themeTint="80"/>
            </w:tcBorders>
            <w:shd w:val="clear" w:color="auto" w:fill="D9D9D9" w:themeFill="background1" w:themeFillShade="D9"/>
          </w:tcPr>
          <w:p w14:paraId="7774C5C0" w14:textId="77777777" w:rsidR="00754745" w:rsidRPr="008D3CBE" w:rsidRDefault="00754745" w:rsidP="00C57FD2">
            <w:pPr>
              <w:pStyle w:val="ListParagraph"/>
              <w:numPr>
                <w:ilvl w:val="0"/>
                <w:numId w:val="73"/>
              </w:numPr>
              <w:overflowPunct/>
              <w:autoSpaceDE/>
              <w:autoSpaceDN/>
              <w:spacing w:line="360" w:lineRule="auto"/>
              <w:contextualSpacing/>
              <w:rPr>
                <w:b/>
                <w:color w:val="000000" w:themeColor="text1"/>
              </w:rPr>
            </w:pPr>
            <w:r w:rsidRPr="008D3CBE">
              <w:rPr>
                <w:b/>
                <w:color w:val="000000" w:themeColor="text1"/>
              </w:rPr>
              <w:t>Name of last or current employer:</w:t>
            </w:r>
          </w:p>
        </w:tc>
        <w:tc>
          <w:tcPr>
            <w:tcW w:w="2970" w:type="dxa"/>
            <w:gridSpan w:val="2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5D33F93" w14:textId="77777777" w:rsidR="00754745" w:rsidRPr="008D3CBE" w:rsidRDefault="00754745" w:rsidP="00660816">
            <w:pPr>
              <w:numPr>
                <w:ilvl w:val="0"/>
                <w:numId w:val="22"/>
              </w:numPr>
              <w:overflowPunct/>
              <w:autoSpaceDE/>
              <w:autoSpaceDN/>
              <w:adjustRightInd/>
              <w:spacing w:line="360" w:lineRule="auto"/>
              <w:ind w:left="162" w:hanging="162"/>
              <w:textAlignment w:val="auto"/>
              <w:rPr>
                <w:b/>
                <w:color w:val="000000" w:themeColor="text1"/>
              </w:rPr>
            </w:pPr>
            <w:r w:rsidRPr="008D3CBE">
              <w:t>(</w:t>
            </w:r>
            <w:r w:rsidR="007E1169" w:rsidRPr="008D3CBE">
              <w:t>Resumé</w:t>
            </w:r>
            <w:r w:rsidRPr="008D3CBE">
              <w:t xml:space="preserve"> attached)</w:t>
            </w:r>
          </w:p>
        </w:tc>
        <w:tc>
          <w:tcPr>
            <w:tcW w:w="3528"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43AC8BD" w14:textId="77777777" w:rsidR="00754745" w:rsidRPr="008D3CBE" w:rsidRDefault="00754745" w:rsidP="00660816">
            <w:pPr>
              <w:numPr>
                <w:ilvl w:val="0"/>
                <w:numId w:val="22"/>
              </w:numPr>
              <w:overflowPunct/>
              <w:autoSpaceDE/>
              <w:autoSpaceDN/>
              <w:adjustRightInd/>
              <w:spacing w:line="360" w:lineRule="auto"/>
              <w:ind w:left="252" w:hanging="252"/>
              <w:textAlignment w:val="auto"/>
              <w:rPr>
                <w:b/>
                <w:color w:val="000000" w:themeColor="text1"/>
              </w:rPr>
            </w:pPr>
            <w:r w:rsidRPr="008D3CBE">
              <w:t>(Employment Reference attached)</w:t>
            </w:r>
          </w:p>
        </w:tc>
      </w:tr>
      <w:tr w:rsidR="00754745" w:rsidRPr="008D3CBE" w14:paraId="61A04D0D" w14:textId="77777777" w:rsidTr="008933ED">
        <w:trPr>
          <w:gridAfter w:val="1"/>
          <w:wAfter w:w="11054" w:type="dxa"/>
          <w:trHeight w:hRule="exact" w:val="53"/>
        </w:trPr>
        <w:tc>
          <w:tcPr>
            <w:tcW w:w="10992" w:type="dxa"/>
            <w:gridSpan w:val="48"/>
            <w:tcBorders>
              <w:top w:val="nil"/>
              <w:left w:val="nil"/>
              <w:bottom w:val="nil"/>
              <w:right w:val="nil"/>
            </w:tcBorders>
            <w:shd w:val="clear" w:color="auto" w:fill="FFFFFF" w:themeFill="background1"/>
          </w:tcPr>
          <w:p w14:paraId="239D38FF" w14:textId="77777777" w:rsidR="00754745" w:rsidRPr="008D3CBE" w:rsidRDefault="00754745" w:rsidP="00CE1A41">
            <w:pPr>
              <w:pStyle w:val="ListParagraph"/>
              <w:spacing w:line="360" w:lineRule="auto"/>
              <w:ind w:left="360"/>
              <w:rPr>
                <w:b/>
                <w:color w:val="000000" w:themeColor="text1"/>
              </w:rPr>
            </w:pPr>
          </w:p>
        </w:tc>
      </w:tr>
      <w:tr w:rsidR="00754745" w:rsidRPr="008D3CBE" w14:paraId="2D61EBC6" w14:textId="77777777" w:rsidTr="008933ED">
        <w:trPr>
          <w:gridAfter w:val="1"/>
          <w:wAfter w:w="11054" w:type="dxa"/>
        </w:trPr>
        <w:tc>
          <w:tcPr>
            <w:tcW w:w="181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DB8D153" w14:textId="77777777" w:rsidR="00754745" w:rsidRPr="008D3CBE" w:rsidRDefault="00754745" w:rsidP="00CE1A41">
            <w:pPr>
              <w:spacing w:line="360" w:lineRule="auto"/>
              <w:rPr>
                <w:b/>
                <w:bCs/>
              </w:rPr>
            </w:pPr>
            <w:r w:rsidRPr="008D3CBE">
              <w:rPr>
                <w:b/>
                <w:color w:val="000000" w:themeColor="text1"/>
              </w:rPr>
              <w:t>Employer Name:</w:t>
            </w:r>
          </w:p>
        </w:tc>
        <w:tc>
          <w:tcPr>
            <w:tcW w:w="9182" w:type="dxa"/>
            <w:gridSpan w:val="4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64342AF" w14:textId="77777777" w:rsidR="00754745" w:rsidRPr="008D3CBE" w:rsidRDefault="00754745" w:rsidP="00CE1A41">
            <w:pPr>
              <w:spacing w:line="360" w:lineRule="auto"/>
              <w:ind w:left="252"/>
              <w:rPr>
                <w:b/>
                <w:color w:val="000000" w:themeColor="text1"/>
              </w:rPr>
            </w:pPr>
          </w:p>
        </w:tc>
      </w:tr>
      <w:tr w:rsidR="00754745" w:rsidRPr="008D3CBE" w14:paraId="1117A3A2" w14:textId="77777777" w:rsidTr="008933ED">
        <w:trPr>
          <w:gridAfter w:val="1"/>
          <w:wAfter w:w="11054" w:type="dxa"/>
        </w:trPr>
        <w:tc>
          <w:tcPr>
            <w:tcW w:w="181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09EC740" w14:textId="77777777" w:rsidR="00754745" w:rsidRPr="008D3CBE" w:rsidRDefault="00754745" w:rsidP="00CE1A41">
            <w:pPr>
              <w:spacing w:line="360" w:lineRule="auto"/>
              <w:rPr>
                <w:bCs/>
              </w:rPr>
            </w:pPr>
            <w:r w:rsidRPr="008D3CBE">
              <w:rPr>
                <w:bCs/>
              </w:rPr>
              <w:t>Address:</w:t>
            </w:r>
          </w:p>
        </w:tc>
        <w:tc>
          <w:tcPr>
            <w:tcW w:w="9182" w:type="dxa"/>
            <w:gridSpan w:val="4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4E9E32" w14:textId="77777777" w:rsidR="00754745" w:rsidRPr="008D3CBE" w:rsidRDefault="00754745" w:rsidP="00CE1A41">
            <w:pPr>
              <w:spacing w:line="360" w:lineRule="auto"/>
              <w:rPr>
                <w:bCs/>
              </w:rPr>
            </w:pPr>
          </w:p>
        </w:tc>
      </w:tr>
      <w:tr w:rsidR="00754745" w:rsidRPr="008D3CBE" w14:paraId="78F198DC" w14:textId="77777777" w:rsidTr="008933ED">
        <w:trPr>
          <w:gridAfter w:val="1"/>
          <w:wAfter w:w="11054" w:type="dxa"/>
        </w:trPr>
        <w:tc>
          <w:tcPr>
            <w:tcW w:w="181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2ED2B8F" w14:textId="77777777" w:rsidR="00754745" w:rsidRPr="008D3CBE" w:rsidRDefault="00754745" w:rsidP="00CE1A41">
            <w:pPr>
              <w:spacing w:line="360" w:lineRule="auto"/>
              <w:rPr>
                <w:bCs/>
              </w:rPr>
            </w:pPr>
            <w:r w:rsidRPr="008D3CBE">
              <w:rPr>
                <w:color w:val="000000" w:themeColor="text1"/>
              </w:rPr>
              <w:t>Contact Person:</w:t>
            </w:r>
          </w:p>
        </w:tc>
        <w:tc>
          <w:tcPr>
            <w:tcW w:w="339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FACDF25" w14:textId="77777777" w:rsidR="00754745" w:rsidRPr="008D3CBE" w:rsidRDefault="00754745" w:rsidP="00CE1A41">
            <w:pPr>
              <w:spacing w:line="360" w:lineRule="auto"/>
              <w:rPr>
                <w:bCs/>
              </w:rPr>
            </w:pPr>
          </w:p>
        </w:tc>
        <w:tc>
          <w:tcPr>
            <w:tcW w:w="189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5F9723F" w14:textId="77777777" w:rsidR="00754745" w:rsidRPr="008D3CBE" w:rsidRDefault="00754745" w:rsidP="00CE1A41">
            <w:pPr>
              <w:spacing w:line="360" w:lineRule="auto"/>
              <w:rPr>
                <w:bCs/>
              </w:rPr>
            </w:pPr>
            <w:r w:rsidRPr="008D3CBE">
              <w:rPr>
                <w:bCs/>
              </w:rPr>
              <w:t>E-mail Address:</w:t>
            </w:r>
          </w:p>
        </w:tc>
        <w:tc>
          <w:tcPr>
            <w:tcW w:w="39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A0B2A0" w14:textId="77777777" w:rsidR="00754745" w:rsidRPr="008D3CBE" w:rsidRDefault="00754745" w:rsidP="00CE1A41">
            <w:pPr>
              <w:spacing w:line="360" w:lineRule="auto"/>
            </w:pPr>
          </w:p>
        </w:tc>
      </w:tr>
      <w:tr w:rsidR="00754745" w:rsidRPr="008D3CBE" w14:paraId="0D051A4B" w14:textId="77777777" w:rsidTr="008933ED">
        <w:trPr>
          <w:gridAfter w:val="1"/>
          <w:wAfter w:w="11054" w:type="dxa"/>
        </w:trPr>
        <w:tc>
          <w:tcPr>
            <w:tcW w:w="181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7822FF9" w14:textId="77777777" w:rsidR="00754745" w:rsidRPr="008D3CBE" w:rsidRDefault="00754745" w:rsidP="00CE1A41">
            <w:pPr>
              <w:spacing w:line="360" w:lineRule="auto"/>
              <w:rPr>
                <w:bCs/>
              </w:rPr>
            </w:pPr>
            <w:r w:rsidRPr="008D3CBE">
              <w:rPr>
                <w:bCs/>
              </w:rPr>
              <w:t>Business Number:</w:t>
            </w:r>
          </w:p>
        </w:tc>
        <w:tc>
          <w:tcPr>
            <w:tcW w:w="339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774DA2" w14:textId="77777777" w:rsidR="00754745" w:rsidRPr="008D3CBE" w:rsidRDefault="00754745" w:rsidP="00CE1A41">
            <w:pPr>
              <w:spacing w:line="360" w:lineRule="auto"/>
              <w:rPr>
                <w:bCs/>
              </w:rPr>
            </w:pPr>
          </w:p>
        </w:tc>
        <w:tc>
          <w:tcPr>
            <w:tcW w:w="189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3EA0216" w14:textId="77777777" w:rsidR="00754745" w:rsidRPr="008D3CBE" w:rsidRDefault="00754745" w:rsidP="00CE1A41">
            <w:pPr>
              <w:spacing w:line="360" w:lineRule="auto"/>
              <w:rPr>
                <w:bCs/>
              </w:rPr>
            </w:pPr>
            <w:r w:rsidRPr="008D3CBE">
              <w:rPr>
                <w:bCs/>
              </w:rPr>
              <w:t>Fax Number:</w:t>
            </w:r>
          </w:p>
        </w:tc>
        <w:tc>
          <w:tcPr>
            <w:tcW w:w="39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5EF5B6" w14:textId="77777777" w:rsidR="00754745" w:rsidRPr="008D3CBE" w:rsidRDefault="00754745" w:rsidP="00CE1A41">
            <w:pPr>
              <w:spacing w:line="360" w:lineRule="auto"/>
            </w:pPr>
          </w:p>
        </w:tc>
      </w:tr>
      <w:tr w:rsidR="00754745" w:rsidRPr="008D3CBE" w14:paraId="1F482126" w14:textId="77777777" w:rsidTr="008933ED">
        <w:trPr>
          <w:gridAfter w:val="1"/>
          <w:wAfter w:w="11054" w:type="dxa"/>
        </w:trPr>
        <w:tc>
          <w:tcPr>
            <w:tcW w:w="181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7CE5430" w14:textId="77777777" w:rsidR="00754745" w:rsidRPr="008D3CBE" w:rsidRDefault="00754745" w:rsidP="00CE1A41">
            <w:pPr>
              <w:spacing w:line="360" w:lineRule="auto"/>
              <w:rPr>
                <w:bCs/>
              </w:rPr>
            </w:pPr>
            <w:r w:rsidRPr="008D3CBE">
              <w:rPr>
                <w:color w:val="000000" w:themeColor="text1"/>
              </w:rPr>
              <w:t>Title/Position:</w:t>
            </w:r>
          </w:p>
        </w:tc>
        <w:tc>
          <w:tcPr>
            <w:tcW w:w="339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807DF7" w14:textId="77777777" w:rsidR="00754745" w:rsidRPr="008D3CBE" w:rsidRDefault="00754745" w:rsidP="00CE1A41">
            <w:pPr>
              <w:spacing w:line="360" w:lineRule="auto"/>
              <w:rPr>
                <w:bCs/>
              </w:rPr>
            </w:pPr>
          </w:p>
        </w:tc>
        <w:tc>
          <w:tcPr>
            <w:tcW w:w="189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96D6657" w14:textId="77777777" w:rsidR="00754745" w:rsidRPr="008D3CBE" w:rsidRDefault="00754745" w:rsidP="00CE1A41">
            <w:pPr>
              <w:spacing w:line="360" w:lineRule="auto"/>
              <w:rPr>
                <w:bCs/>
              </w:rPr>
            </w:pPr>
            <w:r w:rsidRPr="008D3CBE">
              <w:rPr>
                <w:color w:val="000000" w:themeColor="text1"/>
              </w:rPr>
              <w:t>Type of Business:</w:t>
            </w:r>
          </w:p>
        </w:tc>
        <w:tc>
          <w:tcPr>
            <w:tcW w:w="39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FBE9E1" w14:textId="77777777" w:rsidR="00754745" w:rsidRPr="008D3CBE" w:rsidRDefault="00754745" w:rsidP="00CE1A41">
            <w:pPr>
              <w:spacing w:line="360" w:lineRule="auto"/>
            </w:pPr>
          </w:p>
        </w:tc>
      </w:tr>
      <w:tr w:rsidR="00754745" w:rsidRPr="008D3CBE" w14:paraId="25A46CC8" w14:textId="77777777" w:rsidTr="008933ED">
        <w:trPr>
          <w:gridAfter w:val="1"/>
          <w:wAfter w:w="11054" w:type="dxa"/>
        </w:trPr>
        <w:tc>
          <w:tcPr>
            <w:tcW w:w="1810"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2C826D" w14:textId="77777777" w:rsidR="00754745" w:rsidRPr="008D3CBE" w:rsidRDefault="00754745" w:rsidP="00CE1A41">
            <w:pPr>
              <w:spacing w:line="360" w:lineRule="auto"/>
              <w:rPr>
                <w:bCs/>
              </w:rPr>
            </w:pPr>
            <w:r w:rsidRPr="008D3CBE">
              <w:rPr>
                <w:color w:val="000000" w:themeColor="text1"/>
              </w:rPr>
              <w:t>Employed From:</w:t>
            </w:r>
          </w:p>
        </w:tc>
        <w:tc>
          <w:tcPr>
            <w:tcW w:w="339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F945E59" w14:textId="77777777" w:rsidR="00754745" w:rsidRPr="008D3CBE" w:rsidRDefault="00754745" w:rsidP="00CE1A41">
            <w:pPr>
              <w:spacing w:line="360" w:lineRule="auto"/>
              <w:rPr>
                <w:bCs/>
              </w:rPr>
            </w:pPr>
          </w:p>
        </w:tc>
        <w:tc>
          <w:tcPr>
            <w:tcW w:w="189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9F45281" w14:textId="77777777" w:rsidR="00754745" w:rsidRPr="008D3CBE" w:rsidRDefault="00754745" w:rsidP="00CE1A41">
            <w:pPr>
              <w:spacing w:line="360" w:lineRule="auto"/>
              <w:rPr>
                <w:bCs/>
              </w:rPr>
            </w:pPr>
            <w:r w:rsidRPr="008D3CBE">
              <w:rPr>
                <w:color w:val="000000" w:themeColor="text1"/>
              </w:rPr>
              <w:t>Employed To:</w:t>
            </w:r>
          </w:p>
        </w:tc>
        <w:tc>
          <w:tcPr>
            <w:tcW w:w="3900"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0DCDFE" w14:textId="77777777" w:rsidR="00754745" w:rsidRPr="008D3CBE" w:rsidRDefault="00754745" w:rsidP="00CE1A41">
            <w:pPr>
              <w:spacing w:line="360" w:lineRule="auto"/>
            </w:pPr>
          </w:p>
        </w:tc>
      </w:tr>
      <w:tr w:rsidR="00754745" w:rsidRPr="008D3CBE" w14:paraId="5631238A" w14:textId="77777777" w:rsidTr="008933ED">
        <w:trPr>
          <w:gridAfter w:val="1"/>
          <w:wAfter w:w="11054" w:type="dxa"/>
          <w:trHeight w:hRule="exact" w:val="63"/>
        </w:trPr>
        <w:tc>
          <w:tcPr>
            <w:tcW w:w="10992" w:type="dxa"/>
            <w:gridSpan w:val="48"/>
            <w:tcBorders>
              <w:top w:val="nil"/>
              <w:left w:val="nil"/>
              <w:bottom w:val="nil"/>
              <w:right w:val="nil"/>
            </w:tcBorders>
            <w:shd w:val="clear" w:color="auto" w:fill="FFFFFF" w:themeFill="background1"/>
          </w:tcPr>
          <w:p w14:paraId="2FEDF086" w14:textId="77777777" w:rsidR="00754745" w:rsidRPr="008D3CBE" w:rsidRDefault="00754745" w:rsidP="00CE1A41">
            <w:pPr>
              <w:pStyle w:val="ListParagraph"/>
              <w:spacing w:line="360" w:lineRule="auto"/>
              <w:ind w:left="360"/>
              <w:rPr>
                <w:b/>
                <w:color w:val="000000" w:themeColor="text1"/>
              </w:rPr>
            </w:pPr>
          </w:p>
        </w:tc>
      </w:tr>
      <w:tr w:rsidR="00754745" w:rsidRPr="008D3CBE" w14:paraId="68357961" w14:textId="77777777" w:rsidTr="008933ED">
        <w:trPr>
          <w:gridAfter w:val="1"/>
          <w:wAfter w:w="11054" w:type="dxa"/>
          <w:trHeight w:val="350"/>
        </w:trPr>
        <w:tc>
          <w:tcPr>
            <w:tcW w:w="2225" w:type="dxa"/>
            <w:gridSpan w:val="7"/>
            <w:tcBorders>
              <w:top w:val="nil"/>
              <w:left w:val="nil"/>
              <w:bottom w:val="nil"/>
              <w:right w:val="single" w:sz="4" w:space="0" w:color="7F7F7F" w:themeColor="text1" w:themeTint="80"/>
            </w:tcBorders>
            <w:shd w:val="clear" w:color="auto" w:fill="D9D9D9" w:themeFill="background1" w:themeFillShade="D9"/>
          </w:tcPr>
          <w:p w14:paraId="362D3D53" w14:textId="77777777" w:rsidR="00754745" w:rsidRPr="008D3CBE" w:rsidRDefault="00754745" w:rsidP="00CE1A41">
            <w:pPr>
              <w:spacing w:line="360" w:lineRule="auto"/>
            </w:pPr>
            <w:r w:rsidRPr="008D3CBE">
              <w:rPr>
                <w:color w:val="000000" w:themeColor="text1"/>
              </w:rPr>
              <w:t>Reason for Leaving:</w:t>
            </w:r>
          </w:p>
        </w:tc>
        <w:tc>
          <w:tcPr>
            <w:tcW w:w="1822" w:type="dxa"/>
            <w:gridSpan w:val="6"/>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14:paraId="00966AFA" w14:textId="77777777" w:rsidR="00754745" w:rsidRPr="008D3CBE" w:rsidRDefault="00754745" w:rsidP="00660816">
            <w:pPr>
              <w:numPr>
                <w:ilvl w:val="0"/>
                <w:numId w:val="22"/>
              </w:numPr>
              <w:overflowPunct/>
              <w:autoSpaceDE/>
              <w:autoSpaceDN/>
              <w:adjustRightInd/>
              <w:spacing w:line="360" w:lineRule="auto"/>
              <w:ind w:left="102" w:hanging="90"/>
              <w:jc w:val="center"/>
              <w:textAlignment w:val="auto"/>
            </w:pPr>
            <w:r w:rsidRPr="008D3CBE">
              <w:t>Resignation</w:t>
            </w:r>
          </w:p>
        </w:tc>
        <w:tc>
          <w:tcPr>
            <w:tcW w:w="1722"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592B9C9" w14:textId="77777777" w:rsidR="00754745" w:rsidRPr="008D3CBE" w:rsidRDefault="00754745" w:rsidP="00660816">
            <w:pPr>
              <w:numPr>
                <w:ilvl w:val="0"/>
                <w:numId w:val="22"/>
              </w:numPr>
              <w:overflowPunct/>
              <w:autoSpaceDE/>
              <w:autoSpaceDN/>
              <w:adjustRightInd/>
              <w:spacing w:line="360" w:lineRule="auto"/>
              <w:ind w:left="102" w:hanging="90"/>
              <w:jc w:val="center"/>
              <w:textAlignment w:val="auto"/>
            </w:pPr>
            <w:r w:rsidRPr="008D3CBE">
              <w:t>End of Contract</w:t>
            </w:r>
          </w:p>
        </w:tc>
        <w:tc>
          <w:tcPr>
            <w:tcW w:w="2058" w:type="dxa"/>
            <w:gridSpan w:val="1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8EE1A02" w14:textId="77777777" w:rsidR="00754745" w:rsidRPr="008D3CBE" w:rsidRDefault="00754745" w:rsidP="00660816">
            <w:pPr>
              <w:numPr>
                <w:ilvl w:val="0"/>
                <w:numId w:val="22"/>
              </w:numPr>
              <w:overflowPunct/>
              <w:autoSpaceDE/>
              <w:autoSpaceDN/>
              <w:adjustRightInd/>
              <w:spacing w:line="360" w:lineRule="auto"/>
              <w:ind w:left="102" w:hanging="90"/>
              <w:jc w:val="center"/>
              <w:textAlignment w:val="auto"/>
            </w:pPr>
            <w:r w:rsidRPr="008D3CBE">
              <w:t>Retirement</w:t>
            </w:r>
          </w:p>
        </w:tc>
        <w:tc>
          <w:tcPr>
            <w:tcW w:w="1800"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168705E" w14:textId="77777777" w:rsidR="00754745" w:rsidRPr="008D3CBE" w:rsidRDefault="00754745" w:rsidP="00660816">
            <w:pPr>
              <w:numPr>
                <w:ilvl w:val="0"/>
                <w:numId w:val="22"/>
              </w:numPr>
              <w:overflowPunct/>
              <w:autoSpaceDE/>
              <w:autoSpaceDN/>
              <w:adjustRightInd/>
              <w:spacing w:line="360" w:lineRule="auto"/>
              <w:ind w:left="102" w:hanging="90"/>
              <w:jc w:val="center"/>
              <w:textAlignment w:val="auto"/>
            </w:pPr>
            <w:r w:rsidRPr="008D3CBE">
              <w:t>Dismissal</w:t>
            </w:r>
          </w:p>
        </w:tc>
        <w:tc>
          <w:tcPr>
            <w:tcW w:w="136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0EAB99BC" w14:textId="77777777" w:rsidR="00754745" w:rsidRPr="008D3CBE" w:rsidRDefault="00754745" w:rsidP="00660816">
            <w:pPr>
              <w:numPr>
                <w:ilvl w:val="0"/>
                <w:numId w:val="22"/>
              </w:numPr>
              <w:overflowPunct/>
              <w:autoSpaceDE/>
              <w:autoSpaceDN/>
              <w:adjustRightInd/>
              <w:spacing w:line="360" w:lineRule="auto"/>
              <w:ind w:left="102" w:hanging="90"/>
              <w:jc w:val="center"/>
              <w:textAlignment w:val="auto"/>
            </w:pPr>
            <w:r w:rsidRPr="008D3CBE">
              <w:t>Other</w:t>
            </w:r>
          </w:p>
        </w:tc>
      </w:tr>
      <w:tr w:rsidR="00754745" w:rsidRPr="008D3CBE" w14:paraId="1AA7DA93" w14:textId="77777777" w:rsidTr="008933ED">
        <w:trPr>
          <w:gridAfter w:val="1"/>
          <w:wAfter w:w="11054" w:type="dxa"/>
          <w:trHeight w:hRule="exact" w:val="53"/>
        </w:trPr>
        <w:tc>
          <w:tcPr>
            <w:tcW w:w="10992" w:type="dxa"/>
            <w:gridSpan w:val="48"/>
            <w:tcBorders>
              <w:top w:val="nil"/>
              <w:left w:val="nil"/>
              <w:bottom w:val="nil"/>
              <w:right w:val="nil"/>
            </w:tcBorders>
            <w:shd w:val="clear" w:color="auto" w:fill="FFFFFF" w:themeFill="background1"/>
          </w:tcPr>
          <w:p w14:paraId="667E69A5" w14:textId="77777777" w:rsidR="00754745" w:rsidRPr="008D3CBE" w:rsidRDefault="00754745" w:rsidP="00CE1A41">
            <w:pPr>
              <w:pStyle w:val="ListParagraph"/>
              <w:spacing w:line="360" w:lineRule="auto"/>
              <w:ind w:left="360"/>
              <w:rPr>
                <w:b/>
                <w:color w:val="000000" w:themeColor="text1"/>
              </w:rPr>
            </w:pPr>
          </w:p>
        </w:tc>
      </w:tr>
      <w:tr w:rsidR="00754745" w:rsidRPr="008D3CBE" w14:paraId="601962F4" w14:textId="77777777" w:rsidTr="008933ED">
        <w:trPr>
          <w:trHeight w:val="243"/>
        </w:trPr>
        <w:tc>
          <w:tcPr>
            <w:tcW w:w="10992" w:type="dxa"/>
            <w:gridSpan w:val="48"/>
            <w:tcBorders>
              <w:top w:val="nil"/>
              <w:left w:val="nil"/>
              <w:bottom w:val="nil"/>
              <w:right w:val="nil"/>
            </w:tcBorders>
            <w:shd w:val="clear" w:color="auto" w:fill="D9D9D9" w:themeFill="background1" w:themeFillShade="D9"/>
          </w:tcPr>
          <w:p w14:paraId="34790801" w14:textId="77777777" w:rsidR="00754745" w:rsidRPr="008D3CBE" w:rsidRDefault="00754745" w:rsidP="00C57FD2">
            <w:pPr>
              <w:pStyle w:val="ListParagraph"/>
              <w:numPr>
                <w:ilvl w:val="0"/>
                <w:numId w:val="73"/>
              </w:numPr>
              <w:overflowPunct/>
              <w:autoSpaceDE/>
              <w:autoSpaceDN/>
              <w:spacing w:line="360" w:lineRule="auto"/>
              <w:contextualSpacing/>
              <w:jc w:val="both"/>
              <w:rPr>
                <w:b/>
                <w:color w:val="000000" w:themeColor="text1"/>
              </w:rPr>
            </w:pPr>
            <w:r w:rsidRPr="008D3CBE">
              <w:rPr>
                <w:b/>
                <w:color w:val="000000" w:themeColor="text1"/>
              </w:rPr>
              <w:t xml:space="preserve">Have you ever been suspended, asked to resign or dismissed from any office of employment or barred from entry to any </w:t>
            </w:r>
          </w:p>
        </w:tc>
        <w:tc>
          <w:tcPr>
            <w:tcW w:w="11054" w:type="dxa"/>
            <w:tcBorders>
              <w:top w:val="nil"/>
              <w:left w:val="nil"/>
              <w:bottom w:val="nil"/>
              <w:right w:val="nil"/>
            </w:tcBorders>
            <w:shd w:val="clear" w:color="auto" w:fill="auto"/>
          </w:tcPr>
          <w:p w14:paraId="2234D699" w14:textId="77777777" w:rsidR="00754745" w:rsidRPr="008D3CBE" w:rsidRDefault="00754745" w:rsidP="00CE1A41">
            <w:pPr>
              <w:spacing w:line="360" w:lineRule="auto"/>
              <w:rPr>
                <w:b/>
                <w:color w:val="000000" w:themeColor="text1"/>
              </w:rPr>
            </w:pPr>
          </w:p>
        </w:tc>
      </w:tr>
      <w:tr w:rsidR="00754745" w:rsidRPr="008D3CBE" w14:paraId="7455B221" w14:textId="77777777" w:rsidTr="008933ED">
        <w:trPr>
          <w:gridAfter w:val="1"/>
          <w:wAfter w:w="11054" w:type="dxa"/>
          <w:trHeight w:val="260"/>
        </w:trPr>
        <w:tc>
          <w:tcPr>
            <w:tcW w:w="7288" w:type="dxa"/>
            <w:gridSpan w:val="34"/>
            <w:tcBorders>
              <w:top w:val="nil"/>
              <w:left w:val="nil"/>
              <w:bottom w:val="nil"/>
              <w:right w:val="single" w:sz="4" w:space="0" w:color="7F7F7F" w:themeColor="text1" w:themeTint="80"/>
            </w:tcBorders>
            <w:shd w:val="clear" w:color="auto" w:fill="D9D9D9" w:themeFill="background1" w:themeFillShade="D9"/>
          </w:tcPr>
          <w:p w14:paraId="48F60D65" w14:textId="77777777" w:rsidR="00754745" w:rsidRPr="008D3CBE" w:rsidRDefault="00754745" w:rsidP="00CE1A41">
            <w:pPr>
              <w:pStyle w:val="ListParagraph"/>
              <w:spacing w:line="360" w:lineRule="auto"/>
              <w:ind w:left="360"/>
              <w:rPr>
                <w:b/>
              </w:rPr>
            </w:pPr>
            <w:r w:rsidRPr="008D3CBE">
              <w:rPr>
                <w:b/>
                <w:color w:val="000000" w:themeColor="text1"/>
              </w:rPr>
              <w:t>profession or occupation?</w:t>
            </w:r>
          </w:p>
        </w:tc>
        <w:tc>
          <w:tcPr>
            <w:tcW w:w="2506"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26CC4F8"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 xml:space="preserve">Yes (give details) </w:t>
            </w:r>
          </w:p>
        </w:tc>
        <w:tc>
          <w:tcPr>
            <w:tcW w:w="119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1CD1970"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No</w:t>
            </w:r>
          </w:p>
        </w:tc>
      </w:tr>
      <w:tr w:rsidR="00754745" w:rsidRPr="008D3CBE" w14:paraId="028B88E5" w14:textId="77777777" w:rsidTr="008933ED">
        <w:trPr>
          <w:gridBefore w:val="1"/>
          <w:gridAfter w:val="1"/>
          <w:wBefore w:w="598" w:type="dxa"/>
          <w:wAfter w:w="11054" w:type="dxa"/>
          <w:trHeight w:hRule="exact" w:val="53"/>
        </w:trPr>
        <w:tc>
          <w:tcPr>
            <w:tcW w:w="10394" w:type="dxa"/>
            <w:gridSpan w:val="47"/>
            <w:tcBorders>
              <w:top w:val="nil"/>
              <w:left w:val="nil"/>
              <w:bottom w:val="nil"/>
              <w:right w:val="nil"/>
            </w:tcBorders>
            <w:shd w:val="clear" w:color="auto" w:fill="FFFFFF" w:themeFill="background1"/>
          </w:tcPr>
          <w:p w14:paraId="169F9107" w14:textId="77777777" w:rsidR="00754745" w:rsidRPr="008D3CBE" w:rsidRDefault="00754745" w:rsidP="00CE1A41">
            <w:pPr>
              <w:pStyle w:val="ListParagraph"/>
              <w:spacing w:line="360" w:lineRule="auto"/>
              <w:ind w:left="360"/>
              <w:rPr>
                <w:b/>
                <w:color w:val="000000" w:themeColor="text1"/>
              </w:rPr>
            </w:pPr>
          </w:p>
        </w:tc>
      </w:tr>
      <w:tr w:rsidR="00754745" w:rsidRPr="008D3CBE" w14:paraId="72D6B620" w14:textId="77777777" w:rsidTr="008933ED">
        <w:trPr>
          <w:gridAfter w:val="1"/>
          <w:wAfter w:w="11054" w:type="dxa"/>
          <w:trHeight w:val="557"/>
        </w:trPr>
        <w:tc>
          <w:tcPr>
            <w:tcW w:w="10992"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0F7A61" w14:textId="77777777" w:rsidR="00754745" w:rsidRPr="008D3CBE" w:rsidRDefault="00754745" w:rsidP="00CE1A41">
            <w:pPr>
              <w:spacing w:line="360" w:lineRule="auto"/>
            </w:pPr>
          </w:p>
        </w:tc>
      </w:tr>
    </w:tbl>
    <w:p w14:paraId="3215E722" w14:textId="77777777" w:rsidR="0076161D" w:rsidRDefault="0076161D" w:rsidP="00CE1A41">
      <w:pPr>
        <w:spacing w:line="360" w:lineRule="auto"/>
        <w:sectPr w:rsidR="0076161D" w:rsidSect="00825636">
          <w:pgSz w:w="12240" w:h="15840" w:code="1"/>
          <w:pgMar w:top="1152" w:right="1152" w:bottom="1152" w:left="1152" w:header="720" w:footer="720" w:gutter="0"/>
          <w:pgNumType w:start="1"/>
          <w:cols w:space="720"/>
          <w:titlePg/>
          <w:docGrid w:linePitch="360"/>
        </w:sectPr>
      </w:pPr>
    </w:p>
    <w:p w14:paraId="0D50C06C" w14:textId="77777777" w:rsidR="00404B29" w:rsidRPr="008D3CBE" w:rsidRDefault="00404B29" w:rsidP="00CE1A41">
      <w:pPr>
        <w:spacing w:line="360" w:lineRule="auto"/>
      </w:pPr>
    </w:p>
    <w:tbl>
      <w:tblPr>
        <w:tblW w:w="22046"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
        <w:gridCol w:w="407"/>
        <w:gridCol w:w="13"/>
        <w:gridCol w:w="11"/>
        <w:gridCol w:w="44"/>
        <w:gridCol w:w="276"/>
        <w:gridCol w:w="772"/>
        <w:gridCol w:w="593"/>
        <w:gridCol w:w="37"/>
        <w:gridCol w:w="165"/>
        <w:gridCol w:w="169"/>
        <w:gridCol w:w="204"/>
        <w:gridCol w:w="353"/>
        <w:gridCol w:w="279"/>
        <w:gridCol w:w="120"/>
        <w:gridCol w:w="228"/>
        <w:gridCol w:w="547"/>
        <w:gridCol w:w="353"/>
        <w:gridCol w:w="357"/>
        <w:gridCol w:w="66"/>
        <w:gridCol w:w="129"/>
        <w:gridCol w:w="85"/>
        <w:gridCol w:w="263"/>
        <w:gridCol w:w="530"/>
        <w:gridCol w:w="820"/>
        <w:gridCol w:w="89"/>
        <w:gridCol w:w="6"/>
        <w:gridCol w:w="82"/>
        <w:gridCol w:w="186"/>
        <w:gridCol w:w="84"/>
        <w:gridCol w:w="90"/>
        <w:gridCol w:w="279"/>
        <w:gridCol w:w="231"/>
        <w:gridCol w:w="6"/>
        <w:gridCol w:w="543"/>
        <w:gridCol w:w="31"/>
        <w:gridCol w:w="153"/>
        <w:gridCol w:w="297"/>
        <w:gridCol w:w="365"/>
        <w:gridCol w:w="337"/>
        <w:gridCol w:w="77"/>
        <w:gridCol w:w="18"/>
        <w:gridCol w:w="6"/>
        <w:gridCol w:w="99"/>
        <w:gridCol w:w="75"/>
        <w:gridCol w:w="549"/>
        <w:gridCol w:w="300"/>
        <w:gridCol w:w="79"/>
        <w:gridCol w:w="51"/>
        <w:gridCol w:w="410"/>
        <w:gridCol w:w="50"/>
        <w:gridCol w:w="10545"/>
      </w:tblGrid>
      <w:tr w:rsidR="00754745" w:rsidRPr="008D3CBE" w14:paraId="108F8F56" w14:textId="77777777" w:rsidTr="00AA6BC0">
        <w:trPr>
          <w:gridAfter w:val="4"/>
          <w:wAfter w:w="11056" w:type="dxa"/>
          <w:trHeight w:val="486"/>
        </w:trPr>
        <w:tc>
          <w:tcPr>
            <w:tcW w:w="10990" w:type="dxa"/>
            <w:gridSpan w:val="48"/>
            <w:tcBorders>
              <w:top w:val="nil"/>
              <w:left w:val="nil"/>
              <w:bottom w:val="nil"/>
              <w:right w:val="single" w:sz="4" w:space="0" w:color="595959" w:themeColor="text1" w:themeTint="A6"/>
            </w:tcBorders>
            <w:shd w:val="clear" w:color="auto" w:fill="000000" w:themeFill="text1"/>
          </w:tcPr>
          <w:p w14:paraId="6DF2A422" w14:textId="77777777" w:rsidR="00754745" w:rsidRPr="008D3CBE" w:rsidRDefault="00754745" w:rsidP="00660816">
            <w:pPr>
              <w:pStyle w:val="ListParagraph"/>
              <w:numPr>
                <w:ilvl w:val="0"/>
                <w:numId w:val="31"/>
              </w:numPr>
              <w:overflowPunct/>
              <w:autoSpaceDE/>
              <w:autoSpaceDN/>
              <w:spacing w:line="360" w:lineRule="auto"/>
              <w:ind w:left="0" w:firstLine="0"/>
              <w:contextualSpacing/>
              <w:jc w:val="both"/>
              <w:rPr>
                <w:b/>
                <w:color w:val="FFFFFF" w:themeColor="background1"/>
                <w:sz w:val="22"/>
                <w:szCs w:val="22"/>
              </w:rPr>
            </w:pPr>
            <w:r w:rsidRPr="008D3CBE">
              <w:rPr>
                <w:b/>
                <w:color w:val="FFFFFF" w:themeColor="background1"/>
                <w:sz w:val="22"/>
                <w:szCs w:val="22"/>
              </w:rPr>
              <w:t>RELATED OR OTHER INTERESTS</w:t>
            </w:r>
          </w:p>
        </w:tc>
      </w:tr>
      <w:tr w:rsidR="00754745" w:rsidRPr="008D3CBE" w14:paraId="6DB76CE0" w14:textId="77777777" w:rsidTr="00AA6BC0">
        <w:trPr>
          <w:gridAfter w:val="4"/>
          <w:wAfter w:w="11056" w:type="dxa"/>
          <w:trHeight w:val="351"/>
        </w:trPr>
        <w:tc>
          <w:tcPr>
            <w:tcW w:w="10990" w:type="dxa"/>
            <w:gridSpan w:val="48"/>
            <w:tcBorders>
              <w:top w:val="nil"/>
              <w:left w:val="nil"/>
              <w:bottom w:val="nil"/>
              <w:right w:val="nil"/>
            </w:tcBorders>
            <w:shd w:val="clear" w:color="auto" w:fill="D9D9D9" w:themeFill="background1" w:themeFillShade="D9"/>
          </w:tcPr>
          <w:p w14:paraId="6E7A87C4" w14:textId="77777777" w:rsidR="00754745" w:rsidRPr="008D3CBE" w:rsidRDefault="00754745" w:rsidP="00C57FD2">
            <w:pPr>
              <w:pStyle w:val="ListParagraph"/>
              <w:numPr>
                <w:ilvl w:val="0"/>
                <w:numId w:val="73"/>
              </w:numPr>
              <w:overflowPunct/>
              <w:autoSpaceDE/>
              <w:autoSpaceDN/>
              <w:spacing w:line="360" w:lineRule="auto"/>
              <w:contextualSpacing/>
              <w:jc w:val="both"/>
              <w:rPr>
                <w:b/>
                <w:color w:val="000000" w:themeColor="text1"/>
              </w:rPr>
            </w:pPr>
            <w:r w:rsidRPr="008D3CBE">
              <w:rPr>
                <w:b/>
                <w:color w:val="000000" w:themeColor="text1"/>
              </w:rPr>
              <w:t xml:space="preserve">Are you a director </w:t>
            </w:r>
            <w:r w:rsidR="00337070" w:rsidRPr="008D3CBE">
              <w:rPr>
                <w:b/>
                <w:color w:val="000000" w:themeColor="text1"/>
              </w:rPr>
              <w:t xml:space="preserve">or part of the management </w:t>
            </w:r>
            <w:r w:rsidRPr="008D3CBE">
              <w:rPr>
                <w:b/>
                <w:color w:val="000000" w:themeColor="text1"/>
              </w:rPr>
              <w:t>of any company, partnership, corporate body</w:t>
            </w:r>
            <w:r w:rsidR="00337070" w:rsidRPr="008D3CBE">
              <w:rPr>
                <w:b/>
                <w:color w:val="000000" w:themeColor="text1"/>
              </w:rPr>
              <w:t>, co-operative</w:t>
            </w:r>
            <w:r w:rsidRPr="008D3CBE">
              <w:rPr>
                <w:b/>
                <w:color w:val="000000" w:themeColor="text1"/>
              </w:rPr>
              <w:t xml:space="preserve"> or any other business organization engaged in </w:t>
            </w:r>
            <w:r w:rsidR="00337070" w:rsidRPr="008D3CBE">
              <w:rPr>
                <w:b/>
                <w:color w:val="000000" w:themeColor="text1"/>
              </w:rPr>
              <w:t>deposit taking and/or other financial services?</w:t>
            </w:r>
          </w:p>
        </w:tc>
      </w:tr>
      <w:tr w:rsidR="00754745" w:rsidRPr="008D3CBE" w14:paraId="08E432AD" w14:textId="77777777" w:rsidTr="00AA6BC0">
        <w:trPr>
          <w:gridAfter w:val="4"/>
          <w:wAfter w:w="11056" w:type="dxa"/>
        </w:trPr>
        <w:tc>
          <w:tcPr>
            <w:tcW w:w="7371" w:type="dxa"/>
            <w:gridSpan w:val="29"/>
            <w:tcBorders>
              <w:top w:val="nil"/>
              <w:left w:val="nil"/>
              <w:bottom w:val="nil"/>
              <w:right w:val="single" w:sz="4" w:space="0" w:color="7F7F7F" w:themeColor="text1" w:themeTint="80"/>
            </w:tcBorders>
            <w:shd w:val="clear" w:color="auto" w:fill="D9D9D9" w:themeFill="background1" w:themeFillShade="D9"/>
          </w:tcPr>
          <w:p w14:paraId="30D8C530" w14:textId="77777777" w:rsidR="00754745" w:rsidRPr="008D3CBE" w:rsidRDefault="00754745" w:rsidP="00CE1A41">
            <w:pPr>
              <w:pStyle w:val="ListParagraph"/>
              <w:spacing w:line="360" w:lineRule="auto"/>
              <w:ind w:left="360"/>
              <w:jc w:val="both"/>
            </w:pPr>
          </w:p>
        </w:tc>
        <w:tc>
          <w:tcPr>
            <w:tcW w:w="241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7118700"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 xml:space="preserve">Yes (give details) </w:t>
            </w:r>
          </w:p>
        </w:tc>
        <w:tc>
          <w:tcPr>
            <w:tcW w:w="120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674C631"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No</w:t>
            </w:r>
          </w:p>
        </w:tc>
      </w:tr>
      <w:tr w:rsidR="00754745" w:rsidRPr="008D3CBE" w14:paraId="758688DD" w14:textId="77777777" w:rsidTr="008D3CBE">
        <w:trPr>
          <w:gridBefore w:val="2"/>
          <w:gridAfter w:val="4"/>
          <w:wBefore w:w="594" w:type="dxa"/>
          <w:wAfter w:w="11056" w:type="dxa"/>
          <w:trHeight w:hRule="exact" w:val="53"/>
        </w:trPr>
        <w:tc>
          <w:tcPr>
            <w:tcW w:w="10396" w:type="dxa"/>
            <w:gridSpan w:val="46"/>
            <w:tcBorders>
              <w:top w:val="nil"/>
              <w:left w:val="nil"/>
              <w:bottom w:val="nil"/>
              <w:right w:val="nil"/>
            </w:tcBorders>
            <w:shd w:val="clear" w:color="auto" w:fill="FFFFFF" w:themeFill="background1"/>
          </w:tcPr>
          <w:p w14:paraId="3578C767" w14:textId="77777777" w:rsidR="00754745" w:rsidRPr="008D3CBE" w:rsidRDefault="00754745" w:rsidP="00CE1A41">
            <w:pPr>
              <w:pStyle w:val="ListParagraph"/>
              <w:spacing w:line="360" w:lineRule="auto"/>
              <w:ind w:left="360"/>
              <w:rPr>
                <w:b/>
                <w:color w:val="000000" w:themeColor="text1"/>
              </w:rPr>
            </w:pPr>
          </w:p>
        </w:tc>
      </w:tr>
      <w:tr w:rsidR="00754745" w:rsidRPr="008D3CBE" w14:paraId="6562CF76" w14:textId="77777777" w:rsidTr="00AA6BC0">
        <w:trPr>
          <w:gridAfter w:val="4"/>
          <w:wAfter w:w="11056" w:type="dxa"/>
          <w:trHeight w:val="197"/>
        </w:trPr>
        <w:tc>
          <w:tcPr>
            <w:tcW w:w="10990"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53D8D4E" w14:textId="77777777" w:rsidR="00754745" w:rsidRPr="008D3CBE" w:rsidRDefault="00754745" w:rsidP="00CE1A41">
            <w:pPr>
              <w:spacing w:line="360" w:lineRule="auto"/>
            </w:pPr>
          </w:p>
        </w:tc>
      </w:tr>
      <w:tr w:rsidR="00754745" w:rsidRPr="008D3CBE" w14:paraId="7F26DA45" w14:textId="77777777" w:rsidTr="00AA6BC0">
        <w:trPr>
          <w:gridAfter w:val="4"/>
          <w:wAfter w:w="11056" w:type="dxa"/>
        </w:trPr>
        <w:tc>
          <w:tcPr>
            <w:tcW w:w="10990" w:type="dxa"/>
            <w:gridSpan w:val="48"/>
            <w:tcBorders>
              <w:top w:val="nil"/>
              <w:left w:val="nil"/>
              <w:bottom w:val="nil"/>
              <w:right w:val="nil"/>
            </w:tcBorders>
            <w:shd w:val="clear" w:color="auto" w:fill="auto"/>
          </w:tcPr>
          <w:p w14:paraId="1ABDD1D0" w14:textId="77777777" w:rsidR="00754745" w:rsidRPr="008D3CBE" w:rsidRDefault="00754745" w:rsidP="00CE1A41">
            <w:pPr>
              <w:spacing w:line="360" w:lineRule="auto"/>
              <w:rPr>
                <w:highlight w:val="yellow"/>
              </w:rPr>
            </w:pPr>
          </w:p>
        </w:tc>
      </w:tr>
      <w:tr w:rsidR="00754745" w:rsidRPr="008D3CBE" w14:paraId="15A6B9F4" w14:textId="77777777" w:rsidTr="00AA6BC0">
        <w:trPr>
          <w:gridAfter w:val="4"/>
          <w:wAfter w:w="11056" w:type="dxa"/>
        </w:trPr>
        <w:tc>
          <w:tcPr>
            <w:tcW w:w="10990" w:type="dxa"/>
            <w:gridSpan w:val="48"/>
            <w:tcBorders>
              <w:top w:val="nil"/>
              <w:left w:val="nil"/>
              <w:bottom w:val="nil"/>
              <w:right w:val="nil"/>
            </w:tcBorders>
            <w:shd w:val="clear" w:color="auto" w:fill="D9D9D9" w:themeFill="background1" w:themeFillShade="D9"/>
          </w:tcPr>
          <w:p w14:paraId="109094BC" w14:textId="77777777" w:rsidR="00754745" w:rsidRPr="008D3CBE" w:rsidRDefault="00754745" w:rsidP="00C57FD2">
            <w:pPr>
              <w:pStyle w:val="ListParagraph"/>
              <w:numPr>
                <w:ilvl w:val="0"/>
                <w:numId w:val="73"/>
              </w:numPr>
              <w:overflowPunct/>
              <w:autoSpaceDE/>
              <w:autoSpaceDN/>
              <w:spacing w:line="360" w:lineRule="auto"/>
              <w:contextualSpacing/>
              <w:jc w:val="both"/>
              <w:rPr>
                <w:b/>
                <w:color w:val="000000" w:themeColor="text1"/>
              </w:rPr>
            </w:pPr>
            <w:r w:rsidRPr="008D3CBE">
              <w:rPr>
                <w:b/>
                <w:color w:val="000000" w:themeColor="text1"/>
              </w:rPr>
              <w:t xml:space="preserve">Have you been a director </w:t>
            </w:r>
            <w:r w:rsidR="008D3CBE" w:rsidRPr="008D3CBE">
              <w:rPr>
                <w:b/>
                <w:color w:val="000000" w:themeColor="text1"/>
              </w:rPr>
              <w:t xml:space="preserve">or part of the management </w:t>
            </w:r>
            <w:r w:rsidRPr="008D3CBE">
              <w:rPr>
                <w:b/>
                <w:color w:val="000000" w:themeColor="text1"/>
              </w:rPr>
              <w:t xml:space="preserve">of a deposit taking institution, credit institution, other financial service provider, </w:t>
            </w:r>
            <w:r w:rsidR="00337070" w:rsidRPr="008D3CBE">
              <w:rPr>
                <w:b/>
                <w:color w:val="000000" w:themeColor="text1"/>
              </w:rPr>
              <w:t>other company or corporation other than those stated in the previous</w:t>
            </w:r>
            <w:r w:rsidR="008D3CBE" w:rsidRPr="008D3CBE">
              <w:rPr>
                <w:b/>
                <w:color w:val="000000" w:themeColor="text1"/>
              </w:rPr>
              <w:t xml:space="preserve"> question?</w:t>
            </w:r>
          </w:p>
        </w:tc>
      </w:tr>
      <w:tr w:rsidR="00754745" w:rsidRPr="008D3CBE" w14:paraId="6EFDB291" w14:textId="77777777" w:rsidTr="00AA6BC0">
        <w:trPr>
          <w:gridAfter w:val="4"/>
          <w:wAfter w:w="11056" w:type="dxa"/>
          <w:trHeight w:val="296"/>
        </w:trPr>
        <w:tc>
          <w:tcPr>
            <w:tcW w:w="7371" w:type="dxa"/>
            <w:gridSpan w:val="29"/>
            <w:tcBorders>
              <w:top w:val="nil"/>
              <w:left w:val="nil"/>
              <w:bottom w:val="nil"/>
              <w:right w:val="single" w:sz="4" w:space="0" w:color="7F7F7F" w:themeColor="text1" w:themeTint="80"/>
            </w:tcBorders>
            <w:shd w:val="clear" w:color="auto" w:fill="D9D9D9" w:themeFill="background1" w:themeFillShade="D9"/>
          </w:tcPr>
          <w:p w14:paraId="38388E52" w14:textId="77777777" w:rsidR="00754745" w:rsidRPr="008D3CBE" w:rsidRDefault="00754745" w:rsidP="00CE1A41">
            <w:pPr>
              <w:spacing w:line="360" w:lineRule="auto"/>
              <w:rPr>
                <w:b/>
              </w:rPr>
            </w:pPr>
          </w:p>
        </w:tc>
        <w:tc>
          <w:tcPr>
            <w:tcW w:w="241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CB8C0F8"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 xml:space="preserve">Yes (give details) </w:t>
            </w:r>
          </w:p>
        </w:tc>
        <w:tc>
          <w:tcPr>
            <w:tcW w:w="120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6CFDA7D"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No</w:t>
            </w:r>
          </w:p>
        </w:tc>
      </w:tr>
      <w:tr w:rsidR="00754745" w:rsidRPr="008D3CBE" w14:paraId="5C061473" w14:textId="77777777" w:rsidTr="008D3CBE">
        <w:trPr>
          <w:gridBefore w:val="2"/>
          <w:gridAfter w:val="4"/>
          <w:wBefore w:w="594" w:type="dxa"/>
          <w:wAfter w:w="11056" w:type="dxa"/>
          <w:trHeight w:hRule="exact" w:val="53"/>
        </w:trPr>
        <w:tc>
          <w:tcPr>
            <w:tcW w:w="10396" w:type="dxa"/>
            <w:gridSpan w:val="46"/>
            <w:tcBorders>
              <w:top w:val="nil"/>
              <w:left w:val="nil"/>
              <w:bottom w:val="nil"/>
              <w:right w:val="nil"/>
            </w:tcBorders>
            <w:shd w:val="clear" w:color="auto" w:fill="FFFFFF" w:themeFill="background1"/>
          </w:tcPr>
          <w:p w14:paraId="15B8579E" w14:textId="77777777" w:rsidR="00754745" w:rsidRPr="008D3CBE" w:rsidRDefault="00754745" w:rsidP="00CE1A41">
            <w:pPr>
              <w:pStyle w:val="ListParagraph"/>
              <w:spacing w:line="360" w:lineRule="auto"/>
              <w:ind w:left="360"/>
              <w:rPr>
                <w:b/>
                <w:color w:val="000000" w:themeColor="text1"/>
              </w:rPr>
            </w:pPr>
          </w:p>
        </w:tc>
      </w:tr>
      <w:tr w:rsidR="00754745" w:rsidRPr="008D3CBE" w14:paraId="17D35BE4" w14:textId="77777777" w:rsidTr="00AA6BC0">
        <w:trPr>
          <w:gridAfter w:val="4"/>
          <w:wAfter w:w="11056" w:type="dxa"/>
          <w:trHeight w:val="179"/>
        </w:trPr>
        <w:tc>
          <w:tcPr>
            <w:tcW w:w="10990"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4B67A0" w14:textId="77777777" w:rsidR="00754745" w:rsidRPr="008D3CBE" w:rsidRDefault="00754745" w:rsidP="00CE1A41">
            <w:pPr>
              <w:spacing w:line="360" w:lineRule="auto"/>
            </w:pPr>
          </w:p>
        </w:tc>
      </w:tr>
      <w:tr w:rsidR="00754745" w:rsidRPr="008D3CBE" w14:paraId="13A4E17A" w14:textId="77777777" w:rsidTr="00AA6BC0">
        <w:trPr>
          <w:gridAfter w:val="4"/>
          <w:wAfter w:w="11056" w:type="dxa"/>
        </w:trPr>
        <w:tc>
          <w:tcPr>
            <w:tcW w:w="10990" w:type="dxa"/>
            <w:gridSpan w:val="48"/>
            <w:tcBorders>
              <w:top w:val="nil"/>
              <w:left w:val="nil"/>
              <w:bottom w:val="nil"/>
              <w:right w:val="nil"/>
            </w:tcBorders>
            <w:shd w:val="clear" w:color="auto" w:fill="auto"/>
          </w:tcPr>
          <w:p w14:paraId="2278E98F" w14:textId="77777777" w:rsidR="00754745" w:rsidRPr="008D3CBE" w:rsidRDefault="00754745" w:rsidP="00CE1A41">
            <w:pPr>
              <w:spacing w:line="360" w:lineRule="auto"/>
              <w:rPr>
                <w:highlight w:val="yellow"/>
              </w:rPr>
            </w:pPr>
          </w:p>
        </w:tc>
      </w:tr>
      <w:tr w:rsidR="00754745" w:rsidRPr="008D3CBE" w14:paraId="165123FD" w14:textId="77777777" w:rsidTr="00AA6BC0">
        <w:trPr>
          <w:gridAfter w:val="4"/>
          <w:wAfter w:w="11056" w:type="dxa"/>
        </w:trPr>
        <w:tc>
          <w:tcPr>
            <w:tcW w:w="10990" w:type="dxa"/>
            <w:gridSpan w:val="48"/>
            <w:tcBorders>
              <w:top w:val="nil"/>
              <w:left w:val="nil"/>
              <w:bottom w:val="nil"/>
              <w:right w:val="nil"/>
            </w:tcBorders>
            <w:shd w:val="clear" w:color="auto" w:fill="D9D9D9" w:themeFill="background1" w:themeFillShade="D9"/>
          </w:tcPr>
          <w:p w14:paraId="376AC695" w14:textId="77777777" w:rsidR="00754745" w:rsidRPr="008D3CBE" w:rsidRDefault="00754745" w:rsidP="00C57FD2">
            <w:pPr>
              <w:pStyle w:val="ListParagraph"/>
              <w:numPr>
                <w:ilvl w:val="0"/>
                <w:numId w:val="73"/>
              </w:numPr>
              <w:overflowPunct/>
              <w:autoSpaceDE/>
              <w:autoSpaceDN/>
              <w:spacing w:line="360" w:lineRule="auto"/>
              <w:contextualSpacing/>
              <w:jc w:val="both"/>
              <w:rPr>
                <w:b/>
                <w:color w:val="000000" w:themeColor="text1"/>
              </w:rPr>
            </w:pPr>
            <w:r w:rsidRPr="008D3CBE">
              <w:rPr>
                <w:b/>
                <w:color w:val="000000" w:themeColor="text1"/>
              </w:rPr>
              <w:t xml:space="preserve">Have you ever been a director, officer, trustee, investment committee member, key employee or controlling stockholder of any local, regional or international financial service entity and while you occupied any position or capacity with </w:t>
            </w:r>
            <w:proofErr w:type="gramStart"/>
            <w:r w:rsidRPr="008D3CBE">
              <w:rPr>
                <w:b/>
                <w:color w:val="000000" w:themeColor="text1"/>
              </w:rPr>
              <w:t>it:</w:t>
            </w:r>
            <w:proofErr w:type="gramEnd"/>
          </w:p>
        </w:tc>
      </w:tr>
      <w:tr w:rsidR="00754745" w:rsidRPr="008D3CBE" w14:paraId="7B06F0A5" w14:textId="77777777" w:rsidTr="00AA6BC0">
        <w:trPr>
          <w:gridAfter w:val="4"/>
          <w:wAfter w:w="11056" w:type="dxa"/>
        </w:trPr>
        <w:tc>
          <w:tcPr>
            <w:tcW w:w="9085" w:type="dxa"/>
            <w:gridSpan w:val="3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1DE5CEE" w14:textId="2B6B018F" w:rsidR="00754745" w:rsidRPr="008D3CBE" w:rsidRDefault="00754745" w:rsidP="00660816">
            <w:pPr>
              <w:pStyle w:val="ListParagraph"/>
              <w:numPr>
                <w:ilvl w:val="0"/>
                <w:numId w:val="32"/>
              </w:numPr>
              <w:overflowPunct/>
              <w:autoSpaceDE/>
              <w:autoSpaceDN/>
              <w:spacing w:line="360" w:lineRule="auto"/>
              <w:ind w:left="432" w:hanging="90"/>
              <w:contextualSpacing/>
              <w:jc w:val="both"/>
              <w:rPr>
                <w:b/>
                <w:color w:val="000000" w:themeColor="text1"/>
              </w:rPr>
            </w:pPr>
            <w:r w:rsidRPr="008D3CBE">
              <w:rPr>
                <w:b/>
                <w:color w:val="000000" w:themeColor="text1"/>
              </w:rPr>
              <w:t xml:space="preserve">it </w:t>
            </w:r>
            <w:r w:rsidR="008D3CBE" w:rsidRPr="008D3CBE">
              <w:rPr>
                <w:b/>
                <w:color w:val="000000" w:themeColor="text1"/>
              </w:rPr>
              <w:t xml:space="preserve">has </w:t>
            </w:r>
            <w:r w:rsidRPr="008D3CBE">
              <w:rPr>
                <w:b/>
                <w:color w:val="000000" w:themeColor="text1"/>
              </w:rPr>
              <w:t xml:space="preserve">experienced suspension of the </w:t>
            </w:r>
            <w:r w:rsidR="00B11645">
              <w:rPr>
                <w:b/>
                <w:color w:val="000000" w:themeColor="text1"/>
              </w:rPr>
              <w:t>board</w:t>
            </w:r>
            <w:r w:rsidRPr="008D3CBE">
              <w:rPr>
                <w:b/>
                <w:color w:val="000000" w:themeColor="text1"/>
              </w:rPr>
              <w:t xml:space="preserve"> of directors? </w:t>
            </w:r>
          </w:p>
        </w:tc>
        <w:tc>
          <w:tcPr>
            <w:tcW w:w="97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A9FDCE6"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Yes</w:t>
            </w:r>
          </w:p>
        </w:tc>
        <w:tc>
          <w:tcPr>
            <w:tcW w:w="9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1EA0D24"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No</w:t>
            </w:r>
          </w:p>
        </w:tc>
      </w:tr>
      <w:tr w:rsidR="00754745" w:rsidRPr="008D3CBE" w14:paraId="44F911A7" w14:textId="77777777" w:rsidTr="00AA6BC0">
        <w:trPr>
          <w:gridAfter w:val="4"/>
          <w:wAfter w:w="11056" w:type="dxa"/>
        </w:trPr>
        <w:tc>
          <w:tcPr>
            <w:tcW w:w="9085" w:type="dxa"/>
            <w:gridSpan w:val="3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44AF096" w14:textId="77777777" w:rsidR="00754745" w:rsidRPr="008D3CBE" w:rsidRDefault="00754745" w:rsidP="00660816">
            <w:pPr>
              <w:pStyle w:val="ListParagraph"/>
              <w:numPr>
                <w:ilvl w:val="0"/>
                <w:numId w:val="32"/>
              </w:numPr>
              <w:overflowPunct/>
              <w:autoSpaceDE/>
              <w:autoSpaceDN/>
              <w:spacing w:line="360" w:lineRule="auto"/>
              <w:ind w:left="432" w:hanging="90"/>
              <w:contextualSpacing/>
              <w:jc w:val="both"/>
              <w:rPr>
                <w:b/>
                <w:color w:val="000000" w:themeColor="text1"/>
              </w:rPr>
            </w:pPr>
            <w:r w:rsidRPr="008D3CBE">
              <w:rPr>
                <w:b/>
                <w:color w:val="000000" w:themeColor="text1"/>
              </w:rPr>
              <w:t>it has been placed under administrative supervision or in receivership?</w:t>
            </w:r>
          </w:p>
        </w:tc>
        <w:tc>
          <w:tcPr>
            <w:tcW w:w="97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9FC9411" w14:textId="77777777" w:rsidR="00754745" w:rsidRPr="008D3CBE" w:rsidRDefault="008D3CBE" w:rsidP="00660816">
            <w:pPr>
              <w:numPr>
                <w:ilvl w:val="0"/>
                <w:numId w:val="22"/>
              </w:numPr>
              <w:overflowPunct/>
              <w:autoSpaceDE/>
              <w:autoSpaceDN/>
              <w:adjustRightInd/>
              <w:spacing w:line="360" w:lineRule="auto"/>
              <w:ind w:left="125" w:hanging="143"/>
              <w:textAlignment w:val="auto"/>
            </w:pPr>
            <w:r w:rsidRPr="008D3CBE">
              <w:t>Yes</w:t>
            </w:r>
          </w:p>
        </w:tc>
        <w:tc>
          <w:tcPr>
            <w:tcW w:w="9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9C92764" w14:textId="77777777" w:rsidR="00754745" w:rsidRPr="008D3CBE" w:rsidRDefault="008D3CBE" w:rsidP="00660816">
            <w:pPr>
              <w:numPr>
                <w:ilvl w:val="0"/>
                <w:numId w:val="22"/>
              </w:numPr>
              <w:overflowPunct/>
              <w:autoSpaceDE/>
              <w:autoSpaceDN/>
              <w:adjustRightInd/>
              <w:spacing w:line="360" w:lineRule="auto"/>
              <w:ind w:left="125" w:hanging="143"/>
              <w:textAlignment w:val="auto"/>
            </w:pPr>
            <w:r w:rsidRPr="008D3CBE">
              <w:t>No</w:t>
            </w:r>
          </w:p>
        </w:tc>
      </w:tr>
      <w:tr w:rsidR="00754745" w:rsidRPr="008D3CBE" w14:paraId="142FA4FC" w14:textId="77777777" w:rsidTr="00AA6BC0">
        <w:trPr>
          <w:gridAfter w:val="4"/>
          <w:wAfter w:w="11056" w:type="dxa"/>
        </w:trPr>
        <w:tc>
          <w:tcPr>
            <w:tcW w:w="9085" w:type="dxa"/>
            <w:gridSpan w:val="3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22703D8" w14:textId="77777777" w:rsidR="00754745" w:rsidRPr="008D3CBE" w:rsidRDefault="00754745" w:rsidP="00660816">
            <w:pPr>
              <w:pStyle w:val="ListParagraph"/>
              <w:numPr>
                <w:ilvl w:val="0"/>
                <w:numId w:val="32"/>
              </w:numPr>
              <w:overflowPunct/>
              <w:autoSpaceDE/>
              <w:autoSpaceDN/>
              <w:spacing w:line="360" w:lineRule="auto"/>
              <w:ind w:left="432" w:hanging="90"/>
              <w:contextualSpacing/>
              <w:jc w:val="both"/>
              <w:rPr>
                <w:b/>
                <w:color w:val="000000" w:themeColor="text1"/>
              </w:rPr>
            </w:pPr>
            <w:r w:rsidRPr="008D3CBE">
              <w:rPr>
                <w:b/>
                <w:color w:val="000000" w:themeColor="text1"/>
              </w:rPr>
              <w:t>it has been placed in liquidation?</w:t>
            </w:r>
          </w:p>
        </w:tc>
        <w:tc>
          <w:tcPr>
            <w:tcW w:w="97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DCB3695"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Yes</w:t>
            </w:r>
          </w:p>
        </w:tc>
        <w:tc>
          <w:tcPr>
            <w:tcW w:w="9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7F9C60D"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No</w:t>
            </w:r>
          </w:p>
        </w:tc>
      </w:tr>
      <w:tr w:rsidR="00754745" w:rsidRPr="008D3CBE" w14:paraId="74695AFD" w14:textId="77777777" w:rsidTr="00AA6BC0">
        <w:trPr>
          <w:gridAfter w:val="4"/>
          <w:wAfter w:w="11056" w:type="dxa"/>
        </w:trPr>
        <w:tc>
          <w:tcPr>
            <w:tcW w:w="9085" w:type="dxa"/>
            <w:gridSpan w:val="3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2D91D3C" w14:textId="77777777" w:rsidR="00754745" w:rsidRPr="008D3CBE" w:rsidRDefault="00754745" w:rsidP="00660816">
            <w:pPr>
              <w:pStyle w:val="ListParagraph"/>
              <w:numPr>
                <w:ilvl w:val="0"/>
                <w:numId w:val="32"/>
              </w:numPr>
              <w:overflowPunct/>
              <w:autoSpaceDE/>
              <w:autoSpaceDN/>
              <w:spacing w:line="360" w:lineRule="auto"/>
              <w:ind w:left="432" w:hanging="90"/>
              <w:contextualSpacing/>
              <w:jc w:val="both"/>
              <w:rPr>
                <w:b/>
                <w:color w:val="000000" w:themeColor="text1"/>
              </w:rPr>
            </w:pPr>
            <w:r w:rsidRPr="008D3CBE">
              <w:rPr>
                <w:b/>
                <w:color w:val="000000" w:themeColor="text1"/>
              </w:rPr>
              <w:t>it has entered into a composition with its creditors?</w:t>
            </w:r>
          </w:p>
        </w:tc>
        <w:tc>
          <w:tcPr>
            <w:tcW w:w="97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E43376C"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Yes</w:t>
            </w:r>
          </w:p>
        </w:tc>
        <w:tc>
          <w:tcPr>
            <w:tcW w:w="9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3B22604"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No</w:t>
            </w:r>
          </w:p>
        </w:tc>
      </w:tr>
      <w:tr w:rsidR="00754745" w:rsidRPr="008D3CBE" w14:paraId="2A2EC363" w14:textId="77777777" w:rsidTr="00AA6BC0">
        <w:trPr>
          <w:gridAfter w:val="4"/>
          <w:wAfter w:w="11056" w:type="dxa"/>
        </w:trPr>
        <w:tc>
          <w:tcPr>
            <w:tcW w:w="9085" w:type="dxa"/>
            <w:gridSpan w:val="3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8D49F90" w14:textId="77777777" w:rsidR="00754745" w:rsidRPr="008D3CBE" w:rsidRDefault="00754745" w:rsidP="00660816">
            <w:pPr>
              <w:pStyle w:val="ListParagraph"/>
              <w:numPr>
                <w:ilvl w:val="0"/>
                <w:numId w:val="32"/>
              </w:numPr>
              <w:overflowPunct/>
              <w:autoSpaceDE/>
              <w:autoSpaceDN/>
              <w:spacing w:line="360" w:lineRule="auto"/>
              <w:ind w:left="432" w:hanging="90"/>
              <w:contextualSpacing/>
              <w:jc w:val="both"/>
              <w:rPr>
                <w:b/>
                <w:color w:val="000000" w:themeColor="text1"/>
              </w:rPr>
            </w:pPr>
            <w:r w:rsidRPr="008D3CBE">
              <w:rPr>
                <w:b/>
                <w:color w:val="000000" w:themeColor="text1"/>
              </w:rPr>
              <w:t>its business had been adjudged to have been conducted imprudently or fraudulently?</w:t>
            </w:r>
          </w:p>
        </w:tc>
        <w:tc>
          <w:tcPr>
            <w:tcW w:w="97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FFA1055"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Yes</w:t>
            </w:r>
          </w:p>
        </w:tc>
        <w:tc>
          <w:tcPr>
            <w:tcW w:w="9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7516F7D"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No</w:t>
            </w:r>
          </w:p>
        </w:tc>
      </w:tr>
      <w:tr w:rsidR="00754745" w:rsidRPr="008D3CBE" w14:paraId="5AF3C167" w14:textId="77777777" w:rsidTr="00AA6BC0">
        <w:trPr>
          <w:gridAfter w:val="4"/>
          <w:wAfter w:w="11056" w:type="dxa"/>
        </w:trPr>
        <w:tc>
          <w:tcPr>
            <w:tcW w:w="9085" w:type="dxa"/>
            <w:gridSpan w:val="3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F0A708C" w14:textId="77777777" w:rsidR="00754745" w:rsidRPr="008D3CBE" w:rsidRDefault="00754745" w:rsidP="00660816">
            <w:pPr>
              <w:pStyle w:val="ListParagraph"/>
              <w:numPr>
                <w:ilvl w:val="0"/>
                <w:numId w:val="32"/>
              </w:numPr>
              <w:overflowPunct/>
              <w:autoSpaceDE/>
              <w:autoSpaceDN/>
              <w:spacing w:line="360" w:lineRule="auto"/>
              <w:ind w:left="432" w:hanging="90"/>
              <w:contextualSpacing/>
              <w:jc w:val="both"/>
              <w:rPr>
                <w:b/>
                <w:color w:val="000000" w:themeColor="text1"/>
              </w:rPr>
            </w:pPr>
            <w:r w:rsidRPr="008D3CBE">
              <w:rPr>
                <w:b/>
                <w:color w:val="000000" w:themeColor="text1"/>
              </w:rPr>
              <w:t>it failed to meet the solvency requirements prescribed by law?</w:t>
            </w:r>
          </w:p>
        </w:tc>
        <w:tc>
          <w:tcPr>
            <w:tcW w:w="97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E8CA4EB"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Yes</w:t>
            </w:r>
          </w:p>
        </w:tc>
        <w:tc>
          <w:tcPr>
            <w:tcW w:w="9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49FA116"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No</w:t>
            </w:r>
          </w:p>
        </w:tc>
      </w:tr>
      <w:tr w:rsidR="00754745" w:rsidRPr="008D3CBE" w14:paraId="35373025" w14:textId="77777777" w:rsidTr="00AA6BC0">
        <w:trPr>
          <w:gridAfter w:val="4"/>
          <w:wAfter w:w="11056" w:type="dxa"/>
        </w:trPr>
        <w:tc>
          <w:tcPr>
            <w:tcW w:w="9085" w:type="dxa"/>
            <w:gridSpan w:val="3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44F6249" w14:textId="77777777" w:rsidR="00754745" w:rsidRPr="008D3CBE" w:rsidRDefault="00754745" w:rsidP="00660816">
            <w:pPr>
              <w:pStyle w:val="ListParagraph"/>
              <w:numPr>
                <w:ilvl w:val="0"/>
                <w:numId w:val="32"/>
              </w:numPr>
              <w:overflowPunct/>
              <w:autoSpaceDE/>
              <w:autoSpaceDN/>
              <w:spacing w:line="360" w:lineRule="auto"/>
              <w:ind w:left="432" w:hanging="90"/>
              <w:contextualSpacing/>
              <w:jc w:val="both"/>
              <w:rPr>
                <w:b/>
                <w:color w:val="000000" w:themeColor="text1"/>
              </w:rPr>
            </w:pPr>
            <w:r w:rsidRPr="008D3CBE">
              <w:rPr>
                <w:b/>
                <w:color w:val="000000" w:themeColor="text1"/>
              </w:rPr>
              <w:t>it has been wound up by a court?</w:t>
            </w:r>
          </w:p>
        </w:tc>
        <w:tc>
          <w:tcPr>
            <w:tcW w:w="97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47A6A82"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Yes</w:t>
            </w:r>
          </w:p>
        </w:tc>
        <w:tc>
          <w:tcPr>
            <w:tcW w:w="92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754A47D"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No</w:t>
            </w:r>
          </w:p>
        </w:tc>
      </w:tr>
      <w:tr w:rsidR="00754745" w:rsidRPr="008D3CBE" w14:paraId="7FA63E10" w14:textId="77777777" w:rsidTr="00AA6BC0">
        <w:trPr>
          <w:gridAfter w:val="4"/>
          <w:wAfter w:w="11056" w:type="dxa"/>
        </w:trPr>
        <w:tc>
          <w:tcPr>
            <w:tcW w:w="10990" w:type="dxa"/>
            <w:gridSpan w:val="48"/>
            <w:tcBorders>
              <w:top w:val="nil"/>
              <w:left w:val="nil"/>
              <w:bottom w:val="nil"/>
              <w:right w:val="nil"/>
            </w:tcBorders>
            <w:shd w:val="clear" w:color="auto" w:fill="auto"/>
          </w:tcPr>
          <w:p w14:paraId="213EC207" w14:textId="77777777" w:rsidR="00754745" w:rsidRPr="008D3CBE" w:rsidRDefault="00754745" w:rsidP="00CE1A41">
            <w:pPr>
              <w:spacing w:line="360" w:lineRule="auto"/>
            </w:pPr>
          </w:p>
        </w:tc>
      </w:tr>
      <w:tr w:rsidR="00754745" w:rsidRPr="008D3CBE" w14:paraId="6DC321E5" w14:textId="77777777" w:rsidTr="00AA6BC0">
        <w:trPr>
          <w:gridAfter w:val="4"/>
          <w:wAfter w:w="11056" w:type="dxa"/>
        </w:trPr>
        <w:tc>
          <w:tcPr>
            <w:tcW w:w="10990" w:type="dxa"/>
            <w:gridSpan w:val="48"/>
            <w:tcBorders>
              <w:top w:val="nil"/>
              <w:left w:val="nil"/>
              <w:bottom w:val="nil"/>
              <w:right w:val="nil"/>
            </w:tcBorders>
            <w:shd w:val="clear" w:color="auto" w:fill="D9D9D9" w:themeFill="background1" w:themeFillShade="D9"/>
          </w:tcPr>
          <w:p w14:paraId="27A7DC82" w14:textId="77777777" w:rsidR="00754745" w:rsidRPr="008D3CBE" w:rsidRDefault="00754745" w:rsidP="00C57FD2">
            <w:pPr>
              <w:pStyle w:val="ListParagraph"/>
              <w:numPr>
                <w:ilvl w:val="0"/>
                <w:numId w:val="73"/>
              </w:numPr>
              <w:overflowPunct/>
              <w:autoSpaceDE/>
              <w:autoSpaceDN/>
              <w:spacing w:line="360" w:lineRule="auto"/>
              <w:contextualSpacing/>
              <w:jc w:val="both"/>
              <w:rPr>
                <w:b/>
                <w:color w:val="000000" w:themeColor="text1"/>
              </w:rPr>
            </w:pPr>
            <w:r w:rsidRPr="008D3CBE">
              <w:rPr>
                <w:b/>
                <w:color w:val="000000" w:themeColor="text1"/>
              </w:rPr>
              <w:t>Have you ever been a director or been directly</w:t>
            </w:r>
            <w:r w:rsidR="008D3CBE" w:rsidRPr="008D3CBE">
              <w:rPr>
                <w:b/>
                <w:color w:val="000000" w:themeColor="text1"/>
              </w:rPr>
              <w:t xml:space="preserve"> involved in</w:t>
            </w:r>
            <w:r w:rsidRPr="008D3CBE">
              <w:rPr>
                <w:b/>
                <w:color w:val="000000" w:themeColor="text1"/>
              </w:rPr>
              <w:t xml:space="preserve"> the management or conduct of affairs of any co-operative society which has gone into liquidation, whilst you were, or within one year of your being a director, or so concerned? </w:t>
            </w:r>
          </w:p>
        </w:tc>
      </w:tr>
      <w:tr w:rsidR="00754745" w:rsidRPr="00754745" w14:paraId="25BBFEBA" w14:textId="77777777" w:rsidTr="00AA6BC0">
        <w:trPr>
          <w:gridAfter w:val="4"/>
          <w:wAfter w:w="11056" w:type="dxa"/>
          <w:trHeight w:val="296"/>
        </w:trPr>
        <w:tc>
          <w:tcPr>
            <w:tcW w:w="7008" w:type="dxa"/>
            <w:gridSpan w:val="25"/>
            <w:tcBorders>
              <w:top w:val="nil"/>
              <w:left w:val="nil"/>
              <w:bottom w:val="nil"/>
              <w:right w:val="single" w:sz="4" w:space="0" w:color="7F7F7F" w:themeColor="text1" w:themeTint="80"/>
            </w:tcBorders>
            <w:shd w:val="clear" w:color="auto" w:fill="F2F2F2" w:themeFill="background1" w:themeFillShade="F2"/>
          </w:tcPr>
          <w:p w14:paraId="71F830A5" w14:textId="77777777" w:rsidR="00754745" w:rsidRPr="00754745" w:rsidRDefault="00754745" w:rsidP="00CE1A41">
            <w:pPr>
              <w:pStyle w:val="ListParagraph"/>
              <w:spacing w:line="360" w:lineRule="auto"/>
              <w:ind w:left="360"/>
              <w:rPr>
                <w:b/>
                <w:sz w:val="22"/>
                <w:szCs w:val="22"/>
              </w:rPr>
            </w:pPr>
          </w:p>
        </w:tc>
        <w:tc>
          <w:tcPr>
            <w:tcW w:w="2779" w:type="dxa"/>
            <w:gridSpan w:val="1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96F1DDB" w14:textId="77777777" w:rsidR="00754745" w:rsidRPr="00754745" w:rsidRDefault="00754745" w:rsidP="00660816">
            <w:pPr>
              <w:numPr>
                <w:ilvl w:val="0"/>
                <w:numId w:val="22"/>
              </w:numPr>
              <w:overflowPunct/>
              <w:autoSpaceDE/>
              <w:autoSpaceDN/>
              <w:adjustRightInd/>
              <w:spacing w:line="360" w:lineRule="auto"/>
              <w:ind w:left="125" w:hanging="143"/>
              <w:textAlignment w:val="auto"/>
              <w:rPr>
                <w:sz w:val="22"/>
                <w:szCs w:val="22"/>
              </w:rPr>
            </w:pPr>
            <w:r w:rsidRPr="00754745">
              <w:rPr>
                <w:sz w:val="22"/>
                <w:szCs w:val="22"/>
              </w:rPr>
              <w:t xml:space="preserve">Yes (give details) </w:t>
            </w:r>
          </w:p>
        </w:tc>
        <w:tc>
          <w:tcPr>
            <w:tcW w:w="120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6D93467" w14:textId="77777777" w:rsidR="00754745" w:rsidRPr="00754745" w:rsidRDefault="00754745" w:rsidP="00660816">
            <w:pPr>
              <w:numPr>
                <w:ilvl w:val="0"/>
                <w:numId w:val="22"/>
              </w:numPr>
              <w:overflowPunct/>
              <w:autoSpaceDE/>
              <w:autoSpaceDN/>
              <w:adjustRightInd/>
              <w:spacing w:line="360" w:lineRule="auto"/>
              <w:ind w:left="125" w:hanging="143"/>
              <w:textAlignment w:val="auto"/>
              <w:rPr>
                <w:sz w:val="22"/>
                <w:szCs w:val="22"/>
              </w:rPr>
            </w:pPr>
            <w:r w:rsidRPr="00754745">
              <w:rPr>
                <w:sz w:val="22"/>
                <w:szCs w:val="22"/>
              </w:rPr>
              <w:t>No</w:t>
            </w:r>
          </w:p>
        </w:tc>
      </w:tr>
      <w:tr w:rsidR="00754745" w:rsidRPr="00754745" w14:paraId="716CF197" w14:textId="77777777" w:rsidTr="008D3CBE">
        <w:trPr>
          <w:gridBefore w:val="2"/>
          <w:gridAfter w:val="4"/>
          <w:wBefore w:w="594" w:type="dxa"/>
          <w:wAfter w:w="11056" w:type="dxa"/>
          <w:trHeight w:hRule="exact" w:val="53"/>
        </w:trPr>
        <w:tc>
          <w:tcPr>
            <w:tcW w:w="10396" w:type="dxa"/>
            <w:gridSpan w:val="46"/>
            <w:tcBorders>
              <w:top w:val="nil"/>
              <w:left w:val="nil"/>
              <w:bottom w:val="nil"/>
              <w:right w:val="nil"/>
            </w:tcBorders>
            <w:shd w:val="clear" w:color="auto" w:fill="FFFFFF" w:themeFill="background1"/>
          </w:tcPr>
          <w:p w14:paraId="3827FEF6" w14:textId="77777777" w:rsidR="00754745" w:rsidRPr="00754745" w:rsidRDefault="00754745" w:rsidP="00CE1A41">
            <w:pPr>
              <w:pStyle w:val="ListParagraph"/>
              <w:spacing w:line="360" w:lineRule="auto"/>
              <w:ind w:left="360"/>
              <w:rPr>
                <w:b/>
                <w:color w:val="000000" w:themeColor="text1"/>
                <w:sz w:val="22"/>
                <w:szCs w:val="22"/>
              </w:rPr>
            </w:pPr>
          </w:p>
        </w:tc>
      </w:tr>
      <w:tr w:rsidR="00754745" w:rsidRPr="00754745" w14:paraId="0A405F83" w14:textId="77777777" w:rsidTr="00AA6BC0">
        <w:trPr>
          <w:gridAfter w:val="4"/>
          <w:wAfter w:w="11056" w:type="dxa"/>
        </w:trPr>
        <w:tc>
          <w:tcPr>
            <w:tcW w:w="10990" w:type="dxa"/>
            <w:gridSpan w:val="48"/>
            <w:tcBorders>
              <w:top w:val="nil"/>
              <w:left w:val="nil"/>
              <w:bottom w:val="nil"/>
              <w:right w:val="nil"/>
            </w:tcBorders>
            <w:shd w:val="clear" w:color="auto" w:fill="auto"/>
          </w:tcPr>
          <w:p w14:paraId="7B7D1FF8" w14:textId="77777777" w:rsidR="005F51AF" w:rsidRPr="00754745" w:rsidRDefault="005F51AF" w:rsidP="00CE1A41">
            <w:pPr>
              <w:spacing w:line="360" w:lineRule="auto"/>
              <w:rPr>
                <w:sz w:val="22"/>
                <w:szCs w:val="22"/>
              </w:rPr>
            </w:pPr>
          </w:p>
        </w:tc>
      </w:tr>
      <w:tr w:rsidR="00754745" w:rsidRPr="00754745" w14:paraId="38363D89" w14:textId="77777777" w:rsidTr="00AA6BC0">
        <w:trPr>
          <w:gridAfter w:val="4"/>
          <w:wAfter w:w="11056" w:type="dxa"/>
          <w:trHeight w:val="486"/>
        </w:trPr>
        <w:tc>
          <w:tcPr>
            <w:tcW w:w="10990" w:type="dxa"/>
            <w:gridSpan w:val="48"/>
            <w:tcBorders>
              <w:top w:val="nil"/>
              <w:left w:val="nil"/>
              <w:bottom w:val="nil"/>
              <w:right w:val="single" w:sz="4" w:space="0" w:color="595959" w:themeColor="text1" w:themeTint="A6"/>
            </w:tcBorders>
            <w:shd w:val="clear" w:color="auto" w:fill="000000" w:themeFill="text1"/>
          </w:tcPr>
          <w:p w14:paraId="629CE626" w14:textId="77777777" w:rsidR="00754745" w:rsidRPr="00754745" w:rsidRDefault="00754745" w:rsidP="00660816">
            <w:pPr>
              <w:pStyle w:val="ListParagraph"/>
              <w:numPr>
                <w:ilvl w:val="0"/>
                <w:numId w:val="31"/>
              </w:numPr>
              <w:overflowPunct/>
              <w:autoSpaceDE/>
              <w:autoSpaceDN/>
              <w:spacing w:line="360" w:lineRule="auto"/>
              <w:ind w:left="0" w:firstLine="0"/>
              <w:contextualSpacing/>
              <w:jc w:val="both"/>
              <w:rPr>
                <w:b/>
                <w:color w:val="FFFFFF" w:themeColor="background1"/>
                <w:sz w:val="22"/>
                <w:szCs w:val="22"/>
              </w:rPr>
            </w:pPr>
            <w:r w:rsidRPr="00754745">
              <w:rPr>
                <w:b/>
                <w:color w:val="FFFFFF" w:themeColor="background1"/>
                <w:sz w:val="22"/>
                <w:szCs w:val="22"/>
              </w:rPr>
              <w:t>REPUTATION AND CHARACTER</w:t>
            </w:r>
          </w:p>
        </w:tc>
      </w:tr>
      <w:tr w:rsidR="003D1D9F" w:rsidRPr="00754745" w14:paraId="2EE39B28" w14:textId="77777777" w:rsidTr="00AA6BC0">
        <w:trPr>
          <w:gridAfter w:val="4"/>
          <w:wAfter w:w="11056" w:type="dxa"/>
          <w:trHeight w:val="296"/>
        </w:trPr>
        <w:tc>
          <w:tcPr>
            <w:tcW w:w="3858"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3E382AB" w14:textId="77777777" w:rsidR="003D1D9F" w:rsidRPr="00877FAF" w:rsidRDefault="003D1D9F" w:rsidP="00660816">
            <w:pPr>
              <w:numPr>
                <w:ilvl w:val="0"/>
                <w:numId w:val="22"/>
              </w:numPr>
              <w:overflowPunct/>
              <w:autoSpaceDE/>
              <w:autoSpaceDN/>
              <w:adjustRightInd/>
              <w:spacing w:line="360" w:lineRule="auto"/>
              <w:ind w:left="125" w:hanging="143"/>
              <w:textAlignment w:val="auto"/>
            </w:pPr>
            <w:r w:rsidRPr="00877FAF">
              <w:t>(Police Certificate attached)</w:t>
            </w:r>
          </w:p>
        </w:tc>
        <w:tc>
          <w:tcPr>
            <w:tcW w:w="7132" w:type="dxa"/>
            <w:gridSpan w:val="3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A18A20E" w14:textId="77777777" w:rsidR="003D1D9F" w:rsidRPr="00877FAF" w:rsidRDefault="003D1D9F" w:rsidP="00660816">
            <w:pPr>
              <w:numPr>
                <w:ilvl w:val="0"/>
                <w:numId w:val="22"/>
              </w:numPr>
              <w:overflowPunct/>
              <w:autoSpaceDE/>
              <w:autoSpaceDN/>
              <w:adjustRightInd/>
              <w:spacing w:line="360" w:lineRule="auto"/>
              <w:ind w:left="125" w:hanging="143"/>
              <w:textAlignment w:val="auto"/>
            </w:pPr>
          </w:p>
          <w:p w14:paraId="3E0DB4F3" w14:textId="77777777" w:rsidR="003D1D9F" w:rsidRPr="00877FAF" w:rsidRDefault="003D1D9F" w:rsidP="00660816">
            <w:pPr>
              <w:numPr>
                <w:ilvl w:val="0"/>
                <w:numId w:val="22"/>
              </w:numPr>
              <w:overflowPunct/>
              <w:autoSpaceDE/>
              <w:autoSpaceDN/>
              <w:adjustRightInd/>
              <w:spacing w:line="360" w:lineRule="auto"/>
              <w:ind w:left="125" w:hanging="143"/>
              <w:textAlignment w:val="auto"/>
            </w:pPr>
          </w:p>
        </w:tc>
      </w:tr>
      <w:tr w:rsidR="00754745" w:rsidRPr="00754745" w14:paraId="387E2358" w14:textId="77777777" w:rsidTr="008D3CBE">
        <w:trPr>
          <w:gridBefore w:val="3"/>
          <w:gridAfter w:val="3"/>
          <w:wBefore w:w="607" w:type="dxa"/>
          <w:wAfter w:w="11005" w:type="dxa"/>
        </w:trPr>
        <w:tc>
          <w:tcPr>
            <w:tcW w:w="10434" w:type="dxa"/>
            <w:gridSpan w:val="46"/>
            <w:tcBorders>
              <w:top w:val="nil"/>
              <w:left w:val="nil"/>
              <w:bottom w:val="nil"/>
              <w:right w:val="nil"/>
            </w:tcBorders>
            <w:shd w:val="clear" w:color="auto" w:fill="auto"/>
          </w:tcPr>
          <w:p w14:paraId="6CC40EF1" w14:textId="77777777" w:rsidR="00754745" w:rsidRPr="00877FAF" w:rsidRDefault="00754745" w:rsidP="00CE1A41">
            <w:pPr>
              <w:spacing w:line="360" w:lineRule="auto"/>
            </w:pPr>
          </w:p>
        </w:tc>
      </w:tr>
      <w:tr w:rsidR="00754745" w:rsidRPr="00754745" w14:paraId="4B36F874" w14:textId="77777777" w:rsidTr="00AA6BC0">
        <w:trPr>
          <w:gridAfter w:val="4"/>
          <w:wAfter w:w="11056" w:type="dxa"/>
          <w:trHeight w:val="296"/>
        </w:trPr>
        <w:tc>
          <w:tcPr>
            <w:tcW w:w="7097" w:type="dxa"/>
            <w:gridSpan w:val="26"/>
            <w:tcBorders>
              <w:top w:val="nil"/>
              <w:left w:val="nil"/>
              <w:bottom w:val="nil"/>
              <w:right w:val="single" w:sz="4" w:space="0" w:color="7F7F7F" w:themeColor="text1" w:themeTint="80"/>
            </w:tcBorders>
            <w:shd w:val="clear" w:color="auto" w:fill="D9D9D9" w:themeFill="background1" w:themeFillShade="D9"/>
          </w:tcPr>
          <w:p w14:paraId="5A1EC11B" w14:textId="77777777" w:rsidR="00754745" w:rsidRPr="00877FAF" w:rsidRDefault="00754745" w:rsidP="00C57FD2">
            <w:pPr>
              <w:pStyle w:val="ListParagraph"/>
              <w:numPr>
                <w:ilvl w:val="0"/>
                <w:numId w:val="73"/>
              </w:numPr>
              <w:overflowPunct/>
              <w:autoSpaceDE/>
              <w:autoSpaceDN/>
              <w:spacing w:line="360" w:lineRule="auto"/>
              <w:contextualSpacing/>
              <w:jc w:val="both"/>
              <w:rPr>
                <w:b/>
                <w:color w:val="000000" w:themeColor="text1"/>
              </w:rPr>
            </w:pPr>
            <w:r w:rsidRPr="00877FAF">
              <w:rPr>
                <w:b/>
                <w:color w:val="000000" w:themeColor="text1"/>
              </w:rPr>
              <w:t>Are any criminal charges pending against you?</w:t>
            </w:r>
          </w:p>
        </w:tc>
        <w:tc>
          <w:tcPr>
            <w:tcW w:w="2690"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8E3165A"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 xml:space="preserve">Yes (give details) </w:t>
            </w:r>
          </w:p>
        </w:tc>
        <w:tc>
          <w:tcPr>
            <w:tcW w:w="120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ADD69F6"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No</w:t>
            </w:r>
          </w:p>
        </w:tc>
      </w:tr>
      <w:tr w:rsidR="00754745" w:rsidRPr="00754745" w14:paraId="1EB78445" w14:textId="77777777" w:rsidTr="008D3CBE">
        <w:trPr>
          <w:gridBefore w:val="4"/>
          <w:gridAfter w:val="3"/>
          <w:wBefore w:w="618" w:type="dxa"/>
          <w:wAfter w:w="11005" w:type="dxa"/>
        </w:trPr>
        <w:tc>
          <w:tcPr>
            <w:tcW w:w="10423" w:type="dxa"/>
            <w:gridSpan w:val="45"/>
            <w:tcBorders>
              <w:top w:val="nil"/>
              <w:left w:val="nil"/>
              <w:bottom w:val="nil"/>
              <w:right w:val="nil"/>
            </w:tcBorders>
            <w:shd w:val="clear" w:color="auto" w:fill="auto"/>
          </w:tcPr>
          <w:p w14:paraId="16E65E2C" w14:textId="77777777" w:rsidR="00754745" w:rsidRPr="00877FAF" w:rsidRDefault="00754745" w:rsidP="00CE1A41">
            <w:pPr>
              <w:spacing w:line="360" w:lineRule="auto"/>
            </w:pPr>
          </w:p>
        </w:tc>
      </w:tr>
      <w:tr w:rsidR="00754745" w:rsidRPr="00754745" w14:paraId="76B49313" w14:textId="77777777" w:rsidTr="00AA6BC0">
        <w:trPr>
          <w:gridAfter w:val="4"/>
          <w:wAfter w:w="11056" w:type="dxa"/>
          <w:trHeight w:val="242"/>
        </w:trPr>
        <w:tc>
          <w:tcPr>
            <w:tcW w:w="10990"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5A0D15" w14:textId="77777777" w:rsidR="00754745" w:rsidRPr="00877FAF" w:rsidRDefault="00754745" w:rsidP="00CE1A41">
            <w:pPr>
              <w:spacing w:line="360" w:lineRule="auto"/>
              <w:ind w:left="125"/>
            </w:pPr>
          </w:p>
        </w:tc>
      </w:tr>
      <w:tr w:rsidR="00754745" w:rsidRPr="00754745" w14:paraId="7C319F43" w14:textId="77777777" w:rsidTr="00AA6BC0">
        <w:trPr>
          <w:gridAfter w:val="3"/>
          <w:wAfter w:w="11005" w:type="dxa"/>
        </w:trPr>
        <w:tc>
          <w:tcPr>
            <w:tcW w:w="11041" w:type="dxa"/>
            <w:gridSpan w:val="49"/>
            <w:tcBorders>
              <w:top w:val="nil"/>
              <w:left w:val="nil"/>
              <w:bottom w:val="nil"/>
              <w:right w:val="nil"/>
            </w:tcBorders>
            <w:shd w:val="clear" w:color="auto" w:fill="auto"/>
          </w:tcPr>
          <w:p w14:paraId="087B45CE" w14:textId="77777777" w:rsidR="00754745" w:rsidRPr="00877FAF" w:rsidRDefault="00754745" w:rsidP="00CE1A41">
            <w:pPr>
              <w:spacing w:line="360" w:lineRule="auto"/>
            </w:pPr>
          </w:p>
        </w:tc>
      </w:tr>
      <w:tr w:rsidR="00754745" w:rsidRPr="00754745" w14:paraId="29A26516" w14:textId="77777777" w:rsidTr="00AA6BC0">
        <w:trPr>
          <w:gridAfter w:val="4"/>
          <w:wAfter w:w="11056" w:type="dxa"/>
          <w:trHeight w:val="296"/>
        </w:trPr>
        <w:tc>
          <w:tcPr>
            <w:tcW w:w="7545" w:type="dxa"/>
            <w:gridSpan w:val="31"/>
            <w:tcBorders>
              <w:top w:val="nil"/>
              <w:left w:val="nil"/>
              <w:bottom w:val="nil"/>
              <w:right w:val="single" w:sz="4" w:space="0" w:color="7F7F7F" w:themeColor="text1" w:themeTint="80"/>
            </w:tcBorders>
            <w:shd w:val="clear" w:color="auto" w:fill="D9D9D9" w:themeFill="background1" w:themeFillShade="D9"/>
          </w:tcPr>
          <w:p w14:paraId="16B7CCB9" w14:textId="77777777" w:rsidR="00754745" w:rsidRPr="00877FAF" w:rsidRDefault="00754745" w:rsidP="00C57FD2">
            <w:pPr>
              <w:pStyle w:val="ListParagraph"/>
              <w:numPr>
                <w:ilvl w:val="0"/>
                <w:numId w:val="73"/>
              </w:numPr>
              <w:overflowPunct/>
              <w:autoSpaceDE/>
              <w:autoSpaceDN/>
              <w:spacing w:line="360" w:lineRule="auto"/>
              <w:contextualSpacing/>
              <w:jc w:val="both"/>
              <w:rPr>
                <w:b/>
                <w:color w:val="000000" w:themeColor="text1"/>
              </w:rPr>
            </w:pPr>
            <w:r w:rsidRPr="00877FAF">
              <w:rPr>
                <w:b/>
                <w:color w:val="000000" w:themeColor="text1"/>
              </w:rPr>
              <w:t>Are you the subject of any regulatory investigation</w:t>
            </w:r>
            <w:r w:rsidR="00560873" w:rsidRPr="00877FAF">
              <w:rPr>
                <w:b/>
                <w:color w:val="000000" w:themeColor="text1"/>
              </w:rPr>
              <w:t xml:space="preserve">, current </w:t>
            </w:r>
            <w:r w:rsidRPr="00877FAF">
              <w:rPr>
                <w:b/>
                <w:color w:val="000000" w:themeColor="text1"/>
              </w:rPr>
              <w:t xml:space="preserve">or </w:t>
            </w:r>
            <w:r w:rsidR="00560873" w:rsidRPr="00877FAF">
              <w:rPr>
                <w:b/>
                <w:color w:val="000000" w:themeColor="text1"/>
              </w:rPr>
              <w:t>pending</w:t>
            </w:r>
            <w:r w:rsidRPr="00877FAF">
              <w:rPr>
                <w:b/>
              </w:rPr>
              <w:t>?</w:t>
            </w:r>
          </w:p>
        </w:tc>
        <w:tc>
          <w:tcPr>
            <w:tcW w:w="224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4358098"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 xml:space="preserve">Yes (give details) </w:t>
            </w:r>
          </w:p>
        </w:tc>
        <w:tc>
          <w:tcPr>
            <w:tcW w:w="120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3930137"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No</w:t>
            </w:r>
          </w:p>
        </w:tc>
      </w:tr>
      <w:tr w:rsidR="00754745" w:rsidRPr="00754745" w14:paraId="438C72B8" w14:textId="77777777" w:rsidTr="008D3CBE">
        <w:trPr>
          <w:gridBefore w:val="4"/>
          <w:gridAfter w:val="3"/>
          <w:wBefore w:w="618" w:type="dxa"/>
          <w:wAfter w:w="11005" w:type="dxa"/>
        </w:trPr>
        <w:tc>
          <w:tcPr>
            <w:tcW w:w="10423" w:type="dxa"/>
            <w:gridSpan w:val="45"/>
            <w:tcBorders>
              <w:top w:val="nil"/>
              <w:left w:val="nil"/>
              <w:bottom w:val="nil"/>
              <w:right w:val="nil"/>
            </w:tcBorders>
            <w:shd w:val="clear" w:color="auto" w:fill="auto"/>
          </w:tcPr>
          <w:p w14:paraId="560CC91E" w14:textId="77777777" w:rsidR="00754745" w:rsidRPr="00877FAF" w:rsidRDefault="00754745" w:rsidP="00CE1A41">
            <w:pPr>
              <w:spacing w:line="360" w:lineRule="auto"/>
            </w:pPr>
          </w:p>
        </w:tc>
      </w:tr>
      <w:tr w:rsidR="00754745" w:rsidRPr="00754745" w14:paraId="3E4580A8" w14:textId="77777777" w:rsidTr="00AA6BC0">
        <w:trPr>
          <w:gridAfter w:val="4"/>
          <w:wAfter w:w="11056" w:type="dxa"/>
          <w:trHeight w:val="152"/>
        </w:trPr>
        <w:tc>
          <w:tcPr>
            <w:tcW w:w="10990"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19C91E" w14:textId="77777777" w:rsidR="00754745" w:rsidRPr="00877FAF" w:rsidRDefault="00754745" w:rsidP="00CE1A41">
            <w:pPr>
              <w:spacing w:line="360" w:lineRule="auto"/>
            </w:pPr>
          </w:p>
        </w:tc>
      </w:tr>
      <w:tr w:rsidR="00754745" w:rsidRPr="00754745" w14:paraId="4DB25030" w14:textId="77777777" w:rsidTr="00AA6BC0">
        <w:trPr>
          <w:gridAfter w:val="2"/>
          <w:wAfter w:w="10595" w:type="dxa"/>
        </w:trPr>
        <w:tc>
          <w:tcPr>
            <w:tcW w:w="11451" w:type="dxa"/>
            <w:gridSpan w:val="50"/>
            <w:tcBorders>
              <w:top w:val="nil"/>
              <w:left w:val="nil"/>
              <w:bottom w:val="nil"/>
              <w:right w:val="nil"/>
            </w:tcBorders>
            <w:shd w:val="clear" w:color="auto" w:fill="auto"/>
          </w:tcPr>
          <w:p w14:paraId="0B657125" w14:textId="77777777" w:rsidR="005F51AF" w:rsidRPr="00877FAF" w:rsidRDefault="005F51AF" w:rsidP="00CE1A41">
            <w:pPr>
              <w:spacing w:line="360" w:lineRule="auto"/>
            </w:pPr>
          </w:p>
        </w:tc>
      </w:tr>
      <w:tr w:rsidR="00754745" w:rsidRPr="00754745" w14:paraId="401FCA96" w14:textId="77777777" w:rsidTr="00AA6BC0">
        <w:trPr>
          <w:gridAfter w:val="4"/>
          <w:wAfter w:w="11056" w:type="dxa"/>
          <w:trHeight w:val="296"/>
        </w:trPr>
        <w:tc>
          <w:tcPr>
            <w:tcW w:w="7824" w:type="dxa"/>
            <w:gridSpan w:val="32"/>
            <w:tcBorders>
              <w:top w:val="nil"/>
              <w:left w:val="nil"/>
              <w:bottom w:val="nil"/>
              <w:right w:val="single" w:sz="4" w:space="0" w:color="7F7F7F" w:themeColor="text1" w:themeTint="80"/>
            </w:tcBorders>
            <w:shd w:val="clear" w:color="auto" w:fill="D9D9D9" w:themeFill="background1" w:themeFillShade="D9"/>
          </w:tcPr>
          <w:p w14:paraId="4CBB20AC" w14:textId="77777777" w:rsidR="00754745" w:rsidRPr="00877FAF" w:rsidRDefault="00560873" w:rsidP="00C57FD2">
            <w:pPr>
              <w:pStyle w:val="ListParagraph"/>
              <w:numPr>
                <w:ilvl w:val="0"/>
                <w:numId w:val="73"/>
              </w:numPr>
              <w:overflowPunct/>
              <w:autoSpaceDE/>
              <w:autoSpaceDN/>
              <w:spacing w:line="360" w:lineRule="auto"/>
              <w:contextualSpacing/>
              <w:jc w:val="both"/>
              <w:rPr>
                <w:b/>
                <w:color w:val="000000" w:themeColor="text1"/>
              </w:rPr>
            </w:pPr>
            <w:r w:rsidRPr="00877FAF">
              <w:rPr>
                <w:b/>
                <w:color w:val="000000" w:themeColor="text1"/>
              </w:rPr>
              <w:t>Has there been any adverse finding or settlement against you in civil proceedings?</w:t>
            </w:r>
          </w:p>
        </w:tc>
        <w:tc>
          <w:tcPr>
            <w:tcW w:w="2163"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1E13B27"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 xml:space="preserve">Yes (give details) </w:t>
            </w:r>
          </w:p>
        </w:tc>
        <w:tc>
          <w:tcPr>
            <w:tcW w:w="100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8A72ABF"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No</w:t>
            </w:r>
          </w:p>
        </w:tc>
      </w:tr>
      <w:tr w:rsidR="00754745" w:rsidRPr="00754745" w14:paraId="3CA12B00" w14:textId="77777777" w:rsidTr="00AA6BC0">
        <w:trPr>
          <w:gridAfter w:val="4"/>
          <w:wAfter w:w="11056" w:type="dxa"/>
          <w:trHeight w:val="188"/>
        </w:trPr>
        <w:tc>
          <w:tcPr>
            <w:tcW w:w="10990"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EABB73C" w14:textId="77777777" w:rsidR="00754745" w:rsidRPr="00877FAF" w:rsidRDefault="00754745" w:rsidP="00CE1A41">
            <w:pPr>
              <w:spacing w:line="360" w:lineRule="auto"/>
            </w:pPr>
          </w:p>
        </w:tc>
      </w:tr>
      <w:tr w:rsidR="00754745" w:rsidRPr="00754745" w14:paraId="019CF5B3" w14:textId="77777777" w:rsidTr="00AA6BC0">
        <w:trPr>
          <w:gridAfter w:val="4"/>
          <w:wAfter w:w="11056" w:type="dxa"/>
        </w:trPr>
        <w:tc>
          <w:tcPr>
            <w:tcW w:w="10990" w:type="dxa"/>
            <w:gridSpan w:val="48"/>
            <w:tcBorders>
              <w:top w:val="single" w:sz="4" w:space="0" w:color="595959" w:themeColor="text1" w:themeTint="A6"/>
              <w:left w:val="nil"/>
              <w:bottom w:val="nil"/>
              <w:right w:val="nil"/>
            </w:tcBorders>
            <w:shd w:val="clear" w:color="auto" w:fill="auto"/>
          </w:tcPr>
          <w:p w14:paraId="0DFB6D4E" w14:textId="77777777" w:rsidR="00754745" w:rsidRPr="00877FAF" w:rsidRDefault="00754745" w:rsidP="00CE1A41">
            <w:pPr>
              <w:spacing w:line="360" w:lineRule="auto"/>
            </w:pPr>
          </w:p>
        </w:tc>
      </w:tr>
      <w:tr w:rsidR="00754745" w:rsidRPr="00754745" w14:paraId="43CB5093" w14:textId="77777777" w:rsidTr="00AA6BC0">
        <w:trPr>
          <w:gridAfter w:val="4"/>
          <w:wAfter w:w="11056" w:type="dxa"/>
        </w:trPr>
        <w:tc>
          <w:tcPr>
            <w:tcW w:w="10990" w:type="dxa"/>
            <w:gridSpan w:val="48"/>
            <w:tcBorders>
              <w:top w:val="nil"/>
              <w:left w:val="nil"/>
              <w:bottom w:val="nil"/>
              <w:right w:val="nil"/>
            </w:tcBorders>
            <w:shd w:val="clear" w:color="auto" w:fill="D9D9D9" w:themeFill="background1" w:themeFillShade="D9"/>
          </w:tcPr>
          <w:p w14:paraId="7D8A7584" w14:textId="77777777" w:rsidR="00754745" w:rsidRPr="00877FAF" w:rsidRDefault="00754745" w:rsidP="00C57FD2">
            <w:pPr>
              <w:pStyle w:val="ListParagraph"/>
              <w:numPr>
                <w:ilvl w:val="0"/>
                <w:numId w:val="73"/>
              </w:numPr>
              <w:overflowPunct/>
              <w:autoSpaceDE/>
              <w:autoSpaceDN/>
              <w:spacing w:line="360" w:lineRule="auto"/>
              <w:contextualSpacing/>
              <w:jc w:val="both"/>
              <w:rPr>
                <w:b/>
                <w:color w:val="000000" w:themeColor="text1"/>
              </w:rPr>
            </w:pPr>
            <w:r w:rsidRPr="00877FAF">
              <w:rPr>
                <w:b/>
                <w:color w:val="000000" w:themeColor="text1"/>
              </w:rPr>
              <w:t xml:space="preserve">Have you ever been </w:t>
            </w:r>
            <w:r w:rsidR="00560873" w:rsidRPr="00877FAF">
              <w:rPr>
                <w:b/>
                <w:color w:val="000000" w:themeColor="text1"/>
              </w:rPr>
              <w:t xml:space="preserve">charged or </w:t>
            </w:r>
            <w:r w:rsidRPr="00877FAF">
              <w:rPr>
                <w:b/>
                <w:color w:val="000000" w:themeColor="text1"/>
              </w:rPr>
              <w:t xml:space="preserve">convicted or had a sentence imposed or suspended or had pronouncement of a sentence suspended or pardoned for conviction </w:t>
            </w:r>
            <w:r w:rsidR="00560873" w:rsidRPr="00877FAF">
              <w:rPr>
                <w:b/>
                <w:color w:val="000000" w:themeColor="text1"/>
              </w:rPr>
              <w:t xml:space="preserve">in respect of </w:t>
            </w:r>
            <w:r w:rsidRPr="00877FAF">
              <w:rPr>
                <w:b/>
                <w:color w:val="000000" w:themeColor="text1"/>
              </w:rPr>
              <w:t>any felony</w:t>
            </w:r>
            <w:r w:rsidR="00560873" w:rsidRPr="00877FAF">
              <w:rPr>
                <w:b/>
                <w:color w:val="000000" w:themeColor="text1"/>
              </w:rPr>
              <w:t xml:space="preserve">, or </w:t>
            </w:r>
            <w:r w:rsidRPr="00877FAF">
              <w:rPr>
                <w:b/>
                <w:color w:val="000000" w:themeColor="text1"/>
              </w:rPr>
              <w:t xml:space="preserve">a </w:t>
            </w:r>
            <w:proofErr w:type="spellStart"/>
            <w:r w:rsidRPr="00877FAF">
              <w:rPr>
                <w:b/>
                <w:color w:val="000000" w:themeColor="text1"/>
              </w:rPr>
              <w:t>misdemeanour</w:t>
            </w:r>
            <w:proofErr w:type="spellEnd"/>
            <w:r w:rsidRPr="00877FAF">
              <w:rPr>
                <w:b/>
                <w:color w:val="000000" w:themeColor="text1"/>
              </w:rPr>
              <w:t xml:space="preserve"> involving embezzlement, theft, larceny or fraud, or a violation or any corporate securities statute or any international financial services statutes, money laundering statutes</w:t>
            </w:r>
            <w:r w:rsidR="00560873" w:rsidRPr="00877FAF">
              <w:rPr>
                <w:b/>
                <w:color w:val="000000" w:themeColor="text1"/>
              </w:rPr>
              <w:t>?</w:t>
            </w:r>
            <w:r w:rsidRPr="00877FAF">
              <w:rPr>
                <w:b/>
                <w:color w:val="000000" w:themeColor="text1"/>
              </w:rPr>
              <w:t xml:space="preserve"> </w:t>
            </w:r>
            <w:r w:rsidR="00560873" w:rsidRPr="00877FAF">
              <w:rPr>
                <w:b/>
                <w:color w:val="000000" w:themeColor="text1"/>
              </w:rPr>
              <w:t>O</w:t>
            </w:r>
            <w:r w:rsidRPr="00877FAF">
              <w:rPr>
                <w:b/>
                <w:color w:val="000000" w:themeColor="text1"/>
              </w:rPr>
              <w:t xml:space="preserve">r have </w:t>
            </w:r>
            <w:r w:rsidR="00560873" w:rsidRPr="00877FAF">
              <w:rPr>
                <w:b/>
                <w:color w:val="000000" w:themeColor="text1"/>
              </w:rPr>
              <w:t xml:space="preserve">you </w:t>
            </w:r>
            <w:r w:rsidRPr="00877FAF">
              <w:rPr>
                <w:b/>
                <w:color w:val="000000" w:themeColor="text1"/>
              </w:rPr>
              <w:t>been the subject of any disciplinary proceeding of any governmental or state regulatory agency?</w:t>
            </w:r>
          </w:p>
        </w:tc>
      </w:tr>
      <w:tr w:rsidR="00754745" w:rsidRPr="00754745" w14:paraId="48D5A91C" w14:textId="77777777" w:rsidTr="00AA6BC0">
        <w:trPr>
          <w:gridAfter w:val="4"/>
          <w:wAfter w:w="11056" w:type="dxa"/>
        </w:trPr>
        <w:tc>
          <w:tcPr>
            <w:tcW w:w="7545" w:type="dxa"/>
            <w:gridSpan w:val="31"/>
            <w:tcBorders>
              <w:top w:val="nil"/>
              <w:left w:val="nil"/>
              <w:bottom w:val="nil"/>
              <w:right w:val="single" w:sz="4" w:space="0" w:color="7F7F7F" w:themeColor="text1" w:themeTint="80"/>
            </w:tcBorders>
            <w:shd w:val="clear" w:color="auto" w:fill="F2F2F2" w:themeFill="background1" w:themeFillShade="F2"/>
          </w:tcPr>
          <w:p w14:paraId="69DEF3F0" w14:textId="77777777" w:rsidR="00754745" w:rsidRPr="00877FAF" w:rsidRDefault="00754745" w:rsidP="00CE1A41">
            <w:pPr>
              <w:spacing w:line="360" w:lineRule="auto"/>
              <w:ind w:left="125"/>
            </w:pPr>
          </w:p>
        </w:tc>
        <w:tc>
          <w:tcPr>
            <w:tcW w:w="2242"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941248B"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 xml:space="preserve">Yes (give details) </w:t>
            </w:r>
          </w:p>
        </w:tc>
        <w:tc>
          <w:tcPr>
            <w:tcW w:w="120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323A09E"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No</w:t>
            </w:r>
          </w:p>
        </w:tc>
      </w:tr>
      <w:tr w:rsidR="00754745" w:rsidRPr="00754745" w14:paraId="32BBFCDD" w14:textId="77777777" w:rsidTr="00AA6BC0">
        <w:trPr>
          <w:gridAfter w:val="4"/>
          <w:wAfter w:w="11056" w:type="dxa"/>
          <w:trHeight w:val="458"/>
        </w:trPr>
        <w:tc>
          <w:tcPr>
            <w:tcW w:w="2303" w:type="dxa"/>
            <w:gridSpan w:val="8"/>
            <w:tcBorders>
              <w:top w:val="single" w:sz="4" w:space="0" w:color="7F7F7F" w:themeColor="text1" w:themeTint="80"/>
              <w:left w:val="single" w:sz="4" w:space="0" w:color="595959" w:themeColor="text1" w:themeTint="A6"/>
              <w:bottom w:val="single" w:sz="4" w:space="0" w:color="595959" w:themeColor="text1" w:themeTint="A6"/>
              <w:right w:val="nil"/>
            </w:tcBorders>
            <w:shd w:val="clear" w:color="auto" w:fill="auto"/>
          </w:tcPr>
          <w:p w14:paraId="47C57D99" w14:textId="77777777" w:rsidR="00754745" w:rsidRPr="00877FAF" w:rsidRDefault="00754745" w:rsidP="00CE1A41">
            <w:pPr>
              <w:spacing w:line="360" w:lineRule="auto"/>
            </w:pPr>
          </w:p>
        </w:tc>
        <w:tc>
          <w:tcPr>
            <w:tcW w:w="8687" w:type="dxa"/>
            <w:gridSpan w:val="40"/>
            <w:tcBorders>
              <w:top w:val="single" w:sz="4" w:space="0" w:color="7F7F7F" w:themeColor="text1" w:themeTint="80"/>
              <w:left w:val="nil"/>
              <w:bottom w:val="single" w:sz="4" w:space="0" w:color="595959" w:themeColor="text1" w:themeTint="A6"/>
              <w:right w:val="single" w:sz="4" w:space="0" w:color="595959" w:themeColor="text1" w:themeTint="A6"/>
            </w:tcBorders>
            <w:shd w:val="clear" w:color="auto" w:fill="auto"/>
          </w:tcPr>
          <w:p w14:paraId="7E703C08" w14:textId="77777777" w:rsidR="00754745" w:rsidRPr="00877FAF" w:rsidRDefault="00754745" w:rsidP="00CE1A41">
            <w:pPr>
              <w:spacing w:line="360" w:lineRule="auto"/>
            </w:pPr>
          </w:p>
        </w:tc>
      </w:tr>
      <w:tr w:rsidR="00754745" w:rsidRPr="00754745" w14:paraId="52901AF4" w14:textId="77777777" w:rsidTr="00AA6BC0">
        <w:trPr>
          <w:trHeight w:val="198"/>
        </w:trPr>
        <w:tc>
          <w:tcPr>
            <w:tcW w:w="10990" w:type="dxa"/>
            <w:gridSpan w:val="48"/>
            <w:tcBorders>
              <w:top w:val="nil"/>
              <w:left w:val="nil"/>
              <w:bottom w:val="nil"/>
              <w:right w:val="nil"/>
            </w:tcBorders>
            <w:shd w:val="clear" w:color="auto" w:fill="D9D9D9" w:themeFill="background1" w:themeFillShade="D9"/>
          </w:tcPr>
          <w:p w14:paraId="70E06ACC" w14:textId="77777777" w:rsidR="00754745" w:rsidRPr="00877FAF" w:rsidRDefault="00754745" w:rsidP="00C57FD2">
            <w:pPr>
              <w:pStyle w:val="ListParagraph"/>
              <w:numPr>
                <w:ilvl w:val="0"/>
                <w:numId w:val="73"/>
              </w:numPr>
              <w:overflowPunct/>
              <w:autoSpaceDE/>
              <w:autoSpaceDN/>
              <w:spacing w:line="360" w:lineRule="auto"/>
              <w:contextualSpacing/>
              <w:jc w:val="both"/>
              <w:rPr>
                <w:b/>
                <w:color w:val="000000" w:themeColor="text1"/>
              </w:rPr>
            </w:pPr>
            <w:r w:rsidRPr="00877FAF">
              <w:rPr>
                <w:b/>
                <w:color w:val="000000" w:themeColor="text1"/>
              </w:rPr>
              <w:t xml:space="preserve">Have you ever been disqualified </w:t>
            </w:r>
            <w:r w:rsidR="00877FAF" w:rsidRPr="00877FAF">
              <w:rPr>
                <w:b/>
                <w:color w:val="000000" w:themeColor="text1"/>
              </w:rPr>
              <w:t xml:space="preserve">or suspended </w:t>
            </w:r>
            <w:r w:rsidRPr="00877FAF">
              <w:rPr>
                <w:b/>
                <w:color w:val="000000" w:themeColor="text1"/>
              </w:rPr>
              <w:t xml:space="preserve">from </w:t>
            </w:r>
            <w:r w:rsidR="00560873" w:rsidRPr="00877FAF">
              <w:rPr>
                <w:b/>
                <w:color w:val="000000" w:themeColor="text1"/>
              </w:rPr>
              <w:t>serv</w:t>
            </w:r>
            <w:r w:rsidRPr="00877FAF">
              <w:rPr>
                <w:b/>
                <w:color w:val="000000" w:themeColor="text1"/>
              </w:rPr>
              <w:t>ing as a director</w:t>
            </w:r>
            <w:r w:rsidR="00560873" w:rsidRPr="00877FAF">
              <w:rPr>
                <w:b/>
                <w:color w:val="000000" w:themeColor="text1"/>
              </w:rPr>
              <w:t>, committee member</w:t>
            </w:r>
            <w:r w:rsidRPr="00877FAF">
              <w:rPr>
                <w:b/>
                <w:color w:val="000000" w:themeColor="text1"/>
              </w:rPr>
              <w:t xml:space="preserve"> </w:t>
            </w:r>
            <w:r w:rsidR="00560873" w:rsidRPr="00877FAF">
              <w:rPr>
                <w:b/>
                <w:color w:val="000000" w:themeColor="text1"/>
              </w:rPr>
              <w:t xml:space="preserve">or employee </w:t>
            </w:r>
            <w:r w:rsidR="003B62A5" w:rsidRPr="00877FAF">
              <w:rPr>
                <w:b/>
                <w:color w:val="000000" w:themeColor="text1"/>
              </w:rPr>
              <w:t xml:space="preserve">in the formation or management </w:t>
            </w:r>
            <w:r w:rsidRPr="00877FAF">
              <w:rPr>
                <w:b/>
                <w:color w:val="000000" w:themeColor="text1"/>
              </w:rPr>
              <w:t>of a co</w:t>
            </w:r>
            <w:r w:rsidR="00560873" w:rsidRPr="00877FAF">
              <w:rPr>
                <w:b/>
                <w:color w:val="000000" w:themeColor="text1"/>
              </w:rPr>
              <w:t>-</w:t>
            </w:r>
            <w:r w:rsidRPr="00877FAF">
              <w:rPr>
                <w:b/>
                <w:color w:val="000000" w:themeColor="text1"/>
              </w:rPr>
              <w:t xml:space="preserve">operative society, </w:t>
            </w:r>
            <w:r w:rsidR="00877FAF" w:rsidRPr="00877FAF">
              <w:rPr>
                <w:b/>
                <w:color w:val="000000" w:themeColor="text1"/>
              </w:rPr>
              <w:t xml:space="preserve">a building society, </w:t>
            </w:r>
            <w:r w:rsidR="00560873" w:rsidRPr="00877FAF">
              <w:rPr>
                <w:b/>
                <w:color w:val="000000" w:themeColor="text1"/>
              </w:rPr>
              <w:t>a registered company or</w:t>
            </w:r>
            <w:r w:rsidR="003B62A5" w:rsidRPr="00877FAF">
              <w:rPr>
                <w:b/>
                <w:color w:val="000000" w:themeColor="text1"/>
              </w:rPr>
              <w:t xml:space="preserve"> </w:t>
            </w:r>
            <w:r w:rsidR="00877FAF" w:rsidRPr="00877FAF">
              <w:rPr>
                <w:b/>
                <w:color w:val="000000" w:themeColor="text1"/>
              </w:rPr>
              <w:t xml:space="preserve">an </w:t>
            </w:r>
            <w:r w:rsidR="003B62A5" w:rsidRPr="00877FAF">
              <w:rPr>
                <w:b/>
                <w:color w:val="000000" w:themeColor="text1"/>
              </w:rPr>
              <w:t>NGO?</w:t>
            </w:r>
            <w:r w:rsidR="00560873" w:rsidRPr="00877FAF">
              <w:rPr>
                <w:b/>
                <w:color w:val="000000" w:themeColor="text1"/>
              </w:rPr>
              <w:t xml:space="preserve">  </w:t>
            </w:r>
          </w:p>
        </w:tc>
        <w:tc>
          <w:tcPr>
            <w:tcW w:w="11056" w:type="dxa"/>
            <w:gridSpan w:val="4"/>
            <w:tcBorders>
              <w:top w:val="nil"/>
              <w:left w:val="nil"/>
              <w:bottom w:val="nil"/>
              <w:right w:val="nil"/>
            </w:tcBorders>
            <w:shd w:val="clear" w:color="auto" w:fill="auto"/>
          </w:tcPr>
          <w:p w14:paraId="6C6DFD02" w14:textId="77777777" w:rsidR="00754745" w:rsidRPr="00754745" w:rsidRDefault="00754745" w:rsidP="00CE1A41">
            <w:pPr>
              <w:spacing w:line="360" w:lineRule="auto"/>
              <w:rPr>
                <w:b/>
                <w:color w:val="000000" w:themeColor="text1"/>
                <w:sz w:val="22"/>
                <w:szCs w:val="22"/>
              </w:rPr>
            </w:pPr>
          </w:p>
        </w:tc>
      </w:tr>
      <w:tr w:rsidR="00754745" w:rsidRPr="00754745" w14:paraId="43A64B2F" w14:textId="77777777" w:rsidTr="00AA6BC0">
        <w:trPr>
          <w:gridAfter w:val="4"/>
          <w:wAfter w:w="11056" w:type="dxa"/>
          <w:trHeight w:val="296"/>
        </w:trPr>
        <w:tc>
          <w:tcPr>
            <w:tcW w:w="7545" w:type="dxa"/>
            <w:gridSpan w:val="31"/>
            <w:tcBorders>
              <w:top w:val="nil"/>
              <w:left w:val="nil"/>
              <w:bottom w:val="nil"/>
              <w:right w:val="single" w:sz="4" w:space="0" w:color="7F7F7F" w:themeColor="text1" w:themeTint="80"/>
            </w:tcBorders>
            <w:shd w:val="clear" w:color="auto" w:fill="D9D9D9" w:themeFill="background1" w:themeFillShade="D9"/>
          </w:tcPr>
          <w:p w14:paraId="7D66EBC3" w14:textId="77777777" w:rsidR="00754745" w:rsidRPr="00877FAF" w:rsidRDefault="00754745" w:rsidP="00CE1A41">
            <w:pPr>
              <w:pStyle w:val="ListParagraph"/>
              <w:spacing w:line="360" w:lineRule="auto"/>
              <w:ind w:left="360"/>
              <w:jc w:val="both"/>
              <w:rPr>
                <w:b/>
                <w:color w:val="000000" w:themeColor="text1"/>
              </w:rPr>
            </w:pPr>
          </w:p>
        </w:tc>
        <w:tc>
          <w:tcPr>
            <w:tcW w:w="2442"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06F91F8"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 xml:space="preserve">Yes (give details) </w:t>
            </w:r>
          </w:p>
        </w:tc>
        <w:tc>
          <w:tcPr>
            <w:tcW w:w="100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33FDA4C"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No</w:t>
            </w:r>
          </w:p>
        </w:tc>
      </w:tr>
      <w:tr w:rsidR="00754745" w:rsidRPr="00754745" w14:paraId="3C76D917" w14:textId="77777777" w:rsidTr="00AA6BC0">
        <w:trPr>
          <w:gridAfter w:val="4"/>
          <w:wAfter w:w="11056" w:type="dxa"/>
          <w:trHeight w:val="350"/>
        </w:trPr>
        <w:tc>
          <w:tcPr>
            <w:tcW w:w="10990"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9F1F0B" w14:textId="77777777" w:rsidR="00754745" w:rsidRPr="00877FAF" w:rsidRDefault="00754745" w:rsidP="00CE1A41">
            <w:pPr>
              <w:spacing w:line="360" w:lineRule="auto"/>
            </w:pPr>
          </w:p>
        </w:tc>
      </w:tr>
      <w:tr w:rsidR="00754745" w:rsidRPr="00754745" w14:paraId="3EA14600" w14:textId="77777777" w:rsidTr="00AA6BC0">
        <w:trPr>
          <w:trHeight w:val="198"/>
        </w:trPr>
        <w:tc>
          <w:tcPr>
            <w:tcW w:w="10990" w:type="dxa"/>
            <w:gridSpan w:val="48"/>
            <w:tcBorders>
              <w:top w:val="nil"/>
              <w:left w:val="nil"/>
              <w:bottom w:val="nil"/>
              <w:right w:val="nil"/>
            </w:tcBorders>
            <w:shd w:val="clear" w:color="auto" w:fill="D9D9D9" w:themeFill="background1" w:themeFillShade="D9"/>
          </w:tcPr>
          <w:p w14:paraId="36731701" w14:textId="77777777" w:rsidR="00754745" w:rsidRPr="00877FAF" w:rsidRDefault="00754745" w:rsidP="00C57FD2">
            <w:pPr>
              <w:pStyle w:val="ListParagraph"/>
              <w:numPr>
                <w:ilvl w:val="0"/>
                <w:numId w:val="73"/>
              </w:numPr>
              <w:overflowPunct/>
              <w:autoSpaceDE/>
              <w:autoSpaceDN/>
              <w:spacing w:line="360" w:lineRule="auto"/>
              <w:contextualSpacing/>
              <w:jc w:val="both"/>
              <w:rPr>
                <w:b/>
                <w:color w:val="000000" w:themeColor="text1"/>
              </w:rPr>
            </w:pPr>
            <w:r w:rsidRPr="00877FAF">
              <w:rPr>
                <w:b/>
                <w:color w:val="000000" w:themeColor="text1"/>
              </w:rPr>
              <w:t>Have you in the connection with the formation o</w:t>
            </w:r>
            <w:r w:rsidR="00877FAF" w:rsidRPr="00877FAF">
              <w:rPr>
                <w:b/>
                <w:color w:val="000000" w:themeColor="text1"/>
              </w:rPr>
              <w:t>r</w:t>
            </w:r>
            <w:r w:rsidRPr="00877FAF">
              <w:rPr>
                <w:b/>
                <w:color w:val="000000" w:themeColor="text1"/>
              </w:rPr>
              <w:t xml:space="preserve"> management o</w:t>
            </w:r>
            <w:r w:rsidR="00877FAF" w:rsidRPr="00877FAF">
              <w:rPr>
                <w:b/>
                <w:color w:val="000000" w:themeColor="text1"/>
              </w:rPr>
              <w:t>f</w:t>
            </w:r>
            <w:r w:rsidRPr="00877FAF">
              <w:rPr>
                <w:b/>
                <w:color w:val="000000" w:themeColor="text1"/>
              </w:rPr>
              <w:t xml:space="preserve"> a body corporate, partnership or unincorporated institution been adjudged by a court civilly liable for any fraud, misfeasance or other misconduct by you towards such a </w:t>
            </w:r>
            <w:r w:rsidR="00877FAF" w:rsidRPr="00877FAF">
              <w:rPr>
                <w:b/>
                <w:color w:val="000000" w:themeColor="text1"/>
              </w:rPr>
              <w:t>body or company or towards any members thereof?</w:t>
            </w:r>
          </w:p>
        </w:tc>
        <w:tc>
          <w:tcPr>
            <w:tcW w:w="11056" w:type="dxa"/>
            <w:gridSpan w:val="4"/>
            <w:tcBorders>
              <w:top w:val="nil"/>
              <w:left w:val="nil"/>
              <w:bottom w:val="nil"/>
              <w:right w:val="nil"/>
            </w:tcBorders>
            <w:shd w:val="clear" w:color="auto" w:fill="auto"/>
          </w:tcPr>
          <w:p w14:paraId="78465E6C" w14:textId="77777777" w:rsidR="00754745" w:rsidRPr="00754745" w:rsidRDefault="00754745" w:rsidP="00CE1A41">
            <w:pPr>
              <w:spacing w:line="360" w:lineRule="auto"/>
              <w:rPr>
                <w:b/>
                <w:color w:val="000000" w:themeColor="text1"/>
                <w:sz w:val="22"/>
                <w:szCs w:val="22"/>
              </w:rPr>
            </w:pPr>
          </w:p>
        </w:tc>
      </w:tr>
      <w:tr w:rsidR="00754745" w:rsidRPr="00754745" w14:paraId="3F4A2153" w14:textId="77777777" w:rsidTr="00AA6BC0">
        <w:trPr>
          <w:gridAfter w:val="4"/>
          <w:wAfter w:w="11056" w:type="dxa"/>
          <w:trHeight w:val="296"/>
        </w:trPr>
        <w:tc>
          <w:tcPr>
            <w:tcW w:w="7455" w:type="dxa"/>
            <w:gridSpan w:val="30"/>
            <w:tcBorders>
              <w:top w:val="nil"/>
              <w:left w:val="nil"/>
              <w:bottom w:val="nil"/>
              <w:right w:val="single" w:sz="4" w:space="0" w:color="7F7F7F" w:themeColor="text1" w:themeTint="80"/>
            </w:tcBorders>
            <w:shd w:val="clear" w:color="auto" w:fill="D9D9D9" w:themeFill="background1" w:themeFillShade="D9"/>
          </w:tcPr>
          <w:p w14:paraId="4C075613" w14:textId="77777777" w:rsidR="00754745" w:rsidRPr="00877FAF" w:rsidRDefault="00754745" w:rsidP="00CE1A41">
            <w:pPr>
              <w:pStyle w:val="ListParagraph"/>
              <w:spacing w:line="360" w:lineRule="auto"/>
              <w:ind w:left="360"/>
              <w:jc w:val="both"/>
              <w:rPr>
                <w:b/>
                <w:color w:val="000000" w:themeColor="text1"/>
              </w:rPr>
            </w:pPr>
          </w:p>
        </w:tc>
        <w:tc>
          <w:tcPr>
            <w:tcW w:w="2332"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07DFC34"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 xml:space="preserve">Yes (give details) </w:t>
            </w:r>
          </w:p>
        </w:tc>
        <w:tc>
          <w:tcPr>
            <w:tcW w:w="120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C4146E9"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No</w:t>
            </w:r>
          </w:p>
        </w:tc>
      </w:tr>
      <w:tr w:rsidR="00754745" w:rsidRPr="00754745" w14:paraId="3FE30346" w14:textId="77777777" w:rsidTr="00AA6BC0">
        <w:trPr>
          <w:gridAfter w:val="4"/>
          <w:wAfter w:w="11056" w:type="dxa"/>
          <w:trHeight w:val="566"/>
        </w:trPr>
        <w:tc>
          <w:tcPr>
            <w:tcW w:w="10990"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ED4E56" w14:textId="77777777" w:rsidR="00754745" w:rsidRPr="00877FAF" w:rsidRDefault="00754745" w:rsidP="00CE1A41">
            <w:pPr>
              <w:spacing w:line="360" w:lineRule="auto"/>
            </w:pPr>
          </w:p>
        </w:tc>
      </w:tr>
      <w:tr w:rsidR="00754745" w:rsidRPr="00754745" w14:paraId="65D6C26E" w14:textId="77777777" w:rsidTr="00AA6BC0">
        <w:trPr>
          <w:gridAfter w:val="4"/>
          <w:wAfter w:w="11056" w:type="dxa"/>
        </w:trPr>
        <w:tc>
          <w:tcPr>
            <w:tcW w:w="10990" w:type="dxa"/>
            <w:gridSpan w:val="48"/>
            <w:tcBorders>
              <w:top w:val="nil"/>
              <w:left w:val="nil"/>
              <w:bottom w:val="single" w:sz="4" w:space="0" w:color="595959" w:themeColor="text1" w:themeTint="A6"/>
              <w:right w:val="nil"/>
            </w:tcBorders>
            <w:shd w:val="clear" w:color="auto" w:fill="auto"/>
          </w:tcPr>
          <w:p w14:paraId="03015998" w14:textId="77777777" w:rsidR="00754745" w:rsidRPr="00877FAF" w:rsidRDefault="00754745" w:rsidP="00CE1A41">
            <w:pPr>
              <w:spacing w:line="360" w:lineRule="auto"/>
            </w:pPr>
          </w:p>
        </w:tc>
      </w:tr>
      <w:tr w:rsidR="00754745" w:rsidRPr="00754745" w14:paraId="13F2E9FE" w14:textId="77777777" w:rsidTr="00AA6BC0">
        <w:trPr>
          <w:gridAfter w:val="4"/>
          <w:wAfter w:w="11056" w:type="dxa"/>
          <w:trHeight w:val="486"/>
        </w:trPr>
        <w:tc>
          <w:tcPr>
            <w:tcW w:w="10990" w:type="dxa"/>
            <w:gridSpan w:val="48"/>
            <w:tcBorders>
              <w:top w:val="nil"/>
              <w:left w:val="nil"/>
              <w:bottom w:val="nil"/>
              <w:right w:val="single" w:sz="4" w:space="0" w:color="595959" w:themeColor="text1" w:themeTint="A6"/>
            </w:tcBorders>
            <w:shd w:val="clear" w:color="auto" w:fill="000000" w:themeFill="text1"/>
          </w:tcPr>
          <w:p w14:paraId="7AEDE83A" w14:textId="77777777" w:rsidR="00754745" w:rsidRPr="00877FAF" w:rsidRDefault="00754745" w:rsidP="00660816">
            <w:pPr>
              <w:pStyle w:val="ListParagraph"/>
              <w:numPr>
                <w:ilvl w:val="0"/>
                <w:numId w:val="31"/>
              </w:numPr>
              <w:overflowPunct/>
              <w:autoSpaceDE/>
              <w:autoSpaceDN/>
              <w:spacing w:line="360" w:lineRule="auto"/>
              <w:ind w:left="0" w:firstLine="0"/>
              <w:contextualSpacing/>
              <w:jc w:val="both"/>
              <w:rPr>
                <w:b/>
                <w:color w:val="FFFFFF" w:themeColor="background1"/>
              </w:rPr>
            </w:pPr>
            <w:r w:rsidRPr="00877FAF">
              <w:rPr>
                <w:b/>
                <w:color w:val="FFFFFF" w:themeColor="background1"/>
              </w:rPr>
              <w:t>OWNERSHIP INFORMATION</w:t>
            </w:r>
          </w:p>
        </w:tc>
      </w:tr>
      <w:tr w:rsidR="00754745" w:rsidRPr="00754745" w14:paraId="5AC37102" w14:textId="77777777" w:rsidTr="00AA6BC0">
        <w:trPr>
          <w:gridAfter w:val="4"/>
          <w:wAfter w:w="11056" w:type="dxa"/>
        </w:trPr>
        <w:tc>
          <w:tcPr>
            <w:tcW w:w="10990" w:type="dxa"/>
            <w:gridSpan w:val="48"/>
            <w:tcBorders>
              <w:top w:val="nil"/>
              <w:left w:val="nil"/>
              <w:bottom w:val="nil"/>
              <w:right w:val="nil"/>
            </w:tcBorders>
            <w:shd w:val="clear" w:color="auto" w:fill="auto"/>
          </w:tcPr>
          <w:p w14:paraId="69075E8F" w14:textId="77777777" w:rsidR="00754745" w:rsidRPr="00877FAF" w:rsidRDefault="00754745" w:rsidP="00CE1A41">
            <w:pPr>
              <w:spacing w:line="360" w:lineRule="auto"/>
            </w:pPr>
          </w:p>
        </w:tc>
      </w:tr>
      <w:tr w:rsidR="00754745" w:rsidRPr="00754745" w14:paraId="0651637C" w14:textId="77777777" w:rsidTr="00AA6BC0">
        <w:trPr>
          <w:gridAfter w:val="4"/>
          <w:wAfter w:w="11056" w:type="dxa"/>
        </w:trPr>
        <w:tc>
          <w:tcPr>
            <w:tcW w:w="4405" w:type="dxa"/>
            <w:gridSpan w:val="17"/>
            <w:tcBorders>
              <w:top w:val="nil"/>
              <w:left w:val="nil"/>
              <w:bottom w:val="nil"/>
              <w:right w:val="single" w:sz="4" w:space="0" w:color="7F7F7F" w:themeColor="text1" w:themeTint="80"/>
            </w:tcBorders>
            <w:shd w:val="clear" w:color="auto" w:fill="D9D9D9" w:themeFill="background1" w:themeFillShade="D9"/>
          </w:tcPr>
          <w:p w14:paraId="16D34A7F" w14:textId="77777777" w:rsidR="00754745" w:rsidRPr="00690352" w:rsidRDefault="00877FAF" w:rsidP="00C57FD2">
            <w:pPr>
              <w:pStyle w:val="ListParagraph"/>
              <w:numPr>
                <w:ilvl w:val="0"/>
                <w:numId w:val="73"/>
              </w:numPr>
              <w:overflowPunct/>
              <w:autoSpaceDE/>
              <w:autoSpaceDN/>
              <w:spacing w:line="360" w:lineRule="auto"/>
              <w:contextualSpacing/>
              <w:rPr>
                <w:b/>
                <w:color w:val="000000" w:themeColor="text1"/>
              </w:rPr>
            </w:pPr>
            <w:r w:rsidRPr="00690352">
              <w:rPr>
                <w:b/>
                <w:color w:val="000000" w:themeColor="text1"/>
              </w:rPr>
              <w:t>S</w:t>
            </w:r>
            <w:r w:rsidR="00754745" w:rsidRPr="00690352">
              <w:rPr>
                <w:b/>
                <w:color w:val="000000" w:themeColor="text1"/>
              </w:rPr>
              <w:t>hares owned in the credit union:</w:t>
            </w:r>
          </w:p>
        </w:tc>
        <w:tc>
          <w:tcPr>
            <w:tcW w:w="4230"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2DDABC6" w14:textId="77777777" w:rsidR="00754745" w:rsidRPr="00690352" w:rsidRDefault="00877FAF" w:rsidP="00CE1A41">
            <w:pPr>
              <w:spacing w:line="360" w:lineRule="auto"/>
              <w:rPr>
                <w:b/>
                <w:color w:val="000000" w:themeColor="text1"/>
              </w:rPr>
            </w:pPr>
            <w:r w:rsidRPr="00690352">
              <w:rPr>
                <w:b/>
                <w:color w:val="000000" w:themeColor="text1"/>
              </w:rPr>
              <w:t>Number:                     Value: $</w:t>
            </w:r>
          </w:p>
        </w:tc>
        <w:tc>
          <w:tcPr>
            <w:tcW w:w="2355" w:type="dxa"/>
            <w:gridSpan w:val="12"/>
            <w:tcBorders>
              <w:top w:val="nil"/>
              <w:left w:val="single" w:sz="4" w:space="0" w:color="7F7F7F" w:themeColor="text1" w:themeTint="80"/>
              <w:bottom w:val="nil"/>
              <w:right w:val="nil"/>
            </w:tcBorders>
            <w:shd w:val="clear" w:color="auto" w:fill="D9D9D9" w:themeFill="background1" w:themeFillShade="D9"/>
          </w:tcPr>
          <w:p w14:paraId="4D13A944" w14:textId="77777777" w:rsidR="00754745" w:rsidRPr="00690352" w:rsidRDefault="00754745" w:rsidP="00CE1A41">
            <w:pPr>
              <w:spacing w:line="360" w:lineRule="auto"/>
              <w:ind w:left="720"/>
              <w:rPr>
                <w:b/>
                <w:color w:val="000000" w:themeColor="text1"/>
              </w:rPr>
            </w:pPr>
          </w:p>
        </w:tc>
      </w:tr>
      <w:tr w:rsidR="00754745" w:rsidRPr="00754745" w14:paraId="008B279E" w14:textId="77777777" w:rsidTr="00AA6BC0">
        <w:trPr>
          <w:gridAfter w:val="2"/>
          <w:wAfter w:w="10595" w:type="dxa"/>
        </w:trPr>
        <w:tc>
          <w:tcPr>
            <w:tcW w:w="11451" w:type="dxa"/>
            <w:gridSpan w:val="50"/>
            <w:tcBorders>
              <w:top w:val="nil"/>
              <w:left w:val="nil"/>
              <w:bottom w:val="nil"/>
              <w:right w:val="nil"/>
            </w:tcBorders>
            <w:shd w:val="clear" w:color="auto" w:fill="auto"/>
          </w:tcPr>
          <w:p w14:paraId="7B622DFC" w14:textId="77777777" w:rsidR="00754745" w:rsidRPr="00690352" w:rsidRDefault="00754745" w:rsidP="00CE1A41">
            <w:pPr>
              <w:spacing w:line="360" w:lineRule="auto"/>
            </w:pPr>
          </w:p>
        </w:tc>
      </w:tr>
      <w:tr w:rsidR="00754745" w:rsidRPr="00754745" w14:paraId="454CB009" w14:textId="77777777" w:rsidTr="00AA6BC0">
        <w:trPr>
          <w:gridAfter w:val="4"/>
          <w:wAfter w:w="11056" w:type="dxa"/>
        </w:trPr>
        <w:tc>
          <w:tcPr>
            <w:tcW w:w="5395" w:type="dxa"/>
            <w:gridSpan w:val="22"/>
            <w:tcBorders>
              <w:top w:val="nil"/>
              <w:left w:val="nil"/>
              <w:bottom w:val="nil"/>
              <w:right w:val="single" w:sz="4" w:space="0" w:color="7F7F7F" w:themeColor="text1" w:themeTint="80"/>
            </w:tcBorders>
            <w:shd w:val="clear" w:color="auto" w:fill="D9D9D9" w:themeFill="background1" w:themeFillShade="D9"/>
          </w:tcPr>
          <w:p w14:paraId="757B90AB" w14:textId="77777777" w:rsidR="00754745" w:rsidRPr="00690352" w:rsidRDefault="00754745" w:rsidP="00C57FD2">
            <w:pPr>
              <w:pStyle w:val="ListParagraph"/>
              <w:numPr>
                <w:ilvl w:val="0"/>
                <w:numId w:val="73"/>
              </w:numPr>
              <w:overflowPunct/>
              <w:autoSpaceDE/>
              <w:autoSpaceDN/>
              <w:spacing w:line="360" w:lineRule="auto"/>
              <w:contextualSpacing/>
              <w:rPr>
                <w:b/>
                <w:color w:val="000000" w:themeColor="text1"/>
              </w:rPr>
            </w:pPr>
            <w:r w:rsidRPr="00690352">
              <w:rPr>
                <w:b/>
                <w:color w:val="000000" w:themeColor="text1"/>
              </w:rPr>
              <w:t>Percentage (%) of ownership in the credit union:</w:t>
            </w:r>
          </w:p>
        </w:tc>
        <w:tc>
          <w:tcPr>
            <w:tcW w:w="3240"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69D9C6" w14:textId="77777777" w:rsidR="00754745" w:rsidRPr="00690352" w:rsidRDefault="00754745" w:rsidP="00CE1A41">
            <w:pPr>
              <w:spacing w:line="360" w:lineRule="auto"/>
              <w:ind w:left="720"/>
              <w:rPr>
                <w:b/>
                <w:color w:val="000000" w:themeColor="text1"/>
              </w:rPr>
            </w:pPr>
          </w:p>
        </w:tc>
        <w:tc>
          <w:tcPr>
            <w:tcW w:w="2355" w:type="dxa"/>
            <w:gridSpan w:val="12"/>
            <w:tcBorders>
              <w:top w:val="nil"/>
              <w:left w:val="single" w:sz="4" w:space="0" w:color="7F7F7F" w:themeColor="text1" w:themeTint="80"/>
              <w:bottom w:val="nil"/>
              <w:right w:val="nil"/>
            </w:tcBorders>
            <w:shd w:val="clear" w:color="auto" w:fill="D9D9D9" w:themeFill="background1" w:themeFillShade="D9"/>
          </w:tcPr>
          <w:p w14:paraId="17D4444B" w14:textId="77777777" w:rsidR="00754745" w:rsidRPr="00690352" w:rsidRDefault="00754745" w:rsidP="00CE1A41">
            <w:pPr>
              <w:spacing w:line="360" w:lineRule="auto"/>
              <w:ind w:left="720"/>
              <w:rPr>
                <w:b/>
                <w:color w:val="000000" w:themeColor="text1"/>
              </w:rPr>
            </w:pPr>
          </w:p>
        </w:tc>
      </w:tr>
      <w:tr w:rsidR="00754745" w:rsidRPr="00754745" w14:paraId="632DEC9E" w14:textId="77777777" w:rsidTr="00AA6BC0">
        <w:trPr>
          <w:gridBefore w:val="1"/>
          <w:wBefore w:w="187" w:type="dxa"/>
        </w:trPr>
        <w:tc>
          <w:tcPr>
            <w:tcW w:w="21859" w:type="dxa"/>
            <w:gridSpan w:val="51"/>
            <w:tcBorders>
              <w:top w:val="nil"/>
              <w:left w:val="nil"/>
              <w:bottom w:val="nil"/>
              <w:right w:val="nil"/>
            </w:tcBorders>
            <w:shd w:val="clear" w:color="auto" w:fill="auto"/>
          </w:tcPr>
          <w:p w14:paraId="2A0A2B5A" w14:textId="77777777" w:rsidR="00754745" w:rsidRPr="00690352" w:rsidRDefault="00754745" w:rsidP="00CE1A41">
            <w:pPr>
              <w:spacing w:line="360" w:lineRule="auto"/>
            </w:pPr>
          </w:p>
        </w:tc>
      </w:tr>
      <w:tr w:rsidR="00754745" w:rsidRPr="00754745" w14:paraId="4F858560" w14:textId="77777777" w:rsidTr="00AA6BC0">
        <w:trPr>
          <w:gridAfter w:val="4"/>
          <w:wAfter w:w="11056" w:type="dxa"/>
          <w:trHeight w:val="260"/>
        </w:trPr>
        <w:tc>
          <w:tcPr>
            <w:tcW w:w="7185" w:type="dxa"/>
            <w:gridSpan w:val="28"/>
            <w:tcBorders>
              <w:top w:val="nil"/>
              <w:left w:val="nil"/>
              <w:bottom w:val="nil"/>
              <w:right w:val="single" w:sz="4" w:space="0" w:color="7F7F7F" w:themeColor="text1" w:themeTint="80"/>
            </w:tcBorders>
            <w:shd w:val="clear" w:color="auto" w:fill="D9D9D9" w:themeFill="background1" w:themeFillShade="D9"/>
          </w:tcPr>
          <w:p w14:paraId="73DB49D4" w14:textId="77777777" w:rsidR="00754745" w:rsidRPr="00690352" w:rsidRDefault="00754745" w:rsidP="00C57FD2">
            <w:pPr>
              <w:pStyle w:val="ListParagraph"/>
              <w:numPr>
                <w:ilvl w:val="0"/>
                <w:numId w:val="73"/>
              </w:numPr>
              <w:overflowPunct/>
              <w:autoSpaceDE/>
              <w:autoSpaceDN/>
              <w:spacing w:line="360" w:lineRule="auto"/>
              <w:contextualSpacing/>
              <w:rPr>
                <w:b/>
              </w:rPr>
            </w:pPr>
            <w:r w:rsidRPr="00690352">
              <w:rPr>
                <w:b/>
              </w:rPr>
              <w:t>Are any of your shares in the co-operative pledged or mortgaged in any way?</w:t>
            </w:r>
          </w:p>
        </w:tc>
        <w:tc>
          <w:tcPr>
            <w:tcW w:w="2602"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EAC4174" w14:textId="77777777" w:rsidR="00754745" w:rsidRPr="00690352" w:rsidRDefault="00754745" w:rsidP="00660816">
            <w:pPr>
              <w:numPr>
                <w:ilvl w:val="0"/>
                <w:numId w:val="22"/>
              </w:numPr>
              <w:overflowPunct/>
              <w:autoSpaceDE/>
              <w:autoSpaceDN/>
              <w:adjustRightInd/>
              <w:spacing w:line="360" w:lineRule="auto"/>
              <w:ind w:left="125" w:hanging="143"/>
              <w:textAlignment w:val="auto"/>
            </w:pPr>
            <w:r w:rsidRPr="00690352">
              <w:t xml:space="preserve">Yes (give details) </w:t>
            </w:r>
          </w:p>
        </w:tc>
        <w:tc>
          <w:tcPr>
            <w:tcW w:w="120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157C74B" w14:textId="77777777" w:rsidR="00754745" w:rsidRPr="00877FAF" w:rsidRDefault="00754745" w:rsidP="00660816">
            <w:pPr>
              <w:numPr>
                <w:ilvl w:val="0"/>
                <w:numId w:val="22"/>
              </w:numPr>
              <w:overflowPunct/>
              <w:autoSpaceDE/>
              <w:autoSpaceDN/>
              <w:adjustRightInd/>
              <w:spacing w:line="360" w:lineRule="auto"/>
              <w:ind w:left="125" w:hanging="143"/>
              <w:textAlignment w:val="auto"/>
            </w:pPr>
            <w:r w:rsidRPr="00877FAF">
              <w:t>No</w:t>
            </w:r>
          </w:p>
        </w:tc>
      </w:tr>
      <w:tr w:rsidR="00754745" w:rsidRPr="00754745" w14:paraId="3EF56064" w14:textId="77777777" w:rsidTr="00AA6BC0">
        <w:trPr>
          <w:gridAfter w:val="4"/>
          <w:wAfter w:w="11056" w:type="dxa"/>
          <w:trHeight w:val="566"/>
        </w:trPr>
        <w:tc>
          <w:tcPr>
            <w:tcW w:w="10990"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05A9AE7" w14:textId="77777777" w:rsidR="00754745" w:rsidRPr="00690352" w:rsidRDefault="00754745" w:rsidP="00CE1A41">
            <w:pPr>
              <w:spacing w:line="360" w:lineRule="auto"/>
            </w:pPr>
          </w:p>
        </w:tc>
      </w:tr>
      <w:tr w:rsidR="00754745" w:rsidRPr="00754745" w14:paraId="4CF51BDC" w14:textId="77777777" w:rsidTr="008D3CBE">
        <w:trPr>
          <w:gridBefore w:val="5"/>
          <w:gridAfter w:val="1"/>
          <w:wBefore w:w="662" w:type="dxa"/>
          <w:wAfter w:w="10545" w:type="dxa"/>
        </w:trPr>
        <w:tc>
          <w:tcPr>
            <w:tcW w:w="10839" w:type="dxa"/>
            <w:gridSpan w:val="46"/>
            <w:tcBorders>
              <w:top w:val="nil"/>
              <w:left w:val="nil"/>
              <w:bottom w:val="nil"/>
              <w:right w:val="nil"/>
            </w:tcBorders>
            <w:shd w:val="clear" w:color="auto" w:fill="auto"/>
          </w:tcPr>
          <w:p w14:paraId="667FB950" w14:textId="77777777" w:rsidR="00754745" w:rsidRPr="00690352" w:rsidRDefault="00754745" w:rsidP="00CE1A41">
            <w:pPr>
              <w:spacing w:line="360" w:lineRule="auto"/>
            </w:pPr>
          </w:p>
        </w:tc>
      </w:tr>
      <w:tr w:rsidR="00754745" w:rsidRPr="00754745" w14:paraId="50F38AF5" w14:textId="77777777" w:rsidTr="00AA6BC0">
        <w:trPr>
          <w:gridAfter w:val="4"/>
          <w:wAfter w:w="11056" w:type="dxa"/>
          <w:trHeight w:val="342"/>
        </w:trPr>
        <w:tc>
          <w:tcPr>
            <w:tcW w:w="10990" w:type="dxa"/>
            <w:gridSpan w:val="48"/>
            <w:tcBorders>
              <w:top w:val="nil"/>
              <w:left w:val="nil"/>
              <w:bottom w:val="nil"/>
              <w:right w:val="nil"/>
            </w:tcBorders>
            <w:shd w:val="clear" w:color="auto" w:fill="D9D9D9" w:themeFill="background1" w:themeFillShade="D9"/>
          </w:tcPr>
          <w:p w14:paraId="723AB30A" w14:textId="77777777" w:rsidR="00754745" w:rsidRPr="00690352" w:rsidRDefault="00754745" w:rsidP="00C57FD2">
            <w:pPr>
              <w:pStyle w:val="ListParagraph"/>
              <w:numPr>
                <w:ilvl w:val="0"/>
                <w:numId w:val="73"/>
              </w:numPr>
              <w:overflowPunct/>
              <w:autoSpaceDE/>
              <w:autoSpaceDN/>
              <w:spacing w:line="360" w:lineRule="auto"/>
              <w:contextualSpacing/>
            </w:pPr>
            <w:r w:rsidRPr="00690352">
              <w:rPr>
                <w:b/>
              </w:rPr>
              <w:t>Do you (in your capacity or through any entity controlled by you) have outstanding debt of any amount ninety (90) or</w:t>
            </w:r>
            <w:r w:rsidR="00877FAF" w:rsidRPr="00690352">
              <w:rPr>
                <w:b/>
              </w:rPr>
              <w:t xml:space="preserve"> </w:t>
            </w:r>
            <w:r w:rsidR="00877FAF" w:rsidRPr="00690352">
              <w:rPr>
                <w:b/>
                <w:color w:val="000000" w:themeColor="text1"/>
              </w:rPr>
              <w:t>more days in arrears?</w:t>
            </w:r>
          </w:p>
        </w:tc>
      </w:tr>
      <w:tr w:rsidR="00754745" w:rsidRPr="00754745" w14:paraId="7B4C631B" w14:textId="77777777" w:rsidTr="00AA6BC0">
        <w:trPr>
          <w:gridAfter w:val="4"/>
          <w:wAfter w:w="11056" w:type="dxa"/>
          <w:trHeight w:val="188"/>
        </w:trPr>
        <w:tc>
          <w:tcPr>
            <w:tcW w:w="7185" w:type="dxa"/>
            <w:gridSpan w:val="28"/>
            <w:tcBorders>
              <w:top w:val="nil"/>
              <w:left w:val="nil"/>
              <w:bottom w:val="nil"/>
              <w:right w:val="single" w:sz="4" w:space="0" w:color="7F7F7F" w:themeColor="text1" w:themeTint="80"/>
            </w:tcBorders>
            <w:shd w:val="clear" w:color="auto" w:fill="D9D9D9" w:themeFill="background1" w:themeFillShade="D9"/>
          </w:tcPr>
          <w:p w14:paraId="2A26AA74" w14:textId="77777777" w:rsidR="00754745" w:rsidRPr="00690352" w:rsidRDefault="00754745" w:rsidP="00CE1A41">
            <w:pPr>
              <w:pStyle w:val="ListParagraph"/>
              <w:spacing w:line="360" w:lineRule="auto"/>
              <w:ind w:left="360"/>
              <w:rPr>
                <w:b/>
              </w:rPr>
            </w:pPr>
          </w:p>
        </w:tc>
        <w:tc>
          <w:tcPr>
            <w:tcW w:w="2602"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865E8A0" w14:textId="77777777" w:rsidR="00754745" w:rsidRPr="00690352" w:rsidRDefault="00754745" w:rsidP="00660816">
            <w:pPr>
              <w:numPr>
                <w:ilvl w:val="0"/>
                <w:numId w:val="22"/>
              </w:numPr>
              <w:overflowPunct/>
              <w:autoSpaceDE/>
              <w:autoSpaceDN/>
              <w:adjustRightInd/>
              <w:spacing w:line="360" w:lineRule="auto"/>
              <w:ind w:left="125" w:hanging="143"/>
              <w:textAlignment w:val="auto"/>
            </w:pPr>
            <w:r w:rsidRPr="00690352">
              <w:t xml:space="preserve">Yes (give details) </w:t>
            </w:r>
          </w:p>
        </w:tc>
        <w:tc>
          <w:tcPr>
            <w:tcW w:w="1203"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89A1CB6" w14:textId="77777777" w:rsidR="00754745" w:rsidRPr="008D3CBE" w:rsidRDefault="00754745" w:rsidP="00660816">
            <w:pPr>
              <w:numPr>
                <w:ilvl w:val="0"/>
                <w:numId w:val="22"/>
              </w:numPr>
              <w:overflowPunct/>
              <w:autoSpaceDE/>
              <w:autoSpaceDN/>
              <w:adjustRightInd/>
              <w:spacing w:line="360" w:lineRule="auto"/>
              <w:ind w:left="125" w:hanging="143"/>
              <w:textAlignment w:val="auto"/>
            </w:pPr>
            <w:r w:rsidRPr="008D3CBE">
              <w:t>No</w:t>
            </w:r>
          </w:p>
        </w:tc>
      </w:tr>
      <w:tr w:rsidR="00754745" w:rsidRPr="00754745" w14:paraId="11C1165F" w14:textId="77777777" w:rsidTr="00AA6BC0">
        <w:trPr>
          <w:gridAfter w:val="4"/>
          <w:wAfter w:w="11056" w:type="dxa"/>
        </w:trPr>
        <w:tc>
          <w:tcPr>
            <w:tcW w:w="93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C82FFB7" w14:textId="77777777" w:rsidR="00754745" w:rsidRPr="00690352" w:rsidRDefault="00754745" w:rsidP="00CE1A41">
            <w:pPr>
              <w:spacing w:line="360" w:lineRule="auto"/>
              <w:rPr>
                <w:b/>
                <w:bCs/>
              </w:rPr>
            </w:pPr>
            <w:r w:rsidRPr="00690352">
              <w:rPr>
                <w:b/>
                <w:bCs/>
              </w:rPr>
              <w:t>Form:</w:t>
            </w:r>
          </w:p>
        </w:tc>
        <w:tc>
          <w:tcPr>
            <w:tcW w:w="156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98E188" w14:textId="77777777" w:rsidR="00754745" w:rsidRPr="00690352" w:rsidRDefault="00754745" w:rsidP="00CE1A41">
            <w:pPr>
              <w:spacing w:line="360" w:lineRule="auto"/>
              <w:rPr>
                <w:bCs/>
              </w:rPr>
            </w:pPr>
          </w:p>
        </w:tc>
        <w:tc>
          <w:tcPr>
            <w:tcW w:w="112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C10CDE9" w14:textId="77777777" w:rsidR="00754745" w:rsidRPr="00690352" w:rsidRDefault="00754745" w:rsidP="00CE1A41">
            <w:pPr>
              <w:spacing w:line="360" w:lineRule="auto"/>
              <w:rPr>
                <w:b/>
                <w:bCs/>
              </w:rPr>
            </w:pPr>
            <w:r w:rsidRPr="00690352">
              <w:rPr>
                <w:b/>
                <w:bCs/>
              </w:rPr>
              <w:t>Amount:</w:t>
            </w:r>
          </w:p>
        </w:tc>
        <w:tc>
          <w:tcPr>
            <w:tcW w:w="148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B843A0" w14:textId="77777777" w:rsidR="00754745" w:rsidRPr="00690352" w:rsidRDefault="00754745" w:rsidP="00CE1A41">
            <w:pPr>
              <w:spacing w:line="360" w:lineRule="auto"/>
            </w:pPr>
          </w:p>
        </w:tc>
        <w:tc>
          <w:tcPr>
            <w:tcW w:w="1073" w:type="dxa"/>
            <w:gridSpan w:val="5"/>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D9D9" w:themeFill="background1" w:themeFillShade="D9"/>
          </w:tcPr>
          <w:p w14:paraId="47074530" w14:textId="03FB9CE8" w:rsidR="00754745" w:rsidRPr="00690352" w:rsidRDefault="00754745" w:rsidP="00CE1A41">
            <w:pPr>
              <w:spacing w:line="360" w:lineRule="auto"/>
              <w:rPr>
                <w:b/>
                <w:bCs/>
              </w:rPr>
            </w:pPr>
            <w:r w:rsidRPr="00690352">
              <w:rPr>
                <w:b/>
                <w:bCs/>
              </w:rPr>
              <w:t>Source:</w:t>
            </w:r>
          </w:p>
        </w:tc>
        <w:tc>
          <w:tcPr>
            <w:tcW w:w="2416" w:type="dxa"/>
            <w:gridSpan w:val="11"/>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auto"/>
          </w:tcPr>
          <w:p w14:paraId="7CF62A23" w14:textId="77777777" w:rsidR="00754745" w:rsidRPr="00690352" w:rsidRDefault="00754745" w:rsidP="00CE1A41">
            <w:pPr>
              <w:spacing w:line="360" w:lineRule="auto"/>
            </w:pPr>
          </w:p>
        </w:tc>
        <w:tc>
          <w:tcPr>
            <w:tcW w:w="1260" w:type="dxa"/>
            <w:gridSpan w:val="6"/>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D9D9" w:themeFill="background1" w:themeFillShade="D9"/>
          </w:tcPr>
          <w:p w14:paraId="0ABB698B" w14:textId="77777777" w:rsidR="00754745" w:rsidRPr="00690352" w:rsidRDefault="00754745" w:rsidP="00CE1A41">
            <w:pPr>
              <w:spacing w:line="360" w:lineRule="auto"/>
              <w:rPr>
                <w:b/>
                <w:bCs/>
              </w:rPr>
            </w:pPr>
            <w:r w:rsidRPr="00690352">
              <w:rPr>
                <w:b/>
                <w:bCs/>
              </w:rPr>
              <w:t>Maturity Date:</w:t>
            </w:r>
          </w:p>
        </w:tc>
        <w:tc>
          <w:tcPr>
            <w:tcW w:w="1126"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CCB177" w14:textId="77777777" w:rsidR="00754745" w:rsidRPr="008D3CBE" w:rsidRDefault="00754745" w:rsidP="00CE1A41">
            <w:pPr>
              <w:spacing w:line="360" w:lineRule="auto"/>
            </w:pPr>
          </w:p>
        </w:tc>
      </w:tr>
      <w:tr w:rsidR="00754745" w:rsidRPr="00754745" w14:paraId="5E6CF0A1" w14:textId="77777777" w:rsidTr="00AA6BC0">
        <w:trPr>
          <w:gridAfter w:val="4"/>
          <w:wAfter w:w="11056" w:type="dxa"/>
          <w:trHeight w:val="513"/>
        </w:trPr>
        <w:tc>
          <w:tcPr>
            <w:tcW w:w="10990" w:type="dxa"/>
            <w:gridSpan w:val="48"/>
            <w:tcBorders>
              <w:top w:val="nil"/>
              <w:left w:val="nil"/>
              <w:bottom w:val="nil"/>
              <w:right w:val="nil"/>
            </w:tcBorders>
            <w:shd w:val="clear" w:color="auto" w:fill="D9D9D9" w:themeFill="background1" w:themeFillShade="D9"/>
          </w:tcPr>
          <w:p w14:paraId="378402D2" w14:textId="77777777" w:rsidR="00754745" w:rsidRPr="00690352" w:rsidRDefault="00754745" w:rsidP="00C57FD2">
            <w:pPr>
              <w:pStyle w:val="ListParagraph"/>
              <w:numPr>
                <w:ilvl w:val="0"/>
                <w:numId w:val="73"/>
              </w:numPr>
              <w:overflowPunct/>
              <w:autoSpaceDE/>
              <w:autoSpaceDN/>
              <w:spacing w:line="360" w:lineRule="auto"/>
              <w:contextualSpacing/>
              <w:rPr>
                <w:b/>
              </w:rPr>
            </w:pPr>
            <w:r w:rsidRPr="00690352">
              <w:rPr>
                <w:b/>
              </w:rPr>
              <w:t xml:space="preserve"> Have you ever </w:t>
            </w:r>
            <w:proofErr w:type="spellStart"/>
            <w:r w:rsidR="00877FAF" w:rsidRPr="00690352">
              <w:rPr>
                <w:b/>
                <w:i/>
              </w:rPr>
              <w:t>i</w:t>
            </w:r>
            <w:proofErr w:type="spellEnd"/>
            <w:r w:rsidR="00877FAF" w:rsidRPr="00690352">
              <w:rPr>
                <w:b/>
                <w:i/>
              </w:rPr>
              <w:t>)</w:t>
            </w:r>
            <w:r w:rsidR="00877FAF" w:rsidRPr="00690352">
              <w:rPr>
                <w:b/>
              </w:rPr>
              <w:t xml:space="preserve"> been </w:t>
            </w:r>
            <w:r w:rsidRPr="00690352">
              <w:rPr>
                <w:b/>
              </w:rPr>
              <w:t xml:space="preserve">adjudged by a court, </w:t>
            </w:r>
            <w:r w:rsidR="00877FAF" w:rsidRPr="00690352">
              <w:rPr>
                <w:b/>
                <w:i/>
              </w:rPr>
              <w:t>ii)</w:t>
            </w:r>
            <w:r w:rsidR="00877FAF" w:rsidRPr="00690352">
              <w:rPr>
                <w:b/>
              </w:rPr>
              <w:t xml:space="preserve"> </w:t>
            </w:r>
            <w:r w:rsidR="00337070" w:rsidRPr="00690352">
              <w:rPr>
                <w:b/>
              </w:rPr>
              <w:t xml:space="preserve">had </w:t>
            </w:r>
            <w:r w:rsidRPr="00690352">
              <w:rPr>
                <w:b/>
              </w:rPr>
              <w:t>your estate sequestrated</w:t>
            </w:r>
            <w:r w:rsidR="00337070" w:rsidRPr="00690352">
              <w:rPr>
                <w:b/>
              </w:rPr>
              <w:t xml:space="preserve">, </w:t>
            </w:r>
            <w:r w:rsidR="00337070" w:rsidRPr="00690352">
              <w:rPr>
                <w:b/>
                <w:i/>
              </w:rPr>
              <w:t xml:space="preserve">iii) </w:t>
            </w:r>
            <w:r w:rsidRPr="00690352">
              <w:rPr>
                <w:b/>
              </w:rPr>
              <w:t xml:space="preserve">entered into any compromise with creditors, </w:t>
            </w:r>
            <w:r w:rsidR="00337070" w:rsidRPr="00690352">
              <w:rPr>
                <w:b/>
                <w:i/>
              </w:rPr>
              <w:t>iv)</w:t>
            </w:r>
            <w:r w:rsidR="00337070" w:rsidRPr="00690352">
              <w:rPr>
                <w:b/>
              </w:rPr>
              <w:t xml:space="preserve"> had a receiving order placed against you, </w:t>
            </w:r>
            <w:r w:rsidR="00337070" w:rsidRPr="00690352">
              <w:rPr>
                <w:b/>
                <w:i/>
              </w:rPr>
              <w:t xml:space="preserve">v) </w:t>
            </w:r>
            <w:r w:rsidRPr="00690352">
              <w:rPr>
                <w:b/>
              </w:rPr>
              <w:t xml:space="preserve">or </w:t>
            </w:r>
            <w:r w:rsidR="00337070" w:rsidRPr="00690352">
              <w:rPr>
                <w:b/>
              </w:rPr>
              <w:t xml:space="preserve">been </w:t>
            </w:r>
            <w:r w:rsidRPr="00690352">
              <w:rPr>
                <w:b/>
              </w:rPr>
              <w:t>the subject of bankruptcy proceedings</w:t>
            </w:r>
            <w:r w:rsidR="00337070" w:rsidRPr="00690352">
              <w:rPr>
                <w:b/>
              </w:rPr>
              <w:t>?</w:t>
            </w:r>
            <w:r w:rsidRPr="00690352">
              <w:rPr>
                <w:b/>
              </w:rPr>
              <w:t xml:space="preserve">  Or </w:t>
            </w:r>
            <w:r w:rsidR="00337070" w:rsidRPr="00690352">
              <w:rPr>
                <w:b/>
              </w:rPr>
              <w:t>a</w:t>
            </w:r>
            <w:r w:rsidRPr="00690352">
              <w:rPr>
                <w:b/>
              </w:rPr>
              <w:t>re you</w:t>
            </w:r>
            <w:r w:rsidRPr="00690352">
              <w:rPr>
                <w:b/>
                <w:color w:val="000000" w:themeColor="text1"/>
              </w:rPr>
              <w:t xml:space="preserve"> aware of any such proceedings </w:t>
            </w:r>
            <w:r w:rsidR="00337070" w:rsidRPr="00690352">
              <w:rPr>
                <w:b/>
                <w:color w:val="000000" w:themeColor="text1"/>
              </w:rPr>
              <w:t xml:space="preserve">current or </w:t>
            </w:r>
            <w:r w:rsidRPr="00690352">
              <w:rPr>
                <w:b/>
                <w:color w:val="000000" w:themeColor="text1"/>
              </w:rPr>
              <w:t>pending?</w:t>
            </w:r>
          </w:p>
        </w:tc>
      </w:tr>
      <w:tr w:rsidR="00754745" w:rsidRPr="00754745" w14:paraId="4347BC38" w14:textId="77777777" w:rsidTr="00AA6BC0">
        <w:trPr>
          <w:gridAfter w:val="4"/>
          <w:wAfter w:w="11056" w:type="dxa"/>
          <w:trHeight w:val="170"/>
        </w:trPr>
        <w:tc>
          <w:tcPr>
            <w:tcW w:w="7371" w:type="dxa"/>
            <w:gridSpan w:val="29"/>
            <w:tcBorders>
              <w:top w:val="nil"/>
              <w:left w:val="nil"/>
              <w:bottom w:val="nil"/>
              <w:right w:val="single" w:sz="4" w:space="0" w:color="7F7F7F" w:themeColor="text1" w:themeTint="80"/>
            </w:tcBorders>
            <w:shd w:val="clear" w:color="auto" w:fill="D9D9D9" w:themeFill="background1" w:themeFillShade="D9"/>
          </w:tcPr>
          <w:p w14:paraId="14582F20" w14:textId="77777777" w:rsidR="00754745" w:rsidRPr="00690352" w:rsidRDefault="00754745" w:rsidP="00CE1A41">
            <w:pPr>
              <w:pStyle w:val="ListParagraph"/>
              <w:spacing w:line="360" w:lineRule="auto"/>
              <w:ind w:left="360"/>
              <w:rPr>
                <w:b/>
              </w:rPr>
            </w:pPr>
          </w:p>
        </w:tc>
        <w:tc>
          <w:tcPr>
            <w:tcW w:w="2517"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614A1EA" w14:textId="77777777" w:rsidR="00754745" w:rsidRPr="00690352" w:rsidRDefault="00754745" w:rsidP="00660816">
            <w:pPr>
              <w:numPr>
                <w:ilvl w:val="0"/>
                <w:numId w:val="22"/>
              </w:numPr>
              <w:overflowPunct/>
              <w:autoSpaceDE/>
              <w:autoSpaceDN/>
              <w:adjustRightInd/>
              <w:spacing w:line="360" w:lineRule="auto"/>
              <w:ind w:left="125" w:hanging="143"/>
              <w:textAlignment w:val="auto"/>
            </w:pPr>
            <w:r w:rsidRPr="00690352">
              <w:t xml:space="preserve">Yes (give details) </w:t>
            </w:r>
          </w:p>
        </w:tc>
        <w:tc>
          <w:tcPr>
            <w:tcW w:w="1102"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09445D5" w14:textId="77777777" w:rsidR="00754745" w:rsidRPr="00754745" w:rsidRDefault="00754745" w:rsidP="00660816">
            <w:pPr>
              <w:numPr>
                <w:ilvl w:val="0"/>
                <w:numId w:val="22"/>
              </w:numPr>
              <w:overflowPunct/>
              <w:autoSpaceDE/>
              <w:autoSpaceDN/>
              <w:adjustRightInd/>
              <w:spacing w:line="360" w:lineRule="auto"/>
              <w:ind w:left="125" w:hanging="143"/>
              <w:textAlignment w:val="auto"/>
              <w:rPr>
                <w:sz w:val="22"/>
                <w:szCs w:val="22"/>
              </w:rPr>
            </w:pPr>
            <w:r w:rsidRPr="00754745">
              <w:rPr>
                <w:sz w:val="22"/>
                <w:szCs w:val="22"/>
              </w:rPr>
              <w:t>No</w:t>
            </w:r>
          </w:p>
        </w:tc>
      </w:tr>
      <w:tr w:rsidR="00754745" w:rsidRPr="00754745" w14:paraId="24B98EC9" w14:textId="77777777" w:rsidTr="00AA6BC0">
        <w:trPr>
          <w:gridAfter w:val="4"/>
          <w:wAfter w:w="11056" w:type="dxa"/>
          <w:trHeight w:val="566"/>
        </w:trPr>
        <w:tc>
          <w:tcPr>
            <w:tcW w:w="10990" w:type="dxa"/>
            <w:gridSpan w:val="48"/>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0C80E5" w14:textId="77777777" w:rsidR="00754745" w:rsidRPr="00690352" w:rsidRDefault="00754745" w:rsidP="00CE1A41">
            <w:pPr>
              <w:spacing w:line="360" w:lineRule="auto"/>
            </w:pPr>
          </w:p>
        </w:tc>
      </w:tr>
      <w:tr w:rsidR="00754745" w:rsidRPr="00754745" w14:paraId="1C26CD61" w14:textId="77777777" w:rsidTr="00AA6BC0">
        <w:trPr>
          <w:gridAfter w:val="4"/>
          <w:wAfter w:w="11056" w:type="dxa"/>
        </w:trPr>
        <w:tc>
          <w:tcPr>
            <w:tcW w:w="10990" w:type="dxa"/>
            <w:gridSpan w:val="48"/>
            <w:tcBorders>
              <w:top w:val="nil"/>
              <w:left w:val="nil"/>
              <w:bottom w:val="nil"/>
              <w:right w:val="nil"/>
            </w:tcBorders>
            <w:shd w:val="clear" w:color="auto" w:fill="auto"/>
          </w:tcPr>
          <w:p w14:paraId="7DA77455" w14:textId="77777777" w:rsidR="00754745" w:rsidRPr="00690352" w:rsidRDefault="00754745" w:rsidP="00CE1A41">
            <w:pPr>
              <w:spacing w:line="360" w:lineRule="auto"/>
            </w:pPr>
          </w:p>
        </w:tc>
      </w:tr>
      <w:tr w:rsidR="00754745" w:rsidRPr="00754745" w14:paraId="31DBFE1E" w14:textId="77777777" w:rsidTr="00AA6BC0">
        <w:trPr>
          <w:gridAfter w:val="4"/>
          <w:wAfter w:w="11056" w:type="dxa"/>
          <w:trHeight w:val="450"/>
        </w:trPr>
        <w:tc>
          <w:tcPr>
            <w:tcW w:w="10990" w:type="dxa"/>
            <w:gridSpan w:val="48"/>
            <w:tcBorders>
              <w:top w:val="nil"/>
              <w:left w:val="nil"/>
              <w:bottom w:val="nil"/>
              <w:right w:val="nil"/>
            </w:tcBorders>
            <w:shd w:val="clear" w:color="auto" w:fill="000000" w:themeFill="text1"/>
          </w:tcPr>
          <w:p w14:paraId="17A1B651" w14:textId="77777777" w:rsidR="00754745" w:rsidRPr="00690352" w:rsidRDefault="00754745" w:rsidP="00660816">
            <w:pPr>
              <w:pStyle w:val="ListParagraph"/>
              <w:numPr>
                <w:ilvl w:val="0"/>
                <w:numId w:val="31"/>
              </w:numPr>
              <w:overflowPunct/>
              <w:autoSpaceDE/>
              <w:autoSpaceDN/>
              <w:spacing w:line="360" w:lineRule="auto"/>
              <w:ind w:left="0" w:firstLine="0"/>
              <w:contextualSpacing/>
              <w:jc w:val="both"/>
              <w:rPr>
                <w:b/>
                <w:color w:val="FFFFFF" w:themeColor="background1"/>
              </w:rPr>
            </w:pPr>
            <w:r w:rsidRPr="00690352">
              <w:rPr>
                <w:b/>
                <w:color w:val="FFFFFF" w:themeColor="background1"/>
              </w:rPr>
              <w:t>DECLARATION</w:t>
            </w:r>
          </w:p>
        </w:tc>
      </w:tr>
      <w:tr w:rsidR="00754745" w:rsidRPr="00754745" w14:paraId="168441CD" w14:textId="77777777" w:rsidTr="00AA6BC0">
        <w:trPr>
          <w:gridAfter w:val="4"/>
          <w:wAfter w:w="11056" w:type="dxa"/>
        </w:trPr>
        <w:tc>
          <w:tcPr>
            <w:tcW w:w="10990" w:type="dxa"/>
            <w:gridSpan w:val="48"/>
            <w:tcBorders>
              <w:top w:val="single" w:sz="4" w:space="0" w:color="C2D69B" w:themeColor="accent3" w:themeTint="99"/>
              <w:left w:val="single" w:sz="4" w:space="0" w:color="C2D69B" w:themeColor="accent3" w:themeTint="99"/>
              <w:bottom w:val="single" w:sz="4" w:space="0" w:color="7F7F7F" w:themeColor="text1" w:themeTint="80"/>
              <w:right w:val="single" w:sz="4" w:space="0" w:color="C2D69B" w:themeColor="accent3" w:themeTint="99"/>
            </w:tcBorders>
            <w:shd w:val="clear" w:color="auto" w:fill="D9D9D9" w:themeFill="background1" w:themeFillShade="D9"/>
          </w:tcPr>
          <w:p w14:paraId="5FB0A3AE" w14:textId="77777777" w:rsidR="00754745" w:rsidRPr="00690352" w:rsidRDefault="00754745" w:rsidP="00CE1A41">
            <w:pPr>
              <w:pStyle w:val="ListParagraph"/>
              <w:spacing w:line="360" w:lineRule="auto"/>
              <w:ind w:left="0"/>
              <w:rPr>
                <w:b/>
              </w:rPr>
            </w:pPr>
            <w:r w:rsidRPr="00690352">
              <w:rPr>
                <w:b/>
                <w:color w:val="000000" w:themeColor="text1"/>
              </w:rPr>
              <w:t xml:space="preserve">DECLARATION: This declaration must be signed by the </w:t>
            </w:r>
            <w:r w:rsidR="008D3CBE" w:rsidRPr="00690352">
              <w:rPr>
                <w:b/>
                <w:color w:val="000000" w:themeColor="text1"/>
              </w:rPr>
              <w:t>D</w:t>
            </w:r>
            <w:r w:rsidRPr="00690352">
              <w:rPr>
                <w:b/>
                <w:color w:val="000000" w:themeColor="text1"/>
              </w:rPr>
              <w:t>eclarant.</w:t>
            </w:r>
          </w:p>
        </w:tc>
      </w:tr>
      <w:tr w:rsidR="00754745" w:rsidRPr="00754745" w14:paraId="72FB7880" w14:textId="77777777" w:rsidTr="00AA6BC0">
        <w:trPr>
          <w:gridAfter w:val="4"/>
          <w:wAfter w:w="11056" w:type="dxa"/>
        </w:trPr>
        <w:tc>
          <w:tcPr>
            <w:tcW w:w="2878"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ADD050D" w14:textId="77777777" w:rsidR="00754745" w:rsidRPr="00690352" w:rsidRDefault="00754745" w:rsidP="00CE1A41">
            <w:pPr>
              <w:spacing w:line="360" w:lineRule="auto"/>
              <w:rPr>
                <w:color w:val="000000" w:themeColor="text1"/>
              </w:rPr>
            </w:pPr>
            <w:r w:rsidRPr="00690352">
              <w:rPr>
                <w:bCs/>
              </w:rPr>
              <w:t>Declarant’</w:t>
            </w:r>
            <w:r w:rsidR="008D3CBE" w:rsidRPr="00690352">
              <w:rPr>
                <w:bCs/>
              </w:rPr>
              <w:t>s Full Legal</w:t>
            </w:r>
            <w:r w:rsidRPr="00690352">
              <w:rPr>
                <w:bCs/>
              </w:rPr>
              <w:t xml:space="preserve"> Name:</w:t>
            </w:r>
          </w:p>
        </w:tc>
        <w:tc>
          <w:tcPr>
            <w:tcW w:w="8112" w:type="dxa"/>
            <w:gridSpan w:val="3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C17AAAD" w14:textId="77777777" w:rsidR="00754745" w:rsidRPr="00690352" w:rsidRDefault="00754745" w:rsidP="00CE1A41">
            <w:pPr>
              <w:spacing w:line="360" w:lineRule="auto"/>
              <w:ind w:left="720"/>
              <w:rPr>
                <w:b/>
                <w:color w:val="000000" w:themeColor="text1"/>
              </w:rPr>
            </w:pPr>
          </w:p>
        </w:tc>
      </w:tr>
      <w:tr w:rsidR="00754745" w:rsidRPr="00754745" w14:paraId="312376D4" w14:textId="77777777" w:rsidTr="00AA6BC0">
        <w:trPr>
          <w:gridAfter w:val="4"/>
          <w:wAfter w:w="11056" w:type="dxa"/>
        </w:trPr>
        <w:tc>
          <w:tcPr>
            <w:tcW w:w="10990" w:type="dxa"/>
            <w:gridSpan w:val="48"/>
            <w:tcBorders>
              <w:top w:val="nil"/>
              <w:left w:val="nil"/>
              <w:bottom w:val="nil"/>
              <w:right w:val="nil"/>
            </w:tcBorders>
            <w:shd w:val="clear" w:color="auto" w:fill="auto"/>
          </w:tcPr>
          <w:p w14:paraId="344AB58B" w14:textId="77777777" w:rsidR="00754745" w:rsidRPr="00690352" w:rsidRDefault="00754745" w:rsidP="00CE1A41">
            <w:pPr>
              <w:spacing w:line="360" w:lineRule="auto"/>
            </w:pPr>
          </w:p>
        </w:tc>
      </w:tr>
      <w:tr w:rsidR="00754745" w:rsidRPr="00754745" w14:paraId="108AEC8F" w14:textId="77777777" w:rsidTr="00AA6BC0">
        <w:trPr>
          <w:gridAfter w:val="4"/>
          <w:wAfter w:w="11056" w:type="dxa"/>
        </w:trPr>
        <w:tc>
          <w:tcPr>
            <w:tcW w:w="5310" w:type="dxa"/>
            <w:gridSpan w:val="2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8927AFB" w14:textId="77777777" w:rsidR="00754745" w:rsidRPr="00690352" w:rsidRDefault="00754745" w:rsidP="00CE1A41">
            <w:pPr>
              <w:spacing w:line="360" w:lineRule="auto"/>
              <w:rPr>
                <w:b/>
                <w:color w:val="000000" w:themeColor="text1"/>
              </w:rPr>
            </w:pPr>
            <w:proofErr w:type="gramStart"/>
            <w:r w:rsidRPr="00690352">
              <w:rPr>
                <w:bCs/>
              </w:rPr>
              <w:t xml:space="preserve">Declarant’s </w:t>
            </w:r>
            <w:r w:rsidR="00AA6BC0" w:rsidRPr="00690352">
              <w:rPr>
                <w:bCs/>
              </w:rPr>
              <w:t xml:space="preserve"> Proposed</w:t>
            </w:r>
            <w:proofErr w:type="gramEnd"/>
            <w:r w:rsidR="00AA6BC0" w:rsidRPr="00690352">
              <w:rPr>
                <w:bCs/>
              </w:rPr>
              <w:t xml:space="preserve"> </w:t>
            </w:r>
            <w:r w:rsidRPr="00690352">
              <w:rPr>
                <w:bCs/>
              </w:rPr>
              <w:t>Title/Position</w:t>
            </w:r>
            <w:r w:rsidR="00AA6BC0" w:rsidRPr="00690352">
              <w:rPr>
                <w:bCs/>
              </w:rPr>
              <w:t xml:space="preserve"> in the credit union </w:t>
            </w:r>
            <w:r w:rsidRPr="00690352">
              <w:rPr>
                <w:bCs/>
              </w:rPr>
              <w:t>:</w:t>
            </w:r>
          </w:p>
        </w:tc>
        <w:tc>
          <w:tcPr>
            <w:tcW w:w="5680" w:type="dxa"/>
            <w:gridSpan w:val="2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84D276" w14:textId="77777777" w:rsidR="00754745" w:rsidRPr="00690352" w:rsidRDefault="00754745" w:rsidP="00CE1A41">
            <w:pPr>
              <w:spacing w:line="360" w:lineRule="auto"/>
              <w:ind w:left="720"/>
              <w:rPr>
                <w:b/>
                <w:color w:val="000000" w:themeColor="text1"/>
              </w:rPr>
            </w:pPr>
          </w:p>
        </w:tc>
      </w:tr>
      <w:tr w:rsidR="00754745" w:rsidRPr="00754745" w14:paraId="2B535244" w14:textId="77777777" w:rsidTr="00AA6BC0">
        <w:trPr>
          <w:gridAfter w:val="4"/>
          <w:wAfter w:w="11056" w:type="dxa"/>
        </w:trPr>
        <w:tc>
          <w:tcPr>
            <w:tcW w:w="10990" w:type="dxa"/>
            <w:gridSpan w:val="48"/>
            <w:tcBorders>
              <w:top w:val="nil"/>
              <w:left w:val="nil"/>
              <w:bottom w:val="nil"/>
              <w:right w:val="nil"/>
            </w:tcBorders>
            <w:shd w:val="clear" w:color="auto" w:fill="auto"/>
          </w:tcPr>
          <w:p w14:paraId="3CA1EECF" w14:textId="77777777" w:rsidR="00754745" w:rsidRPr="00690352" w:rsidRDefault="00754745" w:rsidP="00CE1A41">
            <w:pPr>
              <w:spacing w:line="360" w:lineRule="auto"/>
            </w:pPr>
          </w:p>
        </w:tc>
      </w:tr>
      <w:tr w:rsidR="00754745" w:rsidRPr="00754745" w14:paraId="0BF95BBA" w14:textId="77777777" w:rsidTr="00AA6BC0">
        <w:trPr>
          <w:gridAfter w:val="4"/>
          <w:wAfter w:w="11056" w:type="dxa"/>
        </w:trPr>
        <w:tc>
          <w:tcPr>
            <w:tcW w:w="2674"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687D717" w14:textId="77777777" w:rsidR="00754745" w:rsidRPr="00690352" w:rsidRDefault="00754745" w:rsidP="00CE1A41">
            <w:pPr>
              <w:spacing w:line="360" w:lineRule="auto"/>
              <w:rPr>
                <w:b/>
                <w:color w:val="000000" w:themeColor="text1"/>
              </w:rPr>
            </w:pPr>
            <w:r w:rsidRPr="00690352">
              <w:rPr>
                <w:bCs/>
              </w:rPr>
              <w:t>Signature:</w:t>
            </w:r>
          </w:p>
        </w:tc>
        <w:tc>
          <w:tcPr>
            <w:tcW w:w="5381" w:type="dxa"/>
            <w:gridSpan w:val="2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5365C6" w14:textId="77777777" w:rsidR="00754745" w:rsidRPr="00690352" w:rsidRDefault="00754745" w:rsidP="00CE1A41">
            <w:pPr>
              <w:spacing w:line="360" w:lineRule="auto"/>
              <w:ind w:left="720"/>
              <w:rPr>
                <w:b/>
                <w:color w:val="000000" w:themeColor="text1"/>
              </w:rPr>
            </w:pPr>
          </w:p>
        </w:tc>
        <w:tc>
          <w:tcPr>
            <w:tcW w:w="73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E741D4B" w14:textId="77777777" w:rsidR="00754745" w:rsidRPr="00690352" w:rsidRDefault="00754745" w:rsidP="00CE1A41">
            <w:pPr>
              <w:spacing w:line="360" w:lineRule="auto"/>
              <w:jc w:val="both"/>
              <w:rPr>
                <w:color w:val="000000" w:themeColor="text1"/>
              </w:rPr>
            </w:pPr>
            <w:r w:rsidRPr="00690352">
              <w:rPr>
                <w:bCs/>
              </w:rPr>
              <w:t>Date:</w:t>
            </w:r>
          </w:p>
        </w:tc>
        <w:tc>
          <w:tcPr>
            <w:tcW w:w="2202"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94A136" w14:textId="77777777" w:rsidR="00754745" w:rsidRPr="00690352" w:rsidRDefault="00754745" w:rsidP="00CE1A41">
            <w:pPr>
              <w:spacing w:line="360" w:lineRule="auto"/>
              <w:ind w:left="720"/>
              <w:rPr>
                <w:b/>
                <w:color w:val="000000" w:themeColor="text1"/>
              </w:rPr>
            </w:pPr>
          </w:p>
        </w:tc>
      </w:tr>
      <w:tr w:rsidR="00754745" w:rsidRPr="00754745" w14:paraId="64C03F12" w14:textId="77777777" w:rsidTr="00AA6BC0">
        <w:trPr>
          <w:gridAfter w:val="4"/>
          <w:wAfter w:w="11056" w:type="dxa"/>
        </w:trPr>
        <w:tc>
          <w:tcPr>
            <w:tcW w:w="10990" w:type="dxa"/>
            <w:gridSpan w:val="48"/>
            <w:tcBorders>
              <w:top w:val="nil"/>
              <w:left w:val="nil"/>
              <w:bottom w:val="nil"/>
              <w:right w:val="nil"/>
            </w:tcBorders>
            <w:shd w:val="clear" w:color="auto" w:fill="000000" w:themeFill="text1"/>
          </w:tcPr>
          <w:p w14:paraId="7840B081" w14:textId="77777777" w:rsidR="00754745" w:rsidRPr="00690352" w:rsidRDefault="00754745" w:rsidP="00CE1A41">
            <w:pPr>
              <w:spacing w:line="360" w:lineRule="auto"/>
              <w:jc w:val="both"/>
              <w:rPr>
                <w:b/>
                <w:color w:val="FFFFFF" w:themeColor="background1"/>
              </w:rPr>
            </w:pPr>
            <w:r w:rsidRPr="00690352">
              <w:rPr>
                <w:b/>
                <w:color w:val="FFFFFF" w:themeColor="background1"/>
              </w:rPr>
              <w:t>NOTARY PUBLIC DETAILS:</w:t>
            </w:r>
          </w:p>
        </w:tc>
      </w:tr>
      <w:tr w:rsidR="00754745" w:rsidRPr="00754745" w14:paraId="4A791CD7" w14:textId="77777777" w:rsidTr="00AA6BC0">
        <w:trPr>
          <w:gridAfter w:val="4"/>
          <w:wAfter w:w="11056" w:type="dxa"/>
          <w:trHeight w:val="386"/>
        </w:trPr>
        <w:tc>
          <w:tcPr>
            <w:tcW w:w="10990" w:type="dxa"/>
            <w:gridSpan w:val="48"/>
            <w:tcBorders>
              <w:top w:val="nil"/>
              <w:left w:val="nil"/>
              <w:bottom w:val="nil"/>
              <w:right w:val="nil"/>
            </w:tcBorders>
            <w:shd w:val="clear" w:color="auto" w:fill="auto"/>
          </w:tcPr>
          <w:p w14:paraId="3E407945" w14:textId="77777777" w:rsidR="00754745" w:rsidRPr="00690352" w:rsidRDefault="00754745" w:rsidP="00CE1A41">
            <w:pPr>
              <w:spacing w:line="360" w:lineRule="auto"/>
              <w:jc w:val="both"/>
            </w:pPr>
            <w:r w:rsidRPr="00690352">
              <w:lastRenderedPageBreak/>
              <w:t>The above person appeared before me and is personally known to me, being duly sworn, and executed the above instrument and that the statement and answers contained therein are true and correct to the best of his/her knowledge and belief.</w:t>
            </w:r>
          </w:p>
        </w:tc>
      </w:tr>
      <w:tr w:rsidR="00754745" w:rsidRPr="00754745" w14:paraId="362A4F42" w14:textId="77777777" w:rsidTr="00AA6BC0">
        <w:tc>
          <w:tcPr>
            <w:tcW w:w="3510" w:type="dxa"/>
            <w:gridSpan w:val="14"/>
            <w:tcBorders>
              <w:top w:val="nil"/>
              <w:left w:val="nil"/>
              <w:bottom w:val="nil"/>
              <w:right w:val="single" w:sz="4" w:space="0" w:color="7F7F7F" w:themeColor="text1" w:themeTint="80"/>
            </w:tcBorders>
            <w:shd w:val="clear" w:color="auto" w:fill="D9D9D9" w:themeFill="background1" w:themeFillShade="D9"/>
          </w:tcPr>
          <w:p w14:paraId="2354369B" w14:textId="77777777" w:rsidR="00754745" w:rsidRPr="00690352" w:rsidRDefault="00754745" w:rsidP="00CE1A41">
            <w:pPr>
              <w:spacing w:line="360" w:lineRule="auto"/>
              <w:rPr>
                <w:bCs/>
              </w:rPr>
            </w:pPr>
            <w:r w:rsidRPr="00690352">
              <w:t xml:space="preserve">Subscribed and sworn before me this     </w:t>
            </w:r>
          </w:p>
        </w:tc>
        <w:tc>
          <w:tcPr>
            <w:tcW w:w="1248"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0BF8B42" w14:textId="77777777" w:rsidR="00754745" w:rsidRPr="00690352" w:rsidRDefault="00754745" w:rsidP="00CE1A41">
            <w:pPr>
              <w:pStyle w:val="ListParagraph"/>
              <w:spacing w:line="360" w:lineRule="auto"/>
              <w:ind w:left="360"/>
              <w:rPr>
                <w:bCs/>
              </w:rPr>
            </w:pPr>
          </w:p>
        </w:tc>
        <w:tc>
          <w:tcPr>
            <w:tcW w:w="900" w:type="dxa"/>
            <w:gridSpan w:val="5"/>
            <w:tcBorders>
              <w:top w:val="nil"/>
              <w:left w:val="single" w:sz="4" w:space="0" w:color="7F7F7F" w:themeColor="text1" w:themeTint="80"/>
              <w:bottom w:val="nil"/>
              <w:right w:val="single" w:sz="4" w:space="0" w:color="7F7F7F" w:themeColor="text1" w:themeTint="80"/>
            </w:tcBorders>
            <w:shd w:val="clear" w:color="auto" w:fill="D9D9D9" w:themeFill="background1" w:themeFillShade="D9"/>
          </w:tcPr>
          <w:p w14:paraId="7F4E5098" w14:textId="77777777" w:rsidR="00754745" w:rsidRPr="00690352" w:rsidRDefault="00754745" w:rsidP="00CE1A41">
            <w:pPr>
              <w:spacing w:line="360" w:lineRule="auto"/>
              <w:rPr>
                <w:bCs/>
              </w:rPr>
            </w:pPr>
            <w:r w:rsidRPr="00690352">
              <w:t xml:space="preserve">day of     </w:t>
            </w:r>
          </w:p>
        </w:tc>
        <w:tc>
          <w:tcPr>
            <w:tcW w:w="2166"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76CD87" w14:textId="77777777" w:rsidR="00754745" w:rsidRPr="00690352" w:rsidRDefault="00754745" w:rsidP="00CE1A41">
            <w:pPr>
              <w:pStyle w:val="ListParagraph"/>
              <w:spacing w:line="360" w:lineRule="auto"/>
              <w:ind w:left="360"/>
              <w:rPr>
                <w:bCs/>
              </w:rPr>
            </w:pPr>
          </w:p>
        </w:tc>
        <w:tc>
          <w:tcPr>
            <w:tcW w:w="780" w:type="dxa"/>
            <w:gridSpan w:val="3"/>
            <w:tcBorders>
              <w:top w:val="nil"/>
              <w:left w:val="single" w:sz="4" w:space="0" w:color="7F7F7F" w:themeColor="text1" w:themeTint="80"/>
              <w:bottom w:val="nil"/>
              <w:right w:val="single" w:sz="4" w:space="0" w:color="7F7F7F" w:themeColor="text1" w:themeTint="80"/>
            </w:tcBorders>
            <w:shd w:val="clear" w:color="auto" w:fill="D9D9D9" w:themeFill="background1" w:themeFillShade="D9"/>
          </w:tcPr>
          <w:p w14:paraId="3AB7AD0E" w14:textId="77777777" w:rsidR="00754745" w:rsidRPr="00690352" w:rsidRDefault="00754745" w:rsidP="00CE1A41">
            <w:pPr>
              <w:spacing w:line="360" w:lineRule="auto"/>
              <w:rPr>
                <w:bCs/>
              </w:rPr>
            </w:pPr>
            <w:r w:rsidRPr="00690352">
              <w:t>Year</w:t>
            </w:r>
          </w:p>
        </w:tc>
        <w:tc>
          <w:tcPr>
            <w:tcW w:w="1383"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76B30D" w14:textId="77777777" w:rsidR="00754745" w:rsidRPr="00690352" w:rsidRDefault="00754745" w:rsidP="00CE1A41">
            <w:pPr>
              <w:pStyle w:val="ListParagraph"/>
              <w:spacing w:line="360" w:lineRule="auto"/>
              <w:ind w:left="360"/>
              <w:rPr>
                <w:bCs/>
              </w:rPr>
            </w:pPr>
          </w:p>
        </w:tc>
        <w:tc>
          <w:tcPr>
            <w:tcW w:w="12059" w:type="dxa"/>
            <w:gridSpan w:val="8"/>
            <w:tcBorders>
              <w:top w:val="nil"/>
              <w:left w:val="single" w:sz="4" w:space="0" w:color="7F7F7F" w:themeColor="text1" w:themeTint="80"/>
              <w:bottom w:val="nil"/>
              <w:right w:val="nil"/>
            </w:tcBorders>
            <w:shd w:val="clear" w:color="auto" w:fill="D9D9D9" w:themeFill="background1" w:themeFillShade="D9"/>
          </w:tcPr>
          <w:p w14:paraId="6BBFBFB4" w14:textId="77777777" w:rsidR="00754745" w:rsidRPr="00754745" w:rsidRDefault="00754745" w:rsidP="00CE1A41">
            <w:pPr>
              <w:pStyle w:val="ListParagraph"/>
              <w:spacing w:line="360" w:lineRule="auto"/>
              <w:ind w:left="360"/>
              <w:rPr>
                <w:bCs/>
                <w:sz w:val="22"/>
                <w:szCs w:val="22"/>
              </w:rPr>
            </w:pPr>
          </w:p>
        </w:tc>
      </w:tr>
      <w:tr w:rsidR="00754745" w:rsidRPr="00754745" w14:paraId="03E8B78E" w14:textId="77777777" w:rsidTr="00AA6BC0">
        <w:trPr>
          <w:gridAfter w:val="5"/>
          <w:wAfter w:w="11135" w:type="dxa"/>
        </w:trPr>
        <w:tc>
          <w:tcPr>
            <w:tcW w:w="10911" w:type="dxa"/>
            <w:gridSpan w:val="47"/>
            <w:tcBorders>
              <w:top w:val="nil"/>
              <w:left w:val="nil"/>
              <w:bottom w:val="nil"/>
              <w:right w:val="nil"/>
            </w:tcBorders>
            <w:shd w:val="clear" w:color="auto" w:fill="auto"/>
          </w:tcPr>
          <w:p w14:paraId="102F5BFD" w14:textId="77777777" w:rsidR="00754745" w:rsidRPr="00690352" w:rsidRDefault="00754745" w:rsidP="00CE1A41">
            <w:pPr>
              <w:spacing w:line="360" w:lineRule="auto"/>
            </w:pPr>
          </w:p>
        </w:tc>
      </w:tr>
      <w:tr w:rsidR="00754745" w:rsidRPr="00754745" w14:paraId="6AA19F50" w14:textId="77777777" w:rsidTr="008D3CBE">
        <w:tc>
          <w:tcPr>
            <w:tcW w:w="22046" w:type="dxa"/>
            <w:gridSpan w:val="52"/>
            <w:tcBorders>
              <w:top w:val="nil"/>
              <w:left w:val="nil"/>
              <w:bottom w:val="nil"/>
              <w:right w:val="nil"/>
            </w:tcBorders>
            <w:shd w:val="clear" w:color="auto" w:fill="D9D9D9" w:themeFill="background1" w:themeFillShade="D9"/>
          </w:tcPr>
          <w:p w14:paraId="11D6705F" w14:textId="77777777" w:rsidR="00754745" w:rsidRPr="00690352" w:rsidRDefault="00754745" w:rsidP="00CE1A41">
            <w:pPr>
              <w:spacing w:line="360" w:lineRule="auto"/>
              <w:jc w:val="both"/>
              <w:rPr>
                <w:bCs/>
              </w:rPr>
            </w:pPr>
            <w:r w:rsidRPr="00690352">
              <w:t xml:space="preserve"> (Notary Public or Public Commissioner for Oaths for documents executed in </w:t>
            </w:r>
            <w:r w:rsidR="00AA6BC0" w:rsidRPr="00690352">
              <w:t>the jurisdiction</w:t>
            </w:r>
            <w:r w:rsidRPr="00690352">
              <w:t>)</w:t>
            </w:r>
          </w:p>
        </w:tc>
      </w:tr>
      <w:tr w:rsidR="00754745" w:rsidRPr="00754745" w14:paraId="50223A80" w14:textId="77777777" w:rsidTr="00AA6BC0">
        <w:trPr>
          <w:gridAfter w:val="4"/>
          <w:wAfter w:w="11056" w:type="dxa"/>
        </w:trPr>
        <w:tc>
          <w:tcPr>
            <w:tcW w:w="10990" w:type="dxa"/>
            <w:gridSpan w:val="48"/>
            <w:tcBorders>
              <w:top w:val="nil"/>
              <w:left w:val="nil"/>
              <w:bottom w:val="nil"/>
              <w:right w:val="nil"/>
            </w:tcBorders>
            <w:shd w:val="clear" w:color="auto" w:fill="auto"/>
          </w:tcPr>
          <w:p w14:paraId="55699FBF" w14:textId="77777777" w:rsidR="00754745" w:rsidRPr="00690352" w:rsidRDefault="00404B29" w:rsidP="00CE1A41">
            <w:pPr>
              <w:spacing w:line="360" w:lineRule="auto"/>
            </w:pPr>
            <w:r w:rsidRPr="00690352">
              <w:br w:type="page"/>
            </w:r>
          </w:p>
        </w:tc>
      </w:tr>
      <w:tr w:rsidR="00754745" w:rsidRPr="00754745" w14:paraId="301F24EE" w14:textId="77777777" w:rsidTr="00AA6BC0">
        <w:trPr>
          <w:gridAfter w:val="4"/>
          <w:wAfter w:w="11056" w:type="dxa"/>
          <w:trHeight w:val="450"/>
        </w:trPr>
        <w:tc>
          <w:tcPr>
            <w:tcW w:w="10990" w:type="dxa"/>
            <w:gridSpan w:val="48"/>
            <w:tcBorders>
              <w:top w:val="nil"/>
              <w:left w:val="nil"/>
              <w:bottom w:val="nil"/>
              <w:right w:val="nil"/>
            </w:tcBorders>
            <w:shd w:val="clear" w:color="auto" w:fill="000000" w:themeFill="text1"/>
          </w:tcPr>
          <w:p w14:paraId="4C2B31B7" w14:textId="526EDF44" w:rsidR="00754745" w:rsidRPr="00690352" w:rsidRDefault="00754745" w:rsidP="00660816">
            <w:pPr>
              <w:pStyle w:val="ListParagraph"/>
              <w:numPr>
                <w:ilvl w:val="0"/>
                <w:numId w:val="31"/>
              </w:numPr>
              <w:overflowPunct/>
              <w:autoSpaceDE/>
              <w:autoSpaceDN/>
              <w:spacing w:line="360" w:lineRule="auto"/>
              <w:ind w:left="0" w:firstLine="0"/>
              <w:contextualSpacing/>
              <w:jc w:val="both"/>
              <w:rPr>
                <w:b/>
                <w:color w:val="FFFFFF" w:themeColor="background1"/>
              </w:rPr>
            </w:pPr>
            <w:r w:rsidRPr="00690352">
              <w:rPr>
                <w:b/>
                <w:color w:val="FFFFFF" w:themeColor="background1"/>
              </w:rPr>
              <w:t xml:space="preserve">DOCUMENTATION </w:t>
            </w:r>
            <w:r w:rsidR="00AA6BC0" w:rsidRPr="00690352">
              <w:rPr>
                <w:b/>
                <w:color w:val="FFFFFF" w:themeColor="background1"/>
              </w:rPr>
              <w:t xml:space="preserve">CHECKLIST </w:t>
            </w:r>
            <w:r w:rsidRPr="00690352">
              <w:rPr>
                <w:b/>
                <w:color w:val="FFFFFF" w:themeColor="background1"/>
              </w:rPr>
              <w:t xml:space="preserve">WHICH FORMS PART OF </w:t>
            </w:r>
            <w:r w:rsidRPr="00CC5164">
              <w:rPr>
                <w:b/>
                <w:color w:val="FFFFFF" w:themeColor="background1"/>
              </w:rPr>
              <w:t xml:space="preserve">THIS </w:t>
            </w:r>
            <w:r w:rsidR="00CF09F8" w:rsidRPr="00CC5164">
              <w:rPr>
                <w:b/>
                <w:color w:val="FFFFFF" w:themeColor="background1"/>
              </w:rPr>
              <w:t>DECLAR</w:t>
            </w:r>
            <w:r w:rsidRPr="00CC5164">
              <w:rPr>
                <w:b/>
                <w:color w:val="FFFFFF" w:themeColor="background1"/>
              </w:rPr>
              <w:t>ATION</w:t>
            </w:r>
          </w:p>
        </w:tc>
      </w:tr>
      <w:tr w:rsidR="00754745" w:rsidRPr="00754745" w14:paraId="4E4F7690" w14:textId="77777777" w:rsidTr="00AA6BC0">
        <w:trPr>
          <w:gridAfter w:val="6"/>
          <w:wAfter w:w="11435" w:type="dxa"/>
        </w:trPr>
        <w:tc>
          <w:tcPr>
            <w:tcW w:w="10611" w:type="dxa"/>
            <w:gridSpan w:val="46"/>
            <w:tcBorders>
              <w:top w:val="nil"/>
              <w:left w:val="nil"/>
              <w:bottom w:val="nil"/>
              <w:right w:val="nil"/>
            </w:tcBorders>
            <w:shd w:val="clear" w:color="auto" w:fill="auto"/>
          </w:tcPr>
          <w:p w14:paraId="35D88412" w14:textId="77777777" w:rsidR="00754745" w:rsidRPr="00690352" w:rsidRDefault="00754745" w:rsidP="00CE1A41">
            <w:pPr>
              <w:spacing w:line="360" w:lineRule="auto"/>
            </w:pPr>
            <w:r w:rsidRPr="00690352">
              <w:br w:type="page"/>
            </w:r>
          </w:p>
        </w:tc>
      </w:tr>
      <w:tr w:rsidR="00754745" w:rsidRPr="00754745" w14:paraId="7C34EF8C" w14:textId="77777777" w:rsidTr="00AA6BC0">
        <w:trPr>
          <w:gridAfter w:val="4"/>
          <w:wAfter w:w="11056" w:type="dxa"/>
        </w:trPr>
        <w:tc>
          <w:tcPr>
            <w:tcW w:w="171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14:paraId="59844BDA" w14:textId="77777777" w:rsidR="00754745" w:rsidRPr="00690352" w:rsidRDefault="00754745" w:rsidP="00CE1A41">
            <w:pPr>
              <w:spacing w:line="360" w:lineRule="auto"/>
              <w:rPr>
                <w:b/>
              </w:rPr>
            </w:pPr>
            <w:r w:rsidRPr="00690352">
              <w:rPr>
                <w:b/>
              </w:rPr>
              <w:t>Documents</w:t>
            </w:r>
          </w:p>
        </w:tc>
        <w:tc>
          <w:tcPr>
            <w:tcW w:w="8172"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14:paraId="435EC65B" w14:textId="77777777" w:rsidR="00754745" w:rsidRPr="00690352" w:rsidRDefault="00754745" w:rsidP="00CE1A41">
            <w:pPr>
              <w:spacing w:line="360" w:lineRule="auto"/>
              <w:rPr>
                <w:b/>
              </w:rPr>
            </w:pPr>
            <w:r w:rsidRPr="00690352">
              <w:rPr>
                <w:b/>
              </w:rPr>
              <w:t>Notes</w:t>
            </w:r>
          </w:p>
        </w:tc>
        <w:tc>
          <w:tcPr>
            <w:tcW w:w="110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0000" w:themeFill="text1"/>
          </w:tcPr>
          <w:p w14:paraId="25EC7AEF" w14:textId="77777777" w:rsidR="00754745" w:rsidRPr="00AA6BC0" w:rsidRDefault="00754745" w:rsidP="00CE1A41">
            <w:pPr>
              <w:pStyle w:val="ListParagraph"/>
              <w:spacing w:line="360" w:lineRule="auto"/>
              <w:ind w:left="72"/>
              <w:rPr>
                <w:b/>
              </w:rPr>
            </w:pPr>
            <w:r w:rsidRPr="00AA6BC0">
              <w:rPr>
                <w:b/>
              </w:rPr>
              <w:t>Attached</w:t>
            </w:r>
          </w:p>
        </w:tc>
      </w:tr>
      <w:tr w:rsidR="00754745" w:rsidRPr="00754745" w14:paraId="19D22BF5" w14:textId="77777777" w:rsidTr="00AA6BC0">
        <w:trPr>
          <w:gridAfter w:val="4"/>
          <w:wAfter w:w="11056" w:type="dxa"/>
        </w:trPr>
        <w:tc>
          <w:tcPr>
            <w:tcW w:w="171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D6CE11" w14:textId="77777777" w:rsidR="00754745" w:rsidRPr="00690352" w:rsidRDefault="00754745" w:rsidP="00660816">
            <w:pPr>
              <w:pStyle w:val="ListParagraph"/>
              <w:numPr>
                <w:ilvl w:val="0"/>
                <w:numId w:val="25"/>
              </w:numPr>
              <w:overflowPunct/>
              <w:autoSpaceDE/>
              <w:autoSpaceDN/>
              <w:spacing w:line="360" w:lineRule="auto"/>
              <w:ind w:left="162" w:hanging="180"/>
              <w:contextualSpacing/>
            </w:pPr>
            <w:r w:rsidRPr="00690352">
              <w:t>Identification</w:t>
            </w:r>
          </w:p>
        </w:tc>
        <w:tc>
          <w:tcPr>
            <w:tcW w:w="8172"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CAC0D8F" w14:textId="77777777" w:rsidR="00754745" w:rsidRPr="00690352" w:rsidRDefault="00754745" w:rsidP="00CE1A41">
            <w:pPr>
              <w:spacing w:line="360" w:lineRule="auto"/>
              <w:jc w:val="both"/>
            </w:pPr>
            <w:r w:rsidRPr="00690352">
              <w:t xml:space="preserve">Provide </w:t>
            </w:r>
            <w:r w:rsidR="00AA6BC0" w:rsidRPr="00690352">
              <w:t xml:space="preserve">one </w:t>
            </w:r>
            <w:r w:rsidRPr="00690352">
              <w:t>(</w:t>
            </w:r>
            <w:r w:rsidR="00AA6BC0" w:rsidRPr="00690352">
              <w:t>1</w:t>
            </w:r>
            <w:r w:rsidRPr="00690352">
              <w:t>) certified cop</w:t>
            </w:r>
            <w:r w:rsidR="00AA6BC0" w:rsidRPr="00690352">
              <w:t>y</w:t>
            </w:r>
            <w:r w:rsidRPr="00690352">
              <w:t xml:space="preserve"> of </w:t>
            </w:r>
            <w:r w:rsidR="00AA6BC0" w:rsidRPr="00690352">
              <w:t xml:space="preserve">either: your </w:t>
            </w:r>
            <w:r w:rsidRPr="00690352">
              <w:t>social security card, driver’s licence, voter’s registration card</w:t>
            </w:r>
            <w:r w:rsidR="00AA6BC0" w:rsidRPr="00690352">
              <w:t xml:space="preserve"> or </w:t>
            </w:r>
            <w:r w:rsidRPr="00690352">
              <w:t xml:space="preserve">other </w:t>
            </w:r>
            <w:r w:rsidR="00AA6BC0" w:rsidRPr="00690352">
              <w:t xml:space="preserve">accepted but valid </w:t>
            </w:r>
            <w:r w:rsidRPr="00690352">
              <w:t>form of identification</w:t>
            </w:r>
            <w:r w:rsidR="00AA6BC0" w:rsidRPr="00690352">
              <w:t>, with photograph</w:t>
            </w:r>
            <w:r w:rsidRPr="00690352">
              <w:t>.</w:t>
            </w:r>
          </w:p>
        </w:tc>
        <w:tc>
          <w:tcPr>
            <w:tcW w:w="110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F91074F" w14:textId="77777777" w:rsidR="00754745" w:rsidRPr="00754745" w:rsidRDefault="00754745" w:rsidP="00660816">
            <w:pPr>
              <w:pStyle w:val="ListParagraph"/>
              <w:numPr>
                <w:ilvl w:val="0"/>
                <w:numId w:val="22"/>
              </w:numPr>
              <w:overflowPunct/>
              <w:autoSpaceDE/>
              <w:autoSpaceDN/>
              <w:spacing w:line="360" w:lineRule="auto"/>
              <w:ind w:left="354"/>
              <w:contextualSpacing/>
              <w:jc w:val="center"/>
              <w:rPr>
                <w:b/>
                <w:sz w:val="22"/>
                <w:szCs w:val="22"/>
              </w:rPr>
            </w:pPr>
          </w:p>
        </w:tc>
      </w:tr>
      <w:tr w:rsidR="00754745" w:rsidRPr="00754745" w14:paraId="0E7C739D" w14:textId="77777777" w:rsidTr="00AA6BC0">
        <w:trPr>
          <w:gridAfter w:val="4"/>
          <w:wAfter w:w="11056" w:type="dxa"/>
          <w:trHeight w:val="278"/>
        </w:trPr>
        <w:tc>
          <w:tcPr>
            <w:tcW w:w="171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ED09B5" w14:textId="77777777" w:rsidR="00754745" w:rsidRPr="00690352" w:rsidRDefault="00754745" w:rsidP="00660816">
            <w:pPr>
              <w:pStyle w:val="ListParagraph"/>
              <w:numPr>
                <w:ilvl w:val="0"/>
                <w:numId w:val="25"/>
              </w:numPr>
              <w:overflowPunct/>
              <w:autoSpaceDE/>
              <w:autoSpaceDN/>
              <w:spacing w:line="360" w:lineRule="auto"/>
              <w:ind w:left="162" w:hanging="180"/>
              <w:contextualSpacing/>
            </w:pPr>
            <w:r w:rsidRPr="00690352">
              <w:t>Citizenship</w:t>
            </w:r>
          </w:p>
        </w:tc>
        <w:tc>
          <w:tcPr>
            <w:tcW w:w="8172"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69A24F7" w14:textId="77777777" w:rsidR="00754745" w:rsidRPr="00690352" w:rsidRDefault="00754745" w:rsidP="00CE1A41">
            <w:pPr>
              <w:spacing w:line="360" w:lineRule="auto"/>
              <w:jc w:val="both"/>
            </w:pPr>
            <w:r w:rsidRPr="00690352">
              <w:t>Attach a certified copy of the biographical passport page from your passport. The document must show the page with the photograph of the incumbent and must be certified by a suitable certifier, who has known the incumbent for at least two (2) years.</w:t>
            </w:r>
          </w:p>
        </w:tc>
        <w:tc>
          <w:tcPr>
            <w:tcW w:w="110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890B1E" w14:textId="77777777" w:rsidR="00754745" w:rsidRPr="00754745" w:rsidRDefault="00754745" w:rsidP="00660816">
            <w:pPr>
              <w:pStyle w:val="ListParagraph"/>
              <w:numPr>
                <w:ilvl w:val="0"/>
                <w:numId w:val="22"/>
              </w:numPr>
              <w:overflowPunct/>
              <w:autoSpaceDE/>
              <w:autoSpaceDN/>
              <w:spacing w:line="360" w:lineRule="auto"/>
              <w:ind w:left="354"/>
              <w:contextualSpacing/>
              <w:jc w:val="center"/>
              <w:rPr>
                <w:b/>
                <w:sz w:val="22"/>
                <w:szCs w:val="22"/>
              </w:rPr>
            </w:pPr>
          </w:p>
        </w:tc>
      </w:tr>
      <w:tr w:rsidR="00754745" w:rsidRPr="00754745" w14:paraId="2E4A4078" w14:textId="77777777" w:rsidTr="00AA6BC0">
        <w:trPr>
          <w:gridAfter w:val="4"/>
          <w:wAfter w:w="11056" w:type="dxa"/>
          <w:trHeight w:val="278"/>
        </w:trPr>
        <w:tc>
          <w:tcPr>
            <w:tcW w:w="171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6C0F4C" w14:textId="77777777" w:rsidR="00754745" w:rsidRPr="00690352" w:rsidRDefault="00754745" w:rsidP="00660816">
            <w:pPr>
              <w:pStyle w:val="ListParagraph"/>
              <w:numPr>
                <w:ilvl w:val="0"/>
                <w:numId w:val="25"/>
              </w:numPr>
              <w:overflowPunct/>
              <w:autoSpaceDE/>
              <w:autoSpaceDN/>
              <w:spacing w:line="360" w:lineRule="auto"/>
              <w:ind w:left="162" w:hanging="180"/>
              <w:contextualSpacing/>
            </w:pPr>
            <w:r w:rsidRPr="00690352">
              <w:t xml:space="preserve">Residential Address </w:t>
            </w:r>
          </w:p>
        </w:tc>
        <w:tc>
          <w:tcPr>
            <w:tcW w:w="8172"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93B877" w14:textId="77777777" w:rsidR="00754745" w:rsidRPr="00690352" w:rsidRDefault="00754745" w:rsidP="00CE1A41">
            <w:pPr>
              <w:spacing w:line="360" w:lineRule="auto"/>
              <w:jc w:val="both"/>
            </w:pPr>
            <w:r w:rsidRPr="00690352">
              <w:t>Provide proof of residential address by providing a certified copy of a current utility bill or other such proof of residential address.</w:t>
            </w:r>
          </w:p>
        </w:tc>
        <w:tc>
          <w:tcPr>
            <w:tcW w:w="110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188F9D" w14:textId="77777777" w:rsidR="00754745" w:rsidRPr="00754745" w:rsidRDefault="00754745" w:rsidP="00660816">
            <w:pPr>
              <w:pStyle w:val="ListParagraph"/>
              <w:numPr>
                <w:ilvl w:val="0"/>
                <w:numId w:val="22"/>
              </w:numPr>
              <w:overflowPunct/>
              <w:autoSpaceDE/>
              <w:autoSpaceDN/>
              <w:spacing w:line="360" w:lineRule="auto"/>
              <w:ind w:left="354"/>
              <w:contextualSpacing/>
              <w:jc w:val="center"/>
              <w:rPr>
                <w:b/>
                <w:sz w:val="22"/>
                <w:szCs w:val="22"/>
              </w:rPr>
            </w:pPr>
          </w:p>
        </w:tc>
      </w:tr>
      <w:tr w:rsidR="00754745" w:rsidRPr="00754745" w14:paraId="0A0DC3D3" w14:textId="77777777" w:rsidTr="00AA6BC0">
        <w:trPr>
          <w:gridAfter w:val="4"/>
          <w:wAfter w:w="11056" w:type="dxa"/>
          <w:trHeight w:val="431"/>
        </w:trPr>
        <w:tc>
          <w:tcPr>
            <w:tcW w:w="171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980B8A" w14:textId="77777777" w:rsidR="00754745" w:rsidRPr="00690352" w:rsidRDefault="00754745" w:rsidP="00660816">
            <w:pPr>
              <w:pStyle w:val="ListParagraph"/>
              <w:numPr>
                <w:ilvl w:val="0"/>
                <w:numId w:val="25"/>
              </w:numPr>
              <w:overflowPunct/>
              <w:autoSpaceDE/>
              <w:autoSpaceDN/>
              <w:spacing w:line="360" w:lineRule="auto"/>
              <w:ind w:left="162" w:hanging="180"/>
              <w:contextualSpacing/>
            </w:pPr>
            <w:r w:rsidRPr="00690352">
              <w:t>Academic Qualifications</w:t>
            </w:r>
          </w:p>
        </w:tc>
        <w:tc>
          <w:tcPr>
            <w:tcW w:w="8172"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0FFA610" w14:textId="77777777" w:rsidR="00754745" w:rsidRPr="00690352" w:rsidRDefault="00754745" w:rsidP="00CE1A41">
            <w:pPr>
              <w:spacing w:line="360" w:lineRule="auto"/>
              <w:jc w:val="both"/>
            </w:pPr>
            <w:r w:rsidRPr="00690352">
              <w:t xml:space="preserve">Certified proof of stated higher academic qualifications such as copies of Masters, </w:t>
            </w:r>
            <w:proofErr w:type="spellStart"/>
            <w:proofErr w:type="gramStart"/>
            <w:r w:rsidRPr="00690352">
              <w:t>Bachelors</w:t>
            </w:r>
            <w:proofErr w:type="spellEnd"/>
            <w:proofErr w:type="gramEnd"/>
            <w:r w:rsidRPr="00690352">
              <w:t xml:space="preserve"> degree, etc.</w:t>
            </w:r>
          </w:p>
        </w:tc>
        <w:tc>
          <w:tcPr>
            <w:tcW w:w="110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92BA9C" w14:textId="77777777" w:rsidR="00754745" w:rsidRPr="00754745" w:rsidRDefault="00754745" w:rsidP="00660816">
            <w:pPr>
              <w:pStyle w:val="ListParagraph"/>
              <w:numPr>
                <w:ilvl w:val="0"/>
                <w:numId w:val="22"/>
              </w:numPr>
              <w:overflowPunct/>
              <w:autoSpaceDE/>
              <w:autoSpaceDN/>
              <w:spacing w:line="360" w:lineRule="auto"/>
              <w:ind w:left="354"/>
              <w:contextualSpacing/>
              <w:jc w:val="center"/>
              <w:rPr>
                <w:b/>
                <w:sz w:val="22"/>
                <w:szCs w:val="22"/>
              </w:rPr>
            </w:pPr>
          </w:p>
        </w:tc>
      </w:tr>
      <w:tr w:rsidR="00754745" w:rsidRPr="00754745" w14:paraId="7BDF63D7" w14:textId="77777777" w:rsidTr="00AA6BC0">
        <w:trPr>
          <w:gridAfter w:val="4"/>
          <w:wAfter w:w="11056" w:type="dxa"/>
        </w:trPr>
        <w:tc>
          <w:tcPr>
            <w:tcW w:w="171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1E1E43" w14:textId="77777777" w:rsidR="00754745" w:rsidRPr="00690352" w:rsidRDefault="00754745" w:rsidP="00660816">
            <w:pPr>
              <w:pStyle w:val="ListParagraph"/>
              <w:numPr>
                <w:ilvl w:val="0"/>
                <w:numId w:val="25"/>
              </w:numPr>
              <w:overflowPunct/>
              <w:autoSpaceDE/>
              <w:autoSpaceDN/>
              <w:spacing w:line="360" w:lineRule="auto"/>
              <w:ind w:left="162" w:hanging="180"/>
              <w:contextualSpacing/>
            </w:pPr>
            <w:r w:rsidRPr="00690352">
              <w:t>Professional Qualifications</w:t>
            </w:r>
          </w:p>
        </w:tc>
        <w:tc>
          <w:tcPr>
            <w:tcW w:w="8172"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77BDB6A" w14:textId="77777777" w:rsidR="00754745" w:rsidRPr="00690352" w:rsidRDefault="00754745" w:rsidP="00CE1A41">
            <w:pPr>
              <w:spacing w:line="360" w:lineRule="auto"/>
              <w:jc w:val="both"/>
              <w:rPr>
                <w:b/>
              </w:rPr>
            </w:pPr>
            <w:r w:rsidRPr="00690352">
              <w:t xml:space="preserve">Certified proof of stated professional qualifications </w:t>
            </w:r>
            <w:proofErr w:type="gramStart"/>
            <w:r w:rsidRPr="00690352">
              <w:t>e.g.</w:t>
            </w:r>
            <w:proofErr w:type="gramEnd"/>
            <w:r w:rsidRPr="00690352">
              <w:t xml:space="preserve"> CAMS, CFE, CPA, ACCA, CGA, CPE, CFA etc.</w:t>
            </w:r>
          </w:p>
        </w:tc>
        <w:tc>
          <w:tcPr>
            <w:tcW w:w="110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9D3AA4" w14:textId="77777777" w:rsidR="00754745" w:rsidRPr="00754745" w:rsidRDefault="00754745" w:rsidP="00660816">
            <w:pPr>
              <w:pStyle w:val="ListParagraph"/>
              <w:numPr>
                <w:ilvl w:val="0"/>
                <w:numId w:val="22"/>
              </w:numPr>
              <w:overflowPunct/>
              <w:autoSpaceDE/>
              <w:autoSpaceDN/>
              <w:spacing w:line="360" w:lineRule="auto"/>
              <w:ind w:left="354"/>
              <w:contextualSpacing/>
              <w:jc w:val="center"/>
              <w:rPr>
                <w:b/>
                <w:sz w:val="22"/>
                <w:szCs w:val="22"/>
              </w:rPr>
            </w:pPr>
          </w:p>
        </w:tc>
      </w:tr>
      <w:tr w:rsidR="00754745" w:rsidRPr="00754745" w14:paraId="2E469E0C" w14:textId="77777777" w:rsidTr="00AA6BC0">
        <w:trPr>
          <w:gridAfter w:val="4"/>
          <w:wAfter w:w="11056" w:type="dxa"/>
          <w:trHeight w:val="341"/>
        </w:trPr>
        <w:tc>
          <w:tcPr>
            <w:tcW w:w="171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062D23" w14:textId="77777777" w:rsidR="00754745" w:rsidRPr="00690352" w:rsidRDefault="00754745" w:rsidP="00660816">
            <w:pPr>
              <w:pStyle w:val="ListParagraph"/>
              <w:numPr>
                <w:ilvl w:val="0"/>
                <w:numId w:val="25"/>
              </w:numPr>
              <w:overflowPunct/>
              <w:autoSpaceDE/>
              <w:autoSpaceDN/>
              <w:spacing w:line="360" w:lineRule="auto"/>
              <w:ind w:left="162" w:hanging="180"/>
              <w:contextualSpacing/>
            </w:pPr>
            <w:r w:rsidRPr="00690352">
              <w:t xml:space="preserve">Membership Information </w:t>
            </w:r>
          </w:p>
        </w:tc>
        <w:tc>
          <w:tcPr>
            <w:tcW w:w="8172"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FE5F46" w14:textId="77777777" w:rsidR="00754745" w:rsidRPr="00690352" w:rsidRDefault="00754745" w:rsidP="00CE1A41">
            <w:pPr>
              <w:spacing w:line="360" w:lineRule="auto"/>
              <w:jc w:val="both"/>
            </w:pPr>
            <w:r w:rsidRPr="00690352">
              <w:t>Certified proof of stated membership to professional bodies.</w:t>
            </w:r>
          </w:p>
        </w:tc>
        <w:tc>
          <w:tcPr>
            <w:tcW w:w="110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99C5D1" w14:textId="77777777" w:rsidR="00754745" w:rsidRPr="00754745" w:rsidRDefault="00754745" w:rsidP="00660816">
            <w:pPr>
              <w:pStyle w:val="ListParagraph"/>
              <w:numPr>
                <w:ilvl w:val="0"/>
                <w:numId w:val="22"/>
              </w:numPr>
              <w:overflowPunct/>
              <w:autoSpaceDE/>
              <w:autoSpaceDN/>
              <w:spacing w:line="360" w:lineRule="auto"/>
              <w:ind w:left="354"/>
              <w:contextualSpacing/>
              <w:jc w:val="center"/>
              <w:rPr>
                <w:b/>
                <w:sz w:val="22"/>
                <w:szCs w:val="22"/>
              </w:rPr>
            </w:pPr>
          </w:p>
        </w:tc>
      </w:tr>
      <w:tr w:rsidR="00754745" w:rsidRPr="00754745" w14:paraId="1AEE5994" w14:textId="77777777" w:rsidTr="00AA6BC0">
        <w:trPr>
          <w:gridAfter w:val="4"/>
          <w:wAfter w:w="11056" w:type="dxa"/>
        </w:trPr>
        <w:tc>
          <w:tcPr>
            <w:tcW w:w="1710"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29F1E6" w14:textId="77777777" w:rsidR="00754745" w:rsidRPr="00690352" w:rsidRDefault="00754745" w:rsidP="00660816">
            <w:pPr>
              <w:pStyle w:val="ListParagraph"/>
              <w:numPr>
                <w:ilvl w:val="0"/>
                <w:numId w:val="25"/>
              </w:numPr>
              <w:overflowPunct/>
              <w:autoSpaceDE/>
              <w:autoSpaceDN/>
              <w:spacing w:line="360" w:lineRule="auto"/>
              <w:ind w:left="162" w:hanging="180"/>
              <w:contextualSpacing/>
            </w:pPr>
            <w:r w:rsidRPr="00690352">
              <w:t>Curriculum Vitae</w:t>
            </w:r>
          </w:p>
        </w:tc>
        <w:tc>
          <w:tcPr>
            <w:tcW w:w="8172" w:type="dxa"/>
            <w:gridSpan w:val="3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31DF97" w14:textId="77777777" w:rsidR="00754745" w:rsidRPr="00690352" w:rsidRDefault="00AA6BC0" w:rsidP="00CE1A41">
            <w:pPr>
              <w:spacing w:line="360" w:lineRule="auto"/>
              <w:jc w:val="both"/>
              <w:rPr>
                <w:b/>
              </w:rPr>
            </w:pPr>
            <w:r w:rsidRPr="00690352">
              <w:t xml:space="preserve">A concise </w:t>
            </w:r>
            <w:r w:rsidR="00754745" w:rsidRPr="00690352">
              <w:t xml:space="preserve">and up-to-date </w:t>
            </w:r>
            <w:r w:rsidR="00690352" w:rsidRPr="00690352">
              <w:t xml:space="preserve">Biographical Resumé </w:t>
            </w:r>
            <w:r w:rsidR="00754745" w:rsidRPr="00690352">
              <w:t>listing current and previous employment history</w:t>
            </w:r>
            <w:r w:rsidR="00690352" w:rsidRPr="00690352">
              <w:t>, organisational/community services</w:t>
            </w:r>
            <w:r w:rsidR="00754745" w:rsidRPr="00690352">
              <w:t xml:space="preserve"> and educational information</w:t>
            </w:r>
            <w:r w:rsidR="00690352" w:rsidRPr="00690352">
              <w:t xml:space="preserve"> (</w:t>
            </w:r>
            <w:r w:rsidR="00690352" w:rsidRPr="00690352">
              <w:rPr>
                <w:i/>
              </w:rPr>
              <w:t>max 2 pages</w:t>
            </w:r>
            <w:r w:rsidR="00690352" w:rsidRPr="00690352">
              <w:t>)</w:t>
            </w:r>
            <w:r w:rsidR="00754745" w:rsidRPr="00690352">
              <w:t>.</w:t>
            </w:r>
          </w:p>
        </w:tc>
        <w:tc>
          <w:tcPr>
            <w:tcW w:w="1108"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E5B984A" w14:textId="77777777" w:rsidR="00754745" w:rsidRPr="00754745" w:rsidRDefault="00754745" w:rsidP="00660816">
            <w:pPr>
              <w:pStyle w:val="ListParagraph"/>
              <w:numPr>
                <w:ilvl w:val="0"/>
                <w:numId w:val="22"/>
              </w:numPr>
              <w:overflowPunct/>
              <w:autoSpaceDE/>
              <w:autoSpaceDN/>
              <w:spacing w:line="360" w:lineRule="auto"/>
              <w:ind w:left="354"/>
              <w:contextualSpacing/>
              <w:jc w:val="center"/>
              <w:rPr>
                <w:b/>
                <w:sz w:val="22"/>
                <w:szCs w:val="22"/>
              </w:rPr>
            </w:pPr>
          </w:p>
        </w:tc>
      </w:tr>
      <w:tr w:rsidR="00754745" w:rsidRPr="00754745" w14:paraId="2942ABB6" w14:textId="77777777" w:rsidTr="00AA6BC0">
        <w:trPr>
          <w:gridAfter w:val="4"/>
          <w:wAfter w:w="11056" w:type="dxa"/>
        </w:trPr>
        <w:tc>
          <w:tcPr>
            <w:tcW w:w="10990" w:type="dxa"/>
            <w:gridSpan w:val="48"/>
            <w:tcBorders>
              <w:top w:val="single" w:sz="4" w:space="0" w:color="7F7F7F" w:themeColor="text1" w:themeTint="80"/>
              <w:left w:val="nil"/>
              <w:bottom w:val="nil"/>
              <w:right w:val="nil"/>
            </w:tcBorders>
            <w:shd w:val="clear" w:color="auto" w:fill="auto"/>
          </w:tcPr>
          <w:p w14:paraId="44EF3EA2" w14:textId="77777777" w:rsidR="00754745" w:rsidRPr="00690352" w:rsidRDefault="00754745" w:rsidP="00CE1A41">
            <w:pPr>
              <w:spacing w:line="360" w:lineRule="auto"/>
            </w:pPr>
          </w:p>
        </w:tc>
      </w:tr>
      <w:tr w:rsidR="00754745" w:rsidRPr="00754745" w14:paraId="1FB6D186" w14:textId="77777777" w:rsidTr="00AA6BC0">
        <w:trPr>
          <w:gridAfter w:val="4"/>
          <w:wAfter w:w="11056" w:type="dxa"/>
          <w:trHeight w:val="450"/>
        </w:trPr>
        <w:tc>
          <w:tcPr>
            <w:tcW w:w="10990" w:type="dxa"/>
            <w:gridSpan w:val="48"/>
            <w:tcBorders>
              <w:top w:val="nil"/>
              <w:left w:val="nil"/>
              <w:bottom w:val="nil"/>
              <w:right w:val="nil"/>
            </w:tcBorders>
            <w:shd w:val="clear" w:color="auto" w:fill="000000" w:themeFill="text1"/>
          </w:tcPr>
          <w:p w14:paraId="7DC23D4E" w14:textId="4327A46A" w:rsidR="00754745" w:rsidRPr="00690352" w:rsidRDefault="00754745" w:rsidP="00660816">
            <w:pPr>
              <w:pStyle w:val="ListParagraph"/>
              <w:numPr>
                <w:ilvl w:val="0"/>
                <w:numId w:val="31"/>
              </w:numPr>
              <w:overflowPunct/>
              <w:autoSpaceDE/>
              <w:autoSpaceDN/>
              <w:spacing w:line="360" w:lineRule="auto"/>
              <w:contextualSpacing/>
              <w:jc w:val="both"/>
              <w:rPr>
                <w:b/>
                <w:color w:val="FFFFFF" w:themeColor="background1"/>
              </w:rPr>
            </w:pPr>
            <w:r w:rsidRPr="00690352">
              <w:rPr>
                <w:b/>
                <w:color w:val="FFFFFF" w:themeColor="background1"/>
              </w:rPr>
              <w:t xml:space="preserve">ADMINISTRATION - FOR </w:t>
            </w:r>
            <w:r w:rsidR="00E53A28" w:rsidRPr="00E53A28">
              <w:rPr>
                <w:b/>
                <w:color w:val="FFFFFF" w:themeColor="background1"/>
              </w:rPr>
              <w:t>[REGISTRAR/SUPERVISOR]</w:t>
            </w:r>
            <w:r w:rsidR="00690352" w:rsidRPr="00690352">
              <w:rPr>
                <w:b/>
                <w:color w:val="FFFFFF" w:themeColor="background1"/>
              </w:rPr>
              <w:t xml:space="preserve">’S OFFICE </w:t>
            </w:r>
            <w:r w:rsidRPr="00690352">
              <w:rPr>
                <w:b/>
                <w:color w:val="FFFFFF" w:themeColor="background1"/>
              </w:rPr>
              <w:t>USE ONLY</w:t>
            </w:r>
          </w:p>
        </w:tc>
      </w:tr>
      <w:tr w:rsidR="00754745" w:rsidRPr="00754745" w14:paraId="2387F9ED" w14:textId="77777777" w:rsidTr="00AA6BC0">
        <w:trPr>
          <w:gridAfter w:val="4"/>
          <w:wAfter w:w="11056" w:type="dxa"/>
        </w:trPr>
        <w:tc>
          <w:tcPr>
            <w:tcW w:w="10990" w:type="dxa"/>
            <w:gridSpan w:val="48"/>
            <w:tcBorders>
              <w:top w:val="single" w:sz="4" w:space="0" w:color="7F7F7F" w:themeColor="text1" w:themeTint="80"/>
              <w:left w:val="nil"/>
              <w:bottom w:val="nil"/>
              <w:right w:val="nil"/>
            </w:tcBorders>
            <w:shd w:val="clear" w:color="auto" w:fill="auto"/>
          </w:tcPr>
          <w:p w14:paraId="4390C2A5" w14:textId="77777777" w:rsidR="00754745" w:rsidRPr="00690352" w:rsidRDefault="00754745" w:rsidP="00CE1A41">
            <w:pPr>
              <w:spacing w:line="360" w:lineRule="auto"/>
            </w:pPr>
          </w:p>
        </w:tc>
      </w:tr>
      <w:tr w:rsidR="00754745" w:rsidRPr="00754745" w14:paraId="608454F4" w14:textId="77777777" w:rsidTr="00AA6BC0">
        <w:trPr>
          <w:gridAfter w:val="4"/>
          <w:wAfter w:w="11056" w:type="dxa"/>
        </w:trPr>
        <w:tc>
          <w:tcPr>
            <w:tcW w:w="3231"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28BC59A" w14:textId="77777777" w:rsidR="00754745" w:rsidRPr="00690352" w:rsidRDefault="00754745" w:rsidP="00CE1A41">
            <w:pPr>
              <w:spacing w:line="360" w:lineRule="auto"/>
              <w:rPr>
                <w:color w:val="000000" w:themeColor="text1"/>
              </w:rPr>
            </w:pPr>
            <w:r w:rsidRPr="00690352">
              <w:rPr>
                <w:b/>
              </w:rPr>
              <w:t>Received by (employee’s name):</w:t>
            </w:r>
          </w:p>
        </w:tc>
        <w:tc>
          <w:tcPr>
            <w:tcW w:w="387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2869E1" w14:textId="77777777" w:rsidR="00754745" w:rsidRPr="00690352" w:rsidRDefault="00754745" w:rsidP="00CE1A41">
            <w:pPr>
              <w:spacing w:line="360" w:lineRule="auto"/>
              <w:ind w:left="720"/>
              <w:rPr>
                <w:b/>
                <w:color w:val="000000" w:themeColor="text1"/>
              </w:rPr>
            </w:pPr>
          </w:p>
        </w:tc>
        <w:tc>
          <w:tcPr>
            <w:tcW w:w="958"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472BAC6" w14:textId="77777777" w:rsidR="00754745" w:rsidRPr="00690352" w:rsidRDefault="00754745" w:rsidP="00CE1A41">
            <w:pPr>
              <w:spacing w:line="360" w:lineRule="auto"/>
              <w:rPr>
                <w:b/>
                <w:color w:val="000000" w:themeColor="text1"/>
              </w:rPr>
            </w:pPr>
            <w:r w:rsidRPr="00690352">
              <w:rPr>
                <w:b/>
              </w:rPr>
              <w:t>Date:</w:t>
            </w:r>
          </w:p>
        </w:tc>
        <w:tc>
          <w:tcPr>
            <w:tcW w:w="2929"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741632" w14:textId="77777777" w:rsidR="00754745" w:rsidRPr="00690352" w:rsidRDefault="00754745" w:rsidP="00CE1A41">
            <w:pPr>
              <w:spacing w:line="360" w:lineRule="auto"/>
              <w:ind w:left="720"/>
              <w:rPr>
                <w:b/>
                <w:color w:val="000000" w:themeColor="text1"/>
              </w:rPr>
            </w:pPr>
          </w:p>
        </w:tc>
      </w:tr>
      <w:tr w:rsidR="00754745" w:rsidRPr="00754745" w14:paraId="79200630" w14:textId="77777777" w:rsidTr="00AA6BC0">
        <w:trPr>
          <w:gridAfter w:val="4"/>
          <w:wAfter w:w="11056" w:type="dxa"/>
        </w:trPr>
        <w:tc>
          <w:tcPr>
            <w:tcW w:w="10990" w:type="dxa"/>
            <w:gridSpan w:val="48"/>
            <w:tcBorders>
              <w:top w:val="single" w:sz="4" w:space="0" w:color="7F7F7F" w:themeColor="text1" w:themeTint="80"/>
              <w:left w:val="nil"/>
              <w:bottom w:val="nil"/>
              <w:right w:val="nil"/>
            </w:tcBorders>
            <w:shd w:val="clear" w:color="auto" w:fill="auto"/>
          </w:tcPr>
          <w:p w14:paraId="4FBBF7D8" w14:textId="77777777" w:rsidR="00754745" w:rsidRPr="00690352" w:rsidRDefault="00754745" w:rsidP="00CE1A41">
            <w:pPr>
              <w:spacing w:line="360" w:lineRule="auto"/>
            </w:pPr>
          </w:p>
        </w:tc>
      </w:tr>
      <w:tr w:rsidR="00690352" w:rsidRPr="00754745" w14:paraId="3A8F8FF6" w14:textId="77777777" w:rsidTr="00690352">
        <w:trPr>
          <w:gridAfter w:val="4"/>
          <w:wAfter w:w="11056" w:type="dxa"/>
        </w:trPr>
        <w:tc>
          <w:tcPr>
            <w:tcW w:w="234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C9A4EC8" w14:textId="77777777" w:rsidR="00690352" w:rsidRPr="00690352" w:rsidRDefault="00690352" w:rsidP="00CE1A41">
            <w:pPr>
              <w:spacing w:line="360" w:lineRule="auto"/>
              <w:rPr>
                <w:color w:val="000000" w:themeColor="text1"/>
              </w:rPr>
            </w:pPr>
            <w:r w:rsidRPr="00690352">
              <w:rPr>
                <w:b/>
              </w:rPr>
              <w:t>Decision taken by the Regulatory Authority:</w:t>
            </w:r>
          </w:p>
        </w:tc>
        <w:tc>
          <w:tcPr>
            <w:tcW w:w="7110" w:type="dxa"/>
            <w:gridSpan w:val="3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6CD2580" w14:textId="77777777" w:rsidR="00690352" w:rsidRPr="00690352" w:rsidRDefault="00690352" w:rsidP="00CE1A41">
            <w:pPr>
              <w:spacing w:line="360" w:lineRule="auto"/>
              <w:ind w:left="720"/>
              <w:rPr>
                <w:b/>
                <w:color w:val="000000" w:themeColor="text1"/>
              </w:rPr>
            </w:pPr>
          </w:p>
        </w:tc>
        <w:tc>
          <w:tcPr>
            <w:tcW w:w="1540"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2466FC" w14:textId="77777777" w:rsidR="00690352" w:rsidRPr="00754745" w:rsidRDefault="00690352" w:rsidP="00CE1A41">
            <w:pPr>
              <w:spacing w:line="360" w:lineRule="auto"/>
              <w:rPr>
                <w:b/>
                <w:color w:val="000000" w:themeColor="text1"/>
                <w:sz w:val="22"/>
                <w:szCs w:val="22"/>
              </w:rPr>
            </w:pPr>
            <w:r w:rsidRPr="00754745">
              <w:rPr>
                <w:b/>
                <w:sz w:val="22"/>
                <w:szCs w:val="22"/>
              </w:rPr>
              <w:t>Date:</w:t>
            </w:r>
          </w:p>
        </w:tc>
      </w:tr>
      <w:tr w:rsidR="00754745" w:rsidRPr="00754745" w14:paraId="075BD0A0" w14:textId="77777777" w:rsidTr="00AA6BC0">
        <w:trPr>
          <w:gridBefore w:val="20"/>
          <w:wBefore w:w="5181" w:type="dxa"/>
          <w:trHeight w:val="81"/>
        </w:trPr>
        <w:tc>
          <w:tcPr>
            <w:tcW w:w="16865" w:type="dxa"/>
            <w:gridSpan w:val="32"/>
            <w:tcBorders>
              <w:top w:val="nil"/>
              <w:left w:val="nil"/>
              <w:bottom w:val="nil"/>
              <w:right w:val="nil"/>
            </w:tcBorders>
            <w:shd w:val="clear" w:color="auto" w:fill="auto"/>
          </w:tcPr>
          <w:p w14:paraId="3092B5F9" w14:textId="77777777" w:rsidR="00754745" w:rsidRPr="00754745" w:rsidRDefault="00754745" w:rsidP="00CE1A41">
            <w:pPr>
              <w:spacing w:line="360" w:lineRule="auto"/>
              <w:rPr>
                <w:sz w:val="22"/>
                <w:szCs w:val="22"/>
              </w:rPr>
            </w:pPr>
          </w:p>
        </w:tc>
      </w:tr>
    </w:tbl>
    <w:p w14:paraId="685F4252" w14:textId="77777777" w:rsidR="00754745" w:rsidRPr="00754745" w:rsidRDefault="00754745" w:rsidP="00CE1A41">
      <w:pPr>
        <w:spacing w:line="360" w:lineRule="auto"/>
        <w:rPr>
          <w:b/>
          <w:sz w:val="22"/>
          <w:szCs w:val="22"/>
        </w:rPr>
      </w:pPr>
    </w:p>
    <w:p w14:paraId="29802679" w14:textId="77777777" w:rsidR="0076161D" w:rsidRDefault="0076161D" w:rsidP="00CE1A41">
      <w:pPr>
        <w:pStyle w:val="CapsCentreHead"/>
        <w:spacing w:before="0" w:after="0" w:line="360" w:lineRule="auto"/>
        <w:rPr>
          <w:sz w:val="24"/>
          <w:szCs w:val="24"/>
        </w:rPr>
        <w:sectPr w:rsidR="0076161D" w:rsidSect="00825636">
          <w:pgSz w:w="12240" w:h="15840" w:code="1"/>
          <w:pgMar w:top="1152" w:right="1152" w:bottom="1152" w:left="1152" w:header="720" w:footer="720" w:gutter="0"/>
          <w:pgNumType w:start="1"/>
          <w:cols w:space="720"/>
          <w:titlePg/>
          <w:docGrid w:linePitch="360"/>
        </w:sectPr>
      </w:pPr>
    </w:p>
    <w:p w14:paraId="3450ABE7" w14:textId="0B1F0AE4" w:rsidR="006E59C4" w:rsidRPr="00404B29" w:rsidRDefault="00D54189" w:rsidP="00CE1A41">
      <w:pPr>
        <w:pStyle w:val="CapsCentreHead"/>
        <w:spacing w:before="0" w:after="0" w:line="360" w:lineRule="auto"/>
        <w:rPr>
          <w:sz w:val="24"/>
          <w:szCs w:val="24"/>
        </w:rPr>
      </w:pPr>
      <w:r w:rsidRPr="00404B29">
        <w:rPr>
          <w:sz w:val="24"/>
          <w:szCs w:val="24"/>
        </w:rPr>
        <w:lastRenderedPageBreak/>
        <w:t xml:space="preserve">THE </w:t>
      </w:r>
      <w:r w:rsidR="003C2919" w:rsidRPr="00404B29">
        <w:rPr>
          <w:sz w:val="24"/>
          <w:szCs w:val="24"/>
        </w:rPr>
        <w:t>CO-OPERATIVE</w:t>
      </w:r>
      <w:r w:rsidRPr="00404B29">
        <w:rPr>
          <w:sz w:val="24"/>
          <w:szCs w:val="24"/>
        </w:rPr>
        <w:t xml:space="preserve"> SOCIETIES ACT, </w:t>
      </w:r>
      <w:r w:rsidR="00D72ADB" w:rsidRPr="00D72ADB">
        <w:rPr>
          <w:sz w:val="24"/>
          <w:szCs w:val="24"/>
        </w:rPr>
        <w:t>No. [</w:t>
      </w:r>
      <w:r w:rsidR="00EC193A">
        <w:rPr>
          <w:sz w:val="24"/>
          <w:szCs w:val="24"/>
        </w:rPr>
        <w:t xml:space="preserve">      </w:t>
      </w:r>
      <w:proofErr w:type="gramStart"/>
      <w:r w:rsidR="00EC193A">
        <w:rPr>
          <w:sz w:val="24"/>
          <w:szCs w:val="24"/>
        </w:rPr>
        <w:t xml:space="preserve">  </w:t>
      </w:r>
      <w:r w:rsidR="00D72ADB" w:rsidRPr="00D72ADB">
        <w:rPr>
          <w:sz w:val="24"/>
          <w:szCs w:val="24"/>
        </w:rPr>
        <w:t>]</w:t>
      </w:r>
      <w:proofErr w:type="gramEnd"/>
      <w:r w:rsidR="00D72ADB" w:rsidRPr="00D72ADB">
        <w:rPr>
          <w:sz w:val="24"/>
          <w:szCs w:val="24"/>
        </w:rPr>
        <w:t xml:space="preserve"> of [</w:t>
      </w:r>
      <w:r w:rsidR="00EC193A">
        <w:rPr>
          <w:sz w:val="24"/>
          <w:szCs w:val="24"/>
        </w:rPr>
        <w:t>20</w:t>
      </w:r>
      <w:r w:rsidR="001D1C22">
        <w:rPr>
          <w:sz w:val="24"/>
          <w:szCs w:val="24"/>
        </w:rPr>
        <w:t>2</w:t>
      </w:r>
      <w:r w:rsidR="00425627">
        <w:rPr>
          <w:sz w:val="24"/>
          <w:szCs w:val="24"/>
        </w:rPr>
        <w:t>1</w:t>
      </w:r>
      <w:r w:rsidR="00D72ADB" w:rsidRPr="00D72ADB">
        <w:rPr>
          <w:sz w:val="24"/>
          <w:szCs w:val="24"/>
        </w:rPr>
        <w:t>]</w:t>
      </w:r>
    </w:p>
    <w:p w14:paraId="15DF7C63" w14:textId="1DF4C343" w:rsidR="00D54189" w:rsidRPr="00404B29" w:rsidRDefault="00D54189" w:rsidP="00CE1A41">
      <w:pPr>
        <w:pStyle w:val="CapsCentreHead"/>
        <w:spacing w:before="0" w:after="0" w:line="360" w:lineRule="auto"/>
        <w:rPr>
          <w:sz w:val="24"/>
          <w:szCs w:val="24"/>
        </w:rPr>
      </w:pPr>
      <w:r w:rsidRPr="00404B29">
        <w:rPr>
          <w:sz w:val="24"/>
          <w:szCs w:val="24"/>
        </w:rPr>
        <w:t xml:space="preserve">[Form </w:t>
      </w:r>
      <w:r w:rsidR="00425627">
        <w:rPr>
          <w:sz w:val="24"/>
          <w:szCs w:val="24"/>
        </w:rPr>
        <w:t>10</w:t>
      </w:r>
      <w:r w:rsidRPr="00404B29">
        <w:rPr>
          <w:sz w:val="24"/>
          <w:szCs w:val="24"/>
        </w:rPr>
        <w:t>]</w:t>
      </w:r>
    </w:p>
    <w:p w14:paraId="39B38FAC" w14:textId="77777777" w:rsidR="003B0CD6" w:rsidRPr="00404B29" w:rsidRDefault="00404B29" w:rsidP="00EE0F6C">
      <w:pPr>
        <w:pStyle w:val="Section"/>
        <w:tabs>
          <w:tab w:val="clear" w:pos="360"/>
          <w:tab w:val="clear" w:pos="720"/>
          <w:tab w:val="clear" w:pos="1080"/>
        </w:tabs>
        <w:spacing w:before="0" w:after="0" w:line="360" w:lineRule="auto"/>
        <w:jc w:val="right"/>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3B0CD6" w:rsidRPr="00404B29">
        <w:rPr>
          <w:i/>
          <w:sz w:val="24"/>
          <w:szCs w:val="24"/>
        </w:rPr>
        <w:t>(Regulation 3</w:t>
      </w:r>
      <w:r w:rsidR="00BD1EE1" w:rsidRPr="00404B29">
        <w:rPr>
          <w:i/>
          <w:sz w:val="24"/>
          <w:szCs w:val="24"/>
        </w:rPr>
        <w:t>6</w:t>
      </w:r>
      <w:r w:rsidR="003B0CD6" w:rsidRPr="00404B29">
        <w:rPr>
          <w:i/>
          <w:sz w:val="24"/>
          <w:szCs w:val="24"/>
        </w:rPr>
        <w:t>)</w:t>
      </w:r>
    </w:p>
    <w:p w14:paraId="389B8BAE" w14:textId="77777777" w:rsidR="00D54189" w:rsidRPr="00404B29" w:rsidRDefault="00D54189" w:rsidP="00CE1A41">
      <w:pPr>
        <w:pStyle w:val="CapsCentreHead"/>
        <w:spacing w:before="0" w:after="0" w:line="360" w:lineRule="auto"/>
        <w:rPr>
          <w:sz w:val="24"/>
          <w:szCs w:val="24"/>
        </w:rPr>
      </w:pPr>
      <w:r w:rsidRPr="00404B29">
        <w:rPr>
          <w:sz w:val="24"/>
          <w:szCs w:val="24"/>
        </w:rPr>
        <w:t xml:space="preserve">SHARE </w:t>
      </w:r>
      <w:r w:rsidR="00690352">
        <w:rPr>
          <w:sz w:val="24"/>
          <w:szCs w:val="24"/>
        </w:rPr>
        <w:t xml:space="preserve">purchase and transfer </w:t>
      </w:r>
      <w:r w:rsidRPr="00404B29">
        <w:rPr>
          <w:sz w:val="24"/>
          <w:szCs w:val="24"/>
        </w:rPr>
        <w:t>CERTIFICATE</w:t>
      </w:r>
    </w:p>
    <w:p w14:paraId="424A7604" w14:textId="77777777" w:rsidR="00D54189" w:rsidRPr="00410EFA" w:rsidRDefault="00D54189" w:rsidP="00CE1A41">
      <w:pPr>
        <w:pStyle w:val="Section"/>
        <w:tabs>
          <w:tab w:val="clear" w:pos="360"/>
          <w:tab w:val="clear" w:pos="720"/>
          <w:tab w:val="clear" w:pos="1080"/>
        </w:tabs>
        <w:spacing w:before="0" w:after="0" w:line="360" w:lineRule="auto"/>
        <w:rPr>
          <w:sz w:val="22"/>
          <w:szCs w:val="22"/>
        </w:rPr>
      </w:pPr>
      <w:r w:rsidRPr="00410EFA">
        <w:rPr>
          <w:sz w:val="22"/>
          <w:szCs w:val="22"/>
        </w:rPr>
        <w:t>Certificate No. _______</w:t>
      </w:r>
    </w:p>
    <w:p w14:paraId="3D9E4F32" w14:textId="77777777" w:rsidR="00D54189" w:rsidRPr="00410EFA" w:rsidRDefault="00D54189" w:rsidP="00CE1A41">
      <w:pPr>
        <w:pStyle w:val="Section"/>
        <w:tabs>
          <w:tab w:val="clear" w:pos="360"/>
          <w:tab w:val="clear" w:pos="720"/>
          <w:tab w:val="clear" w:pos="1080"/>
        </w:tabs>
        <w:spacing w:before="0" w:after="0" w:line="360" w:lineRule="auto"/>
        <w:rPr>
          <w:sz w:val="22"/>
          <w:szCs w:val="22"/>
        </w:rPr>
      </w:pPr>
    </w:p>
    <w:p w14:paraId="7D50FF89" w14:textId="77777777" w:rsidR="00D54189" w:rsidRPr="00410EFA" w:rsidRDefault="003C2919" w:rsidP="00CE1A41">
      <w:pPr>
        <w:pStyle w:val="Section"/>
        <w:tabs>
          <w:tab w:val="clear" w:pos="360"/>
          <w:tab w:val="clear" w:pos="720"/>
          <w:tab w:val="clear" w:pos="1080"/>
        </w:tabs>
        <w:spacing w:before="0" w:after="0" w:line="360" w:lineRule="auto"/>
        <w:rPr>
          <w:sz w:val="22"/>
          <w:szCs w:val="22"/>
        </w:rPr>
      </w:pPr>
      <w:r w:rsidRPr="00410EFA">
        <w:rPr>
          <w:sz w:val="22"/>
          <w:szCs w:val="22"/>
        </w:rPr>
        <w:t>Co-operative</w:t>
      </w:r>
      <w:r w:rsidR="00D22673" w:rsidRPr="00410EFA">
        <w:rPr>
          <w:sz w:val="22"/>
          <w:szCs w:val="22"/>
        </w:rPr>
        <w:t xml:space="preserve"> society</w:t>
      </w:r>
      <w:r w:rsidR="00D54189" w:rsidRPr="00410EFA">
        <w:rPr>
          <w:sz w:val="22"/>
          <w:szCs w:val="22"/>
        </w:rPr>
        <w:t xml:space="preserve">’s name </w:t>
      </w:r>
    </w:p>
    <w:p w14:paraId="27682AD3" w14:textId="11F40006" w:rsidR="00D54189" w:rsidRPr="00410EFA" w:rsidRDefault="00D54189"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This is to certify that </w:t>
      </w:r>
      <w:r w:rsidR="00D72ADB">
        <w:rPr>
          <w:sz w:val="22"/>
          <w:szCs w:val="22"/>
        </w:rPr>
        <w:t>[</w:t>
      </w:r>
      <w:r w:rsidRPr="00D72ADB">
        <w:rPr>
          <w:sz w:val="22"/>
          <w:szCs w:val="22"/>
        </w:rPr>
        <w:t>name of member/shareholder</w:t>
      </w:r>
      <w:r w:rsidR="00D72ADB">
        <w:rPr>
          <w:sz w:val="22"/>
          <w:szCs w:val="22"/>
        </w:rPr>
        <w:t>]</w:t>
      </w:r>
      <w:r w:rsidRPr="00410EFA">
        <w:rPr>
          <w:sz w:val="22"/>
          <w:szCs w:val="22"/>
        </w:rPr>
        <w:t xml:space="preserve"> is the owner of </w:t>
      </w:r>
      <w:r w:rsidR="00D72ADB">
        <w:rPr>
          <w:sz w:val="22"/>
          <w:szCs w:val="22"/>
        </w:rPr>
        <w:t>[</w:t>
      </w:r>
      <w:r w:rsidRPr="00D72ADB">
        <w:rPr>
          <w:sz w:val="22"/>
          <w:szCs w:val="22"/>
        </w:rPr>
        <w:t>number of shares</w:t>
      </w:r>
      <w:r w:rsidR="00D72ADB">
        <w:rPr>
          <w:sz w:val="22"/>
          <w:szCs w:val="22"/>
        </w:rPr>
        <w:t>]</w:t>
      </w:r>
      <w:r w:rsidRPr="00410EFA">
        <w:rPr>
          <w:sz w:val="22"/>
          <w:szCs w:val="22"/>
        </w:rPr>
        <w:t xml:space="preserve"> shares of the </w:t>
      </w:r>
      <w:proofErr w:type="gramStart"/>
      <w:r w:rsidRPr="00410EFA">
        <w:rPr>
          <w:sz w:val="22"/>
          <w:szCs w:val="22"/>
        </w:rPr>
        <w:t>above mentioned</w:t>
      </w:r>
      <w:proofErr w:type="gramEnd"/>
      <w:r w:rsidRPr="00410EFA">
        <w:rPr>
          <w:sz w:val="22"/>
          <w:szCs w:val="22"/>
        </w:rPr>
        <w:t xml:space="preserve"> </w:t>
      </w:r>
      <w:r w:rsidR="003C2919" w:rsidRPr="00410EFA">
        <w:rPr>
          <w:sz w:val="22"/>
          <w:szCs w:val="22"/>
        </w:rPr>
        <w:t>co-operative</w:t>
      </w:r>
      <w:r w:rsidRPr="00410EFA">
        <w:rPr>
          <w:sz w:val="22"/>
          <w:szCs w:val="22"/>
        </w:rPr>
        <w:t xml:space="preserve"> society, which are </w:t>
      </w:r>
      <w:proofErr w:type="spellStart"/>
      <w:r w:rsidRPr="00410EFA">
        <w:rPr>
          <w:sz w:val="22"/>
          <w:szCs w:val="22"/>
        </w:rPr>
        <w:t>non accessible</w:t>
      </w:r>
      <w:proofErr w:type="spellEnd"/>
      <w:r w:rsidRPr="00410EFA">
        <w:rPr>
          <w:sz w:val="22"/>
          <w:szCs w:val="22"/>
        </w:rPr>
        <w:t xml:space="preserve">, fully paid shares.  The transfer of these shares must be done in accordance </w:t>
      </w:r>
      <w:r w:rsidR="00623F02" w:rsidRPr="00410EFA">
        <w:rPr>
          <w:sz w:val="22"/>
          <w:szCs w:val="22"/>
        </w:rPr>
        <w:t xml:space="preserve">with </w:t>
      </w:r>
      <w:r w:rsidRPr="00410EFA">
        <w:rPr>
          <w:sz w:val="22"/>
          <w:szCs w:val="22"/>
        </w:rPr>
        <w:t xml:space="preserve">the </w:t>
      </w:r>
      <w:r w:rsidR="009740D8">
        <w:rPr>
          <w:sz w:val="22"/>
          <w:szCs w:val="22"/>
        </w:rPr>
        <w:t>bye</w:t>
      </w:r>
      <w:r w:rsidR="000D760E" w:rsidRPr="00410EFA">
        <w:rPr>
          <w:sz w:val="22"/>
          <w:szCs w:val="22"/>
        </w:rPr>
        <w:t>-laws</w:t>
      </w:r>
      <w:r w:rsidRPr="00410EFA">
        <w:rPr>
          <w:sz w:val="22"/>
          <w:szCs w:val="22"/>
        </w:rPr>
        <w:t xml:space="preserve"> of the </w:t>
      </w:r>
      <w:r w:rsidR="00D72ADB">
        <w:rPr>
          <w:sz w:val="22"/>
          <w:szCs w:val="22"/>
        </w:rPr>
        <w:t>[</w:t>
      </w:r>
      <w:r w:rsidRPr="00D72ADB">
        <w:rPr>
          <w:sz w:val="22"/>
          <w:szCs w:val="22"/>
        </w:rPr>
        <w:t xml:space="preserve">name of the </w:t>
      </w:r>
      <w:r w:rsidR="003C2919" w:rsidRPr="00D72ADB">
        <w:rPr>
          <w:sz w:val="22"/>
          <w:szCs w:val="22"/>
        </w:rPr>
        <w:t>co-operative</w:t>
      </w:r>
      <w:r w:rsidR="00D22673" w:rsidRPr="00D72ADB">
        <w:rPr>
          <w:sz w:val="22"/>
          <w:szCs w:val="22"/>
        </w:rPr>
        <w:t xml:space="preserve"> society</w:t>
      </w:r>
      <w:r w:rsidR="00D72ADB">
        <w:rPr>
          <w:sz w:val="22"/>
          <w:szCs w:val="22"/>
        </w:rPr>
        <w:t>]</w:t>
      </w:r>
      <w:r w:rsidRPr="00410EFA">
        <w:rPr>
          <w:sz w:val="22"/>
          <w:szCs w:val="22"/>
        </w:rPr>
        <w:t xml:space="preserve">, in person, or by a duly appointed attorney, or officer of the named member, and recorded in the books of the </w:t>
      </w:r>
      <w:r w:rsidR="00690352" w:rsidRPr="00D72ADB">
        <w:rPr>
          <w:sz w:val="22"/>
          <w:szCs w:val="22"/>
        </w:rPr>
        <w:t>[name]</w:t>
      </w:r>
      <w:r w:rsidR="00690352">
        <w:rPr>
          <w:sz w:val="22"/>
          <w:szCs w:val="22"/>
        </w:rPr>
        <w:t xml:space="preserve"> </w:t>
      </w:r>
      <w:r w:rsidR="003C2919" w:rsidRPr="00690352">
        <w:rPr>
          <w:sz w:val="22"/>
          <w:szCs w:val="22"/>
        </w:rPr>
        <w:t>co-operative</w:t>
      </w:r>
      <w:r w:rsidR="00D22673" w:rsidRPr="00690352">
        <w:rPr>
          <w:sz w:val="22"/>
          <w:szCs w:val="22"/>
        </w:rPr>
        <w:t xml:space="preserve"> society</w:t>
      </w:r>
      <w:r w:rsidRPr="00690352">
        <w:rPr>
          <w:sz w:val="22"/>
          <w:szCs w:val="22"/>
        </w:rPr>
        <w:t>.</w:t>
      </w:r>
    </w:p>
    <w:p w14:paraId="623FA476" w14:textId="77777777" w:rsidR="00D54189" w:rsidRPr="00410EFA" w:rsidRDefault="00D54189" w:rsidP="00CE1A41">
      <w:pPr>
        <w:pStyle w:val="Section"/>
        <w:tabs>
          <w:tab w:val="clear" w:pos="360"/>
          <w:tab w:val="clear" w:pos="720"/>
          <w:tab w:val="clear" w:pos="1080"/>
        </w:tabs>
        <w:spacing w:before="0" w:after="0" w:line="360" w:lineRule="auto"/>
        <w:rPr>
          <w:sz w:val="22"/>
          <w:szCs w:val="22"/>
        </w:rPr>
      </w:pPr>
    </w:p>
    <w:p w14:paraId="3E952B78" w14:textId="77777777" w:rsidR="00D54189" w:rsidRPr="00410EFA" w:rsidRDefault="00D54189" w:rsidP="00CE1A41">
      <w:pPr>
        <w:pStyle w:val="Section"/>
        <w:tabs>
          <w:tab w:val="clear" w:pos="360"/>
          <w:tab w:val="clear" w:pos="720"/>
          <w:tab w:val="clear" w:pos="1080"/>
        </w:tabs>
        <w:spacing w:before="0" w:after="0" w:line="360" w:lineRule="auto"/>
        <w:rPr>
          <w:sz w:val="22"/>
          <w:szCs w:val="22"/>
        </w:rPr>
      </w:pPr>
      <w:r w:rsidRPr="00410EFA">
        <w:rPr>
          <w:sz w:val="22"/>
          <w:szCs w:val="22"/>
        </w:rPr>
        <w:t>………………………………</w:t>
      </w:r>
      <w:r w:rsidRPr="00410EFA">
        <w:rPr>
          <w:sz w:val="22"/>
          <w:szCs w:val="22"/>
        </w:rPr>
        <w:tab/>
      </w:r>
      <w:r w:rsidR="0006757D">
        <w:rPr>
          <w:sz w:val="22"/>
          <w:szCs w:val="22"/>
        </w:rPr>
        <w:tab/>
      </w:r>
      <w:r w:rsidRPr="00410EFA">
        <w:rPr>
          <w:sz w:val="22"/>
          <w:szCs w:val="22"/>
        </w:rPr>
        <w:t>……………..…………….</w:t>
      </w:r>
      <w:r w:rsidRPr="00410EFA">
        <w:rPr>
          <w:sz w:val="22"/>
          <w:szCs w:val="22"/>
        </w:rPr>
        <w:tab/>
      </w:r>
      <w:r w:rsidRPr="00410EFA">
        <w:rPr>
          <w:sz w:val="22"/>
          <w:szCs w:val="22"/>
        </w:rPr>
        <w:tab/>
        <w:t>…………………………..</w:t>
      </w:r>
    </w:p>
    <w:p w14:paraId="7BB163F2" w14:textId="77777777" w:rsidR="00D54189" w:rsidRDefault="00D54189" w:rsidP="00CE1A41">
      <w:pPr>
        <w:pStyle w:val="Section"/>
        <w:tabs>
          <w:tab w:val="clear" w:pos="360"/>
          <w:tab w:val="clear" w:pos="720"/>
          <w:tab w:val="clear" w:pos="1080"/>
        </w:tabs>
        <w:spacing w:before="0" w:after="0" w:line="360" w:lineRule="auto"/>
        <w:rPr>
          <w:sz w:val="22"/>
          <w:szCs w:val="22"/>
        </w:rPr>
      </w:pPr>
      <w:r w:rsidRPr="00410EFA">
        <w:rPr>
          <w:sz w:val="22"/>
          <w:szCs w:val="22"/>
        </w:rPr>
        <w:t>President</w:t>
      </w:r>
      <w:r w:rsidRPr="00410EFA">
        <w:rPr>
          <w:sz w:val="22"/>
          <w:szCs w:val="22"/>
        </w:rPr>
        <w:tab/>
      </w:r>
      <w:r w:rsidRPr="00410EFA">
        <w:rPr>
          <w:sz w:val="22"/>
          <w:szCs w:val="22"/>
        </w:rPr>
        <w:tab/>
      </w:r>
      <w:r w:rsidRPr="00410EFA">
        <w:rPr>
          <w:sz w:val="22"/>
          <w:szCs w:val="22"/>
        </w:rPr>
        <w:tab/>
      </w:r>
      <w:r w:rsidRPr="00410EFA">
        <w:rPr>
          <w:sz w:val="22"/>
          <w:szCs w:val="22"/>
        </w:rPr>
        <w:tab/>
      </w:r>
      <w:r w:rsidR="0006757D">
        <w:rPr>
          <w:sz w:val="22"/>
          <w:szCs w:val="22"/>
        </w:rPr>
        <w:tab/>
      </w:r>
      <w:r w:rsidRPr="00410EFA">
        <w:rPr>
          <w:sz w:val="22"/>
          <w:szCs w:val="22"/>
        </w:rPr>
        <w:t>Board Secretary</w:t>
      </w:r>
      <w:r w:rsidRPr="00410EFA">
        <w:rPr>
          <w:sz w:val="22"/>
          <w:szCs w:val="22"/>
        </w:rPr>
        <w:tab/>
      </w:r>
      <w:r w:rsidRPr="00410EFA">
        <w:rPr>
          <w:sz w:val="22"/>
          <w:szCs w:val="22"/>
        </w:rPr>
        <w:tab/>
      </w:r>
      <w:r w:rsidRPr="00410EFA">
        <w:rPr>
          <w:sz w:val="22"/>
          <w:szCs w:val="22"/>
        </w:rPr>
        <w:tab/>
      </w:r>
      <w:r w:rsidRPr="00410EFA">
        <w:rPr>
          <w:sz w:val="22"/>
          <w:szCs w:val="22"/>
        </w:rPr>
        <w:tab/>
        <w:t>Treasurer</w:t>
      </w:r>
    </w:p>
    <w:p w14:paraId="5F543472" w14:textId="77777777" w:rsidR="0006757D" w:rsidRPr="00690352" w:rsidRDefault="0006757D" w:rsidP="00CE1A41">
      <w:pPr>
        <w:pStyle w:val="Section"/>
        <w:tabs>
          <w:tab w:val="clear" w:pos="360"/>
          <w:tab w:val="clear" w:pos="720"/>
          <w:tab w:val="clear" w:pos="1080"/>
        </w:tabs>
        <w:spacing w:before="0" w:after="0" w:line="360" w:lineRule="auto"/>
        <w:rPr>
          <w:sz w:val="8"/>
          <w:szCs w:val="8"/>
        </w:rPr>
      </w:pPr>
    </w:p>
    <w:p w14:paraId="3C6CEB3B" w14:textId="77777777" w:rsidR="0006757D" w:rsidRPr="00410EFA" w:rsidRDefault="0006757D" w:rsidP="00CE1A41">
      <w:pPr>
        <w:pStyle w:val="Section"/>
        <w:tabs>
          <w:tab w:val="clear" w:pos="360"/>
          <w:tab w:val="clear" w:pos="720"/>
          <w:tab w:val="clear" w:pos="1080"/>
        </w:tabs>
        <w:spacing w:before="0" w:after="0" w:line="360" w:lineRule="auto"/>
        <w:rPr>
          <w:sz w:val="22"/>
          <w:szCs w:val="22"/>
        </w:rPr>
      </w:pPr>
      <w:r>
        <w:rPr>
          <w:sz w:val="22"/>
          <w:szCs w:val="22"/>
        </w:rPr>
        <w:t>…………………..</w:t>
      </w:r>
      <w:r>
        <w:rPr>
          <w:sz w:val="22"/>
          <w:szCs w:val="22"/>
        </w:rPr>
        <w:tab/>
      </w:r>
      <w:r>
        <w:rPr>
          <w:sz w:val="22"/>
          <w:szCs w:val="22"/>
        </w:rPr>
        <w:tab/>
      </w:r>
      <w:r>
        <w:rPr>
          <w:sz w:val="22"/>
          <w:szCs w:val="22"/>
        </w:rPr>
        <w:tab/>
        <w:t>…………………………</w:t>
      </w:r>
      <w:r>
        <w:rPr>
          <w:sz w:val="22"/>
          <w:szCs w:val="22"/>
        </w:rPr>
        <w:tab/>
      </w:r>
      <w:r>
        <w:rPr>
          <w:sz w:val="22"/>
          <w:szCs w:val="22"/>
        </w:rPr>
        <w:tab/>
        <w:t>……………………..</w:t>
      </w:r>
    </w:p>
    <w:p w14:paraId="39890CE7" w14:textId="77777777" w:rsidR="00D54189" w:rsidRPr="00410EFA" w:rsidRDefault="0006757D" w:rsidP="00CE1A41">
      <w:pPr>
        <w:pStyle w:val="Section"/>
        <w:tabs>
          <w:tab w:val="clear" w:pos="360"/>
          <w:tab w:val="clear" w:pos="720"/>
          <w:tab w:val="clear" w:pos="1080"/>
        </w:tabs>
        <w:spacing w:before="0" w:after="0" w:line="360" w:lineRule="auto"/>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Date</w:t>
      </w:r>
      <w:proofErr w:type="spellEnd"/>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D</w:t>
      </w:r>
      <w:r w:rsidR="00D54189" w:rsidRPr="00410EFA">
        <w:rPr>
          <w:sz w:val="22"/>
          <w:szCs w:val="22"/>
        </w:rPr>
        <w:t>ate</w:t>
      </w:r>
      <w:proofErr w:type="spellEnd"/>
    </w:p>
    <w:p w14:paraId="59C0C4EC" w14:textId="77777777" w:rsidR="00D54189" w:rsidRPr="00410EFA" w:rsidRDefault="00D54189" w:rsidP="00CE1A41">
      <w:pPr>
        <w:pStyle w:val="Section"/>
        <w:tabs>
          <w:tab w:val="clear" w:pos="360"/>
          <w:tab w:val="clear" w:pos="720"/>
          <w:tab w:val="clear" w:pos="1080"/>
        </w:tabs>
        <w:spacing w:before="0" w:after="0" w:line="360" w:lineRule="auto"/>
        <w:rPr>
          <w:sz w:val="22"/>
          <w:szCs w:val="22"/>
        </w:rPr>
      </w:pPr>
    </w:p>
    <w:p w14:paraId="534F64C1" w14:textId="77777777" w:rsidR="00D54189" w:rsidRPr="00410EFA" w:rsidRDefault="00D54189" w:rsidP="00CE1A41">
      <w:pPr>
        <w:pStyle w:val="Section"/>
        <w:tabs>
          <w:tab w:val="clear" w:pos="360"/>
          <w:tab w:val="clear" w:pos="720"/>
          <w:tab w:val="clear" w:pos="1080"/>
        </w:tabs>
        <w:spacing w:before="0" w:after="0" w:line="360" w:lineRule="auto"/>
        <w:rPr>
          <w:sz w:val="22"/>
          <w:szCs w:val="22"/>
        </w:rPr>
      </w:pPr>
      <w:r w:rsidRPr="00FC69E4">
        <w:rPr>
          <w:b/>
          <w:sz w:val="22"/>
          <w:szCs w:val="22"/>
        </w:rPr>
        <w:t>If Sold</w:t>
      </w:r>
      <w:r w:rsidRPr="00410EFA">
        <w:rPr>
          <w:sz w:val="22"/>
          <w:szCs w:val="22"/>
        </w:rPr>
        <w:t>:</w:t>
      </w:r>
    </w:p>
    <w:p w14:paraId="27D923D8" w14:textId="77777777" w:rsidR="00D54189" w:rsidRPr="00410EFA" w:rsidRDefault="00D54189"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For </w:t>
      </w:r>
      <w:r w:rsidR="00D72ADB">
        <w:rPr>
          <w:sz w:val="22"/>
          <w:szCs w:val="22"/>
        </w:rPr>
        <w:t>[</w:t>
      </w:r>
      <w:r w:rsidRPr="00410EFA">
        <w:rPr>
          <w:sz w:val="22"/>
          <w:szCs w:val="22"/>
        </w:rPr>
        <w:t>amount paid</w:t>
      </w:r>
      <w:r w:rsidR="00D72ADB">
        <w:rPr>
          <w:sz w:val="22"/>
          <w:szCs w:val="22"/>
        </w:rPr>
        <w:t>]</w:t>
      </w:r>
      <w:r w:rsidRPr="00410EFA">
        <w:rPr>
          <w:sz w:val="22"/>
          <w:szCs w:val="22"/>
        </w:rPr>
        <w:t xml:space="preserve"> received I,</w:t>
      </w:r>
      <w:r w:rsidR="00623F02" w:rsidRPr="00410EFA">
        <w:rPr>
          <w:sz w:val="22"/>
          <w:szCs w:val="22"/>
        </w:rPr>
        <w:t xml:space="preserve"> [</w:t>
      </w:r>
      <w:r w:rsidRPr="00410EFA">
        <w:rPr>
          <w:sz w:val="22"/>
          <w:szCs w:val="22"/>
        </w:rPr>
        <w:t>name of (member/shareholder</w:t>
      </w:r>
      <w:proofErr w:type="gramStart"/>
      <w:r w:rsidRPr="00410EFA">
        <w:rPr>
          <w:sz w:val="22"/>
          <w:szCs w:val="22"/>
        </w:rPr>
        <w:t>)</w:t>
      </w:r>
      <w:r w:rsidR="00623F02" w:rsidRPr="00410EFA">
        <w:rPr>
          <w:sz w:val="22"/>
          <w:szCs w:val="22"/>
        </w:rPr>
        <w:t>]</w:t>
      </w:r>
      <w:r w:rsidRPr="00410EFA">
        <w:rPr>
          <w:sz w:val="22"/>
          <w:szCs w:val="22"/>
        </w:rPr>
        <w:t>sell</w:t>
      </w:r>
      <w:proofErr w:type="gramEnd"/>
      <w:r w:rsidRPr="00410EFA">
        <w:rPr>
          <w:sz w:val="22"/>
          <w:szCs w:val="22"/>
        </w:rPr>
        <w:t xml:space="preserve"> and transfer </w:t>
      </w:r>
      <w:r w:rsidR="00623F02" w:rsidRPr="00410EFA">
        <w:rPr>
          <w:sz w:val="22"/>
          <w:szCs w:val="22"/>
        </w:rPr>
        <w:t>[</w:t>
      </w:r>
      <w:r w:rsidRPr="00410EFA">
        <w:rPr>
          <w:sz w:val="22"/>
          <w:szCs w:val="22"/>
        </w:rPr>
        <w:t>number</w:t>
      </w:r>
      <w:r w:rsidR="00623F02" w:rsidRPr="00410EFA">
        <w:rPr>
          <w:sz w:val="22"/>
          <w:szCs w:val="22"/>
        </w:rPr>
        <w:t xml:space="preserve"> ]</w:t>
      </w:r>
      <w:r w:rsidRPr="00410EFA">
        <w:rPr>
          <w:sz w:val="22"/>
          <w:szCs w:val="22"/>
        </w:rPr>
        <w:t xml:space="preserve"> shares represented by this certificate to </w:t>
      </w:r>
      <w:r w:rsidR="00623F02" w:rsidRPr="00410EFA">
        <w:rPr>
          <w:sz w:val="22"/>
          <w:szCs w:val="22"/>
        </w:rPr>
        <w:t xml:space="preserve"> [</w:t>
      </w:r>
      <w:r w:rsidRPr="00410EFA">
        <w:rPr>
          <w:sz w:val="22"/>
          <w:szCs w:val="22"/>
        </w:rPr>
        <w:t xml:space="preserve">name of buyer </w:t>
      </w:r>
      <w:r w:rsidR="00623F02" w:rsidRPr="00410EFA">
        <w:rPr>
          <w:sz w:val="22"/>
          <w:szCs w:val="22"/>
        </w:rPr>
        <w:t xml:space="preserve">] </w:t>
      </w:r>
      <w:r w:rsidRPr="00410EFA">
        <w:rPr>
          <w:sz w:val="22"/>
          <w:szCs w:val="22"/>
        </w:rPr>
        <w:t xml:space="preserve">and appoint </w:t>
      </w:r>
      <w:r w:rsidR="00623F02" w:rsidRPr="00410EFA">
        <w:rPr>
          <w:sz w:val="22"/>
          <w:szCs w:val="22"/>
        </w:rPr>
        <w:t>[</w:t>
      </w:r>
      <w:r w:rsidRPr="00410EFA">
        <w:rPr>
          <w:sz w:val="22"/>
          <w:szCs w:val="22"/>
        </w:rPr>
        <w:t xml:space="preserve">name of </w:t>
      </w:r>
      <w:r w:rsidR="003C2919" w:rsidRPr="00410EFA">
        <w:rPr>
          <w:sz w:val="22"/>
          <w:szCs w:val="22"/>
        </w:rPr>
        <w:t>co-operative</w:t>
      </w:r>
      <w:r w:rsidR="00D22673" w:rsidRPr="00410EFA">
        <w:rPr>
          <w:sz w:val="22"/>
          <w:szCs w:val="22"/>
        </w:rPr>
        <w:t xml:space="preserve"> society</w:t>
      </w:r>
      <w:r w:rsidR="00623F02" w:rsidRPr="00410EFA">
        <w:rPr>
          <w:sz w:val="22"/>
          <w:szCs w:val="22"/>
        </w:rPr>
        <w:t xml:space="preserve"> ]</w:t>
      </w:r>
      <w:r w:rsidRPr="00410EFA">
        <w:rPr>
          <w:sz w:val="22"/>
          <w:szCs w:val="22"/>
        </w:rPr>
        <w:t xml:space="preserve"> to record this transfer in its books.</w:t>
      </w:r>
    </w:p>
    <w:p w14:paraId="5040E63E" w14:textId="77777777" w:rsidR="00D54189" w:rsidRPr="00410EFA" w:rsidRDefault="00D54189" w:rsidP="00CE1A41">
      <w:pPr>
        <w:pStyle w:val="Section"/>
        <w:tabs>
          <w:tab w:val="clear" w:pos="360"/>
          <w:tab w:val="clear" w:pos="720"/>
          <w:tab w:val="clear" w:pos="1080"/>
        </w:tabs>
        <w:spacing w:before="0" w:after="0" w:line="360" w:lineRule="auto"/>
        <w:rPr>
          <w:sz w:val="22"/>
          <w:szCs w:val="22"/>
        </w:rPr>
      </w:pPr>
      <w:r w:rsidRPr="00410EFA">
        <w:rPr>
          <w:sz w:val="22"/>
          <w:szCs w:val="22"/>
        </w:rPr>
        <w:t>………………………………..</w:t>
      </w:r>
      <w:r w:rsidRPr="00410EFA">
        <w:rPr>
          <w:sz w:val="22"/>
          <w:szCs w:val="22"/>
        </w:rPr>
        <w:tab/>
      </w:r>
      <w:r w:rsidR="0006757D">
        <w:rPr>
          <w:sz w:val="22"/>
          <w:szCs w:val="22"/>
        </w:rPr>
        <w:tab/>
      </w:r>
      <w:r w:rsidRPr="00410EFA">
        <w:rPr>
          <w:sz w:val="22"/>
          <w:szCs w:val="22"/>
        </w:rPr>
        <w:t>…………………………….……</w:t>
      </w:r>
      <w:r w:rsidRPr="00410EFA">
        <w:rPr>
          <w:sz w:val="22"/>
          <w:szCs w:val="22"/>
        </w:rPr>
        <w:tab/>
      </w:r>
      <w:r w:rsidR="0006757D">
        <w:rPr>
          <w:sz w:val="22"/>
          <w:szCs w:val="22"/>
        </w:rPr>
        <w:tab/>
      </w:r>
      <w:r w:rsidRPr="00410EFA">
        <w:rPr>
          <w:sz w:val="22"/>
          <w:szCs w:val="22"/>
        </w:rPr>
        <w:t>…………………….</w:t>
      </w:r>
    </w:p>
    <w:p w14:paraId="64CDAB04" w14:textId="77777777" w:rsidR="0006757D" w:rsidRDefault="00D54189" w:rsidP="00CE1A41">
      <w:pPr>
        <w:pStyle w:val="Section"/>
        <w:tabs>
          <w:tab w:val="clear" w:pos="360"/>
          <w:tab w:val="clear" w:pos="720"/>
          <w:tab w:val="clear" w:pos="1080"/>
        </w:tabs>
        <w:spacing w:before="0" w:after="0" w:line="360" w:lineRule="auto"/>
        <w:rPr>
          <w:sz w:val="22"/>
          <w:szCs w:val="22"/>
        </w:rPr>
      </w:pPr>
      <w:r w:rsidRPr="00410EFA">
        <w:rPr>
          <w:sz w:val="22"/>
          <w:szCs w:val="22"/>
        </w:rPr>
        <w:t>Name of member/ shareholder</w:t>
      </w:r>
      <w:r w:rsidRPr="00410EFA">
        <w:rPr>
          <w:sz w:val="22"/>
          <w:szCs w:val="22"/>
        </w:rPr>
        <w:tab/>
      </w:r>
      <w:r w:rsidR="0006757D">
        <w:rPr>
          <w:sz w:val="22"/>
          <w:szCs w:val="22"/>
        </w:rPr>
        <w:tab/>
      </w:r>
      <w:r w:rsidRPr="00410EFA">
        <w:rPr>
          <w:sz w:val="22"/>
          <w:szCs w:val="22"/>
        </w:rPr>
        <w:t>Signature of member/shareholder</w:t>
      </w:r>
      <w:r w:rsidRPr="00410EFA">
        <w:rPr>
          <w:sz w:val="22"/>
          <w:szCs w:val="22"/>
        </w:rPr>
        <w:tab/>
      </w:r>
      <w:r w:rsidR="0006757D">
        <w:rPr>
          <w:sz w:val="22"/>
          <w:szCs w:val="22"/>
        </w:rPr>
        <w:tab/>
      </w:r>
      <w:r w:rsidRPr="00410EFA">
        <w:rPr>
          <w:sz w:val="22"/>
          <w:szCs w:val="22"/>
        </w:rPr>
        <w:t>Signature of Witness</w:t>
      </w:r>
    </w:p>
    <w:p w14:paraId="4126B822" w14:textId="77777777" w:rsidR="0006757D" w:rsidRPr="00FC69E4" w:rsidRDefault="0006757D" w:rsidP="00CE1A41">
      <w:pPr>
        <w:pStyle w:val="Section"/>
        <w:tabs>
          <w:tab w:val="clear" w:pos="360"/>
          <w:tab w:val="clear" w:pos="720"/>
          <w:tab w:val="clear" w:pos="1080"/>
        </w:tabs>
        <w:spacing w:before="0" w:after="0" w:line="360" w:lineRule="auto"/>
        <w:rPr>
          <w:sz w:val="10"/>
          <w:szCs w:val="10"/>
        </w:rPr>
      </w:pPr>
    </w:p>
    <w:p w14:paraId="0572B79D" w14:textId="77777777" w:rsidR="0006757D" w:rsidRPr="00410EFA" w:rsidRDefault="0006757D" w:rsidP="00CE1A41">
      <w:pPr>
        <w:pStyle w:val="Section"/>
        <w:tabs>
          <w:tab w:val="clear" w:pos="360"/>
          <w:tab w:val="clear" w:pos="720"/>
          <w:tab w:val="clear" w:pos="1080"/>
        </w:tabs>
        <w:spacing w:before="0" w:after="0" w:line="360" w:lineRule="auto"/>
        <w:rPr>
          <w:sz w:val="22"/>
          <w:szCs w:val="22"/>
        </w:rPr>
      </w:pPr>
      <w:r>
        <w:rPr>
          <w:sz w:val="22"/>
          <w:szCs w:val="22"/>
        </w:rPr>
        <w:t>…………………………</w:t>
      </w:r>
      <w:r>
        <w:rPr>
          <w:sz w:val="22"/>
          <w:szCs w:val="22"/>
        </w:rPr>
        <w:tab/>
      </w:r>
      <w:r>
        <w:rPr>
          <w:sz w:val="22"/>
          <w:szCs w:val="22"/>
        </w:rPr>
        <w:tab/>
        <w:t>…………………..</w:t>
      </w:r>
      <w:r>
        <w:rPr>
          <w:sz w:val="22"/>
          <w:szCs w:val="22"/>
        </w:rPr>
        <w:tab/>
      </w:r>
      <w:r>
        <w:rPr>
          <w:sz w:val="22"/>
          <w:szCs w:val="22"/>
        </w:rPr>
        <w:tab/>
      </w:r>
      <w:r>
        <w:rPr>
          <w:sz w:val="22"/>
          <w:szCs w:val="22"/>
        </w:rPr>
        <w:tab/>
      </w:r>
      <w:r>
        <w:rPr>
          <w:sz w:val="22"/>
          <w:szCs w:val="22"/>
        </w:rPr>
        <w:tab/>
        <w:t>....................................</w:t>
      </w:r>
    </w:p>
    <w:p w14:paraId="1CFAAB8C" w14:textId="77777777" w:rsidR="00D54189" w:rsidRPr="00410EFA" w:rsidRDefault="0006757D" w:rsidP="00CE1A41">
      <w:pPr>
        <w:pStyle w:val="Section"/>
        <w:tabs>
          <w:tab w:val="clear" w:pos="360"/>
          <w:tab w:val="clear" w:pos="720"/>
          <w:tab w:val="clear" w:pos="1080"/>
        </w:tabs>
        <w:spacing w:before="0" w:after="0" w:line="360" w:lineRule="auto"/>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Date</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D</w:t>
      </w:r>
      <w:r w:rsidR="00D54189" w:rsidRPr="00410EFA">
        <w:rPr>
          <w:sz w:val="22"/>
          <w:szCs w:val="22"/>
        </w:rPr>
        <w:t>ate</w:t>
      </w:r>
      <w:proofErr w:type="spellEnd"/>
    </w:p>
    <w:p w14:paraId="5F90D38A" w14:textId="77777777" w:rsidR="00913074" w:rsidRDefault="00913074" w:rsidP="00CE1A41">
      <w:pPr>
        <w:pStyle w:val="CapsCentreHead"/>
        <w:spacing w:before="0" w:after="0" w:line="360" w:lineRule="auto"/>
        <w:rPr>
          <w:sz w:val="24"/>
          <w:szCs w:val="24"/>
        </w:rPr>
      </w:pPr>
      <w:bookmarkStart w:id="80" w:name="_Toc329182195"/>
    </w:p>
    <w:p w14:paraId="711C5602" w14:textId="77777777" w:rsidR="001D1C22" w:rsidRDefault="001D1C22" w:rsidP="00CE1A41">
      <w:pPr>
        <w:pStyle w:val="CapsCentreHead"/>
        <w:spacing w:before="0" w:after="0" w:line="360" w:lineRule="auto"/>
        <w:rPr>
          <w:sz w:val="24"/>
          <w:szCs w:val="24"/>
        </w:rPr>
      </w:pPr>
    </w:p>
    <w:p w14:paraId="0F241C75" w14:textId="40F185B3" w:rsidR="00913074" w:rsidRDefault="00913074" w:rsidP="0055214C">
      <w:pPr>
        <w:pStyle w:val="CapsCentreHead"/>
        <w:spacing w:before="0" w:after="0" w:line="360" w:lineRule="auto"/>
        <w:jc w:val="left"/>
        <w:rPr>
          <w:sz w:val="24"/>
          <w:szCs w:val="24"/>
        </w:rPr>
      </w:pPr>
    </w:p>
    <w:p w14:paraId="0CA2F8B3" w14:textId="77777777" w:rsidR="00425627" w:rsidRDefault="00425627" w:rsidP="0055214C">
      <w:pPr>
        <w:pStyle w:val="CapsCentreHead"/>
        <w:spacing w:before="0" w:after="0" w:line="360" w:lineRule="auto"/>
        <w:jc w:val="left"/>
        <w:rPr>
          <w:sz w:val="24"/>
          <w:szCs w:val="24"/>
        </w:rPr>
      </w:pPr>
    </w:p>
    <w:p w14:paraId="4AB798E7" w14:textId="77777777" w:rsidR="001D1C22" w:rsidRDefault="001D1C22" w:rsidP="00CE1A41">
      <w:pPr>
        <w:pStyle w:val="CapsCentreHead"/>
        <w:spacing w:before="0" w:after="0" w:line="360" w:lineRule="auto"/>
        <w:rPr>
          <w:sz w:val="24"/>
          <w:szCs w:val="24"/>
        </w:rPr>
      </w:pPr>
    </w:p>
    <w:p w14:paraId="1CE23BBA" w14:textId="77777777" w:rsidR="00425627" w:rsidRDefault="00425627" w:rsidP="00913074">
      <w:pPr>
        <w:pStyle w:val="CapsCentreHead"/>
        <w:spacing w:before="0" w:after="0" w:line="360" w:lineRule="auto"/>
        <w:jc w:val="left"/>
        <w:rPr>
          <w:sz w:val="24"/>
          <w:szCs w:val="24"/>
        </w:rPr>
      </w:pPr>
    </w:p>
    <w:p w14:paraId="5793E576" w14:textId="632BA83E" w:rsidR="00B86553" w:rsidRPr="0006757D" w:rsidRDefault="00B86553" w:rsidP="00913074">
      <w:pPr>
        <w:pStyle w:val="CapsCentreHead"/>
        <w:spacing w:before="0" w:after="0" w:line="360" w:lineRule="auto"/>
        <w:jc w:val="left"/>
        <w:rPr>
          <w:sz w:val="24"/>
          <w:szCs w:val="24"/>
        </w:rPr>
      </w:pPr>
      <w:r w:rsidRPr="0006757D">
        <w:rPr>
          <w:sz w:val="24"/>
          <w:szCs w:val="24"/>
        </w:rPr>
        <w:t>SCHEDULE 2</w:t>
      </w:r>
      <w:bookmarkEnd w:id="80"/>
    </w:p>
    <w:p w14:paraId="5FD6C445" w14:textId="77777777" w:rsidR="0049218D" w:rsidRPr="00EF0529" w:rsidRDefault="003410F7" w:rsidP="00CE1A41">
      <w:pPr>
        <w:pStyle w:val="Section"/>
        <w:tabs>
          <w:tab w:val="clear" w:pos="360"/>
          <w:tab w:val="clear" w:pos="720"/>
          <w:tab w:val="clear" w:pos="1080"/>
        </w:tabs>
        <w:spacing w:before="0" w:after="0" w:line="360" w:lineRule="auto"/>
        <w:jc w:val="right"/>
        <w:rPr>
          <w:i/>
          <w:sz w:val="24"/>
          <w:szCs w:val="24"/>
        </w:rPr>
      </w:pPr>
      <w:r w:rsidRPr="0006757D">
        <w:rPr>
          <w:i/>
          <w:sz w:val="24"/>
          <w:szCs w:val="24"/>
        </w:rPr>
        <w:t>(Regulati</w:t>
      </w:r>
      <w:r w:rsidRPr="002F0EB8">
        <w:rPr>
          <w:i/>
          <w:sz w:val="24"/>
          <w:szCs w:val="24"/>
        </w:rPr>
        <w:t>on</w:t>
      </w:r>
      <w:r w:rsidRPr="0006757D">
        <w:rPr>
          <w:i/>
          <w:sz w:val="24"/>
          <w:szCs w:val="24"/>
        </w:rPr>
        <w:t xml:space="preserve"> 4</w:t>
      </w:r>
      <w:r w:rsidR="003B0CD6" w:rsidRPr="0006757D">
        <w:rPr>
          <w:i/>
          <w:sz w:val="24"/>
          <w:szCs w:val="24"/>
        </w:rPr>
        <w:t>)</w:t>
      </w:r>
    </w:p>
    <w:p w14:paraId="4D347431" w14:textId="716CE6EC" w:rsidR="006E59C4" w:rsidRPr="0006757D" w:rsidRDefault="00B86553" w:rsidP="00CE1A41">
      <w:pPr>
        <w:pStyle w:val="CapsCentreHead"/>
        <w:spacing w:before="0" w:after="0" w:line="360" w:lineRule="auto"/>
        <w:rPr>
          <w:sz w:val="24"/>
          <w:szCs w:val="24"/>
        </w:rPr>
      </w:pPr>
      <w:r w:rsidRPr="0006757D">
        <w:rPr>
          <w:sz w:val="24"/>
          <w:szCs w:val="24"/>
        </w:rPr>
        <w:lastRenderedPageBreak/>
        <w:t xml:space="preserve">THE </w:t>
      </w:r>
      <w:r w:rsidR="003C2919" w:rsidRPr="0006757D">
        <w:rPr>
          <w:sz w:val="24"/>
          <w:szCs w:val="24"/>
        </w:rPr>
        <w:t>CO-OPERATIVE</w:t>
      </w:r>
      <w:r w:rsidRPr="0006757D">
        <w:rPr>
          <w:sz w:val="24"/>
          <w:szCs w:val="24"/>
        </w:rPr>
        <w:t xml:space="preserve"> SOCIETIES ACT, </w:t>
      </w:r>
      <w:r w:rsidR="00D72ADB" w:rsidRPr="00D72ADB">
        <w:rPr>
          <w:sz w:val="24"/>
          <w:szCs w:val="24"/>
        </w:rPr>
        <w:t>No. [</w:t>
      </w:r>
      <w:r w:rsidR="00EC193A">
        <w:rPr>
          <w:sz w:val="24"/>
          <w:szCs w:val="24"/>
        </w:rPr>
        <w:t xml:space="preserve">      </w:t>
      </w:r>
      <w:proofErr w:type="gramStart"/>
      <w:r w:rsidR="00EC193A">
        <w:rPr>
          <w:sz w:val="24"/>
          <w:szCs w:val="24"/>
        </w:rPr>
        <w:t xml:space="preserve">  </w:t>
      </w:r>
      <w:r w:rsidR="00D72ADB" w:rsidRPr="00D72ADB">
        <w:rPr>
          <w:sz w:val="24"/>
          <w:szCs w:val="24"/>
        </w:rPr>
        <w:t>]</w:t>
      </w:r>
      <w:proofErr w:type="gramEnd"/>
      <w:r w:rsidR="00D72ADB" w:rsidRPr="00D72ADB">
        <w:rPr>
          <w:sz w:val="24"/>
          <w:szCs w:val="24"/>
        </w:rPr>
        <w:t xml:space="preserve"> of [</w:t>
      </w:r>
      <w:r w:rsidR="00EC193A">
        <w:rPr>
          <w:sz w:val="24"/>
          <w:szCs w:val="24"/>
        </w:rPr>
        <w:t>20</w:t>
      </w:r>
      <w:r w:rsidR="00425627">
        <w:rPr>
          <w:sz w:val="24"/>
          <w:szCs w:val="24"/>
        </w:rPr>
        <w:t>21</w:t>
      </w:r>
      <w:r w:rsidR="00D72ADB" w:rsidRPr="00D72ADB">
        <w:rPr>
          <w:sz w:val="24"/>
          <w:szCs w:val="24"/>
        </w:rPr>
        <w:t>]</w:t>
      </w:r>
    </w:p>
    <w:p w14:paraId="705A4F91" w14:textId="77777777" w:rsidR="007A50B5" w:rsidRPr="003B48C8" w:rsidRDefault="007A50B5" w:rsidP="00CE1A41">
      <w:pPr>
        <w:pStyle w:val="CapsCentreHead"/>
        <w:spacing w:before="0" w:after="0" w:line="360" w:lineRule="auto"/>
        <w:rPr>
          <w:sz w:val="24"/>
          <w:szCs w:val="24"/>
        </w:rPr>
      </w:pPr>
      <w:r w:rsidRPr="003B48C8">
        <w:rPr>
          <w:sz w:val="24"/>
          <w:szCs w:val="24"/>
        </w:rPr>
        <w:t>FEES PAYABLE</w:t>
      </w:r>
      <w:r>
        <w:rPr>
          <w:sz w:val="24"/>
          <w:szCs w:val="24"/>
        </w:rPr>
        <w:t xml:space="preserve"> </w:t>
      </w:r>
      <w:r w:rsidRPr="003B48C8">
        <w:rPr>
          <w:sz w:val="24"/>
          <w:szCs w:val="24"/>
        </w:rPr>
        <w:t>BY CO-OPERATIVE SOCIETIES TO regulator</w:t>
      </w:r>
    </w:p>
    <w:p w14:paraId="53AB70B9" w14:textId="77777777" w:rsidR="007A50B5" w:rsidRPr="003B48C8" w:rsidRDefault="002F0EB8" w:rsidP="00CE1A41">
      <w:pPr>
        <w:pStyle w:val="CentreHead"/>
        <w:spacing w:before="0" w:after="0" w:line="360" w:lineRule="auto"/>
        <w:rPr>
          <w:sz w:val="22"/>
          <w:szCs w:val="22"/>
          <w:u w:val="single"/>
        </w:rPr>
      </w:pPr>
      <w:r w:rsidRPr="003B48C8">
        <w:rPr>
          <w:sz w:val="22"/>
          <w:szCs w:val="22"/>
          <w:u w:val="single"/>
        </w:rPr>
        <w:t>(In EC Dollars)</w:t>
      </w:r>
    </w:p>
    <w:tbl>
      <w:tblPr>
        <w:tblW w:w="98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961"/>
        <w:gridCol w:w="1151"/>
        <w:gridCol w:w="1155"/>
      </w:tblGrid>
      <w:tr w:rsidR="007A50B5" w:rsidRPr="003B48C8" w14:paraId="103D1BBD" w14:textId="77777777" w:rsidTr="00EE0F6C">
        <w:trPr>
          <w:trHeight w:val="660"/>
        </w:trPr>
        <w:tc>
          <w:tcPr>
            <w:tcW w:w="596" w:type="dxa"/>
          </w:tcPr>
          <w:p w14:paraId="73105D91" w14:textId="77777777" w:rsidR="007A50B5" w:rsidRPr="003B48C8" w:rsidRDefault="007A50B5" w:rsidP="00CE1A41">
            <w:pPr>
              <w:pStyle w:val="CentreHead"/>
              <w:spacing w:before="0" w:after="0" w:line="360" w:lineRule="auto"/>
              <w:rPr>
                <w:rStyle w:val="Strong"/>
                <w:b/>
                <w:color w:val="000000"/>
                <w:sz w:val="22"/>
                <w:szCs w:val="22"/>
                <w:bdr w:val="none" w:sz="0" w:space="0" w:color="auto" w:frame="1"/>
              </w:rPr>
            </w:pPr>
            <w:r w:rsidRPr="003B48C8">
              <w:rPr>
                <w:rStyle w:val="Strong"/>
                <w:b/>
                <w:color w:val="000000"/>
                <w:sz w:val="22"/>
                <w:szCs w:val="22"/>
                <w:bdr w:val="none" w:sz="0" w:space="0" w:color="auto" w:frame="1"/>
              </w:rPr>
              <w:lastRenderedPageBreak/>
              <w:t>No.</w:t>
            </w:r>
          </w:p>
        </w:tc>
        <w:tc>
          <w:tcPr>
            <w:tcW w:w="6961" w:type="dxa"/>
          </w:tcPr>
          <w:p w14:paraId="55E28740" w14:textId="77777777" w:rsidR="007A50B5" w:rsidRPr="003B48C8" w:rsidRDefault="007A50B5" w:rsidP="00CE1A41">
            <w:pPr>
              <w:pStyle w:val="CentreHead"/>
              <w:spacing w:before="0" w:after="0" w:line="360" w:lineRule="auto"/>
              <w:rPr>
                <w:b w:val="0"/>
                <w:sz w:val="22"/>
                <w:szCs w:val="22"/>
              </w:rPr>
            </w:pPr>
            <w:r>
              <w:rPr>
                <w:rStyle w:val="Strong"/>
                <w:b/>
                <w:color w:val="000000"/>
                <w:sz w:val="22"/>
                <w:szCs w:val="22"/>
                <w:bdr w:val="none" w:sz="0" w:space="0" w:color="auto" w:frame="1"/>
              </w:rPr>
              <w:t xml:space="preserve">FEE </w:t>
            </w:r>
            <w:r w:rsidRPr="003B48C8">
              <w:rPr>
                <w:rStyle w:val="Strong"/>
                <w:b/>
                <w:color w:val="000000"/>
                <w:sz w:val="22"/>
                <w:szCs w:val="22"/>
                <w:bdr w:val="none" w:sz="0" w:space="0" w:color="auto" w:frame="1"/>
              </w:rPr>
              <w:t>DESCRIPTION​</w:t>
            </w:r>
          </w:p>
        </w:tc>
        <w:tc>
          <w:tcPr>
            <w:tcW w:w="1151" w:type="dxa"/>
          </w:tcPr>
          <w:p w14:paraId="6E6B7A97" w14:textId="77777777" w:rsidR="007A50B5" w:rsidRPr="00A976EC" w:rsidRDefault="007A50B5" w:rsidP="00CE1A41">
            <w:pPr>
              <w:pStyle w:val="CentreHead"/>
              <w:spacing w:before="0" w:after="0" w:line="360" w:lineRule="auto"/>
              <w:rPr>
                <w:sz w:val="21"/>
                <w:szCs w:val="21"/>
              </w:rPr>
            </w:pPr>
            <w:r w:rsidRPr="00A976EC">
              <w:rPr>
                <w:sz w:val="21"/>
                <w:szCs w:val="21"/>
              </w:rPr>
              <w:t>CREDIT UNION</w:t>
            </w:r>
          </w:p>
        </w:tc>
        <w:tc>
          <w:tcPr>
            <w:tcW w:w="1155" w:type="dxa"/>
          </w:tcPr>
          <w:p w14:paraId="2C4AD29E" w14:textId="77777777" w:rsidR="007A50B5" w:rsidRPr="00A976EC" w:rsidRDefault="007A50B5" w:rsidP="00CE1A41">
            <w:pPr>
              <w:pStyle w:val="CentreHead"/>
              <w:spacing w:before="0" w:after="0" w:line="360" w:lineRule="auto"/>
              <w:rPr>
                <w:sz w:val="21"/>
                <w:szCs w:val="21"/>
              </w:rPr>
            </w:pPr>
            <w:r w:rsidRPr="00A976EC">
              <w:rPr>
                <w:sz w:val="21"/>
                <w:szCs w:val="21"/>
              </w:rPr>
              <w:t xml:space="preserve">OTHER </w:t>
            </w:r>
          </w:p>
          <w:p w14:paraId="4D7EB045" w14:textId="77777777" w:rsidR="007A50B5" w:rsidRPr="00A976EC" w:rsidRDefault="007A50B5" w:rsidP="00CE1A41">
            <w:pPr>
              <w:pStyle w:val="CentreHead"/>
              <w:spacing w:before="0" w:after="0" w:line="360" w:lineRule="auto"/>
              <w:rPr>
                <w:sz w:val="21"/>
                <w:szCs w:val="21"/>
              </w:rPr>
            </w:pPr>
            <w:r w:rsidRPr="00A976EC">
              <w:rPr>
                <w:sz w:val="21"/>
                <w:szCs w:val="21"/>
              </w:rPr>
              <w:t>CO-OP</w:t>
            </w:r>
          </w:p>
        </w:tc>
      </w:tr>
      <w:tr w:rsidR="007A50B5" w:rsidRPr="003B48C8" w14:paraId="0C3DC33F" w14:textId="77777777" w:rsidTr="00EE0F6C">
        <w:trPr>
          <w:trHeight w:val="626"/>
        </w:trPr>
        <w:tc>
          <w:tcPr>
            <w:tcW w:w="596" w:type="dxa"/>
          </w:tcPr>
          <w:p w14:paraId="135DDEE1" w14:textId="77777777" w:rsidR="007A50B5" w:rsidRPr="003B48C8" w:rsidRDefault="007A50B5" w:rsidP="00CE1A41">
            <w:pPr>
              <w:pStyle w:val="CentreHead"/>
              <w:spacing w:before="0" w:after="0" w:line="360" w:lineRule="auto"/>
              <w:jc w:val="left"/>
              <w:rPr>
                <w:rStyle w:val="Strong"/>
                <w:b/>
                <w:color w:val="000000"/>
                <w:sz w:val="22"/>
                <w:szCs w:val="22"/>
                <w:bdr w:val="none" w:sz="0" w:space="0" w:color="auto" w:frame="1"/>
              </w:rPr>
            </w:pPr>
            <w:r>
              <w:rPr>
                <w:rStyle w:val="Strong"/>
                <w:b/>
                <w:color w:val="000000"/>
                <w:sz w:val="22"/>
                <w:szCs w:val="22"/>
                <w:bdr w:val="none" w:sz="0" w:space="0" w:color="auto" w:frame="1"/>
              </w:rPr>
              <w:t>1.</w:t>
            </w:r>
          </w:p>
        </w:tc>
        <w:tc>
          <w:tcPr>
            <w:tcW w:w="6961" w:type="dxa"/>
          </w:tcPr>
          <w:p w14:paraId="133C2094" w14:textId="77777777" w:rsidR="007A50B5" w:rsidRPr="00100AFC" w:rsidRDefault="007A50B5" w:rsidP="00CE1A41">
            <w:pPr>
              <w:pStyle w:val="CentreHead"/>
              <w:spacing w:before="0" w:after="0" w:line="360" w:lineRule="auto"/>
              <w:jc w:val="left"/>
              <w:rPr>
                <w:rStyle w:val="Strong"/>
                <w:b/>
                <w:color w:val="000000"/>
                <w:bdr w:val="none" w:sz="0" w:space="0" w:color="auto" w:frame="1"/>
              </w:rPr>
            </w:pPr>
            <w:r w:rsidRPr="00100AFC">
              <w:rPr>
                <w:b w:val="0"/>
              </w:rPr>
              <w:t>For application for registration by a Cooperative Society, other than a Junior Cooperative</w:t>
            </w:r>
          </w:p>
        </w:tc>
        <w:tc>
          <w:tcPr>
            <w:tcW w:w="1151" w:type="dxa"/>
          </w:tcPr>
          <w:p w14:paraId="04BA8225" w14:textId="77777777" w:rsidR="007A50B5" w:rsidRPr="00100AFC" w:rsidRDefault="007A50B5" w:rsidP="00CE1A41">
            <w:pPr>
              <w:pStyle w:val="CentreHead"/>
              <w:spacing w:before="0" w:after="0" w:line="360" w:lineRule="auto"/>
              <w:jc w:val="right"/>
              <w:rPr>
                <w:b w:val="0"/>
              </w:rPr>
            </w:pPr>
            <w:r w:rsidRPr="00100AFC">
              <w:rPr>
                <w:b w:val="0"/>
              </w:rPr>
              <w:t>100.00</w:t>
            </w:r>
          </w:p>
        </w:tc>
        <w:tc>
          <w:tcPr>
            <w:tcW w:w="1155" w:type="dxa"/>
          </w:tcPr>
          <w:p w14:paraId="021F77A6" w14:textId="77777777" w:rsidR="007A50B5" w:rsidRPr="00100AFC" w:rsidRDefault="007A50B5" w:rsidP="00CE1A41">
            <w:pPr>
              <w:pStyle w:val="CentreHead"/>
              <w:spacing w:before="0" w:after="0" w:line="360" w:lineRule="auto"/>
              <w:jc w:val="right"/>
              <w:rPr>
                <w:b w:val="0"/>
              </w:rPr>
            </w:pPr>
            <w:r w:rsidRPr="00100AFC">
              <w:rPr>
                <w:b w:val="0"/>
              </w:rPr>
              <w:t>100.00</w:t>
            </w:r>
          </w:p>
        </w:tc>
      </w:tr>
      <w:tr w:rsidR="007A50B5" w:rsidRPr="003B48C8" w14:paraId="579E20F4" w14:textId="77777777" w:rsidTr="00EE0F6C">
        <w:trPr>
          <w:trHeight w:val="347"/>
        </w:trPr>
        <w:tc>
          <w:tcPr>
            <w:tcW w:w="596" w:type="dxa"/>
          </w:tcPr>
          <w:p w14:paraId="3877F43F" w14:textId="77777777" w:rsidR="007A50B5" w:rsidRPr="003B48C8" w:rsidRDefault="007A50B5" w:rsidP="00CE1A41">
            <w:pPr>
              <w:pStyle w:val="CentreHead"/>
              <w:spacing w:before="0" w:after="0" w:line="360" w:lineRule="auto"/>
              <w:jc w:val="left"/>
              <w:rPr>
                <w:rStyle w:val="Strong"/>
                <w:b/>
                <w:color w:val="000000"/>
                <w:sz w:val="22"/>
                <w:szCs w:val="22"/>
                <w:bdr w:val="none" w:sz="0" w:space="0" w:color="auto" w:frame="1"/>
              </w:rPr>
            </w:pPr>
            <w:r>
              <w:rPr>
                <w:rStyle w:val="Strong"/>
                <w:b/>
                <w:color w:val="000000"/>
                <w:sz w:val="22"/>
                <w:szCs w:val="22"/>
                <w:bdr w:val="none" w:sz="0" w:space="0" w:color="auto" w:frame="1"/>
              </w:rPr>
              <w:t>2.</w:t>
            </w:r>
          </w:p>
        </w:tc>
        <w:tc>
          <w:tcPr>
            <w:tcW w:w="6961" w:type="dxa"/>
          </w:tcPr>
          <w:p w14:paraId="6CE1F3BC" w14:textId="2CD4955A" w:rsidR="007A50B5" w:rsidRPr="00100AFC" w:rsidRDefault="007A50B5" w:rsidP="00CE1A41">
            <w:pPr>
              <w:pStyle w:val="CentreHead"/>
              <w:spacing w:before="0" w:after="0" w:line="360" w:lineRule="auto"/>
              <w:jc w:val="left"/>
              <w:rPr>
                <w:rStyle w:val="Strong"/>
                <w:b/>
                <w:color w:val="000000"/>
                <w:bdr w:val="none" w:sz="0" w:space="0" w:color="auto" w:frame="1"/>
              </w:rPr>
            </w:pPr>
            <w:r w:rsidRPr="00100AFC">
              <w:rPr>
                <w:b w:val="0"/>
              </w:rPr>
              <w:t xml:space="preserve">For issuing a </w:t>
            </w:r>
            <w:r w:rsidR="00881DEC" w:rsidRPr="00100AFC">
              <w:rPr>
                <w:b w:val="0"/>
              </w:rPr>
              <w:t>certificate of registration</w:t>
            </w:r>
          </w:p>
        </w:tc>
        <w:tc>
          <w:tcPr>
            <w:tcW w:w="1151" w:type="dxa"/>
          </w:tcPr>
          <w:p w14:paraId="33506291" w14:textId="77777777" w:rsidR="007A50B5" w:rsidRPr="00100AFC" w:rsidRDefault="007A50B5" w:rsidP="00CE1A41">
            <w:pPr>
              <w:pStyle w:val="CentreHead"/>
              <w:spacing w:before="0" w:after="0" w:line="360" w:lineRule="auto"/>
              <w:jc w:val="right"/>
              <w:rPr>
                <w:b w:val="0"/>
              </w:rPr>
            </w:pPr>
            <w:r w:rsidRPr="00100AFC">
              <w:rPr>
                <w:b w:val="0"/>
              </w:rPr>
              <w:t>300.00</w:t>
            </w:r>
          </w:p>
        </w:tc>
        <w:tc>
          <w:tcPr>
            <w:tcW w:w="1155" w:type="dxa"/>
          </w:tcPr>
          <w:p w14:paraId="2DE2247A" w14:textId="77777777" w:rsidR="007A50B5" w:rsidRPr="00100AFC" w:rsidRDefault="007A50B5" w:rsidP="00CE1A41">
            <w:pPr>
              <w:pStyle w:val="CentreHead"/>
              <w:spacing w:before="0" w:after="0" w:line="360" w:lineRule="auto"/>
              <w:jc w:val="right"/>
              <w:rPr>
                <w:b w:val="0"/>
              </w:rPr>
            </w:pPr>
            <w:r w:rsidRPr="00100AFC">
              <w:rPr>
                <w:b w:val="0"/>
              </w:rPr>
              <w:t>100.00</w:t>
            </w:r>
          </w:p>
        </w:tc>
      </w:tr>
      <w:tr w:rsidR="007A50B5" w:rsidRPr="003B48C8" w14:paraId="5A6C3E70" w14:textId="77777777" w:rsidTr="00EE0F6C">
        <w:trPr>
          <w:trHeight w:val="347"/>
        </w:trPr>
        <w:tc>
          <w:tcPr>
            <w:tcW w:w="596" w:type="dxa"/>
          </w:tcPr>
          <w:p w14:paraId="6863192A" w14:textId="77777777" w:rsidR="007A50B5" w:rsidRPr="003B48C8" w:rsidRDefault="007A50B5" w:rsidP="00CE1A41">
            <w:pPr>
              <w:pStyle w:val="CentreHead"/>
              <w:spacing w:before="0" w:after="0" w:line="360" w:lineRule="auto"/>
              <w:jc w:val="left"/>
              <w:rPr>
                <w:rStyle w:val="Strong"/>
                <w:b/>
                <w:color w:val="000000"/>
                <w:sz w:val="22"/>
                <w:szCs w:val="22"/>
                <w:bdr w:val="none" w:sz="0" w:space="0" w:color="auto" w:frame="1"/>
              </w:rPr>
            </w:pPr>
            <w:r>
              <w:rPr>
                <w:rStyle w:val="Strong"/>
                <w:b/>
                <w:color w:val="000000"/>
                <w:sz w:val="22"/>
                <w:szCs w:val="22"/>
                <w:bdr w:val="none" w:sz="0" w:space="0" w:color="auto" w:frame="1"/>
              </w:rPr>
              <w:t>3.</w:t>
            </w:r>
          </w:p>
        </w:tc>
        <w:tc>
          <w:tcPr>
            <w:tcW w:w="6961" w:type="dxa"/>
          </w:tcPr>
          <w:p w14:paraId="3CC94902" w14:textId="77777777" w:rsidR="007A50B5" w:rsidRPr="00100AFC" w:rsidRDefault="007A50B5" w:rsidP="00CE1A41">
            <w:pPr>
              <w:pStyle w:val="CentreHead"/>
              <w:spacing w:before="0" w:after="0" w:line="360" w:lineRule="auto"/>
              <w:jc w:val="left"/>
              <w:rPr>
                <w:rStyle w:val="Strong"/>
                <w:b/>
                <w:color w:val="000000"/>
                <w:bdr w:val="none" w:sz="0" w:space="0" w:color="auto" w:frame="1"/>
              </w:rPr>
            </w:pPr>
            <w:r w:rsidRPr="00100AFC">
              <w:rPr>
                <w:b w:val="0"/>
              </w:rPr>
              <w:t>For reservation of name</w:t>
            </w:r>
          </w:p>
        </w:tc>
        <w:tc>
          <w:tcPr>
            <w:tcW w:w="1151" w:type="dxa"/>
          </w:tcPr>
          <w:p w14:paraId="1102A905" w14:textId="77777777" w:rsidR="007A50B5" w:rsidRPr="003B6755" w:rsidRDefault="007A50B5" w:rsidP="00CE1A41">
            <w:pPr>
              <w:pStyle w:val="CentreHead"/>
              <w:spacing w:before="0" w:after="0" w:line="360" w:lineRule="auto"/>
              <w:jc w:val="right"/>
            </w:pPr>
            <w:r w:rsidRPr="003B6755">
              <w:rPr>
                <w:b w:val="0"/>
              </w:rPr>
              <w:t>100.00</w:t>
            </w:r>
          </w:p>
        </w:tc>
        <w:tc>
          <w:tcPr>
            <w:tcW w:w="1155" w:type="dxa"/>
          </w:tcPr>
          <w:p w14:paraId="2E1AEFBF" w14:textId="77777777" w:rsidR="007A50B5" w:rsidRPr="003B6755" w:rsidRDefault="007A50B5" w:rsidP="00CE1A41">
            <w:pPr>
              <w:pStyle w:val="CentreHead"/>
              <w:spacing w:before="0" w:after="0" w:line="360" w:lineRule="auto"/>
              <w:jc w:val="right"/>
            </w:pPr>
            <w:r w:rsidRPr="003B6755">
              <w:rPr>
                <w:b w:val="0"/>
              </w:rPr>
              <w:t>50.00</w:t>
            </w:r>
          </w:p>
        </w:tc>
      </w:tr>
      <w:tr w:rsidR="007A50B5" w:rsidRPr="003B48C8" w14:paraId="1B8507EB" w14:textId="77777777" w:rsidTr="00EE0F6C">
        <w:trPr>
          <w:trHeight w:val="347"/>
        </w:trPr>
        <w:tc>
          <w:tcPr>
            <w:tcW w:w="596" w:type="dxa"/>
          </w:tcPr>
          <w:p w14:paraId="05A4368B" w14:textId="77777777" w:rsidR="007A50B5" w:rsidRPr="003B48C8" w:rsidRDefault="007A50B5" w:rsidP="00CE1A41">
            <w:pPr>
              <w:pStyle w:val="CentreHead"/>
              <w:spacing w:before="0" w:after="0" w:line="360" w:lineRule="auto"/>
              <w:jc w:val="left"/>
              <w:rPr>
                <w:rStyle w:val="Strong"/>
                <w:b/>
                <w:color w:val="000000"/>
                <w:sz w:val="22"/>
                <w:szCs w:val="22"/>
                <w:bdr w:val="none" w:sz="0" w:space="0" w:color="auto" w:frame="1"/>
              </w:rPr>
            </w:pPr>
            <w:r>
              <w:rPr>
                <w:rStyle w:val="Strong"/>
                <w:b/>
                <w:color w:val="000000"/>
                <w:sz w:val="22"/>
                <w:szCs w:val="22"/>
                <w:bdr w:val="none" w:sz="0" w:space="0" w:color="auto" w:frame="1"/>
              </w:rPr>
              <w:t>4.</w:t>
            </w:r>
          </w:p>
        </w:tc>
        <w:tc>
          <w:tcPr>
            <w:tcW w:w="6961" w:type="dxa"/>
          </w:tcPr>
          <w:p w14:paraId="07CD1C89" w14:textId="77777777" w:rsidR="007A50B5" w:rsidRPr="00100AFC" w:rsidRDefault="007A50B5" w:rsidP="00CE1A41">
            <w:pPr>
              <w:pStyle w:val="CentreHead"/>
              <w:spacing w:before="0" w:after="0" w:line="360" w:lineRule="auto"/>
              <w:jc w:val="left"/>
              <w:rPr>
                <w:rStyle w:val="Strong"/>
                <w:b/>
                <w:color w:val="000000"/>
                <w:bdr w:val="none" w:sz="0" w:space="0" w:color="auto" w:frame="1"/>
              </w:rPr>
            </w:pPr>
            <w:r w:rsidRPr="00100AFC">
              <w:rPr>
                <w:b w:val="0"/>
              </w:rPr>
              <w:t>For change of name</w:t>
            </w:r>
          </w:p>
        </w:tc>
        <w:tc>
          <w:tcPr>
            <w:tcW w:w="1151" w:type="dxa"/>
          </w:tcPr>
          <w:p w14:paraId="62CC636C" w14:textId="77777777" w:rsidR="007A50B5" w:rsidRPr="003B6755" w:rsidRDefault="007A50B5" w:rsidP="00CE1A41">
            <w:pPr>
              <w:pStyle w:val="CentreHead"/>
              <w:spacing w:before="0" w:after="0" w:line="360" w:lineRule="auto"/>
              <w:jc w:val="right"/>
            </w:pPr>
            <w:r w:rsidRPr="003B6755">
              <w:rPr>
                <w:b w:val="0"/>
              </w:rPr>
              <w:t>100.00</w:t>
            </w:r>
          </w:p>
        </w:tc>
        <w:tc>
          <w:tcPr>
            <w:tcW w:w="1155" w:type="dxa"/>
          </w:tcPr>
          <w:p w14:paraId="560F1427" w14:textId="77777777" w:rsidR="007A50B5" w:rsidRPr="003B6755" w:rsidRDefault="007A50B5" w:rsidP="00CE1A41">
            <w:pPr>
              <w:pStyle w:val="CentreHead"/>
              <w:spacing w:before="0" w:after="0" w:line="360" w:lineRule="auto"/>
              <w:jc w:val="right"/>
            </w:pPr>
            <w:r w:rsidRPr="003B6755">
              <w:rPr>
                <w:b w:val="0"/>
              </w:rPr>
              <w:t>100.00</w:t>
            </w:r>
          </w:p>
        </w:tc>
      </w:tr>
      <w:tr w:rsidR="007A50B5" w:rsidRPr="003B48C8" w14:paraId="4AF1A37F" w14:textId="77777777" w:rsidTr="00EE0F6C">
        <w:trPr>
          <w:trHeight w:val="347"/>
        </w:trPr>
        <w:tc>
          <w:tcPr>
            <w:tcW w:w="596" w:type="dxa"/>
          </w:tcPr>
          <w:p w14:paraId="598D7D7D" w14:textId="77777777" w:rsidR="007A50B5" w:rsidRPr="003B48C8" w:rsidRDefault="007A50B5" w:rsidP="00CE1A41">
            <w:pPr>
              <w:pStyle w:val="CentreHead"/>
              <w:spacing w:before="0" w:after="0" w:line="360" w:lineRule="auto"/>
              <w:jc w:val="left"/>
              <w:rPr>
                <w:color w:val="000000"/>
                <w:sz w:val="22"/>
                <w:szCs w:val="22"/>
              </w:rPr>
            </w:pPr>
            <w:r w:rsidRPr="003B48C8">
              <w:rPr>
                <w:color w:val="000000"/>
                <w:sz w:val="22"/>
                <w:szCs w:val="22"/>
              </w:rPr>
              <w:t>5.</w:t>
            </w:r>
          </w:p>
        </w:tc>
        <w:tc>
          <w:tcPr>
            <w:tcW w:w="6961" w:type="dxa"/>
          </w:tcPr>
          <w:p w14:paraId="24140A51" w14:textId="77777777" w:rsidR="007A50B5" w:rsidRPr="00100AFC" w:rsidRDefault="007A50B5" w:rsidP="00CE1A41">
            <w:pPr>
              <w:pStyle w:val="CentreHead"/>
              <w:spacing w:before="0" w:after="0" w:line="360" w:lineRule="auto"/>
              <w:jc w:val="left"/>
              <w:rPr>
                <w:b w:val="0"/>
              </w:rPr>
            </w:pPr>
            <w:r w:rsidRPr="00100AFC">
              <w:rPr>
                <w:b w:val="0"/>
              </w:rPr>
              <w:t>For search</w:t>
            </w:r>
          </w:p>
        </w:tc>
        <w:tc>
          <w:tcPr>
            <w:tcW w:w="1151" w:type="dxa"/>
          </w:tcPr>
          <w:p w14:paraId="2FDC7A1A" w14:textId="77777777" w:rsidR="007A50B5" w:rsidRPr="003B6755" w:rsidRDefault="007A50B5" w:rsidP="00CE1A41">
            <w:pPr>
              <w:pStyle w:val="CentreHead"/>
              <w:spacing w:before="0" w:after="0" w:line="360" w:lineRule="auto"/>
              <w:jc w:val="right"/>
              <w:rPr>
                <w:b w:val="0"/>
              </w:rPr>
            </w:pPr>
            <w:r w:rsidRPr="003B6755">
              <w:rPr>
                <w:b w:val="0"/>
              </w:rPr>
              <w:t>5.00</w:t>
            </w:r>
          </w:p>
        </w:tc>
        <w:tc>
          <w:tcPr>
            <w:tcW w:w="1155" w:type="dxa"/>
          </w:tcPr>
          <w:p w14:paraId="38450585" w14:textId="77777777" w:rsidR="007A50B5" w:rsidRPr="003B6755" w:rsidRDefault="007A50B5" w:rsidP="00CE1A41">
            <w:pPr>
              <w:pStyle w:val="CentreHead"/>
              <w:spacing w:before="0" w:after="0" w:line="360" w:lineRule="auto"/>
              <w:jc w:val="right"/>
              <w:rPr>
                <w:b w:val="0"/>
              </w:rPr>
            </w:pPr>
            <w:r w:rsidRPr="003B6755">
              <w:rPr>
                <w:b w:val="0"/>
              </w:rPr>
              <w:t>5.00</w:t>
            </w:r>
          </w:p>
        </w:tc>
      </w:tr>
      <w:tr w:rsidR="007A50B5" w:rsidRPr="003B48C8" w14:paraId="73D03032" w14:textId="77777777" w:rsidTr="00EE0F6C">
        <w:trPr>
          <w:trHeight w:val="347"/>
        </w:trPr>
        <w:tc>
          <w:tcPr>
            <w:tcW w:w="596" w:type="dxa"/>
          </w:tcPr>
          <w:p w14:paraId="331A135B" w14:textId="77777777" w:rsidR="007A50B5" w:rsidRPr="003B48C8" w:rsidRDefault="007A50B5" w:rsidP="00CE1A41">
            <w:pPr>
              <w:pStyle w:val="CentreHead"/>
              <w:spacing w:before="0" w:after="0" w:line="360" w:lineRule="auto"/>
              <w:jc w:val="left"/>
              <w:rPr>
                <w:color w:val="000000"/>
                <w:sz w:val="22"/>
                <w:szCs w:val="22"/>
              </w:rPr>
            </w:pPr>
            <w:r>
              <w:rPr>
                <w:color w:val="000000"/>
                <w:sz w:val="22"/>
                <w:szCs w:val="22"/>
              </w:rPr>
              <w:t>6.</w:t>
            </w:r>
          </w:p>
        </w:tc>
        <w:tc>
          <w:tcPr>
            <w:tcW w:w="6961" w:type="dxa"/>
          </w:tcPr>
          <w:p w14:paraId="0A656A32" w14:textId="77777777" w:rsidR="007A50B5" w:rsidRPr="00100AFC" w:rsidRDefault="007A50B5" w:rsidP="00CE1A41">
            <w:pPr>
              <w:pStyle w:val="CentreHead"/>
              <w:spacing w:before="0" w:after="0" w:line="360" w:lineRule="auto"/>
              <w:jc w:val="left"/>
              <w:rPr>
                <w:b w:val="0"/>
                <w:color w:val="000000"/>
              </w:rPr>
            </w:pPr>
            <w:r w:rsidRPr="00100AFC">
              <w:rPr>
                <w:b w:val="0"/>
              </w:rPr>
              <w:t>For restoring co-operative society’s name to register</w:t>
            </w:r>
          </w:p>
        </w:tc>
        <w:tc>
          <w:tcPr>
            <w:tcW w:w="1151" w:type="dxa"/>
          </w:tcPr>
          <w:p w14:paraId="6FA7B55C" w14:textId="77777777" w:rsidR="007A50B5" w:rsidRPr="003B6755" w:rsidRDefault="007A50B5" w:rsidP="00CE1A41">
            <w:pPr>
              <w:pStyle w:val="CentreHead"/>
              <w:spacing w:before="0" w:after="0" w:line="360" w:lineRule="auto"/>
              <w:jc w:val="right"/>
              <w:rPr>
                <w:b w:val="0"/>
              </w:rPr>
            </w:pPr>
            <w:r w:rsidRPr="003B6755">
              <w:rPr>
                <w:b w:val="0"/>
              </w:rPr>
              <w:t>100.00</w:t>
            </w:r>
          </w:p>
        </w:tc>
        <w:tc>
          <w:tcPr>
            <w:tcW w:w="1155" w:type="dxa"/>
          </w:tcPr>
          <w:p w14:paraId="0FE58947" w14:textId="77777777" w:rsidR="007A50B5" w:rsidRPr="003B6755" w:rsidRDefault="007A50B5" w:rsidP="00CE1A41">
            <w:pPr>
              <w:pStyle w:val="CentreHead"/>
              <w:spacing w:before="0" w:after="0" w:line="360" w:lineRule="auto"/>
              <w:jc w:val="right"/>
              <w:rPr>
                <w:b w:val="0"/>
              </w:rPr>
            </w:pPr>
            <w:r w:rsidRPr="003B6755">
              <w:rPr>
                <w:b w:val="0"/>
              </w:rPr>
              <w:t>75.00</w:t>
            </w:r>
          </w:p>
        </w:tc>
      </w:tr>
      <w:tr w:rsidR="007A50B5" w:rsidRPr="003B48C8" w14:paraId="3B6DEA7B" w14:textId="77777777" w:rsidTr="00EE0F6C">
        <w:trPr>
          <w:trHeight w:val="1566"/>
        </w:trPr>
        <w:tc>
          <w:tcPr>
            <w:tcW w:w="596" w:type="dxa"/>
          </w:tcPr>
          <w:p w14:paraId="14D5F257" w14:textId="77777777" w:rsidR="007A50B5" w:rsidRPr="003B48C8" w:rsidRDefault="007A50B5" w:rsidP="00CE1A41">
            <w:pPr>
              <w:pStyle w:val="CentreHead"/>
              <w:spacing w:before="0" w:after="0" w:line="360" w:lineRule="auto"/>
              <w:jc w:val="left"/>
              <w:rPr>
                <w:color w:val="000000"/>
                <w:sz w:val="22"/>
                <w:szCs w:val="22"/>
              </w:rPr>
            </w:pPr>
            <w:r w:rsidRPr="003B48C8">
              <w:rPr>
                <w:color w:val="000000"/>
                <w:sz w:val="22"/>
                <w:szCs w:val="22"/>
              </w:rPr>
              <w:t>7</w:t>
            </w:r>
            <w:r>
              <w:rPr>
                <w:color w:val="000000"/>
                <w:sz w:val="22"/>
                <w:szCs w:val="22"/>
              </w:rPr>
              <w:t>.</w:t>
            </w:r>
          </w:p>
        </w:tc>
        <w:tc>
          <w:tcPr>
            <w:tcW w:w="6961" w:type="dxa"/>
          </w:tcPr>
          <w:p w14:paraId="6EBEB6F7" w14:textId="77777777" w:rsidR="007A50B5" w:rsidRPr="00100AFC" w:rsidRDefault="007A50B5" w:rsidP="00CE1A41">
            <w:pPr>
              <w:pStyle w:val="Section"/>
              <w:tabs>
                <w:tab w:val="clear" w:pos="360"/>
                <w:tab w:val="clear" w:pos="720"/>
                <w:tab w:val="clear" w:pos="1080"/>
              </w:tabs>
              <w:spacing w:before="0" w:after="0" w:line="360" w:lineRule="auto"/>
            </w:pPr>
            <w:r w:rsidRPr="00100AFC">
              <w:t xml:space="preserve">For filing the </w:t>
            </w:r>
            <w:r>
              <w:t xml:space="preserve">monthly, quarterly, </w:t>
            </w:r>
            <w:r w:rsidRPr="00100AFC">
              <w:t>annual and special returns:</w:t>
            </w:r>
          </w:p>
          <w:p w14:paraId="257E06E3" w14:textId="77777777" w:rsidR="007A50B5" w:rsidRPr="00100AFC" w:rsidRDefault="007A50B5" w:rsidP="00660816">
            <w:pPr>
              <w:pStyle w:val="Section"/>
              <w:numPr>
                <w:ilvl w:val="0"/>
                <w:numId w:val="47"/>
              </w:numPr>
              <w:tabs>
                <w:tab w:val="clear" w:pos="360"/>
                <w:tab w:val="clear" w:pos="720"/>
                <w:tab w:val="clear" w:pos="1080"/>
              </w:tabs>
              <w:spacing w:before="0" w:after="0" w:line="360" w:lineRule="auto"/>
              <w:ind w:left="0" w:firstLine="0"/>
            </w:pPr>
            <w:r w:rsidRPr="00100AFC">
              <w:t>on the day that it is due</w:t>
            </w:r>
          </w:p>
          <w:p w14:paraId="6EDAEE54" w14:textId="77777777" w:rsidR="007A50B5" w:rsidRPr="00100AFC" w:rsidRDefault="007A50B5" w:rsidP="00660816">
            <w:pPr>
              <w:pStyle w:val="Section"/>
              <w:numPr>
                <w:ilvl w:val="0"/>
                <w:numId w:val="47"/>
              </w:numPr>
              <w:tabs>
                <w:tab w:val="clear" w:pos="360"/>
                <w:tab w:val="clear" w:pos="720"/>
                <w:tab w:val="clear" w:pos="1080"/>
              </w:tabs>
              <w:spacing w:before="0" w:after="0" w:line="360" w:lineRule="auto"/>
              <w:ind w:left="0" w:firstLine="0"/>
            </w:pPr>
            <w:r w:rsidRPr="00100AFC">
              <w:t>for each day after the date that it is due to be filed, a special filing fee</w:t>
            </w:r>
          </w:p>
          <w:p w14:paraId="5FF611BD" w14:textId="77777777" w:rsidR="007A50B5" w:rsidRPr="00100AFC" w:rsidRDefault="007A50B5" w:rsidP="00660816">
            <w:pPr>
              <w:pStyle w:val="Section"/>
              <w:numPr>
                <w:ilvl w:val="0"/>
                <w:numId w:val="47"/>
              </w:numPr>
              <w:tabs>
                <w:tab w:val="clear" w:pos="360"/>
                <w:tab w:val="clear" w:pos="720"/>
                <w:tab w:val="clear" w:pos="1080"/>
              </w:tabs>
              <w:spacing w:before="0" w:after="0" w:line="360" w:lineRule="auto"/>
              <w:ind w:left="0" w:firstLine="0"/>
            </w:pPr>
            <w:r w:rsidRPr="00100AFC">
              <w:t>to a maximum of</w:t>
            </w:r>
          </w:p>
        </w:tc>
        <w:tc>
          <w:tcPr>
            <w:tcW w:w="1151" w:type="dxa"/>
          </w:tcPr>
          <w:p w14:paraId="7E1357FF" w14:textId="77777777" w:rsidR="007A50B5" w:rsidRPr="00100AFC" w:rsidRDefault="007A50B5" w:rsidP="00CE1A41">
            <w:pPr>
              <w:pStyle w:val="Section"/>
              <w:tabs>
                <w:tab w:val="clear" w:pos="360"/>
                <w:tab w:val="clear" w:pos="720"/>
                <w:tab w:val="clear" w:pos="1080"/>
              </w:tabs>
              <w:spacing w:before="0" w:after="0" w:line="360" w:lineRule="auto"/>
              <w:jc w:val="right"/>
            </w:pPr>
          </w:p>
          <w:p w14:paraId="4723D7C2" w14:textId="77777777" w:rsidR="007A50B5" w:rsidRPr="00100AFC" w:rsidRDefault="007A50B5" w:rsidP="00CE1A41">
            <w:pPr>
              <w:pStyle w:val="Section"/>
              <w:tabs>
                <w:tab w:val="clear" w:pos="360"/>
                <w:tab w:val="clear" w:pos="720"/>
                <w:tab w:val="clear" w:pos="1080"/>
              </w:tabs>
              <w:spacing w:before="0" w:after="0" w:line="360" w:lineRule="auto"/>
              <w:jc w:val="right"/>
            </w:pPr>
            <w:r w:rsidRPr="00100AFC">
              <w:t>No fee</w:t>
            </w:r>
          </w:p>
          <w:p w14:paraId="45190CB6" w14:textId="77777777" w:rsidR="007A50B5" w:rsidRPr="00100AFC" w:rsidRDefault="007A50B5" w:rsidP="00CE1A41">
            <w:pPr>
              <w:pStyle w:val="Section"/>
              <w:tabs>
                <w:tab w:val="clear" w:pos="360"/>
                <w:tab w:val="clear" w:pos="720"/>
                <w:tab w:val="clear" w:pos="1080"/>
              </w:tabs>
              <w:spacing w:before="0" w:after="0" w:line="360" w:lineRule="auto"/>
              <w:jc w:val="right"/>
            </w:pPr>
            <w:r w:rsidRPr="00100AFC">
              <w:t>50.00</w:t>
            </w:r>
          </w:p>
          <w:p w14:paraId="6D0976C9" w14:textId="77777777" w:rsidR="007A50B5" w:rsidRPr="00100AFC" w:rsidRDefault="007A50B5" w:rsidP="00CE1A41">
            <w:pPr>
              <w:pStyle w:val="Section"/>
              <w:tabs>
                <w:tab w:val="clear" w:pos="360"/>
                <w:tab w:val="clear" w:pos="720"/>
                <w:tab w:val="clear" w:pos="1080"/>
              </w:tabs>
              <w:spacing w:before="0" w:after="0" w:line="360" w:lineRule="auto"/>
              <w:jc w:val="right"/>
            </w:pPr>
            <w:r w:rsidRPr="00100AFC">
              <w:t>1,000.00</w:t>
            </w:r>
          </w:p>
        </w:tc>
        <w:tc>
          <w:tcPr>
            <w:tcW w:w="1155" w:type="dxa"/>
          </w:tcPr>
          <w:p w14:paraId="1F1EE09A" w14:textId="77777777" w:rsidR="007A50B5" w:rsidRPr="00100AFC" w:rsidRDefault="007A50B5" w:rsidP="00CE1A41">
            <w:pPr>
              <w:pStyle w:val="CentreHead"/>
              <w:spacing w:before="0" w:after="0" w:line="360" w:lineRule="auto"/>
              <w:jc w:val="right"/>
              <w:rPr>
                <w:b w:val="0"/>
              </w:rPr>
            </w:pPr>
          </w:p>
          <w:p w14:paraId="7E9B36DA" w14:textId="77777777" w:rsidR="007A50B5" w:rsidRPr="00100AFC" w:rsidRDefault="007A50B5" w:rsidP="00CE1A41">
            <w:pPr>
              <w:pStyle w:val="Section"/>
              <w:tabs>
                <w:tab w:val="clear" w:pos="360"/>
                <w:tab w:val="clear" w:pos="720"/>
                <w:tab w:val="clear" w:pos="1080"/>
              </w:tabs>
              <w:spacing w:before="0" w:after="0" w:line="360" w:lineRule="auto"/>
              <w:jc w:val="right"/>
            </w:pPr>
            <w:r w:rsidRPr="00100AFC">
              <w:t>No fee</w:t>
            </w:r>
          </w:p>
          <w:p w14:paraId="23945144" w14:textId="77777777" w:rsidR="007A50B5" w:rsidRPr="00100AFC" w:rsidRDefault="007A50B5" w:rsidP="00CE1A41">
            <w:pPr>
              <w:pStyle w:val="Section"/>
              <w:tabs>
                <w:tab w:val="clear" w:pos="360"/>
                <w:tab w:val="clear" w:pos="720"/>
                <w:tab w:val="clear" w:pos="1080"/>
              </w:tabs>
              <w:spacing w:before="0" w:after="0" w:line="360" w:lineRule="auto"/>
              <w:jc w:val="right"/>
            </w:pPr>
            <w:r w:rsidRPr="00100AFC">
              <w:t>50.00</w:t>
            </w:r>
          </w:p>
          <w:p w14:paraId="0BFE7227" w14:textId="77777777" w:rsidR="007A50B5" w:rsidRPr="00100AFC" w:rsidRDefault="007A50B5" w:rsidP="00CE1A41">
            <w:pPr>
              <w:pStyle w:val="CentreHead"/>
              <w:spacing w:before="0" w:after="0" w:line="360" w:lineRule="auto"/>
              <w:jc w:val="right"/>
              <w:rPr>
                <w:b w:val="0"/>
              </w:rPr>
            </w:pPr>
            <w:r w:rsidRPr="00100AFC">
              <w:rPr>
                <w:b w:val="0"/>
              </w:rPr>
              <w:t>1,000.00</w:t>
            </w:r>
          </w:p>
        </w:tc>
      </w:tr>
      <w:tr w:rsidR="007A50B5" w:rsidRPr="003B48C8" w14:paraId="5DA111FF" w14:textId="77777777" w:rsidTr="00EE0F6C">
        <w:trPr>
          <w:trHeight w:val="347"/>
        </w:trPr>
        <w:tc>
          <w:tcPr>
            <w:tcW w:w="596" w:type="dxa"/>
          </w:tcPr>
          <w:p w14:paraId="02C93FE3" w14:textId="77777777" w:rsidR="007A50B5" w:rsidRPr="003B48C8" w:rsidRDefault="007A50B5" w:rsidP="00CE1A41">
            <w:pPr>
              <w:pStyle w:val="CentreHead"/>
              <w:spacing w:before="0" w:after="0" w:line="360" w:lineRule="auto"/>
              <w:jc w:val="left"/>
              <w:rPr>
                <w:color w:val="000000"/>
                <w:sz w:val="22"/>
                <w:szCs w:val="22"/>
              </w:rPr>
            </w:pPr>
            <w:r w:rsidRPr="003B48C8">
              <w:rPr>
                <w:color w:val="000000"/>
                <w:sz w:val="22"/>
                <w:szCs w:val="22"/>
              </w:rPr>
              <w:t>8</w:t>
            </w:r>
            <w:r>
              <w:rPr>
                <w:color w:val="000000"/>
                <w:sz w:val="22"/>
                <w:szCs w:val="22"/>
              </w:rPr>
              <w:t>.</w:t>
            </w:r>
          </w:p>
        </w:tc>
        <w:tc>
          <w:tcPr>
            <w:tcW w:w="6961" w:type="dxa"/>
          </w:tcPr>
          <w:p w14:paraId="7DA49AB6" w14:textId="58B1B288" w:rsidR="007A50B5" w:rsidRPr="00100AFC" w:rsidRDefault="00954BF1" w:rsidP="00CE1A41">
            <w:pPr>
              <w:pStyle w:val="CentreHead"/>
              <w:spacing w:before="0" w:after="0" w:line="360" w:lineRule="auto"/>
              <w:jc w:val="left"/>
              <w:rPr>
                <w:b w:val="0"/>
              </w:rPr>
            </w:pPr>
            <w:r w:rsidRPr="00100AFC">
              <w:rPr>
                <w:b w:val="0"/>
              </w:rPr>
              <w:t>For issuing</w:t>
            </w:r>
            <w:r w:rsidR="007A50B5" w:rsidRPr="00100AFC">
              <w:rPr>
                <w:b w:val="0"/>
              </w:rPr>
              <w:t xml:space="preserve"> certificate of continuance</w:t>
            </w:r>
            <w:r w:rsidR="007A50B5" w:rsidRPr="00100AFC">
              <w:rPr>
                <w:b w:val="0"/>
                <w:color w:val="000000"/>
              </w:rPr>
              <w:t xml:space="preserve"> </w:t>
            </w:r>
          </w:p>
        </w:tc>
        <w:tc>
          <w:tcPr>
            <w:tcW w:w="1151" w:type="dxa"/>
          </w:tcPr>
          <w:p w14:paraId="2ED0419D" w14:textId="77777777" w:rsidR="007A50B5" w:rsidRPr="00100AFC" w:rsidRDefault="007A50B5" w:rsidP="00CE1A41">
            <w:pPr>
              <w:pStyle w:val="CentreHead"/>
              <w:spacing w:before="0" w:after="0" w:line="360" w:lineRule="auto"/>
              <w:jc w:val="right"/>
              <w:rPr>
                <w:b w:val="0"/>
              </w:rPr>
            </w:pPr>
            <w:r w:rsidRPr="00100AFC">
              <w:rPr>
                <w:b w:val="0"/>
              </w:rPr>
              <w:t>50.00</w:t>
            </w:r>
          </w:p>
        </w:tc>
        <w:tc>
          <w:tcPr>
            <w:tcW w:w="1155" w:type="dxa"/>
          </w:tcPr>
          <w:p w14:paraId="0671FA6E" w14:textId="77777777" w:rsidR="007A50B5" w:rsidRPr="00100AFC" w:rsidRDefault="007A50B5" w:rsidP="00CE1A41">
            <w:pPr>
              <w:pStyle w:val="CentreHead"/>
              <w:spacing w:before="0" w:after="0" w:line="360" w:lineRule="auto"/>
              <w:jc w:val="right"/>
              <w:rPr>
                <w:b w:val="0"/>
              </w:rPr>
            </w:pPr>
            <w:r w:rsidRPr="00100AFC">
              <w:rPr>
                <w:b w:val="0"/>
              </w:rPr>
              <w:t>50.00</w:t>
            </w:r>
          </w:p>
        </w:tc>
      </w:tr>
      <w:tr w:rsidR="007A50B5" w:rsidRPr="003B48C8" w14:paraId="32E04C04" w14:textId="77777777" w:rsidTr="00EE0F6C">
        <w:trPr>
          <w:trHeight w:val="347"/>
        </w:trPr>
        <w:tc>
          <w:tcPr>
            <w:tcW w:w="596" w:type="dxa"/>
          </w:tcPr>
          <w:p w14:paraId="073C3AC8" w14:textId="77777777" w:rsidR="007A50B5" w:rsidRPr="003B48C8" w:rsidRDefault="007A50B5" w:rsidP="00CE1A41">
            <w:pPr>
              <w:pStyle w:val="CentreHead"/>
              <w:spacing w:before="0" w:after="0" w:line="360" w:lineRule="auto"/>
              <w:jc w:val="left"/>
              <w:rPr>
                <w:color w:val="000000"/>
                <w:sz w:val="22"/>
                <w:szCs w:val="22"/>
              </w:rPr>
            </w:pPr>
            <w:r w:rsidRPr="003B48C8">
              <w:rPr>
                <w:color w:val="000000"/>
                <w:sz w:val="22"/>
                <w:szCs w:val="22"/>
              </w:rPr>
              <w:t>9.</w:t>
            </w:r>
          </w:p>
        </w:tc>
        <w:tc>
          <w:tcPr>
            <w:tcW w:w="6961" w:type="dxa"/>
          </w:tcPr>
          <w:p w14:paraId="2CA7C7A6" w14:textId="77777777" w:rsidR="007A50B5" w:rsidRPr="00100AFC" w:rsidRDefault="007A50B5" w:rsidP="00CE1A41">
            <w:pPr>
              <w:pStyle w:val="CentreHead"/>
              <w:spacing w:before="0" w:after="0" w:line="360" w:lineRule="auto"/>
              <w:jc w:val="left"/>
              <w:rPr>
                <w:b w:val="0"/>
              </w:rPr>
            </w:pPr>
            <w:r w:rsidRPr="00100AFC">
              <w:rPr>
                <w:b w:val="0"/>
              </w:rPr>
              <w:t>For issuing a certificate of amendment to or revision of bye-laws</w:t>
            </w:r>
            <w:r w:rsidRPr="00100AFC">
              <w:rPr>
                <w:b w:val="0"/>
                <w:color w:val="000000"/>
              </w:rPr>
              <w:t xml:space="preserve"> </w:t>
            </w:r>
          </w:p>
        </w:tc>
        <w:tc>
          <w:tcPr>
            <w:tcW w:w="1151" w:type="dxa"/>
          </w:tcPr>
          <w:p w14:paraId="3BA2FF99" w14:textId="77777777" w:rsidR="007A50B5" w:rsidRPr="00100AFC" w:rsidRDefault="007A50B5" w:rsidP="00CE1A41">
            <w:pPr>
              <w:pStyle w:val="CentreHead"/>
              <w:spacing w:before="0" w:after="0" w:line="360" w:lineRule="auto"/>
              <w:jc w:val="right"/>
              <w:rPr>
                <w:b w:val="0"/>
              </w:rPr>
            </w:pPr>
            <w:r w:rsidRPr="00100AFC">
              <w:rPr>
                <w:b w:val="0"/>
              </w:rPr>
              <w:t>100.00</w:t>
            </w:r>
          </w:p>
        </w:tc>
        <w:tc>
          <w:tcPr>
            <w:tcW w:w="1155" w:type="dxa"/>
          </w:tcPr>
          <w:p w14:paraId="773477AE" w14:textId="77777777" w:rsidR="007A50B5" w:rsidRPr="00100AFC" w:rsidRDefault="007A50B5" w:rsidP="00CE1A41">
            <w:pPr>
              <w:pStyle w:val="CentreHead"/>
              <w:spacing w:before="0" w:after="0" w:line="360" w:lineRule="auto"/>
              <w:jc w:val="right"/>
              <w:rPr>
                <w:b w:val="0"/>
              </w:rPr>
            </w:pPr>
            <w:r w:rsidRPr="00100AFC">
              <w:rPr>
                <w:b w:val="0"/>
              </w:rPr>
              <w:t>50.00</w:t>
            </w:r>
          </w:p>
        </w:tc>
      </w:tr>
      <w:tr w:rsidR="007A50B5" w:rsidRPr="003B48C8" w14:paraId="607EDF80" w14:textId="77777777" w:rsidTr="00EE0F6C">
        <w:trPr>
          <w:trHeight w:val="347"/>
        </w:trPr>
        <w:tc>
          <w:tcPr>
            <w:tcW w:w="596" w:type="dxa"/>
          </w:tcPr>
          <w:p w14:paraId="61D10E64" w14:textId="77777777" w:rsidR="007A50B5" w:rsidRPr="003B48C8" w:rsidRDefault="007A50B5" w:rsidP="00CE1A41">
            <w:pPr>
              <w:pStyle w:val="CentreHead"/>
              <w:spacing w:before="0" w:after="0" w:line="360" w:lineRule="auto"/>
              <w:jc w:val="left"/>
              <w:rPr>
                <w:b w:val="0"/>
                <w:color w:val="000000"/>
                <w:sz w:val="22"/>
                <w:szCs w:val="22"/>
              </w:rPr>
            </w:pPr>
            <w:r w:rsidRPr="003B48C8">
              <w:rPr>
                <w:color w:val="000000"/>
                <w:sz w:val="22"/>
                <w:szCs w:val="22"/>
              </w:rPr>
              <w:t>10</w:t>
            </w:r>
            <w:r>
              <w:rPr>
                <w:b w:val="0"/>
                <w:color w:val="000000"/>
                <w:sz w:val="22"/>
                <w:szCs w:val="22"/>
              </w:rPr>
              <w:t>.</w:t>
            </w:r>
          </w:p>
        </w:tc>
        <w:tc>
          <w:tcPr>
            <w:tcW w:w="6961" w:type="dxa"/>
          </w:tcPr>
          <w:p w14:paraId="2C220379" w14:textId="77777777" w:rsidR="007A50B5" w:rsidRPr="00100AFC" w:rsidRDefault="007A50B5" w:rsidP="00CE1A41">
            <w:pPr>
              <w:pStyle w:val="Section"/>
              <w:tabs>
                <w:tab w:val="clear" w:pos="360"/>
                <w:tab w:val="clear" w:pos="720"/>
                <w:tab w:val="clear" w:pos="1080"/>
              </w:tabs>
              <w:spacing w:before="0" w:after="0" w:line="360" w:lineRule="auto"/>
            </w:pPr>
            <w:r w:rsidRPr="00100AFC">
              <w:t>For issuing a certificate of revival</w:t>
            </w:r>
          </w:p>
        </w:tc>
        <w:tc>
          <w:tcPr>
            <w:tcW w:w="1151" w:type="dxa"/>
          </w:tcPr>
          <w:p w14:paraId="2FEBF713" w14:textId="77777777" w:rsidR="007A50B5" w:rsidRPr="00100AFC" w:rsidRDefault="007A50B5" w:rsidP="00CE1A41">
            <w:pPr>
              <w:pStyle w:val="Section"/>
              <w:tabs>
                <w:tab w:val="clear" w:pos="360"/>
                <w:tab w:val="clear" w:pos="720"/>
                <w:tab w:val="clear" w:pos="1080"/>
              </w:tabs>
              <w:spacing w:before="0" w:after="0" w:line="360" w:lineRule="auto"/>
              <w:jc w:val="right"/>
            </w:pPr>
            <w:r w:rsidRPr="00100AFC">
              <w:t>100.00</w:t>
            </w:r>
          </w:p>
        </w:tc>
        <w:tc>
          <w:tcPr>
            <w:tcW w:w="1155" w:type="dxa"/>
          </w:tcPr>
          <w:p w14:paraId="0A725DA3" w14:textId="77777777" w:rsidR="007A50B5" w:rsidRPr="00100AFC" w:rsidRDefault="007A50B5" w:rsidP="00CE1A41">
            <w:pPr>
              <w:pStyle w:val="CentreHead"/>
              <w:spacing w:before="0" w:after="0" w:line="360" w:lineRule="auto"/>
              <w:jc w:val="right"/>
              <w:rPr>
                <w:b w:val="0"/>
              </w:rPr>
            </w:pPr>
            <w:r w:rsidRPr="00100AFC">
              <w:rPr>
                <w:b w:val="0"/>
              </w:rPr>
              <w:t>100.00</w:t>
            </w:r>
          </w:p>
        </w:tc>
      </w:tr>
      <w:tr w:rsidR="007A50B5" w:rsidRPr="003B48C8" w14:paraId="25B9287C" w14:textId="77777777" w:rsidTr="00EE0F6C">
        <w:trPr>
          <w:trHeight w:val="347"/>
        </w:trPr>
        <w:tc>
          <w:tcPr>
            <w:tcW w:w="596" w:type="dxa"/>
          </w:tcPr>
          <w:p w14:paraId="7E510E8F" w14:textId="77777777" w:rsidR="007A50B5" w:rsidRPr="003B48C8" w:rsidRDefault="007A50B5" w:rsidP="00CE1A41">
            <w:pPr>
              <w:pStyle w:val="CentreHead"/>
              <w:spacing w:before="0" w:after="0" w:line="360" w:lineRule="auto"/>
              <w:jc w:val="left"/>
              <w:rPr>
                <w:color w:val="000000"/>
                <w:sz w:val="22"/>
                <w:szCs w:val="22"/>
              </w:rPr>
            </w:pPr>
            <w:r w:rsidRPr="003B48C8">
              <w:rPr>
                <w:color w:val="000000"/>
                <w:sz w:val="22"/>
                <w:szCs w:val="22"/>
              </w:rPr>
              <w:t>11.</w:t>
            </w:r>
          </w:p>
        </w:tc>
        <w:tc>
          <w:tcPr>
            <w:tcW w:w="6961" w:type="dxa"/>
          </w:tcPr>
          <w:p w14:paraId="06A874B8" w14:textId="77777777" w:rsidR="007A50B5" w:rsidRPr="00100AFC" w:rsidRDefault="007A50B5" w:rsidP="00CE1A41">
            <w:pPr>
              <w:pStyle w:val="Para"/>
              <w:tabs>
                <w:tab w:val="clear" w:pos="360"/>
                <w:tab w:val="clear" w:pos="720"/>
                <w:tab w:val="clear" w:pos="1080"/>
              </w:tabs>
              <w:spacing w:line="360" w:lineRule="auto"/>
              <w:ind w:left="0" w:firstLine="0"/>
              <w:jc w:val="left"/>
            </w:pPr>
            <w:r w:rsidRPr="00100AFC">
              <w:t>For issuing a certificate of dissolution</w:t>
            </w:r>
          </w:p>
        </w:tc>
        <w:tc>
          <w:tcPr>
            <w:tcW w:w="1151" w:type="dxa"/>
          </w:tcPr>
          <w:p w14:paraId="0792788F" w14:textId="77777777" w:rsidR="007A50B5" w:rsidRPr="00100AFC" w:rsidRDefault="007A50B5" w:rsidP="00CE1A41">
            <w:pPr>
              <w:pStyle w:val="Section"/>
              <w:tabs>
                <w:tab w:val="clear" w:pos="360"/>
                <w:tab w:val="clear" w:pos="720"/>
                <w:tab w:val="clear" w:pos="1080"/>
              </w:tabs>
              <w:spacing w:before="0" w:after="0" w:line="360" w:lineRule="auto"/>
              <w:jc w:val="right"/>
            </w:pPr>
            <w:r w:rsidRPr="00100AFC">
              <w:t>100.00</w:t>
            </w:r>
          </w:p>
        </w:tc>
        <w:tc>
          <w:tcPr>
            <w:tcW w:w="1155" w:type="dxa"/>
          </w:tcPr>
          <w:p w14:paraId="1927C4E4" w14:textId="77777777" w:rsidR="007A50B5" w:rsidRPr="00100AFC" w:rsidRDefault="007A50B5" w:rsidP="00CE1A41">
            <w:pPr>
              <w:pStyle w:val="CentreHead"/>
              <w:spacing w:before="0" w:after="0" w:line="360" w:lineRule="auto"/>
              <w:jc w:val="right"/>
              <w:rPr>
                <w:b w:val="0"/>
              </w:rPr>
            </w:pPr>
            <w:r w:rsidRPr="00100AFC">
              <w:rPr>
                <w:b w:val="0"/>
              </w:rPr>
              <w:t>100.00</w:t>
            </w:r>
          </w:p>
        </w:tc>
      </w:tr>
      <w:tr w:rsidR="007A50B5" w:rsidRPr="003B48C8" w14:paraId="28648B86" w14:textId="77777777" w:rsidTr="00EE0F6C">
        <w:trPr>
          <w:trHeight w:val="347"/>
        </w:trPr>
        <w:tc>
          <w:tcPr>
            <w:tcW w:w="596" w:type="dxa"/>
          </w:tcPr>
          <w:p w14:paraId="4B52E5BA" w14:textId="77777777" w:rsidR="007A50B5" w:rsidRPr="003B48C8" w:rsidRDefault="007A50B5" w:rsidP="00CE1A41">
            <w:pPr>
              <w:pStyle w:val="CentreHead"/>
              <w:spacing w:before="0" w:after="0" w:line="360" w:lineRule="auto"/>
              <w:jc w:val="left"/>
              <w:rPr>
                <w:color w:val="000000"/>
                <w:sz w:val="22"/>
                <w:szCs w:val="22"/>
              </w:rPr>
            </w:pPr>
            <w:r w:rsidRPr="003B48C8">
              <w:rPr>
                <w:color w:val="000000"/>
                <w:sz w:val="22"/>
                <w:szCs w:val="22"/>
              </w:rPr>
              <w:t>12.</w:t>
            </w:r>
          </w:p>
        </w:tc>
        <w:tc>
          <w:tcPr>
            <w:tcW w:w="6961" w:type="dxa"/>
          </w:tcPr>
          <w:p w14:paraId="4643F1C1" w14:textId="77777777" w:rsidR="007A50B5" w:rsidRPr="00100AFC" w:rsidRDefault="007A50B5" w:rsidP="00CE1A41">
            <w:pPr>
              <w:pStyle w:val="Para"/>
              <w:tabs>
                <w:tab w:val="clear" w:pos="360"/>
                <w:tab w:val="clear" w:pos="720"/>
                <w:tab w:val="clear" w:pos="1080"/>
              </w:tabs>
              <w:spacing w:line="360" w:lineRule="auto"/>
              <w:ind w:left="0" w:firstLine="0"/>
              <w:jc w:val="left"/>
            </w:pPr>
            <w:r w:rsidRPr="00100AFC">
              <w:t>For an examination of any document</w:t>
            </w:r>
          </w:p>
        </w:tc>
        <w:tc>
          <w:tcPr>
            <w:tcW w:w="1151" w:type="dxa"/>
          </w:tcPr>
          <w:p w14:paraId="379E4325" w14:textId="77777777" w:rsidR="007A50B5" w:rsidRPr="00100AFC" w:rsidRDefault="007A50B5" w:rsidP="00CE1A41">
            <w:pPr>
              <w:pStyle w:val="Section"/>
              <w:tabs>
                <w:tab w:val="clear" w:pos="360"/>
                <w:tab w:val="clear" w:pos="720"/>
                <w:tab w:val="clear" w:pos="1080"/>
              </w:tabs>
              <w:spacing w:before="0" w:after="0" w:line="360" w:lineRule="auto"/>
              <w:jc w:val="right"/>
            </w:pPr>
            <w:r w:rsidRPr="00100AFC">
              <w:t>25.00</w:t>
            </w:r>
          </w:p>
        </w:tc>
        <w:tc>
          <w:tcPr>
            <w:tcW w:w="1155" w:type="dxa"/>
          </w:tcPr>
          <w:p w14:paraId="4D82A79A" w14:textId="77777777" w:rsidR="007A50B5" w:rsidRPr="00100AFC" w:rsidRDefault="007A50B5" w:rsidP="00CE1A41">
            <w:pPr>
              <w:pStyle w:val="CentreHead"/>
              <w:spacing w:before="0" w:after="0" w:line="360" w:lineRule="auto"/>
              <w:jc w:val="right"/>
              <w:rPr>
                <w:b w:val="0"/>
              </w:rPr>
            </w:pPr>
            <w:r w:rsidRPr="00100AFC">
              <w:rPr>
                <w:b w:val="0"/>
              </w:rPr>
              <w:t>25.00</w:t>
            </w:r>
          </w:p>
        </w:tc>
      </w:tr>
      <w:tr w:rsidR="007A50B5" w:rsidRPr="003B48C8" w14:paraId="759DA084" w14:textId="77777777" w:rsidTr="00EE0F6C">
        <w:trPr>
          <w:trHeight w:val="347"/>
        </w:trPr>
        <w:tc>
          <w:tcPr>
            <w:tcW w:w="596" w:type="dxa"/>
          </w:tcPr>
          <w:p w14:paraId="34495F95" w14:textId="77777777" w:rsidR="007A50B5" w:rsidRPr="003B48C8" w:rsidRDefault="007A50B5" w:rsidP="00CE1A41">
            <w:pPr>
              <w:pStyle w:val="CentreHead"/>
              <w:spacing w:before="0" w:after="0" w:line="360" w:lineRule="auto"/>
              <w:jc w:val="left"/>
              <w:rPr>
                <w:color w:val="000000"/>
                <w:sz w:val="22"/>
                <w:szCs w:val="22"/>
              </w:rPr>
            </w:pPr>
            <w:r w:rsidRPr="003B48C8">
              <w:rPr>
                <w:color w:val="000000"/>
                <w:sz w:val="22"/>
                <w:szCs w:val="22"/>
              </w:rPr>
              <w:t>13.</w:t>
            </w:r>
          </w:p>
        </w:tc>
        <w:tc>
          <w:tcPr>
            <w:tcW w:w="6961" w:type="dxa"/>
          </w:tcPr>
          <w:p w14:paraId="7DE4B10A" w14:textId="77777777" w:rsidR="007A50B5" w:rsidRPr="00100AFC" w:rsidRDefault="007A50B5" w:rsidP="00CE1A41">
            <w:pPr>
              <w:pStyle w:val="Section"/>
              <w:tabs>
                <w:tab w:val="clear" w:pos="360"/>
                <w:tab w:val="clear" w:pos="720"/>
                <w:tab w:val="clear" w:pos="1080"/>
              </w:tabs>
              <w:spacing w:before="0" w:after="0" w:line="360" w:lineRule="auto"/>
            </w:pPr>
            <w:r w:rsidRPr="00100AFC">
              <w:t>To inspect the Co-operative Societies Charges Book</w:t>
            </w:r>
          </w:p>
        </w:tc>
        <w:tc>
          <w:tcPr>
            <w:tcW w:w="1151" w:type="dxa"/>
          </w:tcPr>
          <w:p w14:paraId="4968CBA3" w14:textId="77777777" w:rsidR="007A50B5" w:rsidRPr="00100AFC" w:rsidRDefault="007A50B5" w:rsidP="00CE1A41">
            <w:pPr>
              <w:pStyle w:val="Section"/>
              <w:tabs>
                <w:tab w:val="clear" w:pos="360"/>
                <w:tab w:val="clear" w:pos="720"/>
                <w:tab w:val="clear" w:pos="1080"/>
              </w:tabs>
              <w:spacing w:before="0" w:after="0" w:line="360" w:lineRule="auto"/>
              <w:jc w:val="right"/>
            </w:pPr>
            <w:r w:rsidRPr="00100AFC">
              <w:t>10.00</w:t>
            </w:r>
          </w:p>
        </w:tc>
        <w:tc>
          <w:tcPr>
            <w:tcW w:w="1155" w:type="dxa"/>
          </w:tcPr>
          <w:p w14:paraId="5459018F" w14:textId="77777777" w:rsidR="007A50B5" w:rsidRPr="00100AFC" w:rsidRDefault="007A50B5" w:rsidP="00CE1A41">
            <w:pPr>
              <w:pStyle w:val="CentreHead"/>
              <w:spacing w:before="0" w:after="0" w:line="360" w:lineRule="auto"/>
              <w:jc w:val="right"/>
              <w:rPr>
                <w:b w:val="0"/>
              </w:rPr>
            </w:pPr>
            <w:r w:rsidRPr="00100AFC">
              <w:rPr>
                <w:b w:val="0"/>
              </w:rPr>
              <w:t>10.00</w:t>
            </w:r>
          </w:p>
        </w:tc>
      </w:tr>
      <w:tr w:rsidR="007A50B5" w:rsidRPr="003B48C8" w14:paraId="64D8040B" w14:textId="77777777" w:rsidTr="00EE0F6C">
        <w:trPr>
          <w:trHeight w:val="940"/>
        </w:trPr>
        <w:tc>
          <w:tcPr>
            <w:tcW w:w="596" w:type="dxa"/>
          </w:tcPr>
          <w:p w14:paraId="3B23D26D" w14:textId="77777777" w:rsidR="007A50B5" w:rsidRPr="003B48C8" w:rsidRDefault="007A50B5" w:rsidP="00CE1A41">
            <w:pPr>
              <w:pStyle w:val="CentreHead"/>
              <w:spacing w:before="0" w:after="0" w:line="360" w:lineRule="auto"/>
              <w:jc w:val="left"/>
              <w:rPr>
                <w:color w:val="000000"/>
                <w:sz w:val="22"/>
                <w:szCs w:val="22"/>
              </w:rPr>
            </w:pPr>
            <w:r w:rsidRPr="003B48C8">
              <w:rPr>
                <w:color w:val="000000"/>
                <w:sz w:val="22"/>
                <w:szCs w:val="22"/>
              </w:rPr>
              <w:t>14.</w:t>
            </w:r>
          </w:p>
        </w:tc>
        <w:tc>
          <w:tcPr>
            <w:tcW w:w="6961" w:type="dxa"/>
          </w:tcPr>
          <w:p w14:paraId="684C7DC8" w14:textId="77777777" w:rsidR="007A50B5" w:rsidRPr="00100AFC" w:rsidRDefault="007A50B5" w:rsidP="00CE1A41">
            <w:pPr>
              <w:pStyle w:val="Section"/>
              <w:tabs>
                <w:tab w:val="clear" w:pos="360"/>
                <w:tab w:val="clear" w:pos="720"/>
                <w:tab w:val="clear" w:pos="1080"/>
              </w:tabs>
              <w:spacing w:before="0" w:after="0" w:line="360" w:lineRule="auto"/>
            </w:pPr>
            <w:r w:rsidRPr="00100AFC">
              <w:t>For photocopies of any document</w:t>
            </w:r>
          </w:p>
          <w:p w14:paraId="598247DB" w14:textId="77777777" w:rsidR="007A50B5" w:rsidRPr="00100AFC" w:rsidRDefault="007A50B5" w:rsidP="00CE1A41">
            <w:pPr>
              <w:pStyle w:val="Section"/>
              <w:tabs>
                <w:tab w:val="clear" w:pos="360"/>
                <w:tab w:val="clear" w:pos="720"/>
                <w:tab w:val="clear" w:pos="1080"/>
              </w:tabs>
              <w:spacing w:before="0" w:after="0" w:line="360" w:lineRule="auto"/>
            </w:pPr>
            <w:r w:rsidRPr="00100AFC">
              <w:t>(a)</w:t>
            </w:r>
            <w:r w:rsidRPr="00100AFC">
              <w:tab/>
              <w:t>for the first page</w:t>
            </w:r>
          </w:p>
          <w:p w14:paraId="760B9378" w14:textId="77777777" w:rsidR="007A50B5" w:rsidRPr="00100AFC" w:rsidRDefault="007A50B5" w:rsidP="00CE1A41">
            <w:pPr>
              <w:pStyle w:val="Section"/>
              <w:tabs>
                <w:tab w:val="clear" w:pos="360"/>
                <w:tab w:val="clear" w:pos="720"/>
                <w:tab w:val="clear" w:pos="1080"/>
              </w:tabs>
              <w:spacing w:before="0" w:after="0" w:line="360" w:lineRule="auto"/>
            </w:pPr>
            <w:r w:rsidRPr="00100AFC">
              <w:t>(b)</w:t>
            </w:r>
            <w:r w:rsidRPr="00100AFC">
              <w:tab/>
              <w:t>for each additional page</w:t>
            </w:r>
          </w:p>
        </w:tc>
        <w:tc>
          <w:tcPr>
            <w:tcW w:w="1151" w:type="dxa"/>
          </w:tcPr>
          <w:p w14:paraId="3525468D" w14:textId="77777777" w:rsidR="007A50B5" w:rsidRDefault="007A50B5" w:rsidP="00CE1A41">
            <w:pPr>
              <w:pStyle w:val="CentreHead"/>
              <w:spacing w:before="0" w:after="0" w:line="360" w:lineRule="auto"/>
              <w:jc w:val="right"/>
              <w:rPr>
                <w:b w:val="0"/>
              </w:rPr>
            </w:pPr>
          </w:p>
          <w:p w14:paraId="72104EAF" w14:textId="77777777" w:rsidR="007A50B5" w:rsidRPr="003B6755" w:rsidRDefault="007A50B5" w:rsidP="00CE1A41">
            <w:pPr>
              <w:pStyle w:val="CentreHead"/>
              <w:spacing w:before="0" w:after="0" w:line="360" w:lineRule="auto"/>
              <w:jc w:val="right"/>
              <w:rPr>
                <w:b w:val="0"/>
              </w:rPr>
            </w:pPr>
            <w:r w:rsidRPr="003B6755">
              <w:rPr>
                <w:b w:val="0"/>
              </w:rPr>
              <w:t>2.00</w:t>
            </w:r>
          </w:p>
          <w:p w14:paraId="76A78A01" w14:textId="77777777" w:rsidR="007A50B5" w:rsidRPr="003B6755" w:rsidRDefault="007A50B5" w:rsidP="00CE1A41">
            <w:pPr>
              <w:pStyle w:val="CentreHead"/>
              <w:spacing w:before="0" w:after="0" w:line="360" w:lineRule="auto"/>
              <w:jc w:val="right"/>
              <w:rPr>
                <w:b w:val="0"/>
              </w:rPr>
            </w:pPr>
            <w:r w:rsidRPr="003B6755">
              <w:rPr>
                <w:b w:val="0"/>
              </w:rPr>
              <w:t>1.00</w:t>
            </w:r>
          </w:p>
        </w:tc>
        <w:tc>
          <w:tcPr>
            <w:tcW w:w="1155" w:type="dxa"/>
          </w:tcPr>
          <w:p w14:paraId="14664113" w14:textId="77777777" w:rsidR="007A50B5" w:rsidRPr="003B6755" w:rsidRDefault="007A50B5" w:rsidP="00CE1A41">
            <w:pPr>
              <w:pStyle w:val="CentreHead"/>
              <w:spacing w:before="0" w:after="0" w:line="360" w:lineRule="auto"/>
              <w:jc w:val="right"/>
              <w:rPr>
                <w:b w:val="0"/>
              </w:rPr>
            </w:pPr>
          </w:p>
          <w:p w14:paraId="31DB415B" w14:textId="77777777" w:rsidR="007A50B5" w:rsidRPr="003B6755" w:rsidRDefault="007A50B5" w:rsidP="00CE1A41">
            <w:pPr>
              <w:pStyle w:val="CentreHead"/>
              <w:spacing w:before="0" w:after="0" w:line="360" w:lineRule="auto"/>
              <w:jc w:val="right"/>
              <w:rPr>
                <w:b w:val="0"/>
              </w:rPr>
            </w:pPr>
            <w:r w:rsidRPr="003B6755">
              <w:rPr>
                <w:b w:val="0"/>
              </w:rPr>
              <w:t>2.00</w:t>
            </w:r>
          </w:p>
          <w:p w14:paraId="43671687" w14:textId="77777777" w:rsidR="007A50B5" w:rsidRPr="003B6755" w:rsidRDefault="007A50B5" w:rsidP="00CE1A41">
            <w:pPr>
              <w:pStyle w:val="CentreHead"/>
              <w:spacing w:before="0" w:after="0" w:line="360" w:lineRule="auto"/>
              <w:jc w:val="right"/>
              <w:rPr>
                <w:b w:val="0"/>
              </w:rPr>
            </w:pPr>
            <w:r w:rsidRPr="003B6755">
              <w:rPr>
                <w:b w:val="0"/>
              </w:rPr>
              <w:t>1.00</w:t>
            </w:r>
          </w:p>
        </w:tc>
      </w:tr>
      <w:tr w:rsidR="007A50B5" w:rsidRPr="003B48C8" w14:paraId="74B3CF31" w14:textId="77777777" w:rsidTr="00EE0F6C">
        <w:trPr>
          <w:trHeight w:val="940"/>
        </w:trPr>
        <w:tc>
          <w:tcPr>
            <w:tcW w:w="596" w:type="dxa"/>
          </w:tcPr>
          <w:p w14:paraId="4E201361" w14:textId="77777777" w:rsidR="007A50B5" w:rsidRPr="003B48C8" w:rsidRDefault="007A50B5" w:rsidP="00CE1A41">
            <w:pPr>
              <w:pStyle w:val="CentreHead"/>
              <w:spacing w:before="0" w:after="0" w:line="360" w:lineRule="auto"/>
              <w:jc w:val="left"/>
              <w:rPr>
                <w:sz w:val="22"/>
                <w:szCs w:val="22"/>
              </w:rPr>
            </w:pPr>
            <w:r w:rsidRPr="003B48C8">
              <w:rPr>
                <w:sz w:val="22"/>
                <w:szCs w:val="22"/>
              </w:rPr>
              <w:t>15.</w:t>
            </w:r>
          </w:p>
        </w:tc>
        <w:tc>
          <w:tcPr>
            <w:tcW w:w="6961" w:type="dxa"/>
          </w:tcPr>
          <w:p w14:paraId="3F9453F8" w14:textId="77777777" w:rsidR="007A50B5" w:rsidRPr="00100AFC" w:rsidRDefault="007A50B5" w:rsidP="00CE1A41">
            <w:pPr>
              <w:overflowPunct/>
              <w:autoSpaceDE/>
              <w:autoSpaceDN/>
              <w:adjustRightInd/>
              <w:spacing w:line="360" w:lineRule="auto"/>
              <w:jc w:val="both"/>
              <w:textAlignment w:val="auto"/>
            </w:pPr>
            <w:r w:rsidRPr="00100AFC">
              <w:t>For certification of any document:</w:t>
            </w:r>
          </w:p>
          <w:p w14:paraId="386621DE" w14:textId="77777777" w:rsidR="007A50B5" w:rsidRPr="00100AFC" w:rsidRDefault="007A50B5" w:rsidP="00660816">
            <w:pPr>
              <w:pStyle w:val="ListParagraph"/>
              <w:numPr>
                <w:ilvl w:val="0"/>
                <w:numId w:val="48"/>
              </w:numPr>
              <w:overflowPunct/>
              <w:autoSpaceDE/>
              <w:autoSpaceDN/>
              <w:spacing w:line="360" w:lineRule="auto"/>
              <w:contextualSpacing/>
            </w:pPr>
            <w:r w:rsidRPr="00100AFC">
              <w:t>for the first page</w:t>
            </w:r>
          </w:p>
          <w:p w14:paraId="412E1425" w14:textId="77777777" w:rsidR="007A50B5" w:rsidRPr="00100AFC" w:rsidRDefault="007A50B5" w:rsidP="00660816">
            <w:pPr>
              <w:pStyle w:val="Para"/>
              <w:numPr>
                <w:ilvl w:val="0"/>
                <w:numId w:val="48"/>
              </w:numPr>
              <w:tabs>
                <w:tab w:val="clear" w:pos="360"/>
                <w:tab w:val="clear" w:pos="720"/>
                <w:tab w:val="clear" w:pos="1080"/>
              </w:tabs>
              <w:spacing w:line="360" w:lineRule="auto"/>
              <w:ind w:left="0" w:firstLine="0"/>
              <w:jc w:val="left"/>
            </w:pPr>
            <w:r w:rsidRPr="00100AFC">
              <w:t>for each additional page</w:t>
            </w:r>
          </w:p>
        </w:tc>
        <w:tc>
          <w:tcPr>
            <w:tcW w:w="1151" w:type="dxa"/>
          </w:tcPr>
          <w:p w14:paraId="1FC7A8C2" w14:textId="77777777" w:rsidR="007A50B5" w:rsidRPr="003B6755" w:rsidRDefault="007A50B5" w:rsidP="00CE1A41">
            <w:pPr>
              <w:pStyle w:val="CentreHead"/>
              <w:spacing w:before="0" w:after="0" w:line="360" w:lineRule="auto"/>
              <w:jc w:val="right"/>
              <w:rPr>
                <w:b w:val="0"/>
              </w:rPr>
            </w:pPr>
          </w:p>
          <w:p w14:paraId="49A1E1BC" w14:textId="77777777" w:rsidR="007A50B5" w:rsidRPr="003B6755" w:rsidRDefault="007A50B5" w:rsidP="00CE1A41">
            <w:pPr>
              <w:pStyle w:val="CentreHead"/>
              <w:spacing w:before="0" w:after="0" w:line="360" w:lineRule="auto"/>
              <w:jc w:val="right"/>
              <w:rPr>
                <w:b w:val="0"/>
              </w:rPr>
            </w:pPr>
            <w:r w:rsidRPr="003B6755">
              <w:rPr>
                <w:b w:val="0"/>
              </w:rPr>
              <w:t>10.00</w:t>
            </w:r>
          </w:p>
          <w:p w14:paraId="625DB92B" w14:textId="77777777" w:rsidR="007A50B5" w:rsidRPr="003B6755" w:rsidRDefault="007A50B5" w:rsidP="00CE1A41">
            <w:pPr>
              <w:pStyle w:val="CentreHead"/>
              <w:spacing w:before="0" w:after="0" w:line="360" w:lineRule="auto"/>
              <w:jc w:val="right"/>
              <w:rPr>
                <w:b w:val="0"/>
              </w:rPr>
            </w:pPr>
            <w:r w:rsidRPr="003B6755">
              <w:rPr>
                <w:b w:val="0"/>
              </w:rPr>
              <w:t xml:space="preserve">  5.00</w:t>
            </w:r>
          </w:p>
        </w:tc>
        <w:tc>
          <w:tcPr>
            <w:tcW w:w="1155" w:type="dxa"/>
          </w:tcPr>
          <w:p w14:paraId="40959896" w14:textId="77777777" w:rsidR="007A50B5" w:rsidRPr="003B6755" w:rsidRDefault="007A50B5" w:rsidP="00CE1A41">
            <w:pPr>
              <w:pStyle w:val="CentreHead"/>
              <w:spacing w:before="0" w:after="0" w:line="360" w:lineRule="auto"/>
              <w:jc w:val="right"/>
              <w:rPr>
                <w:b w:val="0"/>
              </w:rPr>
            </w:pPr>
          </w:p>
          <w:p w14:paraId="460B96E5" w14:textId="77777777" w:rsidR="007A50B5" w:rsidRPr="003B6755" w:rsidRDefault="007A50B5" w:rsidP="00CE1A41">
            <w:pPr>
              <w:pStyle w:val="CentreHead"/>
              <w:spacing w:before="0" w:after="0" w:line="360" w:lineRule="auto"/>
              <w:jc w:val="right"/>
              <w:rPr>
                <w:b w:val="0"/>
              </w:rPr>
            </w:pPr>
            <w:r w:rsidRPr="003B6755">
              <w:rPr>
                <w:b w:val="0"/>
              </w:rPr>
              <w:t>5.00</w:t>
            </w:r>
          </w:p>
          <w:p w14:paraId="45A8B851" w14:textId="77777777" w:rsidR="007A50B5" w:rsidRPr="003B6755" w:rsidRDefault="007A50B5" w:rsidP="00CE1A41">
            <w:pPr>
              <w:pStyle w:val="CentreHead"/>
              <w:spacing w:before="0" w:after="0" w:line="360" w:lineRule="auto"/>
              <w:jc w:val="right"/>
              <w:rPr>
                <w:b w:val="0"/>
              </w:rPr>
            </w:pPr>
            <w:r w:rsidRPr="003B6755">
              <w:rPr>
                <w:b w:val="0"/>
              </w:rPr>
              <w:t>2.50</w:t>
            </w:r>
          </w:p>
        </w:tc>
      </w:tr>
      <w:tr w:rsidR="007A50B5" w:rsidRPr="003B48C8" w14:paraId="4B9F79BD" w14:textId="77777777" w:rsidTr="00EE0F6C">
        <w:trPr>
          <w:trHeight w:val="292"/>
        </w:trPr>
        <w:tc>
          <w:tcPr>
            <w:tcW w:w="596" w:type="dxa"/>
          </w:tcPr>
          <w:p w14:paraId="31208DDA" w14:textId="77777777" w:rsidR="007A50B5" w:rsidRPr="003B48C8" w:rsidRDefault="007A50B5" w:rsidP="00CE1A41">
            <w:pPr>
              <w:pStyle w:val="CentreHead"/>
              <w:spacing w:before="0" w:after="0" w:line="360" w:lineRule="auto"/>
              <w:jc w:val="left"/>
              <w:rPr>
                <w:sz w:val="22"/>
                <w:szCs w:val="22"/>
              </w:rPr>
            </w:pPr>
            <w:r w:rsidRPr="003B48C8">
              <w:rPr>
                <w:sz w:val="22"/>
                <w:szCs w:val="22"/>
              </w:rPr>
              <w:t>16.</w:t>
            </w:r>
          </w:p>
        </w:tc>
        <w:tc>
          <w:tcPr>
            <w:tcW w:w="6961" w:type="dxa"/>
          </w:tcPr>
          <w:p w14:paraId="48EEB232" w14:textId="77777777" w:rsidR="007A50B5" w:rsidRPr="00100AFC" w:rsidRDefault="007A50B5" w:rsidP="00E34AEA">
            <w:pPr>
              <w:pStyle w:val="Para"/>
              <w:tabs>
                <w:tab w:val="clear" w:pos="360"/>
                <w:tab w:val="clear" w:pos="720"/>
                <w:tab w:val="clear" w:pos="1080"/>
              </w:tabs>
              <w:ind w:left="0" w:firstLine="0"/>
            </w:pPr>
            <w:r w:rsidRPr="00100AFC">
              <w:t>For a notice that is required to be published in the Gazette or other media</w:t>
            </w:r>
          </w:p>
        </w:tc>
        <w:tc>
          <w:tcPr>
            <w:tcW w:w="1151" w:type="dxa"/>
          </w:tcPr>
          <w:p w14:paraId="08370561" w14:textId="034E74DD" w:rsidR="007A50B5" w:rsidRPr="00100AFC" w:rsidRDefault="007A50B5" w:rsidP="00E34AEA">
            <w:pPr>
              <w:pStyle w:val="CentreHead"/>
              <w:spacing w:before="0" w:after="0"/>
              <w:jc w:val="right"/>
              <w:rPr>
                <w:b w:val="0"/>
              </w:rPr>
            </w:pPr>
            <w:r>
              <w:rPr>
                <w:b w:val="0"/>
              </w:rPr>
              <w:t>C</w:t>
            </w:r>
            <w:r w:rsidRPr="00100AFC">
              <w:rPr>
                <w:b w:val="0"/>
              </w:rPr>
              <w:t>ost of the</w:t>
            </w:r>
            <w:r w:rsidR="00E34AEA">
              <w:rPr>
                <w:b w:val="0"/>
              </w:rPr>
              <w:t xml:space="preserve"> </w:t>
            </w:r>
            <w:r w:rsidRPr="00100AFC">
              <w:rPr>
                <w:b w:val="0"/>
              </w:rPr>
              <w:t>notice</w:t>
            </w:r>
          </w:p>
        </w:tc>
        <w:tc>
          <w:tcPr>
            <w:tcW w:w="1155" w:type="dxa"/>
          </w:tcPr>
          <w:p w14:paraId="41D60C37" w14:textId="77777777" w:rsidR="007A50B5" w:rsidRPr="00100AFC" w:rsidRDefault="007A50B5" w:rsidP="00E34AEA">
            <w:pPr>
              <w:pStyle w:val="CentreHead"/>
              <w:spacing w:before="0" w:after="0"/>
              <w:jc w:val="right"/>
              <w:rPr>
                <w:b w:val="0"/>
              </w:rPr>
            </w:pPr>
            <w:r>
              <w:rPr>
                <w:b w:val="0"/>
              </w:rPr>
              <w:t>C</w:t>
            </w:r>
            <w:r w:rsidRPr="00100AFC">
              <w:rPr>
                <w:b w:val="0"/>
              </w:rPr>
              <w:t>ost of the notice</w:t>
            </w:r>
          </w:p>
        </w:tc>
      </w:tr>
      <w:tr w:rsidR="007A50B5" w:rsidRPr="003B48C8" w14:paraId="5B55EBE6" w14:textId="77777777" w:rsidTr="00EE0F6C">
        <w:trPr>
          <w:trHeight w:val="347"/>
        </w:trPr>
        <w:tc>
          <w:tcPr>
            <w:tcW w:w="596" w:type="dxa"/>
          </w:tcPr>
          <w:p w14:paraId="400E26BF" w14:textId="77777777" w:rsidR="007A50B5" w:rsidRPr="003B48C8" w:rsidRDefault="007A50B5" w:rsidP="00CE1A41">
            <w:pPr>
              <w:pStyle w:val="CentreHead"/>
              <w:spacing w:before="0" w:after="0" w:line="360" w:lineRule="auto"/>
              <w:jc w:val="left"/>
              <w:rPr>
                <w:sz w:val="22"/>
                <w:szCs w:val="22"/>
              </w:rPr>
            </w:pPr>
            <w:r w:rsidRPr="003B48C8">
              <w:rPr>
                <w:sz w:val="22"/>
                <w:szCs w:val="22"/>
              </w:rPr>
              <w:t>17.</w:t>
            </w:r>
          </w:p>
        </w:tc>
        <w:tc>
          <w:tcPr>
            <w:tcW w:w="6961" w:type="dxa"/>
          </w:tcPr>
          <w:p w14:paraId="79F1341E" w14:textId="77777777" w:rsidR="007A50B5" w:rsidRPr="00100AFC" w:rsidRDefault="007A50B5" w:rsidP="00CE1A41">
            <w:pPr>
              <w:pStyle w:val="CentreHead"/>
              <w:spacing w:before="0" w:after="0" w:line="360" w:lineRule="auto"/>
              <w:jc w:val="left"/>
              <w:rPr>
                <w:b w:val="0"/>
              </w:rPr>
            </w:pPr>
            <w:r w:rsidRPr="00100AFC">
              <w:rPr>
                <w:b w:val="0"/>
              </w:rPr>
              <w:t>For issuing any other certificate for which a fee is not provided</w:t>
            </w:r>
          </w:p>
        </w:tc>
        <w:tc>
          <w:tcPr>
            <w:tcW w:w="1151" w:type="dxa"/>
          </w:tcPr>
          <w:p w14:paraId="35694EB9" w14:textId="77777777" w:rsidR="007A50B5" w:rsidRPr="00100AFC" w:rsidRDefault="007A50B5" w:rsidP="00CE1A41">
            <w:pPr>
              <w:pStyle w:val="CentreHead"/>
              <w:spacing w:before="0" w:after="0" w:line="360" w:lineRule="auto"/>
              <w:jc w:val="right"/>
              <w:rPr>
                <w:b w:val="0"/>
              </w:rPr>
            </w:pPr>
            <w:r w:rsidRPr="00100AFC">
              <w:rPr>
                <w:b w:val="0"/>
              </w:rPr>
              <w:t>50.00</w:t>
            </w:r>
          </w:p>
        </w:tc>
        <w:tc>
          <w:tcPr>
            <w:tcW w:w="1155" w:type="dxa"/>
          </w:tcPr>
          <w:p w14:paraId="23FDD15F" w14:textId="77777777" w:rsidR="007A50B5" w:rsidRPr="00100AFC" w:rsidRDefault="007A50B5" w:rsidP="00CE1A41">
            <w:pPr>
              <w:pStyle w:val="CentreHead"/>
              <w:spacing w:before="0" w:after="0" w:line="360" w:lineRule="auto"/>
              <w:jc w:val="right"/>
              <w:rPr>
                <w:b w:val="0"/>
              </w:rPr>
            </w:pPr>
            <w:r w:rsidRPr="00100AFC">
              <w:rPr>
                <w:b w:val="0"/>
              </w:rPr>
              <w:t>25.00</w:t>
            </w:r>
          </w:p>
        </w:tc>
      </w:tr>
      <w:tr w:rsidR="007A50B5" w:rsidRPr="003B48C8" w14:paraId="24CDEE73" w14:textId="77777777" w:rsidTr="00EE0F6C">
        <w:trPr>
          <w:trHeight w:val="1566"/>
        </w:trPr>
        <w:tc>
          <w:tcPr>
            <w:tcW w:w="596" w:type="dxa"/>
          </w:tcPr>
          <w:p w14:paraId="0A47ADDA" w14:textId="77777777" w:rsidR="007A50B5" w:rsidRPr="003B48C8" w:rsidRDefault="007A50B5" w:rsidP="00CE1A41">
            <w:pPr>
              <w:pStyle w:val="CentreHead"/>
              <w:spacing w:before="0" w:after="0" w:line="360" w:lineRule="auto"/>
              <w:jc w:val="left"/>
              <w:rPr>
                <w:sz w:val="22"/>
                <w:szCs w:val="22"/>
              </w:rPr>
            </w:pPr>
            <w:r>
              <w:rPr>
                <w:sz w:val="22"/>
                <w:szCs w:val="22"/>
              </w:rPr>
              <w:t>18.</w:t>
            </w:r>
          </w:p>
        </w:tc>
        <w:tc>
          <w:tcPr>
            <w:tcW w:w="6961" w:type="dxa"/>
          </w:tcPr>
          <w:p w14:paraId="7AE528C2" w14:textId="77777777" w:rsidR="007A50B5" w:rsidRPr="00100AFC" w:rsidRDefault="007A50B5" w:rsidP="00CE1A41">
            <w:pPr>
              <w:pStyle w:val="CentreHead"/>
              <w:spacing w:before="0" w:after="0" w:line="360" w:lineRule="auto"/>
              <w:jc w:val="left"/>
              <w:rPr>
                <w:b w:val="0"/>
                <w:color w:val="000000"/>
              </w:rPr>
            </w:pPr>
            <w:r w:rsidRPr="00100AFC">
              <w:rPr>
                <w:b w:val="0"/>
                <w:color w:val="000000"/>
              </w:rPr>
              <w:t>For filing approved Annual Audit and Annual General Meeting Reports</w:t>
            </w:r>
            <w:r>
              <w:rPr>
                <w:b w:val="0"/>
                <w:color w:val="000000"/>
              </w:rPr>
              <w:t>:</w:t>
            </w:r>
            <w:r w:rsidRPr="00100AFC">
              <w:rPr>
                <w:b w:val="0"/>
                <w:color w:val="000000"/>
              </w:rPr>
              <w:t xml:space="preserve"> </w:t>
            </w:r>
          </w:p>
          <w:p w14:paraId="44598CE4" w14:textId="77777777" w:rsidR="007A50B5" w:rsidRPr="00DF106F" w:rsidRDefault="007A50B5" w:rsidP="00660816">
            <w:pPr>
              <w:pStyle w:val="CentreHead"/>
              <w:numPr>
                <w:ilvl w:val="0"/>
                <w:numId w:val="49"/>
              </w:numPr>
              <w:spacing w:before="0" w:after="0" w:line="360" w:lineRule="auto"/>
              <w:jc w:val="left"/>
              <w:rPr>
                <w:b w:val="0"/>
                <w:color w:val="000000"/>
              </w:rPr>
            </w:pPr>
            <w:r w:rsidRPr="00100AFC">
              <w:rPr>
                <w:b w:val="0"/>
              </w:rPr>
              <w:t>on the day that it is due</w:t>
            </w:r>
            <w:r>
              <w:rPr>
                <w:b w:val="0"/>
              </w:rPr>
              <w:t>;</w:t>
            </w:r>
          </w:p>
          <w:p w14:paraId="3A7EEEC1" w14:textId="77777777" w:rsidR="007A50B5" w:rsidRDefault="007A50B5" w:rsidP="00660816">
            <w:pPr>
              <w:pStyle w:val="CentreHead"/>
              <w:numPr>
                <w:ilvl w:val="0"/>
                <w:numId w:val="49"/>
              </w:numPr>
              <w:spacing w:before="0" w:after="0" w:line="360" w:lineRule="auto"/>
              <w:jc w:val="left"/>
              <w:rPr>
                <w:b w:val="0"/>
                <w:color w:val="000000"/>
              </w:rPr>
            </w:pPr>
            <w:r>
              <w:rPr>
                <w:b w:val="0"/>
                <w:color w:val="000000"/>
              </w:rPr>
              <w:t>filing r</w:t>
            </w:r>
            <w:r w:rsidRPr="00DF106F">
              <w:rPr>
                <w:b w:val="0"/>
                <w:color w:val="000000"/>
              </w:rPr>
              <w:t xml:space="preserve">equest to hold AGM later than the date </w:t>
            </w:r>
            <w:r>
              <w:rPr>
                <w:b w:val="0"/>
                <w:color w:val="000000"/>
              </w:rPr>
              <w:t>prescribed</w:t>
            </w:r>
            <w:r w:rsidRPr="00DF106F">
              <w:rPr>
                <w:b w:val="0"/>
                <w:color w:val="000000"/>
              </w:rPr>
              <w:t>;</w:t>
            </w:r>
          </w:p>
          <w:p w14:paraId="329A397B" w14:textId="77777777" w:rsidR="007A50B5" w:rsidRDefault="007A50B5" w:rsidP="00660816">
            <w:pPr>
              <w:pStyle w:val="CentreHead"/>
              <w:numPr>
                <w:ilvl w:val="0"/>
                <w:numId w:val="49"/>
              </w:numPr>
              <w:spacing w:before="0" w:after="0" w:line="360" w:lineRule="auto"/>
              <w:jc w:val="left"/>
              <w:rPr>
                <w:b w:val="0"/>
                <w:color w:val="000000"/>
              </w:rPr>
            </w:pPr>
            <w:r w:rsidRPr="00DF106F">
              <w:rPr>
                <w:b w:val="0"/>
                <w:color w:val="000000"/>
              </w:rPr>
              <w:t>for e</w:t>
            </w:r>
            <w:r>
              <w:rPr>
                <w:b w:val="0"/>
                <w:color w:val="000000"/>
              </w:rPr>
              <w:t>ach</w:t>
            </w:r>
            <w:r w:rsidRPr="00DF106F">
              <w:rPr>
                <w:b w:val="0"/>
                <w:color w:val="000000"/>
              </w:rPr>
              <w:t xml:space="preserve"> </w:t>
            </w:r>
            <w:r>
              <w:rPr>
                <w:b w:val="0"/>
                <w:color w:val="000000"/>
              </w:rPr>
              <w:t xml:space="preserve">week </w:t>
            </w:r>
            <w:r w:rsidRPr="00DF106F">
              <w:rPr>
                <w:b w:val="0"/>
                <w:color w:val="000000"/>
              </w:rPr>
              <w:t>within limit set by sub-section 42(2) of the Act;</w:t>
            </w:r>
          </w:p>
          <w:p w14:paraId="619BF594" w14:textId="77777777" w:rsidR="007A50B5" w:rsidRPr="00DF106F" w:rsidRDefault="007A50B5" w:rsidP="00660816">
            <w:pPr>
              <w:pStyle w:val="CentreHead"/>
              <w:numPr>
                <w:ilvl w:val="0"/>
                <w:numId w:val="49"/>
              </w:numPr>
              <w:spacing w:before="0" w:after="0" w:line="360" w:lineRule="auto"/>
              <w:jc w:val="left"/>
              <w:rPr>
                <w:b w:val="0"/>
                <w:color w:val="000000"/>
              </w:rPr>
            </w:pPr>
            <w:r>
              <w:rPr>
                <w:b w:val="0"/>
                <w:color w:val="000000"/>
              </w:rPr>
              <w:t xml:space="preserve">for each week </w:t>
            </w:r>
            <w:r w:rsidRPr="00DF106F">
              <w:rPr>
                <w:b w:val="0"/>
                <w:color w:val="000000"/>
              </w:rPr>
              <w:t>beyond the limit set by sub-section 42(2) of the Act.</w:t>
            </w:r>
          </w:p>
        </w:tc>
        <w:tc>
          <w:tcPr>
            <w:tcW w:w="1151" w:type="dxa"/>
          </w:tcPr>
          <w:p w14:paraId="37291D10" w14:textId="77777777" w:rsidR="007A50B5" w:rsidRPr="003B6755" w:rsidRDefault="007A50B5" w:rsidP="00CE1A41">
            <w:pPr>
              <w:pStyle w:val="CentreHead"/>
              <w:spacing w:before="0" w:after="0" w:line="360" w:lineRule="auto"/>
              <w:jc w:val="right"/>
              <w:rPr>
                <w:b w:val="0"/>
              </w:rPr>
            </w:pPr>
          </w:p>
          <w:p w14:paraId="3F4CB0AD" w14:textId="77777777" w:rsidR="007A50B5" w:rsidRPr="003B6755" w:rsidRDefault="007A50B5" w:rsidP="00CE1A41">
            <w:pPr>
              <w:pStyle w:val="CentreHead"/>
              <w:spacing w:before="0" w:after="0" w:line="360" w:lineRule="auto"/>
              <w:jc w:val="right"/>
              <w:rPr>
                <w:b w:val="0"/>
              </w:rPr>
            </w:pPr>
            <w:r w:rsidRPr="003B6755">
              <w:rPr>
                <w:b w:val="0"/>
              </w:rPr>
              <w:t>No fee</w:t>
            </w:r>
          </w:p>
          <w:p w14:paraId="7C22A9B9" w14:textId="77777777" w:rsidR="007A50B5" w:rsidRPr="003B6755" w:rsidRDefault="007A50B5" w:rsidP="00CE1A41">
            <w:pPr>
              <w:pStyle w:val="CentreHead"/>
              <w:spacing w:before="0" w:after="0" w:line="360" w:lineRule="auto"/>
              <w:jc w:val="right"/>
              <w:rPr>
                <w:b w:val="0"/>
              </w:rPr>
            </w:pPr>
            <w:r w:rsidRPr="003B6755">
              <w:rPr>
                <w:b w:val="0"/>
              </w:rPr>
              <w:t>500.00</w:t>
            </w:r>
          </w:p>
          <w:p w14:paraId="58D605FB" w14:textId="77777777" w:rsidR="007A50B5" w:rsidRPr="003B6755" w:rsidRDefault="007A50B5" w:rsidP="00CE1A41">
            <w:pPr>
              <w:pStyle w:val="CentreHead"/>
              <w:spacing w:before="0" w:after="0" w:line="360" w:lineRule="auto"/>
              <w:jc w:val="right"/>
              <w:rPr>
                <w:b w:val="0"/>
              </w:rPr>
            </w:pPr>
            <w:r>
              <w:rPr>
                <w:b w:val="0"/>
              </w:rPr>
              <w:t>500.00</w:t>
            </w:r>
          </w:p>
          <w:p w14:paraId="25B05E0E" w14:textId="77777777" w:rsidR="007A50B5" w:rsidRPr="003B6755" w:rsidRDefault="007A50B5" w:rsidP="00CE1A41">
            <w:pPr>
              <w:pStyle w:val="CentreHead"/>
              <w:spacing w:before="0" w:after="0" w:line="360" w:lineRule="auto"/>
              <w:jc w:val="right"/>
              <w:rPr>
                <w:b w:val="0"/>
              </w:rPr>
            </w:pPr>
            <w:r>
              <w:rPr>
                <w:b w:val="0"/>
              </w:rPr>
              <w:t>1</w:t>
            </w:r>
            <w:r w:rsidRPr="003B6755">
              <w:rPr>
                <w:b w:val="0"/>
              </w:rPr>
              <w:t>,000.00</w:t>
            </w:r>
          </w:p>
        </w:tc>
        <w:tc>
          <w:tcPr>
            <w:tcW w:w="1155" w:type="dxa"/>
          </w:tcPr>
          <w:p w14:paraId="7A14F9D4" w14:textId="77777777" w:rsidR="007A50B5" w:rsidRPr="003B6755" w:rsidRDefault="007A50B5" w:rsidP="00CE1A41">
            <w:pPr>
              <w:pStyle w:val="CentreHead"/>
              <w:spacing w:before="0" w:after="0" w:line="360" w:lineRule="auto"/>
              <w:jc w:val="right"/>
              <w:rPr>
                <w:b w:val="0"/>
              </w:rPr>
            </w:pPr>
          </w:p>
          <w:p w14:paraId="11C12371" w14:textId="77777777" w:rsidR="007A50B5" w:rsidRPr="003B6755" w:rsidRDefault="007A50B5" w:rsidP="00CE1A41">
            <w:pPr>
              <w:pStyle w:val="CentreHead"/>
              <w:spacing w:before="0" w:after="0" w:line="360" w:lineRule="auto"/>
              <w:jc w:val="right"/>
              <w:rPr>
                <w:b w:val="0"/>
              </w:rPr>
            </w:pPr>
            <w:r w:rsidRPr="003B6755">
              <w:rPr>
                <w:b w:val="0"/>
              </w:rPr>
              <w:t>No fee</w:t>
            </w:r>
          </w:p>
          <w:p w14:paraId="39796F68" w14:textId="77777777" w:rsidR="007A50B5" w:rsidRPr="003B6755" w:rsidRDefault="007A50B5" w:rsidP="00CE1A41">
            <w:pPr>
              <w:pStyle w:val="CentreHead"/>
              <w:spacing w:before="0" w:after="0" w:line="360" w:lineRule="auto"/>
              <w:jc w:val="right"/>
              <w:rPr>
                <w:b w:val="0"/>
              </w:rPr>
            </w:pPr>
            <w:r w:rsidRPr="003B6755">
              <w:rPr>
                <w:b w:val="0"/>
              </w:rPr>
              <w:t>2</w:t>
            </w:r>
            <w:r>
              <w:rPr>
                <w:b w:val="0"/>
              </w:rPr>
              <w:t>0</w:t>
            </w:r>
            <w:r w:rsidRPr="003B6755">
              <w:rPr>
                <w:b w:val="0"/>
              </w:rPr>
              <w:t>0.00</w:t>
            </w:r>
          </w:p>
          <w:p w14:paraId="02B3BBF5" w14:textId="77777777" w:rsidR="007A50B5" w:rsidRPr="003B6755" w:rsidRDefault="007A50B5" w:rsidP="00CE1A41">
            <w:pPr>
              <w:pStyle w:val="CentreHead"/>
              <w:spacing w:before="0" w:after="0" w:line="360" w:lineRule="auto"/>
              <w:jc w:val="right"/>
              <w:rPr>
                <w:b w:val="0"/>
              </w:rPr>
            </w:pPr>
            <w:r>
              <w:rPr>
                <w:b w:val="0"/>
              </w:rPr>
              <w:t>200.00</w:t>
            </w:r>
          </w:p>
          <w:p w14:paraId="443E4AF2" w14:textId="77777777" w:rsidR="007A50B5" w:rsidRPr="003B6755" w:rsidRDefault="007A50B5" w:rsidP="00CE1A41">
            <w:pPr>
              <w:pStyle w:val="CentreHead"/>
              <w:spacing w:before="0" w:after="0" w:line="360" w:lineRule="auto"/>
              <w:jc w:val="right"/>
              <w:rPr>
                <w:b w:val="0"/>
              </w:rPr>
            </w:pPr>
            <w:r>
              <w:rPr>
                <w:b w:val="0"/>
              </w:rPr>
              <w:t>2</w:t>
            </w:r>
            <w:r w:rsidRPr="003B6755">
              <w:rPr>
                <w:b w:val="0"/>
              </w:rPr>
              <w:t>00.00</w:t>
            </w:r>
          </w:p>
        </w:tc>
      </w:tr>
      <w:tr w:rsidR="007A50B5" w:rsidRPr="003B48C8" w14:paraId="2CAD5D93" w14:textId="77777777" w:rsidTr="00EE0F6C">
        <w:trPr>
          <w:trHeight w:val="347"/>
        </w:trPr>
        <w:tc>
          <w:tcPr>
            <w:tcW w:w="596" w:type="dxa"/>
          </w:tcPr>
          <w:p w14:paraId="0B4175AA" w14:textId="77777777" w:rsidR="007A50B5" w:rsidRPr="003B48C8" w:rsidRDefault="007A50B5" w:rsidP="00CE1A41">
            <w:pPr>
              <w:pStyle w:val="CentreHead"/>
              <w:spacing w:before="0" w:after="0" w:line="360" w:lineRule="auto"/>
              <w:jc w:val="left"/>
              <w:rPr>
                <w:sz w:val="22"/>
                <w:szCs w:val="22"/>
              </w:rPr>
            </w:pPr>
            <w:r w:rsidRPr="003B48C8">
              <w:rPr>
                <w:sz w:val="22"/>
                <w:szCs w:val="22"/>
              </w:rPr>
              <w:t>1</w:t>
            </w:r>
            <w:r>
              <w:rPr>
                <w:sz w:val="22"/>
                <w:szCs w:val="22"/>
              </w:rPr>
              <w:t>9</w:t>
            </w:r>
            <w:r w:rsidRPr="003B48C8">
              <w:rPr>
                <w:sz w:val="22"/>
                <w:szCs w:val="22"/>
              </w:rPr>
              <w:t>.</w:t>
            </w:r>
          </w:p>
        </w:tc>
        <w:tc>
          <w:tcPr>
            <w:tcW w:w="6961" w:type="dxa"/>
          </w:tcPr>
          <w:p w14:paraId="694BC3F6" w14:textId="77777777" w:rsidR="007A50B5" w:rsidRPr="00100AFC" w:rsidRDefault="007A50B5" w:rsidP="00CE1A41">
            <w:pPr>
              <w:pStyle w:val="CentreHead"/>
              <w:spacing w:before="0" w:after="0" w:line="360" w:lineRule="auto"/>
              <w:jc w:val="left"/>
              <w:rPr>
                <w:b w:val="0"/>
              </w:rPr>
            </w:pPr>
            <w:r w:rsidRPr="00100AFC">
              <w:rPr>
                <w:b w:val="0"/>
              </w:rPr>
              <w:t xml:space="preserve">For filing any document unrelated to anything for which </w:t>
            </w:r>
            <w:r w:rsidR="002F0EB8">
              <w:rPr>
                <w:b w:val="0"/>
              </w:rPr>
              <w:t>no</w:t>
            </w:r>
            <w:r w:rsidRPr="00100AFC">
              <w:rPr>
                <w:b w:val="0"/>
              </w:rPr>
              <w:t xml:space="preserve"> fee is provided</w:t>
            </w:r>
          </w:p>
        </w:tc>
        <w:tc>
          <w:tcPr>
            <w:tcW w:w="1151" w:type="dxa"/>
          </w:tcPr>
          <w:p w14:paraId="1AA99FF8" w14:textId="77777777" w:rsidR="007A50B5" w:rsidRPr="00100AFC" w:rsidRDefault="007A50B5" w:rsidP="00CE1A41">
            <w:pPr>
              <w:pStyle w:val="CentreHead"/>
              <w:spacing w:before="0" w:after="0" w:line="360" w:lineRule="auto"/>
              <w:jc w:val="right"/>
              <w:rPr>
                <w:b w:val="0"/>
              </w:rPr>
            </w:pPr>
            <w:r w:rsidRPr="00100AFC">
              <w:rPr>
                <w:b w:val="0"/>
              </w:rPr>
              <w:t>20.00</w:t>
            </w:r>
          </w:p>
        </w:tc>
        <w:tc>
          <w:tcPr>
            <w:tcW w:w="1155" w:type="dxa"/>
          </w:tcPr>
          <w:p w14:paraId="786A9A46" w14:textId="77777777" w:rsidR="007A50B5" w:rsidRPr="00100AFC" w:rsidRDefault="007A50B5" w:rsidP="00CE1A41">
            <w:pPr>
              <w:pStyle w:val="CentreHead"/>
              <w:spacing w:before="0" w:after="0" w:line="360" w:lineRule="auto"/>
              <w:jc w:val="right"/>
              <w:rPr>
                <w:b w:val="0"/>
              </w:rPr>
            </w:pPr>
            <w:r w:rsidRPr="00100AFC">
              <w:rPr>
                <w:b w:val="0"/>
              </w:rPr>
              <w:t>10.00</w:t>
            </w:r>
          </w:p>
        </w:tc>
      </w:tr>
      <w:tr w:rsidR="007A50B5" w:rsidRPr="003B48C8" w14:paraId="7EFFF843" w14:textId="77777777" w:rsidTr="00EE0F6C">
        <w:trPr>
          <w:trHeight w:val="347"/>
        </w:trPr>
        <w:tc>
          <w:tcPr>
            <w:tcW w:w="596" w:type="dxa"/>
          </w:tcPr>
          <w:p w14:paraId="11EBAAD8" w14:textId="77777777" w:rsidR="007A50B5" w:rsidRPr="003B48C8" w:rsidRDefault="007A50B5" w:rsidP="00CE1A41">
            <w:pPr>
              <w:pStyle w:val="CentreHead"/>
              <w:spacing w:before="0" w:after="0" w:line="360" w:lineRule="auto"/>
              <w:jc w:val="left"/>
              <w:rPr>
                <w:sz w:val="22"/>
                <w:szCs w:val="22"/>
              </w:rPr>
            </w:pPr>
            <w:r>
              <w:rPr>
                <w:sz w:val="22"/>
                <w:szCs w:val="22"/>
              </w:rPr>
              <w:t>20</w:t>
            </w:r>
            <w:r w:rsidRPr="003B48C8">
              <w:rPr>
                <w:sz w:val="22"/>
                <w:szCs w:val="22"/>
              </w:rPr>
              <w:t>.</w:t>
            </w:r>
          </w:p>
        </w:tc>
        <w:tc>
          <w:tcPr>
            <w:tcW w:w="6961" w:type="dxa"/>
          </w:tcPr>
          <w:p w14:paraId="1905DD2A" w14:textId="77777777" w:rsidR="007A50B5" w:rsidRPr="00100AFC" w:rsidRDefault="007A50B5" w:rsidP="00CE1A41">
            <w:pPr>
              <w:pStyle w:val="CentreHead"/>
              <w:spacing w:before="0" w:after="0" w:line="360" w:lineRule="auto"/>
              <w:jc w:val="left"/>
              <w:rPr>
                <w:b w:val="0"/>
              </w:rPr>
            </w:pPr>
            <w:r w:rsidRPr="00100AFC">
              <w:rPr>
                <w:b w:val="0"/>
              </w:rPr>
              <w:t>For Examination or Inspection of a co-operative society</w:t>
            </w:r>
          </w:p>
        </w:tc>
        <w:tc>
          <w:tcPr>
            <w:tcW w:w="1151" w:type="dxa"/>
          </w:tcPr>
          <w:p w14:paraId="11024CAF" w14:textId="77777777" w:rsidR="007A50B5" w:rsidRPr="003B6755" w:rsidRDefault="007A50B5" w:rsidP="00CE1A41">
            <w:pPr>
              <w:pStyle w:val="CentreHead"/>
              <w:spacing w:before="0" w:after="0" w:line="360" w:lineRule="auto"/>
              <w:jc w:val="right"/>
              <w:rPr>
                <w:b w:val="0"/>
              </w:rPr>
            </w:pPr>
            <w:r>
              <w:rPr>
                <w:b w:val="0"/>
              </w:rPr>
              <w:t>No Fee</w:t>
            </w:r>
          </w:p>
        </w:tc>
        <w:tc>
          <w:tcPr>
            <w:tcW w:w="1155" w:type="dxa"/>
          </w:tcPr>
          <w:p w14:paraId="2044806F" w14:textId="77777777" w:rsidR="007A50B5" w:rsidRPr="003B6755" w:rsidRDefault="007A50B5" w:rsidP="00CE1A41">
            <w:pPr>
              <w:pStyle w:val="CentreHead"/>
              <w:spacing w:before="0" w:after="0" w:line="360" w:lineRule="auto"/>
              <w:jc w:val="right"/>
              <w:rPr>
                <w:b w:val="0"/>
              </w:rPr>
            </w:pPr>
            <w:r>
              <w:rPr>
                <w:b w:val="0"/>
              </w:rPr>
              <w:t>No Fee</w:t>
            </w:r>
          </w:p>
        </w:tc>
      </w:tr>
      <w:tr w:rsidR="007A50B5" w:rsidRPr="003B48C8" w14:paraId="099868DC" w14:textId="77777777" w:rsidTr="00EE0F6C">
        <w:trPr>
          <w:trHeight w:val="2201"/>
        </w:trPr>
        <w:tc>
          <w:tcPr>
            <w:tcW w:w="596" w:type="dxa"/>
          </w:tcPr>
          <w:p w14:paraId="3CE42FA8" w14:textId="77777777" w:rsidR="007A50B5" w:rsidRPr="003B48C8" w:rsidRDefault="007A50B5" w:rsidP="00CE1A41">
            <w:pPr>
              <w:pStyle w:val="CentreHead"/>
              <w:spacing w:before="0" w:after="0" w:line="360" w:lineRule="auto"/>
              <w:jc w:val="left"/>
              <w:rPr>
                <w:sz w:val="22"/>
                <w:szCs w:val="22"/>
              </w:rPr>
            </w:pPr>
            <w:r>
              <w:rPr>
                <w:sz w:val="22"/>
                <w:szCs w:val="22"/>
              </w:rPr>
              <w:lastRenderedPageBreak/>
              <w:t>21.</w:t>
            </w:r>
          </w:p>
        </w:tc>
        <w:tc>
          <w:tcPr>
            <w:tcW w:w="6961" w:type="dxa"/>
          </w:tcPr>
          <w:p w14:paraId="190509B0" w14:textId="07608D7C" w:rsidR="007A50B5" w:rsidRPr="00D72ADB" w:rsidRDefault="007A50B5" w:rsidP="00EE0F6C">
            <w:pPr>
              <w:spacing w:line="360" w:lineRule="auto"/>
            </w:pPr>
            <w:r w:rsidRPr="00D72ADB">
              <w:t xml:space="preserve">For issuing the Annual Licence </w:t>
            </w:r>
            <w:r w:rsidR="00350B1F">
              <w:t>fees for credit unions</w:t>
            </w:r>
            <w:r w:rsidRPr="00D72ADB">
              <w:t>*</w:t>
            </w:r>
          </w:p>
          <w:p w14:paraId="71516D9E" w14:textId="5FBCA75C" w:rsidR="007A50B5" w:rsidRPr="00D72ADB" w:rsidRDefault="008D533E" w:rsidP="00660816">
            <w:pPr>
              <w:numPr>
                <w:ilvl w:val="0"/>
                <w:numId w:val="50"/>
              </w:numPr>
              <w:overflowPunct/>
              <w:autoSpaceDE/>
              <w:autoSpaceDN/>
              <w:adjustRightInd/>
              <w:spacing w:line="360" w:lineRule="auto"/>
              <w:textAlignment w:val="auto"/>
            </w:pPr>
            <w:r>
              <w:t>Less than or equal to one million dollars</w:t>
            </w:r>
          </w:p>
          <w:p w14:paraId="5BE72794" w14:textId="636D5A79" w:rsidR="007A50B5" w:rsidRPr="00D72ADB" w:rsidRDefault="008D533E" w:rsidP="00660816">
            <w:pPr>
              <w:numPr>
                <w:ilvl w:val="0"/>
                <w:numId w:val="50"/>
              </w:numPr>
              <w:overflowPunct/>
              <w:autoSpaceDE/>
              <w:autoSpaceDN/>
              <w:adjustRightInd/>
              <w:spacing w:line="360" w:lineRule="auto"/>
              <w:textAlignment w:val="auto"/>
            </w:pPr>
            <w:r>
              <w:t>Greater than one million dollars but less than or equal to ten million dollars</w:t>
            </w:r>
          </w:p>
          <w:p w14:paraId="4DE6493C" w14:textId="0340E2A9" w:rsidR="007A50B5" w:rsidRPr="00D72ADB" w:rsidRDefault="008D533E" w:rsidP="00660816">
            <w:pPr>
              <w:numPr>
                <w:ilvl w:val="0"/>
                <w:numId w:val="50"/>
              </w:numPr>
              <w:overflowPunct/>
              <w:autoSpaceDE/>
              <w:autoSpaceDN/>
              <w:adjustRightInd/>
              <w:spacing w:line="360" w:lineRule="auto"/>
              <w:textAlignment w:val="auto"/>
            </w:pPr>
            <w:r>
              <w:t>Greater than ten million dollars but less than or equal to fifty million dollars</w:t>
            </w:r>
          </w:p>
          <w:p w14:paraId="16944EED" w14:textId="6B442BF5" w:rsidR="007A50B5" w:rsidRPr="00D72ADB" w:rsidRDefault="008D533E" w:rsidP="00660816">
            <w:pPr>
              <w:numPr>
                <w:ilvl w:val="0"/>
                <w:numId w:val="50"/>
              </w:numPr>
              <w:overflowPunct/>
              <w:autoSpaceDE/>
              <w:autoSpaceDN/>
              <w:adjustRightInd/>
              <w:spacing w:line="360" w:lineRule="auto"/>
              <w:textAlignment w:val="auto"/>
            </w:pPr>
            <w:r>
              <w:t>Greater than fifty million dollars but less than or equal to one hundred million dollars.</w:t>
            </w:r>
          </w:p>
          <w:p w14:paraId="10FCEDDE" w14:textId="346DBA38" w:rsidR="007A50B5" w:rsidRPr="00D72ADB" w:rsidRDefault="008D533E" w:rsidP="00E34AEA">
            <w:pPr>
              <w:numPr>
                <w:ilvl w:val="0"/>
                <w:numId w:val="50"/>
              </w:numPr>
              <w:overflowPunct/>
              <w:autoSpaceDE/>
              <w:autoSpaceDN/>
              <w:adjustRightInd/>
              <w:spacing w:line="360" w:lineRule="auto"/>
              <w:textAlignment w:val="auto"/>
              <w:rPr>
                <w:b/>
                <w:color w:val="000000"/>
              </w:rPr>
            </w:pPr>
            <w:r>
              <w:t>Greater than one hundred million dollars</w:t>
            </w:r>
          </w:p>
        </w:tc>
        <w:tc>
          <w:tcPr>
            <w:tcW w:w="1151" w:type="dxa"/>
          </w:tcPr>
          <w:p w14:paraId="523E0DAD" w14:textId="77777777" w:rsidR="007A50B5" w:rsidRPr="00D72ADB" w:rsidRDefault="007A50B5" w:rsidP="00CE1A41">
            <w:pPr>
              <w:pStyle w:val="CentreHead"/>
              <w:spacing w:before="0" w:after="0" w:line="360" w:lineRule="auto"/>
              <w:jc w:val="right"/>
              <w:rPr>
                <w:b w:val="0"/>
              </w:rPr>
            </w:pPr>
          </w:p>
          <w:p w14:paraId="319F903F" w14:textId="1F90CE23" w:rsidR="007A50B5" w:rsidRPr="00D72ADB" w:rsidRDefault="008D533E" w:rsidP="00CE1A41">
            <w:pPr>
              <w:pStyle w:val="CentreHead"/>
              <w:spacing w:before="0" w:after="0" w:line="360" w:lineRule="auto"/>
              <w:jc w:val="right"/>
              <w:rPr>
                <w:b w:val="0"/>
              </w:rPr>
            </w:pPr>
            <w:r>
              <w:rPr>
                <w:b w:val="0"/>
              </w:rPr>
              <w:t>$1</w:t>
            </w:r>
            <w:r w:rsidR="007A50B5" w:rsidRPr="00D72ADB">
              <w:rPr>
                <w:b w:val="0"/>
              </w:rPr>
              <w:t>,000.00</w:t>
            </w:r>
          </w:p>
          <w:p w14:paraId="516D9807" w14:textId="1140C6B2" w:rsidR="007A50B5" w:rsidRPr="00D72ADB" w:rsidRDefault="008D533E" w:rsidP="00CE1A41">
            <w:pPr>
              <w:pStyle w:val="CentreHead"/>
              <w:spacing w:before="0" w:after="0" w:line="360" w:lineRule="auto"/>
              <w:jc w:val="right"/>
              <w:rPr>
                <w:b w:val="0"/>
              </w:rPr>
            </w:pPr>
            <w:r>
              <w:rPr>
                <w:b w:val="0"/>
              </w:rPr>
              <w:t>$1,500.00</w:t>
            </w:r>
          </w:p>
          <w:p w14:paraId="6F8DF7A5" w14:textId="189EC45B" w:rsidR="008D533E" w:rsidRPr="00D72ADB" w:rsidRDefault="008D533E" w:rsidP="00CE1A41">
            <w:pPr>
              <w:pStyle w:val="CentreHead"/>
              <w:spacing w:before="0" w:after="0" w:line="360" w:lineRule="auto"/>
              <w:jc w:val="right"/>
              <w:rPr>
                <w:b w:val="0"/>
              </w:rPr>
            </w:pPr>
            <w:r>
              <w:rPr>
                <w:b w:val="0"/>
              </w:rPr>
              <w:t>$3,000.00</w:t>
            </w:r>
          </w:p>
          <w:p w14:paraId="23DB4067" w14:textId="69BC7EE7" w:rsidR="008D533E" w:rsidRPr="00D72ADB" w:rsidRDefault="008D533E" w:rsidP="00CE1A41">
            <w:pPr>
              <w:pStyle w:val="CentreHead"/>
              <w:spacing w:before="0" w:after="0" w:line="360" w:lineRule="auto"/>
              <w:jc w:val="right"/>
              <w:rPr>
                <w:b w:val="0"/>
              </w:rPr>
            </w:pPr>
            <w:r>
              <w:rPr>
                <w:b w:val="0"/>
              </w:rPr>
              <w:t>$5,000.00</w:t>
            </w:r>
          </w:p>
          <w:p w14:paraId="66ED3095" w14:textId="77777777" w:rsidR="00E34AEA" w:rsidRDefault="00E34AEA" w:rsidP="00E34AEA">
            <w:pPr>
              <w:pStyle w:val="CentreHead"/>
              <w:spacing w:before="0" w:after="0" w:line="360" w:lineRule="auto"/>
              <w:jc w:val="right"/>
              <w:rPr>
                <w:b w:val="0"/>
              </w:rPr>
            </w:pPr>
          </w:p>
          <w:p w14:paraId="69B50D22" w14:textId="61326F85" w:rsidR="007A50B5" w:rsidRPr="00D72ADB" w:rsidRDefault="008D533E" w:rsidP="00E34AEA">
            <w:pPr>
              <w:pStyle w:val="CentreHead"/>
              <w:spacing w:before="0" w:after="0" w:line="360" w:lineRule="auto"/>
              <w:jc w:val="right"/>
              <w:rPr>
                <w:b w:val="0"/>
              </w:rPr>
            </w:pPr>
            <w:r>
              <w:rPr>
                <w:b w:val="0"/>
              </w:rPr>
              <w:t>$10,000.00</w:t>
            </w:r>
          </w:p>
        </w:tc>
        <w:tc>
          <w:tcPr>
            <w:tcW w:w="1155" w:type="dxa"/>
          </w:tcPr>
          <w:p w14:paraId="61C5CC75" w14:textId="77777777" w:rsidR="007A50B5" w:rsidRPr="00D72ADB" w:rsidRDefault="007A50B5" w:rsidP="00CE1A41">
            <w:pPr>
              <w:pStyle w:val="CentreHead"/>
              <w:spacing w:before="0" w:after="0" w:line="360" w:lineRule="auto"/>
              <w:jc w:val="right"/>
              <w:rPr>
                <w:b w:val="0"/>
              </w:rPr>
            </w:pPr>
          </w:p>
          <w:p w14:paraId="7C418F0C" w14:textId="31F07622" w:rsidR="007A50B5" w:rsidRPr="00D72ADB" w:rsidRDefault="008D533E" w:rsidP="00CE1A41">
            <w:pPr>
              <w:pStyle w:val="CentreHead"/>
              <w:spacing w:before="0" w:after="0" w:line="360" w:lineRule="auto"/>
              <w:jc w:val="right"/>
              <w:rPr>
                <w:b w:val="0"/>
              </w:rPr>
            </w:pPr>
            <w:r>
              <w:rPr>
                <w:b w:val="0"/>
              </w:rPr>
              <w:t>N/A</w:t>
            </w:r>
          </w:p>
          <w:p w14:paraId="7A19CACC" w14:textId="70F0B237" w:rsidR="007A50B5" w:rsidRPr="00D72ADB" w:rsidRDefault="008D533E" w:rsidP="00CE1A41">
            <w:pPr>
              <w:pStyle w:val="CentreHead"/>
              <w:spacing w:before="0" w:after="0" w:line="360" w:lineRule="auto"/>
              <w:jc w:val="right"/>
              <w:rPr>
                <w:b w:val="0"/>
              </w:rPr>
            </w:pPr>
            <w:r>
              <w:rPr>
                <w:b w:val="0"/>
              </w:rPr>
              <w:t>N/A</w:t>
            </w:r>
          </w:p>
          <w:p w14:paraId="4A85F5A9" w14:textId="5CF1ED34" w:rsidR="007A50B5" w:rsidRPr="00D72ADB" w:rsidRDefault="008D533E" w:rsidP="00CE1A41">
            <w:pPr>
              <w:pStyle w:val="CentreHead"/>
              <w:spacing w:before="0" w:after="0" w:line="360" w:lineRule="auto"/>
              <w:jc w:val="right"/>
              <w:rPr>
                <w:b w:val="0"/>
              </w:rPr>
            </w:pPr>
            <w:r>
              <w:rPr>
                <w:b w:val="0"/>
              </w:rPr>
              <w:t>N/A</w:t>
            </w:r>
          </w:p>
          <w:p w14:paraId="102E307C" w14:textId="4825BC3B" w:rsidR="007A50B5" w:rsidRPr="00D72ADB" w:rsidRDefault="008D533E" w:rsidP="00CE1A41">
            <w:pPr>
              <w:pStyle w:val="CentreHead"/>
              <w:spacing w:before="0" w:after="0" w:line="360" w:lineRule="auto"/>
              <w:jc w:val="right"/>
              <w:rPr>
                <w:b w:val="0"/>
              </w:rPr>
            </w:pPr>
            <w:r>
              <w:rPr>
                <w:b w:val="0"/>
              </w:rPr>
              <w:t>N/A</w:t>
            </w:r>
          </w:p>
          <w:p w14:paraId="5706C196" w14:textId="6AB30331" w:rsidR="007A50B5" w:rsidRPr="00D72ADB" w:rsidRDefault="008D533E" w:rsidP="00CE1A41">
            <w:pPr>
              <w:pStyle w:val="CentreHead"/>
              <w:spacing w:before="0" w:after="0" w:line="360" w:lineRule="auto"/>
              <w:jc w:val="right"/>
              <w:rPr>
                <w:b w:val="0"/>
              </w:rPr>
            </w:pPr>
            <w:r>
              <w:rPr>
                <w:b w:val="0"/>
              </w:rPr>
              <w:t>N/A</w:t>
            </w:r>
          </w:p>
          <w:p w14:paraId="393D8EB4" w14:textId="708E4DE2" w:rsidR="007A50B5" w:rsidRPr="00D72ADB" w:rsidRDefault="008D533E" w:rsidP="00CE1A41">
            <w:pPr>
              <w:pStyle w:val="CentreHead"/>
              <w:spacing w:before="0" w:after="0" w:line="360" w:lineRule="auto"/>
              <w:jc w:val="right"/>
              <w:rPr>
                <w:b w:val="0"/>
              </w:rPr>
            </w:pPr>
            <w:r>
              <w:rPr>
                <w:b w:val="0"/>
              </w:rPr>
              <w:t>N/A</w:t>
            </w:r>
          </w:p>
        </w:tc>
      </w:tr>
    </w:tbl>
    <w:p w14:paraId="36FB6EC1" w14:textId="77777777" w:rsidR="007A50B5" w:rsidRPr="003B48C8" w:rsidRDefault="007A50B5" w:rsidP="00CE1A41">
      <w:pPr>
        <w:pStyle w:val="Section"/>
        <w:tabs>
          <w:tab w:val="clear" w:pos="360"/>
          <w:tab w:val="clear" w:pos="720"/>
          <w:tab w:val="clear" w:pos="1080"/>
        </w:tabs>
        <w:spacing w:before="0" w:after="0" w:line="360" w:lineRule="auto"/>
        <w:rPr>
          <w:b/>
          <w:sz w:val="22"/>
          <w:szCs w:val="22"/>
        </w:rPr>
      </w:pPr>
      <w:r w:rsidRPr="003B48C8">
        <w:rPr>
          <w:b/>
          <w:sz w:val="22"/>
          <w:szCs w:val="22"/>
        </w:rPr>
        <w:t xml:space="preserve">NOTES: </w:t>
      </w:r>
    </w:p>
    <w:p w14:paraId="66D4A9BE" w14:textId="7242638F" w:rsidR="007A50B5" w:rsidRDefault="007A50B5" w:rsidP="00E34AEA">
      <w:pPr>
        <w:pStyle w:val="Section"/>
        <w:numPr>
          <w:ilvl w:val="0"/>
          <w:numId w:val="7"/>
        </w:numPr>
        <w:tabs>
          <w:tab w:val="clear" w:pos="360"/>
          <w:tab w:val="clear" w:pos="720"/>
          <w:tab w:val="clear" w:pos="1080"/>
        </w:tabs>
        <w:spacing w:before="0" w:after="0" w:line="360" w:lineRule="auto"/>
        <w:rPr>
          <w:sz w:val="22"/>
          <w:szCs w:val="22"/>
        </w:rPr>
      </w:pPr>
      <w:r w:rsidRPr="003B48C8">
        <w:rPr>
          <w:sz w:val="22"/>
          <w:szCs w:val="22"/>
        </w:rPr>
        <w:t xml:space="preserve">All State services provided in respect of </w:t>
      </w:r>
      <w:r>
        <w:rPr>
          <w:sz w:val="22"/>
          <w:szCs w:val="22"/>
        </w:rPr>
        <w:t>a J</w:t>
      </w:r>
      <w:r w:rsidRPr="003B48C8">
        <w:rPr>
          <w:sz w:val="22"/>
          <w:szCs w:val="22"/>
        </w:rPr>
        <w:t xml:space="preserve">unior </w:t>
      </w:r>
      <w:r>
        <w:rPr>
          <w:sz w:val="22"/>
          <w:szCs w:val="22"/>
        </w:rPr>
        <w:t>C</w:t>
      </w:r>
      <w:r w:rsidRPr="003B48C8">
        <w:rPr>
          <w:sz w:val="22"/>
          <w:szCs w:val="22"/>
        </w:rPr>
        <w:t xml:space="preserve">o-operative </w:t>
      </w:r>
      <w:r>
        <w:rPr>
          <w:sz w:val="22"/>
          <w:szCs w:val="22"/>
        </w:rPr>
        <w:t>S</w:t>
      </w:r>
      <w:r w:rsidRPr="003B48C8">
        <w:rPr>
          <w:sz w:val="22"/>
          <w:szCs w:val="22"/>
        </w:rPr>
        <w:t>ociet</w:t>
      </w:r>
      <w:r>
        <w:rPr>
          <w:sz w:val="22"/>
          <w:szCs w:val="22"/>
        </w:rPr>
        <w:t>y</w:t>
      </w:r>
      <w:r w:rsidRPr="003B48C8">
        <w:rPr>
          <w:sz w:val="22"/>
          <w:szCs w:val="22"/>
        </w:rPr>
        <w:t xml:space="preserve"> shall be gratis.</w:t>
      </w:r>
    </w:p>
    <w:p w14:paraId="48AB6AD2" w14:textId="5B5CDF27" w:rsidR="008D533E" w:rsidRPr="0055214C" w:rsidRDefault="008D533E" w:rsidP="00E34AEA">
      <w:pPr>
        <w:pStyle w:val="Section"/>
        <w:numPr>
          <w:ilvl w:val="0"/>
          <w:numId w:val="7"/>
        </w:numPr>
        <w:tabs>
          <w:tab w:val="clear" w:pos="360"/>
          <w:tab w:val="clear" w:pos="720"/>
          <w:tab w:val="clear" w:pos="1080"/>
        </w:tabs>
        <w:spacing w:before="0" w:after="0" w:line="360" w:lineRule="auto"/>
        <w:rPr>
          <w:sz w:val="22"/>
          <w:szCs w:val="22"/>
        </w:rPr>
      </w:pPr>
      <w:r w:rsidRPr="0055214C">
        <w:rPr>
          <w:sz w:val="22"/>
          <w:szCs w:val="22"/>
        </w:rPr>
        <w:t>Contained in Cooperative Societies (Credit Union Fees) SRO.8 Regulations of 2015</w:t>
      </w:r>
      <w:r w:rsidR="000A4045">
        <w:rPr>
          <w:sz w:val="22"/>
          <w:szCs w:val="22"/>
        </w:rPr>
        <w:t>.</w:t>
      </w:r>
    </w:p>
    <w:p w14:paraId="73D4C005" w14:textId="3F5E38D7" w:rsidR="007A50B5" w:rsidRPr="00E36878" w:rsidRDefault="007A50B5" w:rsidP="00CE1A41">
      <w:pPr>
        <w:pStyle w:val="Section"/>
        <w:tabs>
          <w:tab w:val="clear" w:pos="360"/>
          <w:tab w:val="clear" w:pos="720"/>
          <w:tab w:val="clear" w:pos="1080"/>
        </w:tabs>
        <w:spacing w:before="0" w:after="0" w:line="360" w:lineRule="auto"/>
        <w:ind w:left="720"/>
        <w:rPr>
          <w:b/>
          <w:sz w:val="22"/>
          <w:szCs w:val="22"/>
        </w:rPr>
      </w:pPr>
    </w:p>
    <w:p w14:paraId="25F6B3E2" w14:textId="77777777" w:rsidR="00062541" w:rsidRPr="0006757D" w:rsidRDefault="00062541" w:rsidP="00062541">
      <w:pPr>
        <w:pStyle w:val="CapsCentreHead"/>
        <w:spacing w:before="0" w:after="0" w:line="360" w:lineRule="auto"/>
        <w:rPr>
          <w:sz w:val="24"/>
          <w:szCs w:val="24"/>
        </w:rPr>
      </w:pPr>
      <w:bookmarkStart w:id="81" w:name="_Toc329182196"/>
      <w:r w:rsidRPr="0006757D">
        <w:rPr>
          <w:sz w:val="24"/>
          <w:szCs w:val="24"/>
        </w:rPr>
        <w:t>SCHEDULE 3A</w:t>
      </w:r>
    </w:p>
    <w:p w14:paraId="045FBD85" w14:textId="77777777" w:rsidR="00062541" w:rsidRPr="0006757D" w:rsidRDefault="00062541" w:rsidP="00062541">
      <w:pPr>
        <w:pStyle w:val="Section"/>
        <w:tabs>
          <w:tab w:val="clear" w:pos="360"/>
          <w:tab w:val="clear" w:pos="720"/>
          <w:tab w:val="clear" w:pos="1080"/>
        </w:tabs>
        <w:spacing w:before="0" w:after="0" w:line="360" w:lineRule="auto"/>
        <w:jc w:val="right"/>
        <w:rPr>
          <w:i/>
          <w:sz w:val="24"/>
          <w:szCs w:val="24"/>
        </w:rPr>
      </w:pPr>
      <w:r w:rsidRPr="0006757D">
        <w:rPr>
          <w:i/>
          <w:sz w:val="24"/>
          <w:szCs w:val="24"/>
        </w:rPr>
        <w:t>(Regulation</w:t>
      </w:r>
      <w:r>
        <w:rPr>
          <w:i/>
          <w:sz w:val="24"/>
          <w:szCs w:val="24"/>
        </w:rPr>
        <w:t>s</w:t>
      </w:r>
      <w:r w:rsidRPr="0006757D">
        <w:rPr>
          <w:i/>
          <w:sz w:val="24"/>
          <w:szCs w:val="24"/>
        </w:rPr>
        <w:t xml:space="preserve"> </w:t>
      </w:r>
      <w:r>
        <w:rPr>
          <w:i/>
          <w:sz w:val="24"/>
          <w:szCs w:val="24"/>
        </w:rPr>
        <w:t>2, 29, 33, 60 &amp; 61</w:t>
      </w:r>
      <w:r w:rsidRPr="0006757D">
        <w:rPr>
          <w:i/>
          <w:sz w:val="24"/>
          <w:szCs w:val="24"/>
        </w:rPr>
        <w:t>)</w:t>
      </w:r>
    </w:p>
    <w:p w14:paraId="67F657AD" w14:textId="41395F1E" w:rsidR="00062541" w:rsidRPr="0006757D" w:rsidRDefault="00062541" w:rsidP="00062541">
      <w:pPr>
        <w:pStyle w:val="CapsCentreHead"/>
        <w:spacing w:before="0" w:after="0" w:line="360" w:lineRule="auto"/>
        <w:rPr>
          <w:sz w:val="24"/>
          <w:szCs w:val="24"/>
        </w:rPr>
      </w:pPr>
      <w:r w:rsidRPr="0006757D">
        <w:rPr>
          <w:sz w:val="24"/>
          <w:szCs w:val="24"/>
        </w:rPr>
        <w:t xml:space="preserve">THE CO-OPERATIVE SOCIETIES ACT, </w:t>
      </w:r>
      <w:r w:rsidRPr="00D72ADB">
        <w:rPr>
          <w:sz w:val="24"/>
          <w:szCs w:val="24"/>
        </w:rPr>
        <w:t>No. [</w:t>
      </w:r>
      <w:r>
        <w:rPr>
          <w:sz w:val="24"/>
          <w:szCs w:val="24"/>
        </w:rPr>
        <w:t xml:space="preserve"> </w:t>
      </w:r>
      <w:proofErr w:type="gramStart"/>
      <w:r>
        <w:rPr>
          <w:sz w:val="24"/>
          <w:szCs w:val="24"/>
        </w:rPr>
        <w:t xml:space="preserve">  </w:t>
      </w:r>
      <w:r w:rsidRPr="00D72ADB">
        <w:rPr>
          <w:sz w:val="24"/>
          <w:szCs w:val="24"/>
        </w:rPr>
        <w:t>]</w:t>
      </w:r>
      <w:proofErr w:type="gramEnd"/>
      <w:r w:rsidRPr="00D72ADB">
        <w:rPr>
          <w:sz w:val="24"/>
          <w:szCs w:val="24"/>
        </w:rPr>
        <w:t xml:space="preserve"> of [</w:t>
      </w:r>
      <w:r>
        <w:rPr>
          <w:sz w:val="24"/>
          <w:szCs w:val="24"/>
        </w:rPr>
        <w:t xml:space="preserve">20   </w:t>
      </w:r>
      <w:r w:rsidRPr="00D72ADB">
        <w:rPr>
          <w:sz w:val="24"/>
          <w:szCs w:val="24"/>
        </w:rPr>
        <w:t>]</w:t>
      </w:r>
    </w:p>
    <w:p w14:paraId="708E892C" w14:textId="77777777" w:rsidR="00062541" w:rsidRPr="0006757D" w:rsidRDefault="00062541" w:rsidP="00062541">
      <w:pPr>
        <w:pStyle w:val="CapsCentreHead"/>
        <w:spacing w:before="0" w:after="0" w:line="360" w:lineRule="auto"/>
        <w:rPr>
          <w:sz w:val="24"/>
          <w:szCs w:val="24"/>
        </w:rPr>
      </w:pPr>
      <w:r w:rsidRPr="0006757D">
        <w:rPr>
          <w:sz w:val="24"/>
          <w:szCs w:val="24"/>
        </w:rPr>
        <w:t xml:space="preserve">MONTHLY </w:t>
      </w:r>
      <w:r>
        <w:rPr>
          <w:sz w:val="24"/>
          <w:szCs w:val="24"/>
        </w:rPr>
        <w:t>or Quarterly PRUDENTIAL STANDARDS</w:t>
      </w:r>
      <w:r w:rsidRPr="0006757D">
        <w:rPr>
          <w:sz w:val="24"/>
          <w:szCs w:val="24"/>
        </w:rPr>
        <w:t xml:space="preserve"> PERFORMANCE RETURN – BY CREDIT UNION</w:t>
      </w:r>
    </w:p>
    <w:p w14:paraId="27314A75" w14:textId="77777777" w:rsidR="00062541" w:rsidRPr="006D5F83" w:rsidRDefault="00062541" w:rsidP="00062541">
      <w:pPr>
        <w:pStyle w:val="Section"/>
        <w:tabs>
          <w:tab w:val="clear" w:pos="360"/>
          <w:tab w:val="clear" w:pos="720"/>
          <w:tab w:val="clear" w:pos="1080"/>
        </w:tabs>
        <w:spacing w:before="0" w:after="0" w:line="360" w:lineRule="auto"/>
        <w:jc w:val="center"/>
        <w:rPr>
          <w:b/>
          <w:i/>
          <w:sz w:val="22"/>
          <w:szCs w:val="22"/>
        </w:rPr>
      </w:pPr>
      <w:r w:rsidRPr="006D5F83">
        <w:rPr>
          <w:b/>
          <w:i/>
          <w:sz w:val="22"/>
          <w:szCs w:val="22"/>
        </w:rPr>
        <w:t>[WITH 16 KEY RATIOS IN BOLD PRINT]</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1841"/>
        <w:gridCol w:w="1026"/>
        <w:gridCol w:w="1545"/>
      </w:tblGrid>
      <w:tr w:rsidR="00062541" w:rsidRPr="00410EFA" w14:paraId="3FE1FB5A" w14:textId="77777777" w:rsidTr="00695DBF">
        <w:trPr>
          <w:jc w:val="center"/>
        </w:trPr>
        <w:tc>
          <w:tcPr>
            <w:tcW w:w="4295" w:type="dxa"/>
          </w:tcPr>
          <w:p w14:paraId="29022C84" w14:textId="140D9BB5" w:rsidR="00062541" w:rsidRPr="00410EFA" w:rsidRDefault="00062541" w:rsidP="00695DBF">
            <w:pPr>
              <w:jc w:val="center"/>
              <w:rPr>
                <w:b/>
                <w:sz w:val="22"/>
                <w:szCs w:val="22"/>
              </w:rPr>
            </w:pPr>
            <w:r>
              <w:rPr>
                <w:b/>
                <w:sz w:val="22"/>
                <w:szCs w:val="22"/>
              </w:rPr>
              <w:t>PRUDENTIAL STANDARDS</w:t>
            </w:r>
            <w:r w:rsidRPr="00410EFA">
              <w:rPr>
                <w:b/>
                <w:sz w:val="22"/>
                <w:szCs w:val="22"/>
              </w:rPr>
              <w:t xml:space="preserve"> RATING SYSTEM RATIOS</w:t>
            </w:r>
          </w:p>
        </w:tc>
        <w:tc>
          <w:tcPr>
            <w:tcW w:w="1841" w:type="dxa"/>
          </w:tcPr>
          <w:p w14:paraId="53729EC4" w14:textId="77777777" w:rsidR="00062541" w:rsidRPr="00410EFA" w:rsidRDefault="00062541" w:rsidP="00695DBF">
            <w:pPr>
              <w:jc w:val="center"/>
              <w:rPr>
                <w:b/>
                <w:sz w:val="22"/>
                <w:szCs w:val="22"/>
              </w:rPr>
            </w:pPr>
            <w:r w:rsidRPr="00410EFA">
              <w:rPr>
                <w:b/>
                <w:sz w:val="22"/>
                <w:szCs w:val="22"/>
              </w:rPr>
              <w:t>GOALS</w:t>
            </w:r>
          </w:p>
        </w:tc>
        <w:tc>
          <w:tcPr>
            <w:tcW w:w="1026" w:type="dxa"/>
          </w:tcPr>
          <w:p w14:paraId="6F41A4BC" w14:textId="77777777" w:rsidR="00062541" w:rsidRPr="00410EFA" w:rsidRDefault="00062541" w:rsidP="00695DBF">
            <w:pPr>
              <w:rPr>
                <w:b/>
                <w:sz w:val="22"/>
                <w:szCs w:val="22"/>
              </w:rPr>
            </w:pPr>
            <w:r w:rsidRPr="00410EFA">
              <w:rPr>
                <w:b/>
                <w:sz w:val="22"/>
                <w:szCs w:val="22"/>
              </w:rPr>
              <w:t xml:space="preserve">GOALS YEAR 20… </w:t>
            </w:r>
          </w:p>
        </w:tc>
        <w:tc>
          <w:tcPr>
            <w:tcW w:w="1545" w:type="dxa"/>
          </w:tcPr>
          <w:p w14:paraId="4459B0D7" w14:textId="77777777" w:rsidR="00062541" w:rsidRPr="00410EFA" w:rsidRDefault="00062541" w:rsidP="00695DBF">
            <w:pPr>
              <w:rPr>
                <w:b/>
                <w:sz w:val="22"/>
                <w:szCs w:val="22"/>
              </w:rPr>
            </w:pPr>
            <w:r w:rsidRPr="00410EFA">
              <w:rPr>
                <w:b/>
                <w:sz w:val="22"/>
                <w:szCs w:val="22"/>
              </w:rPr>
              <w:t xml:space="preserve">ACTUAL </w:t>
            </w:r>
            <w:r>
              <w:rPr>
                <w:b/>
                <w:sz w:val="22"/>
                <w:szCs w:val="22"/>
              </w:rPr>
              <w:t xml:space="preserve">@ </w:t>
            </w:r>
            <w:r w:rsidRPr="00410EFA">
              <w:rPr>
                <w:b/>
                <w:sz w:val="22"/>
                <w:szCs w:val="22"/>
              </w:rPr>
              <w:t>(</w:t>
            </w:r>
            <w:r w:rsidRPr="00410EFA">
              <w:rPr>
                <w:b/>
                <w:i/>
                <w:sz w:val="22"/>
                <w:szCs w:val="22"/>
              </w:rPr>
              <w:t>date)</w:t>
            </w:r>
          </w:p>
        </w:tc>
      </w:tr>
      <w:tr w:rsidR="00062541" w:rsidRPr="00410EFA" w14:paraId="5C5A7A5A" w14:textId="77777777" w:rsidTr="00695DBF">
        <w:trPr>
          <w:jc w:val="center"/>
        </w:trPr>
        <w:tc>
          <w:tcPr>
            <w:tcW w:w="4295" w:type="dxa"/>
          </w:tcPr>
          <w:p w14:paraId="5B747DF7" w14:textId="77777777" w:rsidR="00062541" w:rsidRPr="00410EFA" w:rsidRDefault="00062541" w:rsidP="00695DBF">
            <w:pPr>
              <w:rPr>
                <w:b/>
                <w:sz w:val="22"/>
                <w:szCs w:val="22"/>
              </w:rPr>
            </w:pPr>
            <w:r w:rsidRPr="00410EFA">
              <w:rPr>
                <w:b/>
                <w:sz w:val="22"/>
                <w:szCs w:val="22"/>
              </w:rPr>
              <w:t>P.   PROTECTION</w:t>
            </w:r>
          </w:p>
        </w:tc>
        <w:tc>
          <w:tcPr>
            <w:tcW w:w="1841" w:type="dxa"/>
          </w:tcPr>
          <w:p w14:paraId="1F115781" w14:textId="77777777" w:rsidR="00062541" w:rsidRPr="00410EFA" w:rsidRDefault="00062541" w:rsidP="00695DBF">
            <w:pPr>
              <w:rPr>
                <w:sz w:val="22"/>
                <w:szCs w:val="22"/>
              </w:rPr>
            </w:pPr>
          </w:p>
        </w:tc>
        <w:tc>
          <w:tcPr>
            <w:tcW w:w="1026" w:type="dxa"/>
          </w:tcPr>
          <w:p w14:paraId="7756C37B" w14:textId="77777777" w:rsidR="00062541" w:rsidRPr="00410EFA" w:rsidRDefault="00062541" w:rsidP="00695DBF">
            <w:pPr>
              <w:rPr>
                <w:sz w:val="22"/>
                <w:szCs w:val="22"/>
              </w:rPr>
            </w:pPr>
          </w:p>
        </w:tc>
        <w:tc>
          <w:tcPr>
            <w:tcW w:w="1545" w:type="dxa"/>
          </w:tcPr>
          <w:p w14:paraId="56963ACC" w14:textId="77777777" w:rsidR="00062541" w:rsidRPr="00410EFA" w:rsidRDefault="00062541" w:rsidP="00695DBF">
            <w:pPr>
              <w:rPr>
                <w:sz w:val="22"/>
                <w:szCs w:val="22"/>
              </w:rPr>
            </w:pPr>
          </w:p>
        </w:tc>
      </w:tr>
      <w:tr w:rsidR="00062541" w:rsidRPr="00410EFA" w14:paraId="0C9E778A" w14:textId="77777777" w:rsidTr="00695DBF">
        <w:trPr>
          <w:jc w:val="center"/>
        </w:trPr>
        <w:tc>
          <w:tcPr>
            <w:tcW w:w="4295" w:type="dxa"/>
          </w:tcPr>
          <w:p w14:paraId="1614AB29" w14:textId="77777777" w:rsidR="00062541" w:rsidRPr="00AF1F9E" w:rsidRDefault="00062541" w:rsidP="00695DBF">
            <w:pPr>
              <w:rPr>
                <w:sz w:val="22"/>
                <w:szCs w:val="22"/>
              </w:rPr>
            </w:pPr>
            <w:r w:rsidRPr="00AF1F9E">
              <w:rPr>
                <w:sz w:val="22"/>
                <w:szCs w:val="22"/>
              </w:rPr>
              <w:t xml:space="preserve">1.   </w:t>
            </w:r>
            <w:r w:rsidRPr="00FC69E4">
              <w:rPr>
                <w:b/>
                <w:sz w:val="22"/>
                <w:szCs w:val="22"/>
              </w:rPr>
              <w:t>Loan Loss Allowance/Delinquent Loans &gt; 12mos</w:t>
            </w:r>
            <w:r w:rsidRPr="00AF1F9E">
              <w:rPr>
                <w:sz w:val="22"/>
                <w:szCs w:val="22"/>
              </w:rPr>
              <w:t>.</w:t>
            </w:r>
          </w:p>
        </w:tc>
        <w:tc>
          <w:tcPr>
            <w:tcW w:w="1841" w:type="dxa"/>
          </w:tcPr>
          <w:p w14:paraId="31F6FCEB" w14:textId="77777777" w:rsidR="00062541" w:rsidRPr="00FC69E4" w:rsidRDefault="00062541" w:rsidP="00695DBF">
            <w:pPr>
              <w:jc w:val="right"/>
              <w:rPr>
                <w:b/>
                <w:sz w:val="22"/>
                <w:szCs w:val="22"/>
              </w:rPr>
            </w:pPr>
            <w:r w:rsidRPr="00FC69E4">
              <w:rPr>
                <w:b/>
                <w:sz w:val="22"/>
                <w:szCs w:val="22"/>
              </w:rPr>
              <w:t>100%</w:t>
            </w:r>
          </w:p>
        </w:tc>
        <w:tc>
          <w:tcPr>
            <w:tcW w:w="1026" w:type="dxa"/>
          </w:tcPr>
          <w:p w14:paraId="6B517F9C" w14:textId="77777777" w:rsidR="00062541" w:rsidRPr="00AF1F9E" w:rsidRDefault="00062541" w:rsidP="00695DBF">
            <w:pPr>
              <w:rPr>
                <w:sz w:val="22"/>
                <w:szCs w:val="22"/>
              </w:rPr>
            </w:pPr>
          </w:p>
        </w:tc>
        <w:tc>
          <w:tcPr>
            <w:tcW w:w="1545" w:type="dxa"/>
          </w:tcPr>
          <w:p w14:paraId="30998560" w14:textId="77777777" w:rsidR="00062541" w:rsidRPr="00AF1F9E" w:rsidRDefault="00062541" w:rsidP="00695DBF">
            <w:pPr>
              <w:rPr>
                <w:sz w:val="22"/>
                <w:szCs w:val="22"/>
              </w:rPr>
            </w:pPr>
          </w:p>
        </w:tc>
      </w:tr>
      <w:tr w:rsidR="00062541" w:rsidRPr="00410EFA" w14:paraId="0F5C2F1F" w14:textId="77777777" w:rsidTr="00695DBF">
        <w:trPr>
          <w:jc w:val="center"/>
        </w:trPr>
        <w:tc>
          <w:tcPr>
            <w:tcW w:w="4295" w:type="dxa"/>
          </w:tcPr>
          <w:p w14:paraId="365C9D6F" w14:textId="77777777" w:rsidR="00062541" w:rsidRPr="00FC69E4" w:rsidRDefault="00062541" w:rsidP="00695DBF">
            <w:pPr>
              <w:rPr>
                <w:b/>
                <w:sz w:val="22"/>
                <w:szCs w:val="22"/>
              </w:rPr>
            </w:pPr>
            <w:r w:rsidRPr="00FC69E4">
              <w:rPr>
                <w:b/>
                <w:sz w:val="22"/>
                <w:szCs w:val="22"/>
              </w:rPr>
              <w:t xml:space="preserve">2.   Net Loan Loss </w:t>
            </w:r>
            <w:proofErr w:type="gramStart"/>
            <w:r w:rsidRPr="00FC69E4">
              <w:rPr>
                <w:b/>
                <w:sz w:val="22"/>
                <w:szCs w:val="22"/>
              </w:rPr>
              <w:t>Allow./</w:t>
            </w:r>
            <w:proofErr w:type="gramEnd"/>
            <w:r w:rsidRPr="00FC69E4">
              <w:rPr>
                <w:b/>
                <w:sz w:val="22"/>
                <w:szCs w:val="22"/>
              </w:rPr>
              <w:t>Allow Required for Delinquency 1-12 Mos.</w:t>
            </w:r>
          </w:p>
        </w:tc>
        <w:tc>
          <w:tcPr>
            <w:tcW w:w="1841" w:type="dxa"/>
          </w:tcPr>
          <w:p w14:paraId="1A107CEC" w14:textId="77777777" w:rsidR="00062541" w:rsidRPr="00FC69E4" w:rsidRDefault="00062541" w:rsidP="00695DBF">
            <w:pPr>
              <w:jc w:val="right"/>
              <w:rPr>
                <w:b/>
                <w:sz w:val="22"/>
                <w:szCs w:val="22"/>
              </w:rPr>
            </w:pPr>
            <w:r w:rsidRPr="00FC69E4">
              <w:rPr>
                <w:b/>
                <w:sz w:val="22"/>
                <w:szCs w:val="22"/>
              </w:rPr>
              <w:t>35%</w:t>
            </w:r>
          </w:p>
        </w:tc>
        <w:tc>
          <w:tcPr>
            <w:tcW w:w="1026" w:type="dxa"/>
          </w:tcPr>
          <w:p w14:paraId="05953C29" w14:textId="77777777" w:rsidR="00062541" w:rsidRPr="00AF1F9E" w:rsidRDefault="00062541" w:rsidP="00695DBF">
            <w:pPr>
              <w:rPr>
                <w:sz w:val="22"/>
                <w:szCs w:val="22"/>
              </w:rPr>
            </w:pPr>
          </w:p>
        </w:tc>
        <w:tc>
          <w:tcPr>
            <w:tcW w:w="1545" w:type="dxa"/>
          </w:tcPr>
          <w:p w14:paraId="49319CE1" w14:textId="77777777" w:rsidR="00062541" w:rsidRPr="00AF1F9E" w:rsidRDefault="00062541" w:rsidP="00695DBF">
            <w:pPr>
              <w:rPr>
                <w:sz w:val="22"/>
                <w:szCs w:val="22"/>
              </w:rPr>
            </w:pPr>
          </w:p>
        </w:tc>
      </w:tr>
      <w:tr w:rsidR="00062541" w:rsidRPr="00410EFA" w14:paraId="2C793614" w14:textId="77777777" w:rsidTr="00695DBF">
        <w:trPr>
          <w:jc w:val="center"/>
        </w:trPr>
        <w:tc>
          <w:tcPr>
            <w:tcW w:w="4295" w:type="dxa"/>
          </w:tcPr>
          <w:p w14:paraId="5E886165" w14:textId="1C7E6261" w:rsidR="00062541" w:rsidRPr="00FC69E4" w:rsidRDefault="00062541" w:rsidP="00695DBF">
            <w:pPr>
              <w:rPr>
                <w:b/>
                <w:sz w:val="22"/>
                <w:szCs w:val="22"/>
              </w:rPr>
            </w:pPr>
            <w:r w:rsidRPr="00FC69E4">
              <w:rPr>
                <w:b/>
                <w:sz w:val="22"/>
                <w:szCs w:val="22"/>
              </w:rPr>
              <w:t>3.   Complete Loan Charge-off/</w:t>
            </w:r>
            <w:r w:rsidR="00E34AEA">
              <w:rPr>
                <w:b/>
                <w:sz w:val="22"/>
                <w:szCs w:val="22"/>
              </w:rPr>
              <w:t xml:space="preserve"> </w:t>
            </w:r>
            <w:r w:rsidRPr="00FC69E4">
              <w:rPr>
                <w:b/>
                <w:sz w:val="22"/>
                <w:szCs w:val="22"/>
              </w:rPr>
              <w:t>Delinquency &gt; 12 mos.</w:t>
            </w:r>
          </w:p>
        </w:tc>
        <w:tc>
          <w:tcPr>
            <w:tcW w:w="1841" w:type="dxa"/>
          </w:tcPr>
          <w:p w14:paraId="310D552E" w14:textId="77777777" w:rsidR="00062541" w:rsidRPr="00FC69E4" w:rsidRDefault="00062541" w:rsidP="00695DBF">
            <w:pPr>
              <w:jc w:val="right"/>
              <w:rPr>
                <w:b/>
                <w:sz w:val="22"/>
                <w:szCs w:val="22"/>
              </w:rPr>
            </w:pPr>
            <w:r w:rsidRPr="00FC69E4">
              <w:rPr>
                <w:b/>
                <w:sz w:val="22"/>
                <w:szCs w:val="22"/>
              </w:rPr>
              <w:t>Yes</w:t>
            </w:r>
          </w:p>
        </w:tc>
        <w:tc>
          <w:tcPr>
            <w:tcW w:w="1026" w:type="dxa"/>
          </w:tcPr>
          <w:p w14:paraId="6789985B" w14:textId="77777777" w:rsidR="00062541" w:rsidRPr="00AF1F9E" w:rsidRDefault="00062541" w:rsidP="00695DBF">
            <w:pPr>
              <w:rPr>
                <w:sz w:val="22"/>
                <w:szCs w:val="22"/>
              </w:rPr>
            </w:pPr>
          </w:p>
        </w:tc>
        <w:tc>
          <w:tcPr>
            <w:tcW w:w="1545" w:type="dxa"/>
          </w:tcPr>
          <w:p w14:paraId="24A6C250" w14:textId="77777777" w:rsidR="00062541" w:rsidRPr="00AF1F9E" w:rsidRDefault="00062541" w:rsidP="00695DBF">
            <w:pPr>
              <w:rPr>
                <w:sz w:val="22"/>
                <w:szCs w:val="22"/>
              </w:rPr>
            </w:pPr>
          </w:p>
        </w:tc>
      </w:tr>
      <w:tr w:rsidR="00062541" w:rsidRPr="00410EFA" w14:paraId="061BAE19" w14:textId="77777777" w:rsidTr="00695DBF">
        <w:trPr>
          <w:jc w:val="center"/>
        </w:trPr>
        <w:tc>
          <w:tcPr>
            <w:tcW w:w="4295" w:type="dxa"/>
          </w:tcPr>
          <w:p w14:paraId="411C6DE4" w14:textId="77777777" w:rsidR="00062541" w:rsidRPr="00CC5164" w:rsidRDefault="00062541" w:rsidP="00695DBF">
            <w:pPr>
              <w:rPr>
                <w:sz w:val="22"/>
                <w:szCs w:val="22"/>
              </w:rPr>
            </w:pPr>
            <w:r w:rsidRPr="00CC5164">
              <w:rPr>
                <w:sz w:val="22"/>
                <w:szCs w:val="22"/>
              </w:rPr>
              <w:t>4.   Annual Loan Charge-off/Average Loan Portfolio</w:t>
            </w:r>
          </w:p>
        </w:tc>
        <w:tc>
          <w:tcPr>
            <w:tcW w:w="1841" w:type="dxa"/>
          </w:tcPr>
          <w:p w14:paraId="7AB08862" w14:textId="77777777" w:rsidR="00062541" w:rsidRPr="00CC5164" w:rsidRDefault="00062541" w:rsidP="00695DBF">
            <w:pPr>
              <w:jc w:val="right"/>
              <w:rPr>
                <w:sz w:val="22"/>
                <w:szCs w:val="22"/>
              </w:rPr>
            </w:pPr>
            <w:r w:rsidRPr="00CC5164">
              <w:rPr>
                <w:sz w:val="22"/>
                <w:szCs w:val="22"/>
              </w:rPr>
              <w:t>Minimised</w:t>
            </w:r>
          </w:p>
        </w:tc>
        <w:tc>
          <w:tcPr>
            <w:tcW w:w="1026" w:type="dxa"/>
          </w:tcPr>
          <w:p w14:paraId="616D1F85" w14:textId="77777777" w:rsidR="00062541" w:rsidRPr="00AF1F9E" w:rsidRDefault="00062541" w:rsidP="00695DBF">
            <w:pPr>
              <w:rPr>
                <w:sz w:val="22"/>
                <w:szCs w:val="22"/>
              </w:rPr>
            </w:pPr>
          </w:p>
        </w:tc>
        <w:tc>
          <w:tcPr>
            <w:tcW w:w="1545" w:type="dxa"/>
          </w:tcPr>
          <w:p w14:paraId="325F1E57" w14:textId="77777777" w:rsidR="00062541" w:rsidRPr="00AF1F9E" w:rsidRDefault="00062541" w:rsidP="00695DBF">
            <w:pPr>
              <w:rPr>
                <w:sz w:val="22"/>
                <w:szCs w:val="22"/>
              </w:rPr>
            </w:pPr>
          </w:p>
        </w:tc>
      </w:tr>
      <w:tr w:rsidR="00062541" w:rsidRPr="00410EFA" w14:paraId="10B6A691" w14:textId="77777777" w:rsidTr="00695DBF">
        <w:trPr>
          <w:jc w:val="center"/>
        </w:trPr>
        <w:tc>
          <w:tcPr>
            <w:tcW w:w="4295" w:type="dxa"/>
          </w:tcPr>
          <w:p w14:paraId="6EF2BB4A" w14:textId="77777777" w:rsidR="00062541" w:rsidRPr="00CC5164" w:rsidRDefault="00062541" w:rsidP="00695DBF">
            <w:pPr>
              <w:rPr>
                <w:sz w:val="22"/>
                <w:szCs w:val="22"/>
              </w:rPr>
            </w:pPr>
            <w:r w:rsidRPr="00CC5164">
              <w:rPr>
                <w:sz w:val="22"/>
                <w:szCs w:val="22"/>
              </w:rPr>
              <w:t>5.   Accumulated Charge-Offs Recovered /Accumulated Charge-Offs</w:t>
            </w:r>
          </w:p>
        </w:tc>
        <w:tc>
          <w:tcPr>
            <w:tcW w:w="1841" w:type="dxa"/>
          </w:tcPr>
          <w:p w14:paraId="7107E749" w14:textId="77777777" w:rsidR="00062541" w:rsidRPr="00CC5164" w:rsidRDefault="00062541" w:rsidP="00695DBF">
            <w:pPr>
              <w:jc w:val="right"/>
              <w:rPr>
                <w:sz w:val="22"/>
                <w:szCs w:val="22"/>
              </w:rPr>
            </w:pPr>
            <w:r w:rsidRPr="00CC5164">
              <w:rPr>
                <w:sz w:val="22"/>
                <w:szCs w:val="22"/>
              </w:rPr>
              <w:t>&gt;75%</w:t>
            </w:r>
          </w:p>
        </w:tc>
        <w:tc>
          <w:tcPr>
            <w:tcW w:w="1026" w:type="dxa"/>
          </w:tcPr>
          <w:p w14:paraId="5740E0D1" w14:textId="77777777" w:rsidR="00062541" w:rsidRPr="00AF1F9E" w:rsidRDefault="00062541" w:rsidP="00695DBF">
            <w:pPr>
              <w:rPr>
                <w:sz w:val="22"/>
                <w:szCs w:val="22"/>
              </w:rPr>
            </w:pPr>
          </w:p>
        </w:tc>
        <w:tc>
          <w:tcPr>
            <w:tcW w:w="1545" w:type="dxa"/>
          </w:tcPr>
          <w:p w14:paraId="6EFD9128" w14:textId="77777777" w:rsidR="00062541" w:rsidRPr="00AF1F9E" w:rsidRDefault="00062541" w:rsidP="00695DBF">
            <w:pPr>
              <w:rPr>
                <w:sz w:val="22"/>
                <w:szCs w:val="22"/>
              </w:rPr>
            </w:pPr>
          </w:p>
        </w:tc>
      </w:tr>
      <w:tr w:rsidR="00062541" w:rsidRPr="00410EFA" w14:paraId="7C10A83E" w14:textId="77777777" w:rsidTr="00695DBF">
        <w:trPr>
          <w:jc w:val="center"/>
        </w:trPr>
        <w:tc>
          <w:tcPr>
            <w:tcW w:w="4295" w:type="dxa"/>
          </w:tcPr>
          <w:p w14:paraId="4A20C60B" w14:textId="77777777" w:rsidR="00062541" w:rsidRPr="00CC5164" w:rsidRDefault="00062541" w:rsidP="00695DBF">
            <w:pPr>
              <w:rPr>
                <w:b/>
                <w:sz w:val="22"/>
                <w:szCs w:val="22"/>
              </w:rPr>
            </w:pPr>
            <w:r w:rsidRPr="00CC5164">
              <w:rPr>
                <w:b/>
                <w:sz w:val="22"/>
                <w:szCs w:val="22"/>
              </w:rPr>
              <w:t>6.   Solvency</w:t>
            </w:r>
          </w:p>
        </w:tc>
        <w:tc>
          <w:tcPr>
            <w:tcW w:w="1841" w:type="dxa"/>
          </w:tcPr>
          <w:p w14:paraId="665A64C4" w14:textId="77777777" w:rsidR="00062541" w:rsidRPr="00CC5164" w:rsidRDefault="00062541" w:rsidP="00695DBF">
            <w:pPr>
              <w:jc w:val="right"/>
              <w:rPr>
                <w:b/>
                <w:sz w:val="22"/>
                <w:szCs w:val="22"/>
              </w:rPr>
            </w:pPr>
            <w:r w:rsidRPr="00CC5164">
              <w:rPr>
                <w:b/>
                <w:color w:val="091D31"/>
                <w:sz w:val="22"/>
                <w:szCs w:val="22"/>
              </w:rPr>
              <w:t xml:space="preserve"> Min. ≥</w:t>
            </w:r>
            <w:r w:rsidRPr="00CC5164">
              <w:rPr>
                <w:b/>
                <w:sz w:val="22"/>
                <w:szCs w:val="22"/>
              </w:rPr>
              <w:t>110%</w:t>
            </w:r>
          </w:p>
        </w:tc>
        <w:tc>
          <w:tcPr>
            <w:tcW w:w="1026" w:type="dxa"/>
          </w:tcPr>
          <w:p w14:paraId="34D8AC10" w14:textId="77777777" w:rsidR="00062541" w:rsidRPr="00AF1F9E" w:rsidRDefault="00062541" w:rsidP="00695DBF">
            <w:pPr>
              <w:rPr>
                <w:sz w:val="22"/>
                <w:szCs w:val="22"/>
              </w:rPr>
            </w:pPr>
          </w:p>
        </w:tc>
        <w:tc>
          <w:tcPr>
            <w:tcW w:w="1545" w:type="dxa"/>
          </w:tcPr>
          <w:p w14:paraId="774DBB20" w14:textId="77777777" w:rsidR="00062541" w:rsidRPr="00AF1F9E" w:rsidRDefault="00062541" w:rsidP="00695DBF">
            <w:pPr>
              <w:rPr>
                <w:sz w:val="22"/>
                <w:szCs w:val="22"/>
              </w:rPr>
            </w:pPr>
          </w:p>
        </w:tc>
      </w:tr>
      <w:tr w:rsidR="00062541" w:rsidRPr="00410EFA" w14:paraId="3900F21F" w14:textId="77777777" w:rsidTr="00695DBF">
        <w:trPr>
          <w:jc w:val="center"/>
        </w:trPr>
        <w:tc>
          <w:tcPr>
            <w:tcW w:w="4295" w:type="dxa"/>
          </w:tcPr>
          <w:p w14:paraId="261348D6" w14:textId="77777777" w:rsidR="00062541" w:rsidRPr="00410EFA" w:rsidRDefault="00062541" w:rsidP="00695DBF">
            <w:pPr>
              <w:rPr>
                <w:b/>
                <w:sz w:val="22"/>
                <w:szCs w:val="22"/>
              </w:rPr>
            </w:pPr>
            <w:r w:rsidRPr="00410EFA">
              <w:rPr>
                <w:b/>
                <w:sz w:val="22"/>
                <w:szCs w:val="22"/>
              </w:rPr>
              <w:t>E.   EFFECTIVE FINANCIAL STRUCTURE</w:t>
            </w:r>
          </w:p>
        </w:tc>
        <w:tc>
          <w:tcPr>
            <w:tcW w:w="1841" w:type="dxa"/>
          </w:tcPr>
          <w:p w14:paraId="4CDE0C63" w14:textId="77777777" w:rsidR="00062541" w:rsidRPr="00410EFA" w:rsidRDefault="00062541" w:rsidP="00695DBF">
            <w:pPr>
              <w:rPr>
                <w:sz w:val="22"/>
                <w:szCs w:val="22"/>
              </w:rPr>
            </w:pPr>
          </w:p>
        </w:tc>
        <w:tc>
          <w:tcPr>
            <w:tcW w:w="1026" w:type="dxa"/>
          </w:tcPr>
          <w:p w14:paraId="7D8E1936" w14:textId="77777777" w:rsidR="00062541" w:rsidRPr="00410EFA" w:rsidRDefault="00062541" w:rsidP="00695DBF">
            <w:pPr>
              <w:rPr>
                <w:sz w:val="22"/>
                <w:szCs w:val="22"/>
              </w:rPr>
            </w:pPr>
          </w:p>
        </w:tc>
        <w:tc>
          <w:tcPr>
            <w:tcW w:w="1545" w:type="dxa"/>
          </w:tcPr>
          <w:p w14:paraId="4F6A385C" w14:textId="77777777" w:rsidR="00062541" w:rsidRPr="00410EFA" w:rsidRDefault="00062541" w:rsidP="00695DBF">
            <w:pPr>
              <w:rPr>
                <w:sz w:val="22"/>
                <w:szCs w:val="22"/>
              </w:rPr>
            </w:pPr>
          </w:p>
        </w:tc>
      </w:tr>
      <w:tr w:rsidR="00062541" w:rsidRPr="00410EFA" w14:paraId="13DE4D57" w14:textId="77777777" w:rsidTr="00695DBF">
        <w:trPr>
          <w:jc w:val="center"/>
        </w:trPr>
        <w:tc>
          <w:tcPr>
            <w:tcW w:w="4295" w:type="dxa"/>
          </w:tcPr>
          <w:p w14:paraId="74555AC9" w14:textId="77777777" w:rsidR="00062541" w:rsidRPr="00FC69E4" w:rsidRDefault="00062541" w:rsidP="00695DBF">
            <w:pPr>
              <w:rPr>
                <w:b/>
                <w:sz w:val="22"/>
                <w:szCs w:val="22"/>
              </w:rPr>
            </w:pPr>
            <w:r w:rsidRPr="00FC69E4">
              <w:rPr>
                <w:b/>
                <w:sz w:val="22"/>
                <w:szCs w:val="22"/>
              </w:rPr>
              <w:t>1.   Net Loans/Total Assets</w:t>
            </w:r>
          </w:p>
        </w:tc>
        <w:tc>
          <w:tcPr>
            <w:tcW w:w="1841" w:type="dxa"/>
          </w:tcPr>
          <w:p w14:paraId="0988D4D2" w14:textId="77777777" w:rsidR="00062541" w:rsidRPr="00FC69E4" w:rsidRDefault="00062541" w:rsidP="00695DBF">
            <w:pPr>
              <w:jc w:val="right"/>
              <w:rPr>
                <w:b/>
                <w:sz w:val="22"/>
                <w:szCs w:val="22"/>
              </w:rPr>
            </w:pPr>
            <w:r w:rsidRPr="00FC69E4">
              <w:rPr>
                <w:b/>
                <w:sz w:val="22"/>
                <w:szCs w:val="22"/>
              </w:rPr>
              <w:t>70 – 80%</w:t>
            </w:r>
          </w:p>
        </w:tc>
        <w:tc>
          <w:tcPr>
            <w:tcW w:w="1026" w:type="dxa"/>
          </w:tcPr>
          <w:p w14:paraId="6159433F" w14:textId="77777777" w:rsidR="00062541" w:rsidRPr="00AF1F9E" w:rsidRDefault="00062541" w:rsidP="00695DBF">
            <w:pPr>
              <w:rPr>
                <w:sz w:val="22"/>
                <w:szCs w:val="22"/>
              </w:rPr>
            </w:pPr>
          </w:p>
        </w:tc>
        <w:tc>
          <w:tcPr>
            <w:tcW w:w="1545" w:type="dxa"/>
          </w:tcPr>
          <w:p w14:paraId="3875A240" w14:textId="77777777" w:rsidR="00062541" w:rsidRPr="00AF1F9E" w:rsidRDefault="00062541" w:rsidP="00695DBF">
            <w:pPr>
              <w:rPr>
                <w:sz w:val="22"/>
                <w:szCs w:val="22"/>
              </w:rPr>
            </w:pPr>
          </w:p>
        </w:tc>
      </w:tr>
      <w:tr w:rsidR="00062541" w:rsidRPr="00410EFA" w14:paraId="5DEFF43B" w14:textId="77777777" w:rsidTr="00695DBF">
        <w:trPr>
          <w:jc w:val="center"/>
        </w:trPr>
        <w:tc>
          <w:tcPr>
            <w:tcW w:w="4295" w:type="dxa"/>
          </w:tcPr>
          <w:p w14:paraId="5249BF26" w14:textId="77777777" w:rsidR="00062541" w:rsidRPr="00AF1F9E" w:rsidRDefault="00062541" w:rsidP="00695DBF">
            <w:pPr>
              <w:rPr>
                <w:sz w:val="22"/>
                <w:szCs w:val="22"/>
              </w:rPr>
            </w:pPr>
            <w:r w:rsidRPr="00AF1F9E">
              <w:rPr>
                <w:sz w:val="22"/>
                <w:szCs w:val="22"/>
              </w:rPr>
              <w:t>2.   Liquid Investments / Total Assets</w:t>
            </w:r>
          </w:p>
        </w:tc>
        <w:tc>
          <w:tcPr>
            <w:tcW w:w="1841" w:type="dxa"/>
          </w:tcPr>
          <w:p w14:paraId="7236E5A6" w14:textId="77777777" w:rsidR="00062541" w:rsidRPr="00AF1F9E" w:rsidRDefault="00062541" w:rsidP="00695DBF">
            <w:pPr>
              <w:jc w:val="right"/>
              <w:rPr>
                <w:sz w:val="22"/>
                <w:szCs w:val="22"/>
              </w:rPr>
            </w:pPr>
            <w:r w:rsidRPr="00AF1F9E">
              <w:rPr>
                <w:sz w:val="22"/>
                <w:szCs w:val="22"/>
              </w:rPr>
              <w:t>&lt;16 – 20%</w:t>
            </w:r>
          </w:p>
        </w:tc>
        <w:tc>
          <w:tcPr>
            <w:tcW w:w="1026" w:type="dxa"/>
          </w:tcPr>
          <w:p w14:paraId="3F151122" w14:textId="77777777" w:rsidR="00062541" w:rsidRPr="00AF1F9E" w:rsidRDefault="00062541" w:rsidP="00695DBF">
            <w:pPr>
              <w:rPr>
                <w:sz w:val="22"/>
                <w:szCs w:val="22"/>
              </w:rPr>
            </w:pPr>
          </w:p>
        </w:tc>
        <w:tc>
          <w:tcPr>
            <w:tcW w:w="1545" w:type="dxa"/>
          </w:tcPr>
          <w:p w14:paraId="263F1AB2" w14:textId="77777777" w:rsidR="00062541" w:rsidRPr="00AF1F9E" w:rsidRDefault="00062541" w:rsidP="00695DBF">
            <w:pPr>
              <w:rPr>
                <w:sz w:val="22"/>
                <w:szCs w:val="22"/>
              </w:rPr>
            </w:pPr>
          </w:p>
        </w:tc>
      </w:tr>
      <w:tr w:rsidR="00062541" w:rsidRPr="00410EFA" w14:paraId="18ECDAC4" w14:textId="77777777" w:rsidTr="00695DBF">
        <w:trPr>
          <w:jc w:val="center"/>
        </w:trPr>
        <w:tc>
          <w:tcPr>
            <w:tcW w:w="4295" w:type="dxa"/>
          </w:tcPr>
          <w:p w14:paraId="597965E8" w14:textId="77777777" w:rsidR="00062541" w:rsidRPr="00AF1F9E" w:rsidRDefault="00062541" w:rsidP="00695DBF">
            <w:pPr>
              <w:rPr>
                <w:sz w:val="22"/>
                <w:szCs w:val="22"/>
              </w:rPr>
            </w:pPr>
            <w:r w:rsidRPr="00AF1F9E">
              <w:rPr>
                <w:sz w:val="22"/>
                <w:szCs w:val="22"/>
              </w:rPr>
              <w:t>3.   Financial Investments / Total Assets</w:t>
            </w:r>
          </w:p>
        </w:tc>
        <w:tc>
          <w:tcPr>
            <w:tcW w:w="1841" w:type="dxa"/>
          </w:tcPr>
          <w:p w14:paraId="21475365" w14:textId="77777777" w:rsidR="00062541" w:rsidRPr="00AF1F9E" w:rsidRDefault="00062541" w:rsidP="00695DBF">
            <w:pPr>
              <w:jc w:val="right"/>
              <w:rPr>
                <w:sz w:val="22"/>
                <w:szCs w:val="22"/>
              </w:rPr>
            </w:pPr>
            <w:r w:rsidRPr="00AF1F9E">
              <w:rPr>
                <w:sz w:val="22"/>
                <w:szCs w:val="22"/>
              </w:rPr>
              <w:softHyphen/>
            </w:r>
            <w:r>
              <w:rPr>
                <w:sz w:val="22"/>
                <w:szCs w:val="22"/>
              </w:rPr>
              <w:t xml:space="preserve">Max. </w:t>
            </w:r>
            <w:r w:rsidRPr="00AF1F9E">
              <w:rPr>
                <w:color w:val="5E5E5E"/>
                <w:sz w:val="22"/>
                <w:szCs w:val="22"/>
                <w:shd w:val="clear" w:color="auto" w:fill="FFFFFF"/>
              </w:rPr>
              <w:t>≤</w:t>
            </w:r>
            <w:r w:rsidRPr="00AF1F9E">
              <w:rPr>
                <w:sz w:val="22"/>
                <w:szCs w:val="22"/>
              </w:rPr>
              <w:t>10%</w:t>
            </w:r>
          </w:p>
        </w:tc>
        <w:tc>
          <w:tcPr>
            <w:tcW w:w="1026" w:type="dxa"/>
          </w:tcPr>
          <w:p w14:paraId="48570290" w14:textId="77777777" w:rsidR="00062541" w:rsidRPr="00AF1F9E" w:rsidRDefault="00062541" w:rsidP="00695DBF">
            <w:pPr>
              <w:rPr>
                <w:sz w:val="22"/>
                <w:szCs w:val="22"/>
              </w:rPr>
            </w:pPr>
          </w:p>
        </w:tc>
        <w:tc>
          <w:tcPr>
            <w:tcW w:w="1545" w:type="dxa"/>
          </w:tcPr>
          <w:p w14:paraId="4D0A22FB" w14:textId="77777777" w:rsidR="00062541" w:rsidRPr="00AF1F9E" w:rsidRDefault="00062541" w:rsidP="00695DBF">
            <w:pPr>
              <w:rPr>
                <w:sz w:val="22"/>
                <w:szCs w:val="22"/>
              </w:rPr>
            </w:pPr>
          </w:p>
        </w:tc>
      </w:tr>
      <w:tr w:rsidR="00062541" w:rsidRPr="00410EFA" w14:paraId="361BD966" w14:textId="77777777" w:rsidTr="00695DBF">
        <w:trPr>
          <w:jc w:val="center"/>
        </w:trPr>
        <w:tc>
          <w:tcPr>
            <w:tcW w:w="4295" w:type="dxa"/>
          </w:tcPr>
          <w:p w14:paraId="5191540A" w14:textId="77777777" w:rsidR="00062541" w:rsidRPr="00AF1F9E" w:rsidRDefault="00062541" w:rsidP="00695DBF">
            <w:pPr>
              <w:rPr>
                <w:sz w:val="22"/>
                <w:szCs w:val="22"/>
              </w:rPr>
            </w:pPr>
            <w:r w:rsidRPr="00AF1F9E">
              <w:rPr>
                <w:sz w:val="22"/>
                <w:szCs w:val="22"/>
              </w:rPr>
              <w:t>4.   Non-Financial Investments / Total Assets</w:t>
            </w:r>
          </w:p>
        </w:tc>
        <w:tc>
          <w:tcPr>
            <w:tcW w:w="1841" w:type="dxa"/>
          </w:tcPr>
          <w:p w14:paraId="4F51DE5F" w14:textId="77777777" w:rsidR="00062541" w:rsidRPr="00AF1F9E" w:rsidRDefault="00062541" w:rsidP="00695DBF">
            <w:pPr>
              <w:jc w:val="right"/>
              <w:rPr>
                <w:sz w:val="22"/>
                <w:szCs w:val="22"/>
              </w:rPr>
            </w:pPr>
            <w:r w:rsidRPr="00AF1F9E">
              <w:rPr>
                <w:sz w:val="22"/>
                <w:szCs w:val="22"/>
              </w:rPr>
              <w:t>0%</w:t>
            </w:r>
          </w:p>
        </w:tc>
        <w:tc>
          <w:tcPr>
            <w:tcW w:w="1026" w:type="dxa"/>
          </w:tcPr>
          <w:p w14:paraId="12CCBB14" w14:textId="77777777" w:rsidR="00062541" w:rsidRPr="00AF1F9E" w:rsidRDefault="00062541" w:rsidP="00695DBF">
            <w:pPr>
              <w:rPr>
                <w:sz w:val="22"/>
                <w:szCs w:val="22"/>
              </w:rPr>
            </w:pPr>
          </w:p>
        </w:tc>
        <w:tc>
          <w:tcPr>
            <w:tcW w:w="1545" w:type="dxa"/>
          </w:tcPr>
          <w:p w14:paraId="5331BC91" w14:textId="77777777" w:rsidR="00062541" w:rsidRPr="00AF1F9E" w:rsidRDefault="00062541" w:rsidP="00695DBF">
            <w:pPr>
              <w:rPr>
                <w:sz w:val="22"/>
                <w:szCs w:val="22"/>
              </w:rPr>
            </w:pPr>
          </w:p>
        </w:tc>
      </w:tr>
      <w:tr w:rsidR="00062541" w:rsidRPr="00410EFA" w14:paraId="2DD0EB19" w14:textId="77777777" w:rsidTr="00695DBF">
        <w:trPr>
          <w:jc w:val="center"/>
        </w:trPr>
        <w:tc>
          <w:tcPr>
            <w:tcW w:w="4295" w:type="dxa"/>
          </w:tcPr>
          <w:p w14:paraId="656FE5E9" w14:textId="77777777" w:rsidR="00062541" w:rsidRPr="00FC69E4" w:rsidRDefault="00062541" w:rsidP="00695DBF">
            <w:pPr>
              <w:rPr>
                <w:b/>
                <w:sz w:val="22"/>
                <w:szCs w:val="22"/>
              </w:rPr>
            </w:pPr>
            <w:r w:rsidRPr="00FC69E4">
              <w:rPr>
                <w:b/>
                <w:sz w:val="22"/>
                <w:szCs w:val="22"/>
              </w:rPr>
              <w:t>5.   Savings Deposits / Total Assets</w:t>
            </w:r>
          </w:p>
        </w:tc>
        <w:tc>
          <w:tcPr>
            <w:tcW w:w="1841" w:type="dxa"/>
          </w:tcPr>
          <w:p w14:paraId="10D3FCE8" w14:textId="77777777" w:rsidR="00062541" w:rsidRPr="00FC69E4" w:rsidRDefault="00062541" w:rsidP="00695DBF">
            <w:pPr>
              <w:jc w:val="right"/>
              <w:rPr>
                <w:b/>
                <w:sz w:val="22"/>
                <w:szCs w:val="22"/>
              </w:rPr>
            </w:pPr>
            <w:r w:rsidRPr="00FC69E4">
              <w:rPr>
                <w:b/>
                <w:sz w:val="22"/>
                <w:szCs w:val="22"/>
              </w:rPr>
              <w:t>70% - 80%</w:t>
            </w:r>
          </w:p>
        </w:tc>
        <w:tc>
          <w:tcPr>
            <w:tcW w:w="1026" w:type="dxa"/>
          </w:tcPr>
          <w:p w14:paraId="2F99FAEB" w14:textId="77777777" w:rsidR="00062541" w:rsidRPr="00AF1F9E" w:rsidRDefault="00062541" w:rsidP="00695DBF">
            <w:pPr>
              <w:rPr>
                <w:sz w:val="22"/>
                <w:szCs w:val="22"/>
              </w:rPr>
            </w:pPr>
          </w:p>
        </w:tc>
        <w:tc>
          <w:tcPr>
            <w:tcW w:w="1545" w:type="dxa"/>
          </w:tcPr>
          <w:p w14:paraId="413BCA69" w14:textId="77777777" w:rsidR="00062541" w:rsidRPr="00AF1F9E" w:rsidRDefault="00062541" w:rsidP="00695DBF">
            <w:pPr>
              <w:rPr>
                <w:sz w:val="22"/>
                <w:szCs w:val="22"/>
              </w:rPr>
            </w:pPr>
          </w:p>
        </w:tc>
      </w:tr>
      <w:tr w:rsidR="00062541" w:rsidRPr="00410EFA" w14:paraId="2281A579" w14:textId="77777777" w:rsidTr="00695DBF">
        <w:trPr>
          <w:jc w:val="center"/>
        </w:trPr>
        <w:tc>
          <w:tcPr>
            <w:tcW w:w="4295" w:type="dxa"/>
          </w:tcPr>
          <w:p w14:paraId="42D7E677" w14:textId="77777777" w:rsidR="00062541" w:rsidRPr="00AF1F9E" w:rsidRDefault="00062541" w:rsidP="00695DBF">
            <w:pPr>
              <w:rPr>
                <w:sz w:val="22"/>
                <w:szCs w:val="22"/>
              </w:rPr>
            </w:pPr>
            <w:r w:rsidRPr="00AF1F9E">
              <w:rPr>
                <w:sz w:val="22"/>
                <w:szCs w:val="22"/>
              </w:rPr>
              <w:t>6.   Borrowed Funds / Total Assets</w:t>
            </w:r>
          </w:p>
        </w:tc>
        <w:tc>
          <w:tcPr>
            <w:tcW w:w="1841" w:type="dxa"/>
          </w:tcPr>
          <w:p w14:paraId="6FB12889" w14:textId="77777777" w:rsidR="00062541" w:rsidRPr="00AF1F9E" w:rsidRDefault="00062541" w:rsidP="00695DBF">
            <w:pPr>
              <w:jc w:val="right"/>
              <w:rPr>
                <w:sz w:val="22"/>
                <w:szCs w:val="22"/>
              </w:rPr>
            </w:pPr>
            <w:r w:rsidRPr="00AF1F9E">
              <w:rPr>
                <w:sz w:val="22"/>
                <w:szCs w:val="22"/>
              </w:rPr>
              <w:t>0-5%</w:t>
            </w:r>
          </w:p>
        </w:tc>
        <w:tc>
          <w:tcPr>
            <w:tcW w:w="1026" w:type="dxa"/>
          </w:tcPr>
          <w:p w14:paraId="7A6D10A5" w14:textId="77777777" w:rsidR="00062541" w:rsidRPr="00AF1F9E" w:rsidRDefault="00062541" w:rsidP="00695DBF">
            <w:pPr>
              <w:rPr>
                <w:sz w:val="22"/>
                <w:szCs w:val="22"/>
              </w:rPr>
            </w:pPr>
          </w:p>
        </w:tc>
        <w:tc>
          <w:tcPr>
            <w:tcW w:w="1545" w:type="dxa"/>
          </w:tcPr>
          <w:p w14:paraId="452473F7" w14:textId="77777777" w:rsidR="00062541" w:rsidRPr="00AF1F9E" w:rsidRDefault="00062541" w:rsidP="00695DBF">
            <w:pPr>
              <w:rPr>
                <w:sz w:val="22"/>
                <w:szCs w:val="22"/>
              </w:rPr>
            </w:pPr>
          </w:p>
        </w:tc>
      </w:tr>
      <w:tr w:rsidR="00062541" w:rsidRPr="00410EFA" w14:paraId="5643AB1F" w14:textId="77777777" w:rsidTr="00695DBF">
        <w:trPr>
          <w:jc w:val="center"/>
        </w:trPr>
        <w:tc>
          <w:tcPr>
            <w:tcW w:w="4295" w:type="dxa"/>
          </w:tcPr>
          <w:p w14:paraId="62B5C528" w14:textId="77777777" w:rsidR="00062541" w:rsidRPr="00AF1F9E" w:rsidRDefault="00062541" w:rsidP="00695DBF">
            <w:pPr>
              <w:rPr>
                <w:sz w:val="22"/>
                <w:szCs w:val="22"/>
              </w:rPr>
            </w:pPr>
            <w:r w:rsidRPr="00AF1F9E">
              <w:rPr>
                <w:sz w:val="22"/>
                <w:szCs w:val="22"/>
              </w:rPr>
              <w:t>7.   Member Share Capital / Total Assets</w:t>
            </w:r>
          </w:p>
        </w:tc>
        <w:tc>
          <w:tcPr>
            <w:tcW w:w="1841" w:type="dxa"/>
          </w:tcPr>
          <w:p w14:paraId="72598431" w14:textId="77777777" w:rsidR="00062541" w:rsidRPr="00AF1F9E" w:rsidRDefault="00062541" w:rsidP="00695DBF">
            <w:pPr>
              <w:jc w:val="right"/>
              <w:rPr>
                <w:sz w:val="22"/>
                <w:szCs w:val="22"/>
              </w:rPr>
            </w:pPr>
            <w:r>
              <w:rPr>
                <w:color w:val="5E5E5E"/>
                <w:sz w:val="22"/>
                <w:szCs w:val="22"/>
                <w:shd w:val="clear" w:color="auto" w:fill="FFFFFF"/>
              </w:rPr>
              <w:t xml:space="preserve"> Max. </w:t>
            </w:r>
            <w:r w:rsidRPr="00AF1F9E">
              <w:rPr>
                <w:color w:val="5E5E5E"/>
                <w:sz w:val="22"/>
                <w:szCs w:val="22"/>
                <w:shd w:val="clear" w:color="auto" w:fill="FFFFFF"/>
              </w:rPr>
              <w:t>≤</w:t>
            </w:r>
            <w:r w:rsidRPr="00AF1F9E">
              <w:rPr>
                <w:sz w:val="22"/>
                <w:szCs w:val="22"/>
              </w:rPr>
              <w:t>20%</w:t>
            </w:r>
          </w:p>
        </w:tc>
        <w:tc>
          <w:tcPr>
            <w:tcW w:w="1026" w:type="dxa"/>
          </w:tcPr>
          <w:p w14:paraId="6F3144E2" w14:textId="77777777" w:rsidR="00062541" w:rsidRPr="00AF1F9E" w:rsidRDefault="00062541" w:rsidP="00695DBF">
            <w:pPr>
              <w:rPr>
                <w:sz w:val="22"/>
                <w:szCs w:val="22"/>
              </w:rPr>
            </w:pPr>
          </w:p>
        </w:tc>
        <w:tc>
          <w:tcPr>
            <w:tcW w:w="1545" w:type="dxa"/>
          </w:tcPr>
          <w:p w14:paraId="502C8052" w14:textId="77777777" w:rsidR="00062541" w:rsidRPr="00AF1F9E" w:rsidRDefault="00062541" w:rsidP="00695DBF">
            <w:pPr>
              <w:rPr>
                <w:sz w:val="22"/>
                <w:szCs w:val="22"/>
              </w:rPr>
            </w:pPr>
          </w:p>
        </w:tc>
      </w:tr>
      <w:tr w:rsidR="00062541" w:rsidRPr="00410EFA" w14:paraId="34CB3997" w14:textId="77777777" w:rsidTr="00695DBF">
        <w:trPr>
          <w:jc w:val="center"/>
        </w:trPr>
        <w:tc>
          <w:tcPr>
            <w:tcW w:w="4295" w:type="dxa"/>
          </w:tcPr>
          <w:p w14:paraId="7D089C39" w14:textId="77777777" w:rsidR="00062541" w:rsidRPr="00FC69E4" w:rsidRDefault="00062541" w:rsidP="00695DBF">
            <w:pPr>
              <w:rPr>
                <w:b/>
                <w:sz w:val="22"/>
                <w:szCs w:val="22"/>
              </w:rPr>
            </w:pPr>
            <w:r w:rsidRPr="00FC69E4">
              <w:rPr>
                <w:b/>
                <w:sz w:val="22"/>
                <w:szCs w:val="22"/>
              </w:rPr>
              <w:t>8.   Institutional Capital / Total Assets</w:t>
            </w:r>
          </w:p>
        </w:tc>
        <w:tc>
          <w:tcPr>
            <w:tcW w:w="1841" w:type="dxa"/>
            <w:shd w:val="clear" w:color="auto" w:fill="auto"/>
          </w:tcPr>
          <w:p w14:paraId="4E5E405A" w14:textId="77777777" w:rsidR="00062541" w:rsidRPr="00FC69E4" w:rsidRDefault="00062541" w:rsidP="00695DBF">
            <w:pPr>
              <w:jc w:val="right"/>
              <w:rPr>
                <w:b/>
                <w:sz w:val="22"/>
                <w:szCs w:val="22"/>
              </w:rPr>
            </w:pPr>
            <w:r>
              <w:rPr>
                <w:b/>
                <w:color w:val="091D31"/>
                <w:sz w:val="22"/>
                <w:szCs w:val="22"/>
              </w:rPr>
              <w:t xml:space="preserve">Min. </w:t>
            </w:r>
            <w:r w:rsidRPr="00FC69E4">
              <w:rPr>
                <w:b/>
                <w:color w:val="091D31"/>
                <w:sz w:val="22"/>
                <w:szCs w:val="22"/>
              </w:rPr>
              <w:t>≥</w:t>
            </w:r>
            <w:r w:rsidRPr="00FC69E4">
              <w:rPr>
                <w:b/>
                <w:sz w:val="22"/>
                <w:szCs w:val="22"/>
              </w:rPr>
              <w:t>10%</w:t>
            </w:r>
          </w:p>
        </w:tc>
        <w:tc>
          <w:tcPr>
            <w:tcW w:w="1026" w:type="dxa"/>
          </w:tcPr>
          <w:p w14:paraId="10D78A19" w14:textId="77777777" w:rsidR="00062541" w:rsidRPr="00AF1F9E" w:rsidRDefault="00062541" w:rsidP="00695DBF">
            <w:pPr>
              <w:rPr>
                <w:sz w:val="22"/>
                <w:szCs w:val="22"/>
              </w:rPr>
            </w:pPr>
          </w:p>
        </w:tc>
        <w:tc>
          <w:tcPr>
            <w:tcW w:w="1545" w:type="dxa"/>
          </w:tcPr>
          <w:p w14:paraId="37D9ACE9" w14:textId="77777777" w:rsidR="00062541" w:rsidRPr="00AF1F9E" w:rsidRDefault="00062541" w:rsidP="00695DBF">
            <w:pPr>
              <w:rPr>
                <w:sz w:val="22"/>
                <w:szCs w:val="22"/>
              </w:rPr>
            </w:pPr>
          </w:p>
        </w:tc>
      </w:tr>
      <w:tr w:rsidR="00062541" w:rsidRPr="00410EFA" w14:paraId="3AB0164D" w14:textId="77777777" w:rsidTr="00695DBF">
        <w:trPr>
          <w:jc w:val="center"/>
        </w:trPr>
        <w:tc>
          <w:tcPr>
            <w:tcW w:w="4295" w:type="dxa"/>
          </w:tcPr>
          <w:p w14:paraId="736D329D" w14:textId="77777777" w:rsidR="00062541" w:rsidRPr="00AF1F9E" w:rsidRDefault="00062541" w:rsidP="00695DBF">
            <w:pPr>
              <w:rPr>
                <w:sz w:val="22"/>
                <w:szCs w:val="22"/>
              </w:rPr>
            </w:pPr>
            <w:r w:rsidRPr="00AF1F9E">
              <w:rPr>
                <w:sz w:val="22"/>
                <w:szCs w:val="22"/>
              </w:rPr>
              <w:t>9.   Net Institutional Capital / Total Assets</w:t>
            </w:r>
          </w:p>
        </w:tc>
        <w:tc>
          <w:tcPr>
            <w:tcW w:w="1841" w:type="dxa"/>
            <w:shd w:val="clear" w:color="auto" w:fill="auto"/>
          </w:tcPr>
          <w:p w14:paraId="3F3BAC4B" w14:textId="77777777" w:rsidR="00062541" w:rsidRPr="00AF1F9E" w:rsidRDefault="00062541" w:rsidP="00695DBF">
            <w:pPr>
              <w:jc w:val="right"/>
              <w:rPr>
                <w:sz w:val="22"/>
                <w:szCs w:val="22"/>
              </w:rPr>
            </w:pPr>
            <w:r w:rsidRPr="00AF1F9E">
              <w:rPr>
                <w:sz w:val="22"/>
                <w:szCs w:val="22"/>
              </w:rPr>
              <w:t>M</w:t>
            </w:r>
            <w:r>
              <w:rPr>
                <w:sz w:val="22"/>
                <w:szCs w:val="22"/>
              </w:rPr>
              <w:t>ax</w:t>
            </w:r>
            <w:r w:rsidRPr="00AF1F9E">
              <w:rPr>
                <w:sz w:val="22"/>
                <w:szCs w:val="22"/>
              </w:rPr>
              <w:t>.</w:t>
            </w:r>
            <w:r>
              <w:rPr>
                <w:sz w:val="22"/>
                <w:szCs w:val="22"/>
              </w:rPr>
              <w:t xml:space="preserve"> </w:t>
            </w:r>
            <w:r w:rsidRPr="00AF1F9E">
              <w:rPr>
                <w:color w:val="091D31"/>
                <w:sz w:val="22"/>
                <w:szCs w:val="22"/>
              </w:rPr>
              <w:t>≥</w:t>
            </w:r>
            <w:r w:rsidRPr="00AF1F9E">
              <w:rPr>
                <w:sz w:val="22"/>
                <w:szCs w:val="22"/>
              </w:rPr>
              <w:t>10%</w:t>
            </w:r>
          </w:p>
        </w:tc>
        <w:tc>
          <w:tcPr>
            <w:tcW w:w="1026" w:type="dxa"/>
          </w:tcPr>
          <w:p w14:paraId="6F4D8B71" w14:textId="77777777" w:rsidR="00062541" w:rsidRPr="00AF1F9E" w:rsidRDefault="00062541" w:rsidP="00695DBF">
            <w:pPr>
              <w:rPr>
                <w:sz w:val="22"/>
                <w:szCs w:val="22"/>
              </w:rPr>
            </w:pPr>
          </w:p>
        </w:tc>
        <w:tc>
          <w:tcPr>
            <w:tcW w:w="1545" w:type="dxa"/>
          </w:tcPr>
          <w:p w14:paraId="0CEB51DC" w14:textId="77777777" w:rsidR="00062541" w:rsidRPr="00AF1F9E" w:rsidRDefault="00062541" w:rsidP="00695DBF">
            <w:pPr>
              <w:rPr>
                <w:sz w:val="22"/>
                <w:szCs w:val="22"/>
              </w:rPr>
            </w:pPr>
          </w:p>
        </w:tc>
      </w:tr>
      <w:tr w:rsidR="00062541" w:rsidRPr="00410EFA" w14:paraId="1472220F" w14:textId="77777777" w:rsidTr="00695DBF">
        <w:trPr>
          <w:jc w:val="center"/>
        </w:trPr>
        <w:tc>
          <w:tcPr>
            <w:tcW w:w="4295" w:type="dxa"/>
          </w:tcPr>
          <w:p w14:paraId="1054565A" w14:textId="77777777" w:rsidR="00062541" w:rsidRPr="00410EFA" w:rsidRDefault="00062541" w:rsidP="00695DBF">
            <w:pPr>
              <w:rPr>
                <w:b/>
                <w:sz w:val="22"/>
                <w:szCs w:val="22"/>
              </w:rPr>
            </w:pPr>
            <w:r w:rsidRPr="00410EFA">
              <w:rPr>
                <w:b/>
                <w:sz w:val="22"/>
                <w:szCs w:val="22"/>
              </w:rPr>
              <w:t>A.   ASSET QUALITY</w:t>
            </w:r>
          </w:p>
        </w:tc>
        <w:tc>
          <w:tcPr>
            <w:tcW w:w="1841" w:type="dxa"/>
          </w:tcPr>
          <w:p w14:paraId="0E816E06" w14:textId="77777777" w:rsidR="00062541" w:rsidRPr="00410EFA" w:rsidRDefault="00062541" w:rsidP="00695DBF">
            <w:pPr>
              <w:jc w:val="right"/>
              <w:rPr>
                <w:sz w:val="22"/>
                <w:szCs w:val="22"/>
              </w:rPr>
            </w:pPr>
          </w:p>
        </w:tc>
        <w:tc>
          <w:tcPr>
            <w:tcW w:w="1026" w:type="dxa"/>
          </w:tcPr>
          <w:p w14:paraId="16669FEB" w14:textId="77777777" w:rsidR="00062541" w:rsidRPr="00410EFA" w:rsidRDefault="00062541" w:rsidP="00695DBF">
            <w:pPr>
              <w:rPr>
                <w:sz w:val="22"/>
                <w:szCs w:val="22"/>
              </w:rPr>
            </w:pPr>
          </w:p>
        </w:tc>
        <w:tc>
          <w:tcPr>
            <w:tcW w:w="1545" w:type="dxa"/>
          </w:tcPr>
          <w:p w14:paraId="7A11B5A3" w14:textId="77777777" w:rsidR="00062541" w:rsidRPr="00410EFA" w:rsidRDefault="00062541" w:rsidP="00695DBF">
            <w:pPr>
              <w:rPr>
                <w:sz w:val="22"/>
                <w:szCs w:val="22"/>
              </w:rPr>
            </w:pPr>
          </w:p>
        </w:tc>
      </w:tr>
      <w:tr w:rsidR="00062541" w:rsidRPr="00410EFA" w14:paraId="1CC6E52C" w14:textId="77777777" w:rsidTr="00695DBF">
        <w:trPr>
          <w:jc w:val="center"/>
        </w:trPr>
        <w:tc>
          <w:tcPr>
            <w:tcW w:w="4295" w:type="dxa"/>
          </w:tcPr>
          <w:p w14:paraId="79914607" w14:textId="77777777" w:rsidR="00062541" w:rsidRPr="00FC69E4" w:rsidRDefault="00062541" w:rsidP="00695DBF">
            <w:pPr>
              <w:rPr>
                <w:b/>
                <w:sz w:val="22"/>
                <w:szCs w:val="22"/>
              </w:rPr>
            </w:pPr>
            <w:r w:rsidRPr="00FC69E4">
              <w:rPr>
                <w:b/>
                <w:sz w:val="22"/>
                <w:szCs w:val="22"/>
              </w:rPr>
              <w:lastRenderedPageBreak/>
              <w:t>1.  Total Loans Delinquent /Gross Loans Portfolio</w:t>
            </w:r>
          </w:p>
        </w:tc>
        <w:tc>
          <w:tcPr>
            <w:tcW w:w="1841" w:type="dxa"/>
          </w:tcPr>
          <w:p w14:paraId="55387DAB" w14:textId="77777777" w:rsidR="00062541" w:rsidRPr="00FC69E4" w:rsidRDefault="00062541" w:rsidP="00695DBF">
            <w:pPr>
              <w:jc w:val="right"/>
              <w:rPr>
                <w:b/>
                <w:sz w:val="22"/>
                <w:szCs w:val="22"/>
              </w:rPr>
            </w:pPr>
            <w:r w:rsidRPr="00FC69E4">
              <w:rPr>
                <w:b/>
                <w:sz w:val="22"/>
                <w:szCs w:val="22"/>
                <w:shd w:val="clear" w:color="auto" w:fill="FFFFFF"/>
              </w:rPr>
              <w:t>Max.</w:t>
            </w:r>
            <w:r>
              <w:rPr>
                <w:b/>
                <w:sz w:val="22"/>
                <w:szCs w:val="22"/>
                <w:shd w:val="clear" w:color="auto" w:fill="FFFFFF"/>
              </w:rPr>
              <w:t xml:space="preserve"> </w:t>
            </w:r>
            <w:r w:rsidRPr="00FC69E4">
              <w:rPr>
                <w:b/>
                <w:color w:val="5E5E5E"/>
                <w:sz w:val="22"/>
                <w:szCs w:val="22"/>
                <w:shd w:val="clear" w:color="auto" w:fill="FFFFFF"/>
              </w:rPr>
              <w:t>≤</w:t>
            </w:r>
            <w:r w:rsidRPr="00FC69E4">
              <w:rPr>
                <w:b/>
                <w:sz w:val="22"/>
                <w:szCs w:val="22"/>
              </w:rPr>
              <w:t>5%</w:t>
            </w:r>
          </w:p>
        </w:tc>
        <w:tc>
          <w:tcPr>
            <w:tcW w:w="1026" w:type="dxa"/>
          </w:tcPr>
          <w:p w14:paraId="7339DE29" w14:textId="77777777" w:rsidR="00062541" w:rsidRPr="00AF1F9E" w:rsidRDefault="00062541" w:rsidP="00695DBF">
            <w:pPr>
              <w:rPr>
                <w:sz w:val="22"/>
                <w:szCs w:val="22"/>
              </w:rPr>
            </w:pPr>
          </w:p>
        </w:tc>
        <w:tc>
          <w:tcPr>
            <w:tcW w:w="1545" w:type="dxa"/>
          </w:tcPr>
          <w:p w14:paraId="0E0CD152" w14:textId="77777777" w:rsidR="00062541" w:rsidRPr="00AF1F9E" w:rsidRDefault="00062541" w:rsidP="00695DBF">
            <w:pPr>
              <w:rPr>
                <w:sz w:val="22"/>
                <w:szCs w:val="22"/>
              </w:rPr>
            </w:pPr>
          </w:p>
        </w:tc>
      </w:tr>
      <w:tr w:rsidR="00062541" w:rsidRPr="00410EFA" w14:paraId="589B0052" w14:textId="77777777" w:rsidTr="00695DBF">
        <w:trPr>
          <w:jc w:val="center"/>
        </w:trPr>
        <w:tc>
          <w:tcPr>
            <w:tcW w:w="4295" w:type="dxa"/>
          </w:tcPr>
          <w:p w14:paraId="15528D2C" w14:textId="77777777" w:rsidR="00062541" w:rsidRPr="00FC69E4" w:rsidRDefault="00062541" w:rsidP="00695DBF">
            <w:pPr>
              <w:rPr>
                <w:b/>
                <w:sz w:val="22"/>
                <w:szCs w:val="22"/>
              </w:rPr>
            </w:pPr>
            <w:r w:rsidRPr="00FC69E4">
              <w:rPr>
                <w:b/>
                <w:sz w:val="22"/>
                <w:szCs w:val="22"/>
              </w:rPr>
              <w:t>2.   Non-Earning Assets / Total Assets</w:t>
            </w:r>
          </w:p>
        </w:tc>
        <w:tc>
          <w:tcPr>
            <w:tcW w:w="1841" w:type="dxa"/>
          </w:tcPr>
          <w:p w14:paraId="1AFE8FB4" w14:textId="77777777" w:rsidR="00062541" w:rsidRPr="00FC69E4" w:rsidRDefault="00062541" w:rsidP="00695DBF">
            <w:pPr>
              <w:jc w:val="right"/>
              <w:rPr>
                <w:b/>
                <w:sz w:val="22"/>
                <w:szCs w:val="22"/>
              </w:rPr>
            </w:pPr>
            <w:r w:rsidRPr="00FC69E4">
              <w:rPr>
                <w:b/>
                <w:sz w:val="22"/>
                <w:szCs w:val="22"/>
              </w:rPr>
              <w:t xml:space="preserve">Max. </w:t>
            </w:r>
            <w:r w:rsidRPr="00FC69E4">
              <w:rPr>
                <w:b/>
                <w:color w:val="5E5E5E"/>
                <w:sz w:val="22"/>
                <w:szCs w:val="22"/>
                <w:shd w:val="clear" w:color="auto" w:fill="FFFFFF"/>
              </w:rPr>
              <w:t>≤</w:t>
            </w:r>
            <w:r w:rsidRPr="00FC69E4">
              <w:rPr>
                <w:b/>
                <w:sz w:val="22"/>
                <w:szCs w:val="22"/>
              </w:rPr>
              <w:t>5%</w:t>
            </w:r>
          </w:p>
        </w:tc>
        <w:tc>
          <w:tcPr>
            <w:tcW w:w="1026" w:type="dxa"/>
          </w:tcPr>
          <w:p w14:paraId="32DBA124" w14:textId="77777777" w:rsidR="00062541" w:rsidRPr="00AF1F9E" w:rsidRDefault="00062541" w:rsidP="00695DBF">
            <w:pPr>
              <w:rPr>
                <w:sz w:val="22"/>
                <w:szCs w:val="22"/>
              </w:rPr>
            </w:pPr>
          </w:p>
        </w:tc>
        <w:tc>
          <w:tcPr>
            <w:tcW w:w="1545" w:type="dxa"/>
          </w:tcPr>
          <w:p w14:paraId="2EC1B720" w14:textId="77777777" w:rsidR="00062541" w:rsidRPr="00AF1F9E" w:rsidRDefault="00062541" w:rsidP="00695DBF">
            <w:pPr>
              <w:rPr>
                <w:sz w:val="22"/>
                <w:szCs w:val="22"/>
              </w:rPr>
            </w:pPr>
          </w:p>
        </w:tc>
      </w:tr>
      <w:tr w:rsidR="00062541" w:rsidRPr="00410EFA" w14:paraId="4554484F" w14:textId="77777777" w:rsidTr="00695DBF">
        <w:trPr>
          <w:jc w:val="center"/>
        </w:trPr>
        <w:tc>
          <w:tcPr>
            <w:tcW w:w="4295" w:type="dxa"/>
          </w:tcPr>
          <w:p w14:paraId="4D681E62" w14:textId="77777777" w:rsidR="00062541" w:rsidRPr="00AF1F9E" w:rsidRDefault="00062541" w:rsidP="00695DBF">
            <w:pPr>
              <w:rPr>
                <w:sz w:val="22"/>
                <w:szCs w:val="22"/>
              </w:rPr>
            </w:pPr>
            <w:r w:rsidRPr="00AF1F9E">
              <w:rPr>
                <w:sz w:val="22"/>
                <w:szCs w:val="22"/>
              </w:rPr>
              <w:t>3.   Net Zero Cost Funds / Non-Earning Assets</w:t>
            </w:r>
          </w:p>
        </w:tc>
        <w:tc>
          <w:tcPr>
            <w:tcW w:w="1841" w:type="dxa"/>
          </w:tcPr>
          <w:p w14:paraId="2E627237" w14:textId="77777777" w:rsidR="00062541" w:rsidRPr="00AF1F9E" w:rsidRDefault="00062541" w:rsidP="00695DBF">
            <w:pPr>
              <w:jc w:val="right"/>
              <w:rPr>
                <w:sz w:val="22"/>
                <w:szCs w:val="22"/>
              </w:rPr>
            </w:pPr>
            <w:r w:rsidRPr="00AF1F9E">
              <w:rPr>
                <w:color w:val="091D31"/>
                <w:sz w:val="22"/>
                <w:szCs w:val="22"/>
              </w:rPr>
              <w:t>≥</w:t>
            </w:r>
            <w:r w:rsidRPr="00AF1F9E">
              <w:rPr>
                <w:sz w:val="22"/>
                <w:szCs w:val="22"/>
              </w:rPr>
              <w:t>200%</w:t>
            </w:r>
          </w:p>
        </w:tc>
        <w:tc>
          <w:tcPr>
            <w:tcW w:w="1026" w:type="dxa"/>
          </w:tcPr>
          <w:p w14:paraId="11C46EF1" w14:textId="77777777" w:rsidR="00062541" w:rsidRPr="00AF1F9E" w:rsidRDefault="00062541" w:rsidP="00695DBF">
            <w:pPr>
              <w:rPr>
                <w:sz w:val="22"/>
                <w:szCs w:val="22"/>
              </w:rPr>
            </w:pPr>
          </w:p>
        </w:tc>
        <w:tc>
          <w:tcPr>
            <w:tcW w:w="1545" w:type="dxa"/>
          </w:tcPr>
          <w:p w14:paraId="37E0C78D" w14:textId="77777777" w:rsidR="00062541" w:rsidRPr="00AF1F9E" w:rsidRDefault="00062541" w:rsidP="00695DBF">
            <w:pPr>
              <w:rPr>
                <w:sz w:val="22"/>
                <w:szCs w:val="22"/>
              </w:rPr>
            </w:pPr>
          </w:p>
        </w:tc>
      </w:tr>
      <w:tr w:rsidR="00062541" w:rsidRPr="00410EFA" w14:paraId="1AB628C1" w14:textId="77777777" w:rsidTr="00695DBF">
        <w:trPr>
          <w:jc w:val="center"/>
        </w:trPr>
        <w:tc>
          <w:tcPr>
            <w:tcW w:w="4295" w:type="dxa"/>
          </w:tcPr>
          <w:p w14:paraId="4D66E19B" w14:textId="77777777" w:rsidR="00062541" w:rsidRPr="00410EFA" w:rsidRDefault="00062541" w:rsidP="00695DBF">
            <w:pPr>
              <w:rPr>
                <w:sz w:val="22"/>
                <w:szCs w:val="22"/>
              </w:rPr>
            </w:pPr>
            <w:r w:rsidRPr="00410EFA">
              <w:rPr>
                <w:b/>
                <w:sz w:val="22"/>
                <w:szCs w:val="22"/>
              </w:rPr>
              <w:t>R.   RATES OF RETURN &amp; COSTS (ANNUALISED</w:t>
            </w:r>
            <w:r w:rsidRPr="00410EFA">
              <w:rPr>
                <w:sz w:val="22"/>
                <w:szCs w:val="22"/>
              </w:rPr>
              <w:t>)</w:t>
            </w:r>
          </w:p>
        </w:tc>
        <w:tc>
          <w:tcPr>
            <w:tcW w:w="1841" w:type="dxa"/>
          </w:tcPr>
          <w:p w14:paraId="7EE9C827" w14:textId="77777777" w:rsidR="00062541" w:rsidRPr="00410EFA" w:rsidRDefault="00062541" w:rsidP="00695DBF">
            <w:pPr>
              <w:rPr>
                <w:sz w:val="22"/>
                <w:szCs w:val="22"/>
              </w:rPr>
            </w:pPr>
          </w:p>
        </w:tc>
        <w:tc>
          <w:tcPr>
            <w:tcW w:w="1026" w:type="dxa"/>
          </w:tcPr>
          <w:p w14:paraId="69B07FFE" w14:textId="77777777" w:rsidR="00062541" w:rsidRPr="00410EFA" w:rsidRDefault="00062541" w:rsidP="00695DBF">
            <w:pPr>
              <w:rPr>
                <w:sz w:val="22"/>
                <w:szCs w:val="22"/>
              </w:rPr>
            </w:pPr>
          </w:p>
        </w:tc>
        <w:tc>
          <w:tcPr>
            <w:tcW w:w="1545" w:type="dxa"/>
          </w:tcPr>
          <w:p w14:paraId="332B2EFB" w14:textId="77777777" w:rsidR="00062541" w:rsidRPr="00410EFA" w:rsidRDefault="00062541" w:rsidP="00695DBF">
            <w:pPr>
              <w:rPr>
                <w:sz w:val="22"/>
                <w:szCs w:val="22"/>
              </w:rPr>
            </w:pPr>
          </w:p>
        </w:tc>
      </w:tr>
      <w:tr w:rsidR="00062541" w:rsidRPr="00410EFA" w14:paraId="626605C3" w14:textId="77777777" w:rsidTr="00695DBF">
        <w:trPr>
          <w:jc w:val="center"/>
        </w:trPr>
        <w:tc>
          <w:tcPr>
            <w:tcW w:w="4295" w:type="dxa"/>
          </w:tcPr>
          <w:p w14:paraId="59463839" w14:textId="77777777" w:rsidR="00062541" w:rsidRPr="00410EFA" w:rsidRDefault="00062541" w:rsidP="00695DBF">
            <w:pPr>
              <w:rPr>
                <w:sz w:val="22"/>
                <w:szCs w:val="22"/>
              </w:rPr>
            </w:pPr>
            <w:r w:rsidRPr="00410EFA">
              <w:rPr>
                <w:sz w:val="22"/>
                <w:szCs w:val="22"/>
              </w:rPr>
              <w:t xml:space="preserve">1.   Net Loan Income / Average Net Loan Portfolio </w:t>
            </w:r>
          </w:p>
        </w:tc>
        <w:tc>
          <w:tcPr>
            <w:tcW w:w="1841" w:type="dxa"/>
          </w:tcPr>
          <w:p w14:paraId="75E7C0D0" w14:textId="77777777" w:rsidR="00062541" w:rsidRPr="00410EFA" w:rsidRDefault="00062541" w:rsidP="00695DBF">
            <w:pPr>
              <w:jc w:val="right"/>
              <w:rPr>
                <w:sz w:val="22"/>
                <w:szCs w:val="22"/>
              </w:rPr>
            </w:pPr>
            <w:r w:rsidRPr="00410EFA">
              <w:rPr>
                <w:sz w:val="22"/>
                <w:szCs w:val="22"/>
              </w:rPr>
              <w:t>Entrepreneurial Rate</w:t>
            </w:r>
          </w:p>
        </w:tc>
        <w:tc>
          <w:tcPr>
            <w:tcW w:w="1026" w:type="dxa"/>
          </w:tcPr>
          <w:p w14:paraId="56DCF129" w14:textId="77777777" w:rsidR="00062541" w:rsidRPr="00410EFA" w:rsidRDefault="00062541" w:rsidP="00695DBF">
            <w:pPr>
              <w:rPr>
                <w:sz w:val="22"/>
                <w:szCs w:val="22"/>
              </w:rPr>
            </w:pPr>
          </w:p>
        </w:tc>
        <w:tc>
          <w:tcPr>
            <w:tcW w:w="1545" w:type="dxa"/>
          </w:tcPr>
          <w:p w14:paraId="751C86A3" w14:textId="77777777" w:rsidR="00062541" w:rsidRPr="00410EFA" w:rsidRDefault="00062541" w:rsidP="00695DBF">
            <w:pPr>
              <w:rPr>
                <w:sz w:val="22"/>
                <w:szCs w:val="22"/>
              </w:rPr>
            </w:pPr>
          </w:p>
        </w:tc>
      </w:tr>
      <w:tr w:rsidR="00062541" w:rsidRPr="00410EFA" w14:paraId="6E1CE59E" w14:textId="77777777" w:rsidTr="00695DBF">
        <w:trPr>
          <w:jc w:val="center"/>
        </w:trPr>
        <w:tc>
          <w:tcPr>
            <w:tcW w:w="4295" w:type="dxa"/>
          </w:tcPr>
          <w:p w14:paraId="7EF7EF10" w14:textId="77777777" w:rsidR="00062541" w:rsidRPr="00410EFA" w:rsidRDefault="00062541" w:rsidP="00695DBF">
            <w:pPr>
              <w:rPr>
                <w:sz w:val="22"/>
                <w:szCs w:val="22"/>
              </w:rPr>
            </w:pPr>
            <w:r w:rsidRPr="00410EFA">
              <w:rPr>
                <w:sz w:val="22"/>
                <w:szCs w:val="22"/>
              </w:rPr>
              <w:t>2.   Liquid Investments Income/ Average Liquid Investments</w:t>
            </w:r>
          </w:p>
        </w:tc>
        <w:tc>
          <w:tcPr>
            <w:tcW w:w="1841" w:type="dxa"/>
          </w:tcPr>
          <w:p w14:paraId="089B483B" w14:textId="77777777" w:rsidR="00062541" w:rsidRPr="00410EFA" w:rsidRDefault="00062541" w:rsidP="00695DBF">
            <w:pPr>
              <w:jc w:val="right"/>
              <w:rPr>
                <w:sz w:val="22"/>
                <w:szCs w:val="22"/>
              </w:rPr>
            </w:pPr>
            <w:r w:rsidRPr="00410EFA">
              <w:rPr>
                <w:sz w:val="22"/>
                <w:szCs w:val="22"/>
              </w:rPr>
              <w:t>Market Rates</w:t>
            </w:r>
          </w:p>
        </w:tc>
        <w:tc>
          <w:tcPr>
            <w:tcW w:w="1026" w:type="dxa"/>
          </w:tcPr>
          <w:p w14:paraId="482EA606" w14:textId="77777777" w:rsidR="00062541" w:rsidRPr="00410EFA" w:rsidRDefault="00062541" w:rsidP="00695DBF">
            <w:pPr>
              <w:rPr>
                <w:sz w:val="22"/>
                <w:szCs w:val="22"/>
              </w:rPr>
            </w:pPr>
          </w:p>
        </w:tc>
        <w:tc>
          <w:tcPr>
            <w:tcW w:w="1545" w:type="dxa"/>
          </w:tcPr>
          <w:p w14:paraId="40A3FC90" w14:textId="77777777" w:rsidR="00062541" w:rsidRPr="00410EFA" w:rsidRDefault="00062541" w:rsidP="00695DBF">
            <w:pPr>
              <w:rPr>
                <w:sz w:val="22"/>
                <w:szCs w:val="22"/>
              </w:rPr>
            </w:pPr>
          </w:p>
        </w:tc>
      </w:tr>
      <w:tr w:rsidR="00062541" w:rsidRPr="00410EFA" w14:paraId="05F292C0" w14:textId="77777777" w:rsidTr="00695DBF">
        <w:trPr>
          <w:jc w:val="center"/>
        </w:trPr>
        <w:tc>
          <w:tcPr>
            <w:tcW w:w="4295" w:type="dxa"/>
          </w:tcPr>
          <w:p w14:paraId="65A1DF46" w14:textId="77777777" w:rsidR="00062541" w:rsidRPr="00410EFA" w:rsidRDefault="00062541" w:rsidP="00695DBF">
            <w:pPr>
              <w:rPr>
                <w:sz w:val="22"/>
                <w:szCs w:val="22"/>
              </w:rPr>
            </w:pPr>
            <w:r w:rsidRPr="00410EFA">
              <w:rPr>
                <w:sz w:val="22"/>
                <w:szCs w:val="22"/>
              </w:rPr>
              <w:t>3.   Financial Investments Income / Average Financial Investments</w:t>
            </w:r>
          </w:p>
        </w:tc>
        <w:tc>
          <w:tcPr>
            <w:tcW w:w="1841" w:type="dxa"/>
          </w:tcPr>
          <w:p w14:paraId="0DFF6A75" w14:textId="77777777" w:rsidR="00062541" w:rsidRPr="00410EFA" w:rsidRDefault="00062541" w:rsidP="00695DBF">
            <w:pPr>
              <w:jc w:val="right"/>
              <w:rPr>
                <w:sz w:val="22"/>
                <w:szCs w:val="22"/>
              </w:rPr>
            </w:pPr>
            <w:r w:rsidRPr="00410EFA">
              <w:rPr>
                <w:sz w:val="22"/>
                <w:szCs w:val="22"/>
              </w:rPr>
              <w:t>Market Rates</w:t>
            </w:r>
          </w:p>
        </w:tc>
        <w:tc>
          <w:tcPr>
            <w:tcW w:w="1026" w:type="dxa"/>
          </w:tcPr>
          <w:p w14:paraId="1AA3BECE" w14:textId="77777777" w:rsidR="00062541" w:rsidRPr="00410EFA" w:rsidRDefault="00062541" w:rsidP="00695DBF">
            <w:pPr>
              <w:rPr>
                <w:sz w:val="22"/>
                <w:szCs w:val="22"/>
              </w:rPr>
            </w:pPr>
          </w:p>
        </w:tc>
        <w:tc>
          <w:tcPr>
            <w:tcW w:w="1545" w:type="dxa"/>
          </w:tcPr>
          <w:p w14:paraId="16DBB670" w14:textId="77777777" w:rsidR="00062541" w:rsidRPr="00410EFA" w:rsidRDefault="00062541" w:rsidP="00695DBF">
            <w:pPr>
              <w:rPr>
                <w:sz w:val="22"/>
                <w:szCs w:val="22"/>
              </w:rPr>
            </w:pPr>
          </w:p>
        </w:tc>
      </w:tr>
      <w:tr w:rsidR="00062541" w:rsidRPr="00410EFA" w14:paraId="7C59E99C" w14:textId="77777777" w:rsidTr="00695DBF">
        <w:trPr>
          <w:jc w:val="center"/>
        </w:trPr>
        <w:tc>
          <w:tcPr>
            <w:tcW w:w="4295" w:type="dxa"/>
          </w:tcPr>
          <w:p w14:paraId="45F47BBC" w14:textId="77777777" w:rsidR="00062541" w:rsidRPr="00410EFA" w:rsidRDefault="00062541" w:rsidP="00695DBF">
            <w:pPr>
              <w:rPr>
                <w:sz w:val="22"/>
                <w:szCs w:val="22"/>
              </w:rPr>
            </w:pPr>
            <w:r w:rsidRPr="00410EFA">
              <w:rPr>
                <w:sz w:val="22"/>
                <w:szCs w:val="22"/>
              </w:rPr>
              <w:t xml:space="preserve">4.   Non-Financial Investment Income/Average Non-Financial Investments </w:t>
            </w:r>
          </w:p>
        </w:tc>
        <w:tc>
          <w:tcPr>
            <w:tcW w:w="1841" w:type="dxa"/>
          </w:tcPr>
          <w:p w14:paraId="3E760A59" w14:textId="3790ECAB" w:rsidR="00062541" w:rsidRDefault="00062541" w:rsidP="00695DBF">
            <w:pPr>
              <w:jc w:val="right"/>
              <w:rPr>
                <w:sz w:val="22"/>
                <w:szCs w:val="22"/>
              </w:rPr>
            </w:pPr>
            <w:r w:rsidRPr="00410EFA">
              <w:rPr>
                <w:color w:val="091D31"/>
                <w:sz w:val="22"/>
                <w:szCs w:val="22"/>
              </w:rPr>
              <w:t>≥</w:t>
            </w:r>
            <w:r w:rsidRPr="00410EFA">
              <w:rPr>
                <w:sz w:val="22"/>
                <w:szCs w:val="22"/>
              </w:rPr>
              <w:t>R1</w:t>
            </w:r>
          </w:p>
          <w:p w14:paraId="5177C775" w14:textId="77777777" w:rsidR="00062541" w:rsidRPr="00410EFA" w:rsidRDefault="00062541" w:rsidP="00695DBF">
            <w:pPr>
              <w:jc w:val="right"/>
              <w:rPr>
                <w:sz w:val="22"/>
                <w:szCs w:val="22"/>
              </w:rPr>
            </w:pPr>
          </w:p>
        </w:tc>
        <w:tc>
          <w:tcPr>
            <w:tcW w:w="1026" w:type="dxa"/>
          </w:tcPr>
          <w:p w14:paraId="7B2BA626" w14:textId="77777777" w:rsidR="00062541" w:rsidRPr="00410EFA" w:rsidRDefault="00062541" w:rsidP="00695DBF">
            <w:pPr>
              <w:rPr>
                <w:sz w:val="22"/>
                <w:szCs w:val="22"/>
              </w:rPr>
            </w:pPr>
          </w:p>
        </w:tc>
        <w:tc>
          <w:tcPr>
            <w:tcW w:w="1545" w:type="dxa"/>
          </w:tcPr>
          <w:p w14:paraId="5491E70E" w14:textId="77777777" w:rsidR="00062541" w:rsidRPr="00410EFA" w:rsidRDefault="00062541" w:rsidP="00695DBF">
            <w:pPr>
              <w:rPr>
                <w:sz w:val="22"/>
                <w:szCs w:val="22"/>
              </w:rPr>
            </w:pPr>
          </w:p>
        </w:tc>
      </w:tr>
      <w:tr w:rsidR="00062541" w:rsidRPr="00410EFA" w14:paraId="2487DB3B" w14:textId="77777777" w:rsidTr="00695DBF">
        <w:trPr>
          <w:jc w:val="center"/>
        </w:trPr>
        <w:tc>
          <w:tcPr>
            <w:tcW w:w="4295" w:type="dxa"/>
          </w:tcPr>
          <w:p w14:paraId="20640A99" w14:textId="77777777" w:rsidR="00062541" w:rsidRPr="00410EFA" w:rsidRDefault="00062541" w:rsidP="00695DBF">
            <w:pPr>
              <w:rPr>
                <w:sz w:val="22"/>
                <w:szCs w:val="22"/>
              </w:rPr>
            </w:pPr>
            <w:r w:rsidRPr="00410EFA">
              <w:rPr>
                <w:sz w:val="22"/>
                <w:szCs w:val="22"/>
              </w:rPr>
              <w:t>5.   Financial Cost Savings Deposits / Average Savings Deposits</w:t>
            </w:r>
          </w:p>
        </w:tc>
        <w:tc>
          <w:tcPr>
            <w:tcW w:w="1841" w:type="dxa"/>
          </w:tcPr>
          <w:p w14:paraId="38F74C0D" w14:textId="77777777" w:rsidR="00062541" w:rsidRPr="00410EFA" w:rsidRDefault="00062541" w:rsidP="00695DBF">
            <w:pPr>
              <w:jc w:val="right"/>
              <w:rPr>
                <w:sz w:val="22"/>
                <w:szCs w:val="22"/>
              </w:rPr>
            </w:pPr>
            <w:r w:rsidRPr="00410EFA">
              <w:rPr>
                <w:sz w:val="22"/>
                <w:szCs w:val="22"/>
              </w:rPr>
              <w:t xml:space="preserve">Market </w:t>
            </w:r>
            <w:proofErr w:type="gramStart"/>
            <w:r w:rsidRPr="00410EFA">
              <w:rPr>
                <w:sz w:val="22"/>
                <w:szCs w:val="22"/>
              </w:rPr>
              <w:t>Rates  &gt;</w:t>
            </w:r>
            <w:proofErr w:type="gramEnd"/>
            <w:r w:rsidRPr="00410EFA">
              <w:rPr>
                <w:sz w:val="22"/>
                <w:szCs w:val="22"/>
              </w:rPr>
              <w:t xml:space="preserve"> Inflation</w:t>
            </w:r>
          </w:p>
        </w:tc>
        <w:tc>
          <w:tcPr>
            <w:tcW w:w="1026" w:type="dxa"/>
          </w:tcPr>
          <w:p w14:paraId="022D589B" w14:textId="77777777" w:rsidR="00062541" w:rsidRPr="00410EFA" w:rsidRDefault="00062541" w:rsidP="00695DBF">
            <w:pPr>
              <w:rPr>
                <w:sz w:val="22"/>
                <w:szCs w:val="22"/>
              </w:rPr>
            </w:pPr>
          </w:p>
        </w:tc>
        <w:tc>
          <w:tcPr>
            <w:tcW w:w="1545" w:type="dxa"/>
          </w:tcPr>
          <w:p w14:paraId="20ACE988" w14:textId="77777777" w:rsidR="00062541" w:rsidRPr="00410EFA" w:rsidRDefault="00062541" w:rsidP="00695DBF">
            <w:pPr>
              <w:rPr>
                <w:sz w:val="22"/>
                <w:szCs w:val="22"/>
              </w:rPr>
            </w:pPr>
          </w:p>
        </w:tc>
      </w:tr>
      <w:tr w:rsidR="00062541" w:rsidRPr="00410EFA" w14:paraId="61C596E1" w14:textId="77777777" w:rsidTr="00695DBF">
        <w:trPr>
          <w:jc w:val="center"/>
        </w:trPr>
        <w:tc>
          <w:tcPr>
            <w:tcW w:w="4295" w:type="dxa"/>
          </w:tcPr>
          <w:p w14:paraId="0AF2223B" w14:textId="77777777" w:rsidR="00062541" w:rsidRPr="00410EFA" w:rsidRDefault="00062541" w:rsidP="00695DBF">
            <w:pPr>
              <w:rPr>
                <w:sz w:val="22"/>
                <w:szCs w:val="22"/>
              </w:rPr>
            </w:pPr>
            <w:r w:rsidRPr="00410EFA">
              <w:rPr>
                <w:sz w:val="22"/>
                <w:szCs w:val="22"/>
              </w:rPr>
              <w:t xml:space="preserve">6.   Financial Cost External Credit / Average External Credit </w:t>
            </w:r>
          </w:p>
        </w:tc>
        <w:tc>
          <w:tcPr>
            <w:tcW w:w="1841" w:type="dxa"/>
          </w:tcPr>
          <w:p w14:paraId="0617E2F7" w14:textId="77777777" w:rsidR="00062541" w:rsidRPr="00410EFA" w:rsidRDefault="00062541" w:rsidP="00695DBF">
            <w:pPr>
              <w:jc w:val="right"/>
              <w:rPr>
                <w:sz w:val="22"/>
                <w:szCs w:val="22"/>
              </w:rPr>
            </w:pPr>
            <w:r w:rsidRPr="00410EFA">
              <w:rPr>
                <w:sz w:val="22"/>
                <w:szCs w:val="22"/>
              </w:rPr>
              <w:t>Market Rates</w:t>
            </w:r>
          </w:p>
        </w:tc>
        <w:tc>
          <w:tcPr>
            <w:tcW w:w="1026" w:type="dxa"/>
          </w:tcPr>
          <w:p w14:paraId="5D6AD3AD" w14:textId="77777777" w:rsidR="00062541" w:rsidRPr="00410EFA" w:rsidRDefault="00062541" w:rsidP="00695DBF">
            <w:pPr>
              <w:rPr>
                <w:sz w:val="22"/>
                <w:szCs w:val="22"/>
              </w:rPr>
            </w:pPr>
          </w:p>
        </w:tc>
        <w:tc>
          <w:tcPr>
            <w:tcW w:w="1545" w:type="dxa"/>
          </w:tcPr>
          <w:p w14:paraId="66478BA8" w14:textId="77777777" w:rsidR="00062541" w:rsidRPr="00410EFA" w:rsidRDefault="00062541" w:rsidP="00695DBF">
            <w:pPr>
              <w:rPr>
                <w:sz w:val="22"/>
                <w:szCs w:val="22"/>
              </w:rPr>
            </w:pPr>
          </w:p>
        </w:tc>
      </w:tr>
      <w:tr w:rsidR="00062541" w:rsidRPr="00410EFA" w14:paraId="076A17FB" w14:textId="77777777" w:rsidTr="00695DBF">
        <w:trPr>
          <w:jc w:val="center"/>
        </w:trPr>
        <w:tc>
          <w:tcPr>
            <w:tcW w:w="4295" w:type="dxa"/>
          </w:tcPr>
          <w:p w14:paraId="743A1053" w14:textId="77777777" w:rsidR="00062541" w:rsidRPr="00410EFA" w:rsidRDefault="00062541" w:rsidP="00695DBF">
            <w:pPr>
              <w:rPr>
                <w:sz w:val="22"/>
                <w:szCs w:val="22"/>
              </w:rPr>
            </w:pPr>
            <w:r w:rsidRPr="00410EFA">
              <w:rPr>
                <w:sz w:val="22"/>
                <w:szCs w:val="22"/>
              </w:rPr>
              <w:t>7.   Financial Cost Member Shares / Average Member Shares</w:t>
            </w:r>
          </w:p>
        </w:tc>
        <w:tc>
          <w:tcPr>
            <w:tcW w:w="1841" w:type="dxa"/>
          </w:tcPr>
          <w:p w14:paraId="72913124" w14:textId="77777777" w:rsidR="00062541" w:rsidRPr="00410EFA" w:rsidRDefault="00062541" w:rsidP="00695DBF">
            <w:pPr>
              <w:rPr>
                <w:sz w:val="22"/>
                <w:szCs w:val="22"/>
              </w:rPr>
            </w:pPr>
            <w:r>
              <w:rPr>
                <w:sz w:val="22"/>
                <w:szCs w:val="22"/>
              </w:rPr>
              <w:t xml:space="preserve">      </w:t>
            </w:r>
            <w:r w:rsidRPr="00410EFA">
              <w:rPr>
                <w:sz w:val="22"/>
                <w:szCs w:val="22"/>
              </w:rPr>
              <w:t>Market Rates,</w:t>
            </w:r>
          </w:p>
          <w:p w14:paraId="47172EFC" w14:textId="77777777" w:rsidR="00062541" w:rsidRPr="00410EFA" w:rsidRDefault="00062541" w:rsidP="00695DBF">
            <w:pPr>
              <w:jc w:val="right"/>
              <w:rPr>
                <w:sz w:val="22"/>
                <w:szCs w:val="22"/>
              </w:rPr>
            </w:pPr>
            <w:r w:rsidRPr="00410EFA">
              <w:rPr>
                <w:sz w:val="22"/>
                <w:szCs w:val="22"/>
              </w:rPr>
              <w:t>&gt; R5</w:t>
            </w:r>
          </w:p>
        </w:tc>
        <w:tc>
          <w:tcPr>
            <w:tcW w:w="1026" w:type="dxa"/>
          </w:tcPr>
          <w:p w14:paraId="5F724B97" w14:textId="77777777" w:rsidR="00062541" w:rsidRPr="00410EFA" w:rsidRDefault="00062541" w:rsidP="00695DBF">
            <w:pPr>
              <w:rPr>
                <w:sz w:val="22"/>
                <w:szCs w:val="22"/>
              </w:rPr>
            </w:pPr>
          </w:p>
        </w:tc>
        <w:tc>
          <w:tcPr>
            <w:tcW w:w="1545" w:type="dxa"/>
          </w:tcPr>
          <w:p w14:paraId="3ECADC16" w14:textId="77777777" w:rsidR="00062541" w:rsidRPr="00410EFA" w:rsidRDefault="00062541" w:rsidP="00695DBF">
            <w:pPr>
              <w:rPr>
                <w:sz w:val="22"/>
                <w:szCs w:val="22"/>
              </w:rPr>
            </w:pPr>
          </w:p>
        </w:tc>
      </w:tr>
      <w:tr w:rsidR="00062541" w:rsidRPr="00410EFA" w14:paraId="042E5187" w14:textId="77777777" w:rsidTr="00695DBF">
        <w:trPr>
          <w:jc w:val="center"/>
        </w:trPr>
        <w:tc>
          <w:tcPr>
            <w:tcW w:w="4295" w:type="dxa"/>
          </w:tcPr>
          <w:p w14:paraId="0C269F73" w14:textId="77777777" w:rsidR="00062541" w:rsidRPr="00410EFA" w:rsidRDefault="00062541" w:rsidP="00695DBF">
            <w:pPr>
              <w:rPr>
                <w:sz w:val="22"/>
                <w:szCs w:val="22"/>
              </w:rPr>
            </w:pPr>
            <w:r w:rsidRPr="00410EFA">
              <w:rPr>
                <w:sz w:val="22"/>
                <w:szCs w:val="22"/>
              </w:rPr>
              <w:t>8.  Gross Margin / Average Assets</w:t>
            </w:r>
          </w:p>
        </w:tc>
        <w:tc>
          <w:tcPr>
            <w:tcW w:w="1841" w:type="dxa"/>
          </w:tcPr>
          <w:p w14:paraId="40BFB926" w14:textId="77777777" w:rsidR="00062541" w:rsidRPr="00410EFA" w:rsidRDefault="00062541" w:rsidP="00695DBF">
            <w:pPr>
              <w:jc w:val="right"/>
              <w:rPr>
                <w:sz w:val="22"/>
                <w:szCs w:val="22"/>
              </w:rPr>
            </w:pPr>
            <w:r w:rsidRPr="00410EFA">
              <w:rPr>
                <w:sz w:val="22"/>
                <w:szCs w:val="22"/>
              </w:rPr>
              <w:t>^ E9 = 10%</w:t>
            </w:r>
          </w:p>
        </w:tc>
        <w:tc>
          <w:tcPr>
            <w:tcW w:w="1026" w:type="dxa"/>
          </w:tcPr>
          <w:p w14:paraId="162EAD64" w14:textId="77777777" w:rsidR="00062541" w:rsidRPr="00410EFA" w:rsidRDefault="00062541" w:rsidP="00695DBF">
            <w:pPr>
              <w:rPr>
                <w:sz w:val="22"/>
                <w:szCs w:val="22"/>
              </w:rPr>
            </w:pPr>
          </w:p>
        </w:tc>
        <w:tc>
          <w:tcPr>
            <w:tcW w:w="1545" w:type="dxa"/>
          </w:tcPr>
          <w:p w14:paraId="17BE8CDA" w14:textId="77777777" w:rsidR="00062541" w:rsidRPr="00410EFA" w:rsidRDefault="00062541" w:rsidP="00695DBF">
            <w:pPr>
              <w:rPr>
                <w:sz w:val="22"/>
                <w:szCs w:val="22"/>
              </w:rPr>
            </w:pPr>
          </w:p>
        </w:tc>
      </w:tr>
      <w:tr w:rsidR="00062541" w:rsidRPr="00410EFA" w14:paraId="5A89207C" w14:textId="77777777" w:rsidTr="00695DBF">
        <w:trPr>
          <w:jc w:val="center"/>
        </w:trPr>
        <w:tc>
          <w:tcPr>
            <w:tcW w:w="4295" w:type="dxa"/>
          </w:tcPr>
          <w:p w14:paraId="7FFA62B5" w14:textId="77777777" w:rsidR="00062541" w:rsidRPr="00FC69E4" w:rsidRDefault="00062541" w:rsidP="00695DBF">
            <w:pPr>
              <w:rPr>
                <w:b/>
                <w:sz w:val="22"/>
                <w:szCs w:val="22"/>
              </w:rPr>
            </w:pPr>
            <w:r w:rsidRPr="00FC69E4">
              <w:rPr>
                <w:b/>
                <w:sz w:val="22"/>
                <w:szCs w:val="22"/>
              </w:rPr>
              <w:t>9. Operating Expenses /Average Total Assets</w:t>
            </w:r>
          </w:p>
        </w:tc>
        <w:tc>
          <w:tcPr>
            <w:tcW w:w="1841" w:type="dxa"/>
          </w:tcPr>
          <w:p w14:paraId="43A9C293" w14:textId="77777777" w:rsidR="00062541" w:rsidRPr="00FC69E4" w:rsidRDefault="00062541" w:rsidP="00695DBF">
            <w:pPr>
              <w:jc w:val="center"/>
              <w:rPr>
                <w:b/>
                <w:sz w:val="22"/>
                <w:szCs w:val="22"/>
              </w:rPr>
            </w:pPr>
            <w:r>
              <w:rPr>
                <w:b/>
                <w:color w:val="091D31"/>
                <w:sz w:val="22"/>
                <w:szCs w:val="22"/>
              </w:rPr>
              <w:t xml:space="preserve">           </w:t>
            </w:r>
            <w:r w:rsidRPr="00FC69E4">
              <w:rPr>
                <w:b/>
                <w:color w:val="091D31"/>
                <w:sz w:val="22"/>
                <w:szCs w:val="22"/>
              </w:rPr>
              <w:t>Max. ≥5</w:t>
            </w:r>
            <w:r w:rsidRPr="00FC69E4">
              <w:rPr>
                <w:b/>
                <w:sz w:val="22"/>
                <w:szCs w:val="22"/>
              </w:rPr>
              <w:t>%</w:t>
            </w:r>
          </w:p>
        </w:tc>
        <w:tc>
          <w:tcPr>
            <w:tcW w:w="1026" w:type="dxa"/>
          </w:tcPr>
          <w:p w14:paraId="629A4EF4" w14:textId="77777777" w:rsidR="00062541" w:rsidRPr="00AF1F9E" w:rsidRDefault="00062541" w:rsidP="00695DBF">
            <w:pPr>
              <w:rPr>
                <w:sz w:val="22"/>
                <w:szCs w:val="22"/>
              </w:rPr>
            </w:pPr>
          </w:p>
        </w:tc>
        <w:tc>
          <w:tcPr>
            <w:tcW w:w="1545" w:type="dxa"/>
          </w:tcPr>
          <w:p w14:paraId="54D3C067" w14:textId="77777777" w:rsidR="00062541" w:rsidRPr="00AF1F9E" w:rsidRDefault="00062541" w:rsidP="00695DBF">
            <w:pPr>
              <w:rPr>
                <w:sz w:val="22"/>
                <w:szCs w:val="22"/>
              </w:rPr>
            </w:pPr>
          </w:p>
        </w:tc>
      </w:tr>
      <w:tr w:rsidR="00062541" w:rsidRPr="00410EFA" w14:paraId="4D253F92" w14:textId="77777777" w:rsidTr="00695DBF">
        <w:trPr>
          <w:jc w:val="center"/>
        </w:trPr>
        <w:tc>
          <w:tcPr>
            <w:tcW w:w="4295" w:type="dxa"/>
          </w:tcPr>
          <w:p w14:paraId="59B0128E" w14:textId="77777777" w:rsidR="00062541" w:rsidRPr="00AF1F9E" w:rsidRDefault="00062541" w:rsidP="00695DBF">
            <w:pPr>
              <w:rPr>
                <w:sz w:val="22"/>
                <w:szCs w:val="22"/>
              </w:rPr>
            </w:pPr>
            <w:r w:rsidRPr="00AF1F9E">
              <w:rPr>
                <w:sz w:val="22"/>
                <w:szCs w:val="22"/>
              </w:rPr>
              <w:t>10.   Provisions for Risk Assets / Average Assets</w:t>
            </w:r>
          </w:p>
        </w:tc>
        <w:tc>
          <w:tcPr>
            <w:tcW w:w="1841" w:type="dxa"/>
          </w:tcPr>
          <w:p w14:paraId="52C4C5CD" w14:textId="77777777" w:rsidR="00062541" w:rsidRPr="00AF1F9E" w:rsidRDefault="00062541" w:rsidP="00695DBF">
            <w:pPr>
              <w:jc w:val="right"/>
              <w:rPr>
                <w:sz w:val="22"/>
                <w:szCs w:val="22"/>
              </w:rPr>
            </w:pPr>
            <w:r w:rsidRPr="00AF1F9E">
              <w:rPr>
                <w:sz w:val="22"/>
                <w:szCs w:val="22"/>
              </w:rPr>
              <w:t>^P1=100%</w:t>
            </w:r>
          </w:p>
          <w:p w14:paraId="61E518BF" w14:textId="77777777" w:rsidR="00062541" w:rsidRPr="00AF1F9E" w:rsidRDefault="00062541" w:rsidP="00695DBF">
            <w:pPr>
              <w:jc w:val="right"/>
              <w:rPr>
                <w:sz w:val="22"/>
                <w:szCs w:val="22"/>
              </w:rPr>
            </w:pPr>
            <w:r w:rsidRPr="00AF1F9E">
              <w:rPr>
                <w:sz w:val="22"/>
                <w:szCs w:val="22"/>
              </w:rPr>
              <w:t>^P2=35%</w:t>
            </w:r>
          </w:p>
        </w:tc>
        <w:tc>
          <w:tcPr>
            <w:tcW w:w="1026" w:type="dxa"/>
          </w:tcPr>
          <w:p w14:paraId="2CF337F9" w14:textId="77777777" w:rsidR="00062541" w:rsidRPr="00AF1F9E" w:rsidRDefault="00062541" w:rsidP="00695DBF">
            <w:pPr>
              <w:rPr>
                <w:sz w:val="22"/>
                <w:szCs w:val="22"/>
              </w:rPr>
            </w:pPr>
          </w:p>
        </w:tc>
        <w:tc>
          <w:tcPr>
            <w:tcW w:w="1545" w:type="dxa"/>
          </w:tcPr>
          <w:p w14:paraId="09B7041B" w14:textId="77777777" w:rsidR="00062541" w:rsidRPr="00AF1F9E" w:rsidRDefault="00062541" w:rsidP="00695DBF">
            <w:pPr>
              <w:rPr>
                <w:sz w:val="22"/>
                <w:szCs w:val="22"/>
              </w:rPr>
            </w:pPr>
          </w:p>
        </w:tc>
      </w:tr>
      <w:tr w:rsidR="00062541" w:rsidRPr="00410EFA" w14:paraId="6096E83E" w14:textId="77777777" w:rsidTr="00695DBF">
        <w:trPr>
          <w:jc w:val="center"/>
        </w:trPr>
        <w:tc>
          <w:tcPr>
            <w:tcW w:w="4295" w:type="dxa"/>
          </w:tcPr>
          <w:p w14:paraId="2904B3FC" w14:textId="77777777" w:rsidR="00062541" w:rsidRPr="00410EFA" w:rsidRDefault="00062541" w:rsidP="00695DBF">
            <w:pPr>
              <w:rPr>
                <w:sz w:val="22"/>
                <w:szCs w:val="22"/>
              </w:rPr>
            </w:pPr>
            <w:r w:rsidRPr="00410EFA">
              <w:rPr>
                <w:sz w:val="22"/>
                <w:szCs w:val="22"/>
              </w:rPr>
              <w:t>11.   Other Income or Expense / Average Assets</w:t>
            </w:r>
          </w:p>
        </w:tc>
        <w:tc>
          <w:tcPr>
            <w:tcW w:w="1841" w:type="dxa"/>
          </w:tcPr>
          <w:p w14:paraId="34798C43" w14:textId="77777777" w:rsidR="00062541" w:rsidRPr="00410EFA" w:rsidRDefault="00062541" w:rsidP="00695DBF">
            <w:pPr>
              <w:jc w:val="right"/>
              <w:rPr>
                <w:sz w:val="22"/>
                <w:szCs w:val="22"/>
              </w:rPr>
            </w:pPr>
            <w:r w:rsidRPr="00410EFA">
              <w:rPr>
                <w:sz w:val="22"/>
                <w:szCs w:val="22"/>
              </w:rPr>
              <w:t>Minimised</w:t>
            </w:r>
          </w:p>
        </w:tc>
        <w:tc>
          <w:tcPr>
            <w:tcW w:w="1026" w:type="dxa"/>
          </w:tcPr>
          <w:p w14:paraId="3606A548" w14:textId="77777777" w:rsidR="00062541" w:rsidRPr="00410EFA" w:rsidRDefault="00062541" w:rsidP="00695DBF">
            <w:pPr>
              <w:rPr>
                <w:sz w:val="22"/>
                <w:szCs w:val="22"/>
              </w:rPr>
            </w:pPr>
          </w:p>
        </w:tc>
        <w:tc>
          <w:tcPr>
            <w:tcW w:w="1545" w:type="dxa"/>
          </w:tcPr>
          <w:p w14:paraId="37FF84D0" w14:textId="77777777" w:rsidR="00062541" w:rsidRPr="00410EFA" w:rsidRDefault="00062541" w:rsidP="00695DBF">
            <w:pPr>
              <w:rPr>
                <w:sz w:val="22"/>
                <w:szCs w:val="22"/>
              </w:rPr>
            </w:pPr>
          </w:p>
        </w:tc>
      </w:tr>
      <w:tr w:rsidR="00062541" w:rsidRPr="00410EFA" w14:paraId="0FD0A3CA" w14:textId="77777777" w:rsidTr="00695DBF">
        <w:trPr>
          <w:jc w:val="center"/>
        </w:trPr>
        <w:tc>
          <w:tcPr>
            <w:tcW w:w="4295" w:type="dxa"/>
          </w:tcPr>
          <w:p w14:paraId="185873B5" w14:textId="77777777" w:rsidR="00062541" w:rsidRPr="00FC69E4" w:rsidRDefault="00062541" w:rsidP="00695DBF">
            <w:pPr>
              <w:rPr>
                <w:b/>
                <w:sz w:val="22"/>
                <w:szCs w:val="22"/>
              </w:rPr>
            </w:pPr>
            <w:r w:rsidRPr="00FC69E4">
              <w:rPr>
                <w:b/>
                <w:sz w:val="22"/>
                <w:szCs w:val="22"/>
              </w:rPr>
              <w:t>12.   Net Income / Average Assets (ROA)</w:t>
            </w:r>
          </w:p>
        </w:tc>
        <w:tc>
          <w:tcPr>
            <w:tcW w:w="1841" w:type="dxa"/>
          </w:tcPr>
          <w:p w14:paraId="1E26B533" w14:textId="77777777" w:rsidR="00062541" w:rsidRPr="00CC5164" w:rsidRDefault="00062541" w:rsidP="00695DBF">
            <w:pPr>
              <w:rPr>
                <w:b/>
                <w:sz w:val="22"/>
                <w:szCs w:val="22"/>
              </w:rPr>
            </w:pPr>
            <w:r w:rsidRPr="00CC5164">
              <w:rPr>
                <w:b/>
                <w:color w:val="091D31"/>
                <w:sz w:val="22"/>
                <w:szCs w:val="22"/>
              </w:rPr>
              <w:t xml:space="preserve">Max. </w:t>
            </w:r>
            <w:r w:rsidRPr="00CC5164">
              <w:rPr>
                <w:b/>
                <w:sz w:val="22"/>
                <w:szCs w:val="22"/>
              </w:rPr>
              <w:t>^E 9 =10%</w:t>
            </w:r>
          </w:p>
          <w:p w14:paraId="145BB0C9" w14:textId="56374D64" w:rsidR="00A233C6" w:rsidRPr="00CC5164" w:rsidRDefault="00A233C6" w:rsidP="00695DBF">
            <w:pPr>
              <w:rPr>
                <w:b/>
                <w:sz w:val="22"/>
                <w:szCs w:val="22"/>
              </w:rPr>
            </w:pPr>
            <w:r w:rsidRPr="00CC5164">
              <w:rPr>
                <w:b/>
                <w:sz w:val="22"/>
                <w:szCs w:val="22"/>
              </w:rPr>
              <w:t xml:space="preserve">             Min </w:t>
            </w:r>
            <w:r w:rsidRPr="00CC5164">
              <w:rPr>
                <w:b/>
                <w:bCs/>
                <w:color w:val="091D31"/>
                <w:sz w:val="22"/>
                <w:szCs w:val="22"/>
              </w:rPr>
              <w:t>≥2%</w:t>
            </w:r>
          </w:p>
        </w:tc>
        <w:tc>
          <w:tcPr>
            <w:tcW w:w="1026" w:type="dxa"/>
          </w:tcPr>
          <w:p w14:paraId="1C99D42E" w14:textId="1BC4E401" w:rsidR="00062541" w:rsidRPr="00CC5164" w:rsidRDefault="00062541" w:rsidP="00695DBF">
            <w:pPr>
              <w:rPr>
                <w:sz w:val="22"/>
                <w:szCs w:val="22"/>
              </w:rPr>
            </w:pPr>
          </w:p>
        </w:tc>
        <w:tc>
          <w:tcPr>
            <w:tcW w:w="1545" w:type="dxa"/>
          </w:tcPr>
          <w:p w14:paraId="546DB549" w14:textId="77777777" w:rsidR="00062541" w:rsidRPr="00AF1F9E" w:rsidRDefault="00062541" w:rsidP="00695DBF">
            <w:pPr>
              <w:rPr>
                <w:sz w:val="22"/>
                <w:szCs w:val="22"/>
              </w:rPr>
            </w:pPr>
          </w:p>
        </w:tc>
      </w:tr>
      <w:tr w:rsidR="00062541" w:rsidRPr="00410EFA" w14:paraId="6E85BCC0" w14:textId="77777777" w:rsidTr="00695DBF">
        <w:trPr>
          <w:jc w:val="center"/>
        </w:trPr>
        <w:tc>
          <w:tcPr>
            <w:tcW w:w="4295" w:type="dxa"/>
          </w:tcPr>
          <w:p w14:paraId="52282FEF" w14:textId="77777777" w:rsidR="00062541" w:rsidRPr="00410EFA" w:rsidRDefault="00062541" w:rsidP="00695DBF">
            <w:pPr>
              <w:rPr>
                <w:b/>
                <w:sz w:val="22"/>
                <w:szCs w:val="22"/>
              </w:rPr>
            </w:pPr>
            <w:r w:rsidRPr="00410EFA">
              <w:rPr>
                <w:b/>
                <w:sz w:val="22"/>
                <w:szCs w:val="22"/>
              </w:rPr>
              <w:t>L.   LIQUIDITY</w:t>
            </w:r>
          </w:p>
        </w:tc>
        <w:tc>
          <w:tcPr>
            <w:tcW w:w="1841" w:type="dxa"/>
          </w:tcPr>
          <w:p w14:paraId="6AC3BC76" w14:textId="77777777" w:rsidR="00062541" w:rsidRPr="00410EFA" w:rsidRDefault="00062541" w:rsidP="00695DBF">
            <w:pPr>
              <w:rPr>
                <w:sz w:val="22"/>
                <w:szCs w:val="22"/>
              </w:rPr>
            </w:pPr>
          </w:p>
        </w:tc>
        <w:tc>
          <w:tcPr>
            <w:tcW w:w="1026" w:type="dxa"/>
          </w:tcPr>
          <w:p w14:paraId="7221F67F" w14:textId="77777777" w:rsidR="00062541" w:rsidRPr="00410EFA" w:rsidRDefault="00062541" w:rsidP="00695DBF">
            <w:pPr>
              <w:rPr>
                <w:sz w:val="22"/>
                <w:szCs w:val="22"/>
              </w:rPr>
            </w:pPr>
          </w:p>
        </w:tc>
        <w:tc>
          <w:tcPr>
            <w:tcW w:w="1545" w:type="dxa"/>
          </w:tcPr>
          <w:p w14:paraId="1BFA5B1A" w14:textId="77777777" w:rsidR="00062541" w:rsidRPr="00410EFA" w:rsidRDefault="00062541" w:rsidP="00695DBF">
            <w:pPr>
              <w:rPr>
                <w:sz w:val="22"/>
                <w:szCs w:val="22"/>
              </w:rPr>
            </w:pPr>
          </w:p>
        </w:tc>
      </w:tr>
      <w:tr w:rsidR="00062541" w:rsidRPr="00410EFA" w14:paraId="03E4224D" w14:textId="77777777" w:rsidTr="00695DBF">
        <w:trPr>
          <w:jc w:val="center"/>
        </w:trPr>
        <w:tc>
          <w:tcPr>
            <w:tcW w:w="4295" w:type="dxa"/>
          </w:tcPr>
          <w:p w14:paraId="1BA6F675" w14:textId="77777777" w:rsidR="00062541" w:rsidRPr="00742D57" w:rsidRDefault="00062541" w:rsidP="00695DBF">
            <w:pPr>
              <w:rPr>
                <w:bCs/>
                <w:sz w:val="22"/>
                <w:szCs w:val="22"/>
              </w:rPr>
            </w:pPr>
            <w:r w:rsidRPr="00742D57">
              <w:rPr>
                <w:bCs/>
                <w:sz w:val="22"/>
                <w:szCs w:val="22"/>
              </w:rPr>
              <w:t>1.   Liquid Assets – Short Term Payables / Total Deposits</w:t>
            </w:r>
          </w:p>
        </w:tc>
        <w:tc>
          <w:tcPr>
            <w:tcW w:w="1841" w:type="dxa"/>
          </w:tcPr>
          <w:p w14:paraId="6F499EC6" w14:textId="77777777" w:rsidR="00062541" w:rsidRPr="00742D57" w:rsidRDefault="00062541" w:rsidP="00695DBF">
            <w:pPr>
              <w:jc w:val="right"/>
              <w:rPr>
                <w:bCs/>
                <w:sz w:val="22"/>
                <w:szCs w:val="22"/>
              </w:rPr>
            </w:pPr>
            <w:r w:rsidRPr="00742D57">
              <w:rPr>
                <w:bCs/>
                <w:sz w:val="22"/>
                <w:szCs w:val="22"/>
              </w:rPr>
              <w:t>Min. 15%</w:t>
            </w:r>
          </w:p>
        </w:tc>
        <w:tc>
          <w:tcPr>
            <w:tcW w:w="1026" w:type="dxa"/>
          </w:tcPr>
          <w:p w14:paraId="765CFB93" w14:textId="77777777" w:rsidR="00062541" w:rsidRPr="00AF1F9E" w:rsidRDefault="00062541" w:rsidP="00695DBF">
            <w:pPr>
              <w:rPr>
                <w:sz w:val="22"/>
                <w:szCs w:val="22"/>
              </w:rPr>
            </w:pPr>
          </w:p>
        </w:tc>
        <w:tc>
          <w:tcPr>
            <w:tcW w:w="1545" w:type="dxa"/>
          </w:tcPr>
          <w:p w14:paraId="682C3B19" w14:textId="77777777" w:rsidR="00062541" w:rsidRPr="00AF1F9E" w:rsidRDefault="00062541" w:rsidP="00695DBF">
            <w:pPr>
              <w:rPr>
                <w:sz w:val="22"/>
                <w:szCs w:val="22"/>
              </w:rPr>
            </w:pPr>
          </w:p>
        </w:tc>
      </w:tr>
      <w:tr w:rsidR="00062541" w:rsidRPr="00410EFA" w14:paraId="484C998E" w14:textId="77777777" w:rsidTr="00695DBF">
        <w:trPr>
          <w:jc w:val="center"/>
        </w:trPr>
        <w:tc>
          <w:tcPr>
            <w:tcW w:w="4295" w:type="dxa"/>
          </w:tcPr>
          <w:p w14:paraId="62048CE2" w14:textId="77777777" w:rsidR="00062541" w:rsidRPr="00742D57" w:rsidRDefault="00062541" w:rsidP="00695DBF">
            <w:pPr>
              <w:rPr>
                <w:b/>
                <w:bCs/>
                <w:sz w:val="22"/>
                <w:szCs w:val="22"/>
              </w:rPr>
            </w:pPr>
            <w:r w:rsidRPr="00742D57">
              <w:rPr>
                <w:b/>
                <w:bCs/>
                <w:sz w:val="22"/>
                <w:szCs w:val="22"/>
              </w:rPr>
              <w:t xml:space="preserve">2.   Liquidity Reserves / Total Savings Deposits </w:t>
            </w:r>
          </w:p>
        </w:tc>
        <w:tc>
          <w:tcPr>
            <w:tcW w:w="1841" w:type="dxa"/>
          </w:tcPr>
          <w:p w14:paraId="639D9AAF" w14:textId="77777777" w:rsidR="00062541" w:rsidRPr="00742D57" w:rsidRDefault="00062541" w:rsidP="00695DBF">
            <w:pPr>
              <w:jc w:val="right"/>
              <w:rPr>
                <w:b/>
                <w:bCs/>
                <w:sz w:val="22"/>
                <w:szCs w:val="22"/>
              </w:rPr>
            </w:pPr>
            <w:r w:rsidRPr="00742D57">
              <w:rPr>
                <w:b/>
                <w:bCs/>
                <w:sz w:val="22"/>
                <w:szCs w:val="22"/>
              </w:rPr>
              <w:t>10%</w:t>
            </w:r>
          </w:p>
        </w:tc>
        <w:tc>
          <w:tcPr>
            <w:tcW w:w="1026" w:type="dxa"/>
          </w:tcPr>
          <w:p w14:paraId="30440A96" w14:textId="77777777" w:rsidR="00062541" w:rsidRPr="00AF1F9E" w:rsidRDefault="00062541" w:rsidP="00695DBF">
            <w:pPr>
              <w:rPr>
                <w:sz w:val="22"/>
                <w:szCs w:val="22"/>
              </w:rPr>
            </w:pPr>
          </w:p>
        </w:tc>
        <w:tc>
          <w:tcPr>
            <w:tcW w:w="1545" w:type="dxa"/>
          </w:tcPr>
          <w:p w14:paraId="3D56DC42" w14:textId="77777777" w:rsidR="00062541" w:rsidRPr="00AF1F9E" w:rsidRDefault="00062541" w:rsidP="00695DBF">
            <w:pPr>
              <w:rPr>
                <w:sz w:val="22"/>
                <w:szCs w:val="22"/>
              </w:rPr>
            </w:pPr>
          </w:p>
        </w:tc>
      </w:tr>
      <w:tr w:rsidR="00062541" w:rsidRPr="00410EFA" w14:paraId="3769FC4C" w14:textId="77777777" w:rsidTr="00695DBF">
        <w:trPr>
          <w:trHeight w:val="143"/>
          <w:jc w:val="center"/>
        </w:trPr>
        <w:tc>
          <w:tcPr>
            <w:tcW w:w="4295" w:type="dxa"/>
          </w:tcPr>
          <w:p w14:paraId="3DABC4A9" w14:textId="77777777" w:rsidR="00062541" w:rsidRPr="00AF1F9E" w:rsidRDefault="00062541" w:rsidP="00695DBF">
            <w:pPr>
              <w:rPr>
                <w:sz w:val="22"/>
                <w:szCs w:val="22"/>
              </w:rPr>
            </w:pPr>
            <w:r w:rsidRPr="00AF1F9E">
              <w:rPr>
                <w:sz w:val="22"/>
                <w:szCs w:val="22"/>
              </w:rPr>
              <w:t>3.   Non-Earning Liquid Assets / Total Assets</w:t>
            </w:r>
          </w:p>
        </w:tc>
        <w:tc>
          <w:tcPr>
            <w:tcW w:w="1841" w:type="dxa"/>
          </w:tcPr>
          <w:p w14:paraId="01A46CB4" w14:textId="77777777" w:rsidR="00062541" w:rsidRPr="00AF1F9E" w:rsidRDefault="00062541" w:rsidP="00695DBF">
            <w:pPr>
              <w:jc w:val="right"/>
              <w:rPr>
                <w:sz w:val="22"/>
                <w:szCs w:val="22"/>
              </w:rPr>
            </w:pPr>
            <w:r w:rsidRPr="00AF1F9E">
              <w:rPr>
                <w:sz w:val="22"/>
                <w:szCs w:val="22"/>
              </w:rPr>
              <w:t>&lt; 1%</w:t>
            </w:r>
          </w:p>
        </w:tc>
        <w:tc>
          <w:tcPr>
            <w:tcW w:w="1026" w:type="dxa"/>
          </w:tcPr>
          <w:p w14:paraId="1BEAD8AF" w14:textId="77777777" w:rsidR="00062541" w:rsidRPr="00AF1F9E" w:rsidRDefault="00062541" w:rsidP="00695DBF">
            <w:pPr>
              <w:rPr>
                <w:sz w:val="22"/>
                <w:szCs w:val="22"/>
              </w:rPr>
            </w:pPr>
          </w:p>
        </w:tc>
        <w:tc>
          <w:tcPr>
            <w:tcW w:w="1545" w:type="dxa"/>
          </w:tcPr>
          <w:p w14:paraId="1B877A42" w14:textId="77777777" w:rsidR="00062541" w:rsidRPr="00AF1F9E" w:rsidRDefault="00062541" w:rsidP="00695DBF">
            <w:pPr>
              <w:rPr>
                <w:sz w:val="22"/>
                <w:szCs w:val="22"/>
              </w:rPr>
            </w:pPr>
          </w:p>
        </w:tc>
      </w:tr>
      <w:tr w:rsidR="00062541" w:rsidRPr="00410EFA" w14:paraId="7182D843" w14:textId="77777777" w:rsidTr="00695DBF">
        <w:trPr>
          <w:jc w:val="center"/>
        </w:trPr>
        <w:tc>
          <w:tcPr>
            <w:tcW w:w="4295" w:type="dxa"/>
          </w:tcPr>
          <w:p w14:paraId="7800C849" w14:textId="77777777" w:rsidR="00062541" w:rsidRPr="00410EFA" w:rsidRDefault="00062541" w:rsidP="00695DBF">
            <w:pPr>
              <w:rPr>
                <w:b/>
                <w:sz w:val="22"/>
                <w:szCs w:val="22"/>
              </w:rPr>
            </w:pPr>
            <w:r w:rsidRPr="00410EFA">
              <w:rPr>
                <w:b/>
                <w:sz w:val="22"/>
                <w:szCs w:val="22"/>
              </w:rPr>
              <w:t xml:space="preserve">S. SIGNS OF GROWTH </w:t>
            </w:r>
          </w:p>
        </w:tc>
        <w:tc>
          <w:tcPr>
            <w:tcW w:w="1841" w:type="dxa"/>
          </w:tcPr>
          <w:p w14:paraId="5110846A" w14:textId="77777777" w:rsidR="00062541" w:rsidRPr="00410EFA" w:rsidRDefault="00062541" w:rsidP="00695DBF">
            <w:pPr>
              <w:jc w:val="right"/>
              <w:rPr>
                <w:sz w:val="22"/>
                <w:szCs w:val="22"/>
              </w:rPr>
            </w:pPr>
          </w:p>
        </w:tc>
        <w:tc>
          <w:tcPr>
            <w:tcW w:w="1026" w:type="dxa"/>
          </w:tcPr>
          <w:p w14:paraId="01B4C5EE" w14:textId="77777777" w:rsidR="00062541" w:rsidRPr="00410EFA" w:rsidRDefault="00062541" w:rsidP="00695DBF">
            <w:pPr>
              <w:rPr>
                <w:sz w:val="22"/>
                <w:szCs w:val="22"/>
              </w:rPr>
            </w:pPr>
          </w:p>
        </w:tc>
        <w:tc>
          <w:tcPr>
            <w:tcW w:w="1545" w:type="dxa"/>
          </w:tcPr>
          <w:p w14:paraId="0F19F2C3" w14:textId="77777777" w:rsidR="00062541" w:rsidRPr="00410EFA" w:rsidRDefault="00062541" w:rsidP="00695DBF">
            <w:pPr>
              <w:rPr>
                <w:sz w:val="22"/>
                <w:szCs w:val="22"/>
              </w:rPr>
            </w:pPr>
          </w:p>
        </w:tc>
      </w:tr>
      <w:tr w:rsidR="00062541" w:rsidRPr="00410EFA" w14:paraId="157F3C0C" w14:textId="77777777" w:rsidTr="00695DBF">
        <w:trPr>
          <w:jc w:val="center"/>
        </w:trPr>
        <w:tc>
          <w:tcPr>
            <w:tcW w:w="4295" w:type="dxa"/>
          </w:tcPr>
          <w:p w14:paraId="43AF86BD" w14:textId="77777777" w:rsidR="00062541" w:rsidRPr="00F81A11" w:rsidRDefault="00062541" w:rsidP="00695DBF">
            <w:pPr>
              <w:rPr>
                <w:b/>
                <w:sz w:val="22"/>
                <w:szCs w:val="22"/>
              </w:rPr>
            </w:pPr>
            <w:r w:rsidRPr="00F81A11">
              <w:rPr>
                <w:b/>
                <w:sz w:val="22"/>
                <w:szCs w:val="22"/>
              </w:rPr>
              <w:t>1.   Net Loans</w:t>
            </w:r>
          </w:p>
        </w:tc>
        <w:tc>
          <w:tcPr>
            <w:tcW w:w="1841" w:type="dxa"/>
          </w:tcPr>
          <w:p w14:paraId="3FD0D900" w14:textId="77777777" w:rsidR="00062541" w:rsidRPr="00F81A11" w:rsidRDefault="00062541" w:rsidP="00695DBF">
            <w:pPr>
              <w:jc w:val="right"/>
              <w:rPr>
                <w:b/>
                <w:sz w:val="22"/>
                <w:szCs w:val="22"/>
              </w:rPr>
            </w:pPr>
            <w:r w:rsidRPr="00F81A11">
              <w:rPr>
                <w:b/>
                <w:sz w:val="22"/>
                <w:szCs w:val="22"/>
              </w:rPr>
              <w:t>^E1=70–80%</w:t>
            </w:r>
          </w:p>
        </w:tc>
        <w:tc>
          <w:tcPr>
            <w:tcW w:w="1026" w:type="dxa"/>
          </w:tcPr>
          <w:p w14:paraId="4A21B4C2" w14:textId="77777777" w:rsidR="00062541" w:rsidRPr="00AF1F9E" w:rsidRDefault="00062541" w:rsidP="00695DBF">
            <w:pPr>
              <w:rPr>
                <w:sz w:val="22"/>
                <w:szCs w:val="22"/>
              </w:rPr>
            </w:pPr>
          </w:p>
        </w:tc>
        <w:tc>
          <w:tcPr>
            <w:tcW w:w="1545" w:type="dxa"/>
          </w:tcPr>
          <w:p w14:paraId="0A205590" w14:textId="77777777" w:rsidR="00062541" w:rsidRPr="00AF1F9E" w:rsidRDefault="00062541" w:rsidP="00695DBF">
            <w:pPr>
              <w:rPr>
                <w:sz w:val="22"/>
                <w:szCs w:val="22"/>
              </w:rPr>
            </w:pPr>
          </w:p>
        </w:tc>
      </w:tr>
      <w:tr w:rsidR="00062541" w:rsidRPr="00410EFA" w14:paraId="57FE3AF7" w14:textId="77777777" w:rsidTr="00695DBF">
        <w:trPr>
          <w:jc w:val="center"/>
        </w:trPr>
        <w:tc>
          <w:tcPr>
            <w:tcW w:w="4295" w:type="dxa"/>
          </w:tcPr>
          <w:p w14:paraId="4D2F5DD1" w14:textId="77777777" w:rsidR="00062541" w:rsidRPr="00AF1F9E" w:rsidRDefault="00062541" w:rsidP="00695DBF">
            <w:pPr>
              <w:rPr>
                <w:sz w:val="22"/>
                <w:szCs w:val="22"/>
              </w:rPr>
            </w:pPr>
            <w:r w:rsidRPr="00AF1F9E">
              <w:rPr>
                <w:sz w:val="22"/>
                <w:szCs w:val="22"/>
              </w:rPr>
              <w:t>2.   Liquid Investments</w:t>
            </w:r>
          </w:p>
        </w:tc>
        <w:tc>
          <w:tcPr>
            <w:tcW w:w="1841" w:type="dxa"/>
          </w:tcPr>
          <w:p w14:paraId="2D2F0361" w14:textId="77777777" w:rsidR="00062541" w:rsidRPr="00AF1F9E" w:rsidRDefault="00062541" w:rsidP="00695DBF">
            <w:pPr>
              <w:jc w:val="right"/>
              <w:rPr>
                <w:sz w:val="22"/>
                <w:szCs w:val="22"/>
              </w:rPr>
            </w:pPr>
            <w:r w:rsidRPr="00AF1F9E">
              <w:rPr>
                <w:sz w:val="22"/>
                <w:szCs w:val="22"/>
              </w:rPr>
              <w:t>^ E2 &lt;16%</w:t>
            </w:r>
          </w:p>
        </w:tc>
        <w:tc>
          <w:tcPr>
            <w:tcW w:w="1026" w:type="dxa"/>
          </w:tcPr>
          <w:p w14:paraId="7FA15BA7" w14:textId="77777777" w:rsidR="00062541" w:rsidRPr="00AF1F9E" w:rsidRDefault="00062541" w:rsidP="00695DBF">
            <w:pPr>
              <w:rPr>
                <w:sz w:val="22"/>
                <w:szCs w:val="22"/>
              </w:rPr>
            </w:pPr>
          </w:p>
        </w:tc>
        <w:tc>
          <w:tcPr>
            <w:tcW w:w="1545" w:type="dxa"/>
          </w:tcPr>
          <w:p w14:paraId="6C461771" w14:textId="77777777" w:rsidR="00062541" w:rsidRPr="00AF1F9E" w:rsidRDefault="00062541" w:rsidP="00695DBF">
            <w:pPr>
              <w:rPr>
                <w:sz w:val="22"/>
                <w:szCs w:val="22"/>
              </w:rPr>
            </w:pPr>
          </w:p>
        </w:tc>
      </w:tr>
      <w:tr w:rsidR="00062541" w:rsidRPr="00410EFA" w14:paraId="60A2D581" w14:textId="77777777" w:rsidTr="00695DBF">
        <w:trPr>
          <w:jc w:val="center"/>
        </w:trPr>
        <w:tc>
          <w:tcPr>
            <w:tcW w:w="4295" w:type="dxa"/>
          </w:tcPr>
          <w:p w14:paraId="4F290BBE" w14:textId="77777777" w:rsidR="00062541" w:rsidRPr="00AF1F9E" w:rsidRDefault="00062541" w:rsidP="00695DBF">
            <w:pPr>
              <w:rPr>
                <w:sz w:val="22"/>
                <w:szCs w:val="22"/>
              </w:rPr>
            </w:pPr>
            <w:r w:rsidRPr="00AF1F9E">
              <w:rPr>
                <w:sz w:val="22"/>
                <w:szCs w:val="22"/>
              </w:rPr>
              <w:t>3.   Financial Investments</w:t>
            </w:r>
          </w:p>
        </w:tc>
        <w:tc>
          <w:tcPr>
            <w:tcW w:w="1841" w:type="dxa"/>
          </w:tcPr>
          <w:p w14:paraId="74B45515" w14:textId="77777777" w:rsidR="00062541" w:rsidRPr="00AF1F9E" w:rsidRDefault="00062541" w:rsidP="00695DBF">
            <w:pPr>
              <w:jc w:val="right"/>
              <w:rPr>
                <w:sz w:val="22"/>
                <w:szCs w:val="22"/>
              </w:rPr>
            </w:pPr>
            <w:r w:rsidRPr="00AF1F9E">
              <w:rPr>
                <w:sz w:val="22"/>
                <w:szCs w:val="22"/>
              </w:rPr>
              <w:t>^ E3 &lt;2%</w:t>
            </w:r>
          </w:p>
        </w:tc>
        <w:tc>
          <w:tcPr>
            <w:tcW w:w="1026" w:type="dxa"/>
          </w:tcPr>
          <w:p w14:paraId="4530F765" w14:textId="77777777" w:rsidR="00062541" w:rsidRPr="00AF1F9E" w:rsidRDefault="00062541" w:rsidP="00695DBF">
            <w:pPr>
              <w:rPr>
                <w:sz w:val="22"/>
                <w:szCs w:val="22"/>
              </w:rPr>
            </w:pPr>
          </w:p>
        </w:tc>
        <w:tc>
          <w:tcPr>
            <w:tcW w:w="1545" w:type="dxa"/>
          </w:tcPr>
          <w:p w14:paraId="028FC5C5" w14:textId="77777777" w:rsidR="00062541" w:rsidRPr="00AF1F9E" w:rsidRDefault="00062541" w:rsidP="00695DBF">
            <w:pPr>
              <w:rPr>
                <w:sz w:val="22"/>
                <w:szCs w:val="22"/>
              </w:rPr>
            </w:pPr>
          </w:p>
        </w:tc>
      </w:tr>
      <w:tr w:rsidR="00062541" w:rsidRPr="00410EFA" w14:paraId="388D4033" w14:textId="77777777" w:rsidTr="00695DBF">
        <w:trPr>
          <w:jc w:val="center"/>
        </w:trPr>
        <w:tc>
          <w:tcPr>
            <w:tcW w:w="4295" w:type="dxa"/>
          </w:tcPr>
          <w:p w14:paraId="61E5A5E2" w14:textId="77777777" w:rsidR="00062541" w:rsidRPr="00AF1F9E" w:rsidRDefault="00062541" w:rsidP="00695DBF">
            <w:pPr>
              <w:rPr>
                <w:sz w:val="22"/>
                <w:szCs w:val="22"/>
              </w:rPr>
            </w:pPr>
            <w:r w:rsidRPr="00AF1F9E">
              <w:rPr>
                <w:sz w:val="22"/>
                <w:szCs w:val="22"/>
              </w:rPr>
              <w:t>4.   Non-financial Investments</w:t>
            </w:r>
          </w:p>
        </w:tc>
        <w:tc>
          <w:tcPr>
            <w:tcW w:w="1841" w:type="dxa"/>
          </w:tcPr>
          <w:p w14:paraId="4219AEC9" w14:textId="77777777" w:rsidR="00062541" w:rsidRPr="00AF1F9E" w:rsidRDefault="00062541" w:rsidP="00695DBF">
            <w:pPr>
              <w:jc w:val="right"/>
              <w:rPr>
                <w:sz w:val="22"/>
                <w:szCs w:val="22"/>
              </w:rPr>
            </w:pPr>
            <w:r w:rsidRPr="00AF1F9E">
              <w:rPr>
                <w:sz w:val="22"/>
                <w:szCs w:val="22"/>
              </w:rPr>
              <w:t>^ E4 = 0%</w:t>
            </w:r>
          </w:p>
        </w:tc>
        <w:tc>
          <w:tcPr>
            <w:tcW w:w="1026" w:type="dxa"/>
          </w:tcPr>
          <w:p w14:paraId="6E532D22" w14:textId="77777777" w:rsidR="00062541" w:rsidRPr="00AF1F9E" w:rsidRDefault="00062541" w:rsidP="00695DBF">
            <w:pPr>
              <w:rPr>
                <w:sz w:val="22"/>
                <w:szCs w:val="22"/>
              </w:rPr>
            </w:pPr>
          </w:p>
        </w:tc>
        <w:tc>
          <w:tcPr>
            <w:tcW w:w="1545" w:type="dxa"/>
          </w:tcPr>
          <w:p w14:paraId="07F76292" w14:textId="77777777" w:rsidR="00062541" w:rsidRPr="00AF1F9E" w:rsidRDefault="00062541" w:rsidP="00695DBF">
            <w:pPr>
              <w:rPr>
                <w:sz w:val="22"/>
                <w:szCs w:val="22"/>
              </w:rPr>
            </w:pPr>
          </w:p>
        </w:tc>
      </w:tr>
      <w:tr w:rsidR="00062541" w:rsidRPr="00410EFA" w14:paraId="4636A321" w14:textId="77777777" w:rsidTr="00695DBF">
        <w:trPr>
          <w:jc w:val="center"/>
        </w:trPr>
        <w:tc>
          <w:tcPr>
            <w:tcW w:w="4295" w:type="dxa"/>
          </w:tcPr>
          <w:p w14:paraId="1DE4B11B" w14:textId="77777777" w:rsidR="00062541" w:rsidRPr="00F81A11" w:rsidRDefault="00062541" w:rsidP="00695DBF">
            <w:pPr>
              <w:rPr>
                <w:b/>
                <w:sz w:val="22"/>
                <w:szCs w:val="22"/>
              </w:rPr>
            </w:pPr>
            <w:r w:rsidRPr="00F81A11">
              <w:rPr>
                <w:b/>
                <w:sz w:val="22"/>
                <w:szCs w:val="22"/>
              </w:rPr>
              <w:t xml:space="preserve">5.   Savings Deposits </w:t>
            </w:r>
          </w:p>
        </w:tc>
        <w:tc>
          <w:tcPr>
            <w:tcW w:w="1841" w:type="dxa"/>
          </w:tcPr>
          <w:p w14:paraId="696B24B5" w14:textId="77777777" w:rsidR="00062541" w:rsidRPr="00F81A11" w:rsidRDefault="00062541" w:rsidP="00695DBF">
            <w:pPr>
              <w:jc w:val="right"/>
              <w:rPr>
                <w:b/>
                <w:sz w:val="22"/>
                <w:szCs w:val="22"/>
              </w:rPr>
            </w:pPr>
            <w:r w:rsidRPr="00F81A11">
              <w:rPr>
                <w:b/>
                <w:sz w:val="22"/>
                <w:szCs w:val="22"/>
              </w:rPr>
              <w:t>^E5=70– 80%</w:t>
            </w:r>
          </w:p>
        </w:tc>
        <w:tc>
          <w:tcPr>
            <w:tcW w:w="1026" w:type="dxa"/>
          </w:tcPr>
          <w:p w14:paraId="4E6C3408" w14:textId="77777777" w:rsidR="00062541" w:rsidRPr="00AF1F9E" w:rsidRDefault="00062541" w:rsidP="00695DBF">
            <w:pPr>
              <w:rPr>
                <w:sz w:val="22"/>
                <w:szCs w:val="22"/>
              </w:rPr>
            </w:pPr>
          </w:p>
        </w:tc>
        <w:tc>
          <w:tcPr>
            <w:tcW w:w="1545" w:type="dxa"/>
          </w:tcPr>
          <w:p w14:paraId="2814EF8C" w14:textId="77777777" w:rsidR="00062541" w:rsidRPr="00AF1F9E" w:rsidRDefault="00062541" w:rsidP="00695DBF">
            <w:pPr>
              <w:rPr>
                <w:sz w:val="22"/>
                <w:szCs w:val="22"/>
              </w:rPr>
            </w:pPr>
          </w:p>
        </w:tc>
      </w:tr>
      <w:tr w:rsidR="00062541" w:rsidRPr="00410EFA" w14:paraId="2F68B86E" w14:textId="77777777" w:rsidTr="00695DBF">
        <w:trPr>
          <w:jc w:val="center"/>
        </w:trPr>
        <w:tc>
          <w:tcPr>
            <w:tcW w:w="4295" w:type="dxa"/>
          </w:tcPr>
          <w:p w14:paraId="391CF797" w14:textId="77777777" w:rsidR="00062541" w:rsidRPr="00F81A11" w:rsidRDefault="00062541" w:rsidP="00695DBF">
            <w:pPr>
              <w:rPr>
                <w:b/>
                <w:sz w:val="22"/>
                <w:szCs w:val="22"/>
              </w:rPr>
            </w:pPr>
            <w:r w:rsidRPr="00F81A11">
              <w:rPr>
                <w:b/>
                <w:sz w:val="22"/>
                <w:szCs w:val="22"/>
              </w:rPr>
              <w:t>6.   External Credit</w:t>
            </w:r>
          </w:p>
        </w:tc>
        <w:tc>
          <w:tcPr>
            <w:tcW w:w="1841" w:type="dxa"/>
          </w:tcPr>
          <w:p w14:paraId="27532417" w14:textId="77777777" w:rsidR="00062541" w:rsidRPr="00F81A11" w:rsidRDefault="00062541" w:rsidP="00695DBF">
            <w:pPr>
              <w:jc w:val="right"/>
              <w:rPr>
                <w:b/>
                <w:sz w:val="22"/>
                <w:szCs w:val="22"/>
              </w:rPr>
            </w:pPr>
            <w:r w:rsidRPr="00F81A11">
              <w:rPr>
                <w:b/>
                <w:sz w:val="22"/>
                <w:szCs w:val="22"/>
              </w:rPr>
              <w:t>^E 6 = 0-5%</w:t>
            </w:r>
          </w:p>
        </w:tc>
        <w:tc>
          <w:tcPr>
            <w:tcW w:w="1026" w:type="dxa"/>
          </w:tcPr>
          <w:p w14:paraId="3B9C3DBA" w14:textId="77777777" w:rsidR="00062541" w:rsidRPr="00AF1F9E" w:rsidRDefault="00062541" w:rsidP="00695DBF">
            <w:pPr>
              <w:rPr>
                <w:sz w:val="22"/>
                <w:szCs w:val="22"/>
              </w:rPr>
            </w:pPr>
          </w:p>
        </w:tc>
        <w:tc>
          <w:tcPr>
            <w:tcW w:w="1545" w:type="dxa"/>
          </w:tcPr>
          <w:p w14:paraId="73F8EB53" w14:textId="77777777" w:rsidR="00062541" w:rsidRPr="00AF1F9E" w:rsidRDefault="00062541" w:rsidP="00695DBF">
            <w:pPr>
              <w:rPr>
                <w:sz w:val="22"/>
                <w:szCs w:val="22"/>
              </w:rPr>
            </w:pPr>
          </w:p>
        </w:tc>
      </w:tr>
      <w:tr w:rsidR="00062541" w:rsidRPr="00410EFA" w14:paraId="40E99E40" w14:textId="77777777" w:rsidTr="00695DBF">
        <w:trPr>
          <w:jc w:val="center"/>
        </w:trPr>
        <w:tc>
          <w:tcPr>
            <w:tcW w:w="4295" w:type="dxa"/>
          </w:tcPr>
          <w:p w14:paraId="5F780F61" w14:textId="77777777" w:rsidR="00062541" w:rsidRPr="00AF1F9E" w:rsidRDefault="00062541" w:rsidP="00695DBF">
            <w:pPr>
              <w:rPr>
                <w:sz w:val="22"/>
                <w:szCs w:val="22"/>
              </w:rPr>
            </w:pPr>
            <w:r w:rsidRPr="00AF1F9E">
              <w:rPr>
                <w:sz w:val="22"/>
                <w:szCs w:val="22"/>
              </w:rPr>
              <w:t>7.   Member Shares</w:t>
            </w:r>
          </w:p>
        </w:tc>
        <w:tc>
          <w:tcPr>
            <w:tcW w:w="1841" w:type="dxa"/>
          </w:tcPr>
          <w:p w14:paraId="1BF2D7A7" w14:textId="77777777" w:rsidR="00062541" w:rsidRPr="00AF1F9E" w:rsidRDefault="00062541" w:rsidP="00695DBF">
            <w:pPr>
              <w:jc w:val="right"/>
              <w:rPr>
                <w:sz w:val="22"/>
                <w:szCs w:val="22"/>
              </w:rPr>
            </w:pPr>
            <w:r w:rsidRPr="00AF1F9E">
              <w:rPr>
                <w:sz w:val="22"/>
                <w:szCs w:val="22"/>
              </w:rPr>
              <w:t>^E7 &lt;20%</w:t>
            </w:r>
          </w:p>
        </w:tc>
        <w:tc>
          <w:tcPr>
            <w:tcW w:w="1026" w:type="dxa"/>
          </w:tcPr>
          <w:p w14:paraId="4E47EC39" w14:textId="77777777" w:rsidR="00062541" w:rsidRPr="00AF1F9E" w:rsidRDefault="00062541" w:rsidP="00695DBF">
            <w:pPr>
              <w:rPr>
                <w:sz w:val="22"/>
                <w:szCs w:val="22"/>
              </w:rPr>
            </w:pPr>
          </w:p>
        </w:tc>
        <w:tc>
          <w:tcPr>
            <w:tcW w:w="1545" w:type="dxa"/>
          </w:tcPr>
          <w:p w14:paraId="383E1648" w14:textId="77777777" w:rsidR="00062541" w:rsidRPr="00AF1F9E" w:rsidRDefault="00062541" w:rsidP="00695DBF">
            <w:pPr>
              <w:rPr>
                <w:sz w:val="22"/>
                <w:szCs w:val="22"/>
              </w:rPr>
            </w:pPr>
          </w:p>
        </w:tc>
      </w:tr>
      <w:tr w:rsidR="00062541" w:rsidRPr="00410EFA" w14:paraId="3EF720D5" w14:textId="77777777" w:rsidTr="00695DBF">
        <w:trPr>
          <w:jc w:val="center"/>
        </w:trPr>
        <w:tc>
          <w:tcPr>
            <w:tcW w:w="4295" w:type="dxa"/>
          </w:tcPr>
          <w:p w14:paraId="5D68CBC6" w14:textId="77777777" w:rsidR="00062541" w:rsidRPr="00AF1F9E" w:rsidRDefault="00062541" w:rsidP="00695DBF">
            <w:pPr>
              <w:rPr>
                <w:sz w:val="22"/>
                <w:szCs w:val="22"/>
              </w:rPr>
            </w:pPr>
            <w:r w:rsidRPr="00AF1F9E">
              <w:rPr>
                <w:sz w:val="22"/>
                <w:szCs w:val="22"/>
              </w:rPr>
              <w:t xml:space="preserve">8.   Institutional Capital </w:t>
            </w:r>
          </w:p>
        </w:tc>
        <w:tc>
          <w:tcPr>
            <w:tcW w:w="1841" w:type="dxa"/>
          </w:tcPr>
          <w:p w14:paraId="185E528F" w14:textId="77777777" w:rsidR="00062541" w:rsidRPr="00AF1F9E" w:rsidRDefault="00062541" w:rsidP="00695DBF">
            <w:pPr>
              <w:jc w:val="right"/>
              <w:rPr>
                <w:sz w:val="22"/>
                <w:szCs w:val="22"/>
              </w:rPr>
            </w:pPr>
            <w:r w:rsidRPr="00AF1F9E">
              <w:rPr>
                <w:sz w:val="22"/>
                <w:szCs w:val="22"/>
              </w:rPr>
              <w:t>^E</w:t>
            </w:r>
            <w:proofErr w:type="gramStart"/>
            <w:r w:rsidRPr="00AF1F9E">
              <w:rPr>
                <w:sz w:val="22"/>
                <w:szCs w:val="22"/>
              </w:rPr>
              <w:t>8 .</w:t>
            </w:r>
            <w:proofErr w:type="gramEnd"/>
            <w:r w:rsidRPr="00AF1F9E">
              <w:rPr>
                <w:sz w:val="22"/>
                <w:szCs w:val="22"/>
              </w:rPr>
              <w:t>&gt;10%</w:t>
            </w:r>
          </w:p>
        </w:tc>
        <w:tc>
          <w:tcPr>
            <w:tcW w:w="1026" w:type="dxa"/>
          </w:tcPr>
          <w:p w14:paraId="7591F370" w14:textId="77777777" w:rsidR="00062541" w:rsidRPr="00AF1F9E" w:rsidRDefault="00062541" w:rsidP="00695DBF">
            <w:pPr>
              <w:rPr>
                <w:sz w:val="22"/>
                <w:szCs w:val="22"/>
              </w:rPr>
            </w:pPr>
          </w:p>
        </w:tc>
        <w:tc>
          <w:tcPr>
            <w:tcW w:w="1545" w:type="dxa"/>
          </w:tcPr>
          <w:p w14:paraId="7B35186E" w14:textId="77777777" w:rsidR="00062541" w:rsidRPr="00AF1F9E" w:rsidRDefault="00062541" w:rsidP="00695DBF">
            <w:pPr>
              <w:rPr>
                <w:sz w:val="22"/>
                <w:szCs w:val="22"/>
              </w:rPr>
            </w:pPr>
          </w:p>
        </w:tc>
      </w:tr>
      <w:tr w:rsidR="00062541" w:rsidRPr="00410EFA" w14:paraId="60A38165" w14:textId="77777777" w:rsidTr="00695DBF">
        <w:trPr>
          <w:jc w:val="center"/>
        </w:trPr>
        <w:tc>
          <w:tcPr>
            <w:tcW w:w="4295" w:type="dxa"/>
          </w:tcPr>
          <w:p w14:paraId="29B3625F" w14:textId="77777777" w:rsidR="00062541" w:rsidRPr="00AF1F9E" w:rsidRDefault="00062541" w:rsidP="00695DBF">
            <w:pPr>
              <w:rPr>
                <w:sz w:val="22"/>
                <w:szCs w:val="22"/>
              </w:rPr>
            </w:pPr>
            <w:r w:rsidRPr="00AF1F9E">
              <w:rPr>
                <w:sz w:val="22"/>
                <w:szCs w:val="22"/>
              </w:rPr>
              <w:t>9.   Net Institutional Capital</w:t>
            </w:r>
          </w:p>
        </w:tc>
        <w:tc>
          <w:tcPr>
            <w:tcW w:w="1841" w:type="dxa"/>
          </w:tcPr>
          <w:p w14:paraId="61D1ABEE" w14:textId="77777777" w:rsidR="00062541" w:rsidRPr="00AF1F9E" w:rsidRDefault="00062541" w:rsidP="00695DBF">
            <w:pPr>
              <w:jc w:val="right"/>
              <w:rPr>
                <w:sz w:val="22"/>
                <w:szCs w:val="22"/>
              </w:rPr>
            </w:pPr>
            <w:r w:rsidRPr="00AF1F9E">
              <w:rPr>
                <w:sz w:val="22"/>
                <w:szCs w:val="22"/>
              </w:rPr>
              <w:t>^ E</w:t>
            </w:r>
            <w:proofErr w:type="gramStart"/>
            <w:r w:rsidRPr="00AF1F9E">
              <w:rPr>
                <w:sz w:val="22"/>
                <w:szCs w:val="22"/>
              </w:rPr>
              <w:t>9  &gt;</w:t>
            </w:r>
            <w:proofErr w:type="gramEnd"/>
            <w:r w:rsidRPr="00AF1F9E">
              <w:rPr>
                <w:sz w:val="22"/>
                <w:szCs w:val="22"/>
              </w:rPr>
              <w:t>10%</w:t>
            </w:r>
          </w:p>
        </w:tc>
        <w:tc>
          <w:tcPr>
            <w:tcW w:w="1026" w:type="dxa"/>
          </w:tcPr>
          <w:p w14:paraId="43BDA5FF" w14:textId="77777777" w:rsidR="00062541" w:rsidRPr="00AF1F9E" w:rsidRDefault="00062541" w:rsidP="00695DBF">
            <w:pPr>
              <w:rPr>
                <w:sz w:val="22"/>
                <w:szCs w:val="22"/>
              </w:rPr>
            </w:pPr>
          </w:p>
        </w:tc>
        <w:tc>
          <w:tcPr>
            <w:tcW w:w="1545" w:type="dxa"/>
          </w:tcPr>
          <w:p w14:paraId="5D960DFD" w14:textId="77777777" w:rsidR="00062541" w:rsidRPr="00AF1F9E" w:rsidRDefault="00062541" w:rsidP="00695DBF">
            <w:pPr>
              <w:rPr>
                <w:sz w:val="22"/>
                <w:szCs w:val="22"/>
              </w:rPr>
            </w:pPr>
          </w:p>
        </w:tc>
      </w:tr>
      <w:tr w:rsidR="00062541" w:rsidRPr="00410EFA" w14:paraId="65E0F0B7" w14:textId="77777777" w:rsidTr="00695DBF">
        <w:trPr>
          <w:trHeight w:val="305"/>
          <w:jc w:val="center"/>
        </w:trPr>
        <w:tc>
          <w:tcPr>
            <w:tcW w:w="4295" w:type="dxa"/>
          </w:tcPr>
          <w:p w14:paraId="7BA7DB66" w14:textId="77777777" w:rsidR="00062541" w:rsidRPr="00F81A11" w:rsidRDefault="00062541" w:rsidP="00695DBF">
            <w:pPr>
              <w:rPr>
                <w:b/>
                <w:sz w:val="22"/>
                <w:szCs w:val="22"/>
              </w:rPr>
            </w:pPr>
            <w:r w:rsidRPr="00F81A11">
              <w:rPr>
                <w:b/>
                <w:sz w:val="22"/>
                <w:szCs w:val="22"/>
              </w:rPr>
              <w:t>10. Membership</w:t>
            </w:r>
          </w:p>
        </w:tc>
        <w:tc>
          <w:tcPr>
            <w:tcW w:w="1841" w:type="dxa"/>
          </w:tcPr>
          <w:p w14:paraId="7198E4D8" w14:textId="77777777" w:rsidR="00062541" w:rsidRPr="00F81A11" w:rsidRDefault="00062541" w:rsidP="00695DBF">
            <w:pPr>
              <w:jc w:val="right"/>
              <w:rPr>
                <w:b/>
                <w:sz w:val="22"/>
                <w:szCs w:val="22"/>
              </w:rPr>
            </w:pPr>
            <w:r w:rsidRPr="00F81A11">
              <w:rPr>
                <w:b/>
                <w:sz w:val="22"/>
                <w:szCs w:val="22"/>
              </w:rPr>
              <w:t>&gt;15%</w:t>
            </w:r>
          </w:p>
        </w:tc>
        <w:tc>
          <w:tcPr>
            <w:tcW w:w="1026" w:type="dxa"/>
          </w:tcPr>
          <w:p w14:paraId="11901800" w14:textId="77777777" w:rsidR="00062541" w:rsidRPr="00AF1F9E" w:rsidRDefault="00062541" w:rsidP="00695DBF">
            <w:pPr>
              <w:rPr>
                <w:sz w:val="22"/>
                <w:szCs w:val="22"/>
              </w:rPr>
            </w:pPr>
          </w:p>
        </w:tc>
        <w:tc>
          <w:tcPr>
            <w:tcW w:w="1545" w:type="dxa"/>
          </w:tcPr>
          <w:p w14:paraId="5FF57045" w14:textId="77777777" w:rsidR="00062541" w:rsidRPr="00AF1F9E" w:rsidRDefault="00062541" w:rsidP="00695DBF">
            <w:pPr>
              <w:rPr>
                <w:sz w:val="22"/>
                <w:szCs w:val="22"/>
              </w:rPr>
            </w:pPr>
          </w:p>
        </w:tc>
      </w:tr>
      <w:tr w:rsidR="00062541" w:rsidRPr="00410EFA" w14:paraId="4768ED3B" w14:textId="77777777" w:rsidTr="00695DBF">
        <w:trPr>
          <w:jc w:val="center"/>
        </w:trPr>
        <w:tc>
          <w:tcPr>
            <w:tcW w:w="4295" w:type="dxa"/>
          </w:tcPr>
          <w:p w14:paraId="017F7AAB" w14:textId="77777777" w:rsidR="00062541" w:rsidRPr="00F81A11" w:rsidRDefault="00062541" w:rsidP="00695DBF">
            <w:pPr>
              <w:rPr>
                <w:b/>
                <w:sz w:val="22"/>
                <w:szCs w:val="22"/>
              </w:rPr>
            </w:pPr>
            <w:r w:rsidRPr="00F81A11">
              <w:rPr>
                <w:b/>
                <w:sz w:val="22"/>
                <w:szCs w:val="22"/>
              </w:rPr>
              <w:t>11. Total Assets</w:t>
            </w:r>
          </w:p>
        </w:tc>
        <w:tc>
          <w:tcPr>
            <w:tcW w:w="1841" w:type="dxa"/>
          </w:tcPr>
          <w:p w14:paraId="1291B1F7" w14:textId="77777777" w:rsidR="00062541" w:rsidRPr="00F81A11" w:rsidRDefault="00062541" w:rsidP="00695DBF">
            <w:pPr>
              <w:jc w:val="right"/>
              <w:rPr>
                <w:b/>
                <w:sz w:val="22"/>
                <w:szCs w:val="22"/>
              </w:rPr>
            </w:pPr>
            <w:r w:rsidRPr="00F81A11">
              <w:rPr>
                <w:b/>
                <w:sz w:val="22"/>
                <w:szCs w:val="22"/>
              </w:rPr>
              <w:t xml:space="preserve">Min. </w:t>
            </w:r>
            <w:bookmarkStart w:id="82" w:name="_Hlk64912479"/>
            <w:r w:rsidRPr="00F81A11">
              <w:rPr>
                <w:b/>
                <w:sz w:val="22"/>
                <w:szCs w:val="22"/>
              </w:rPr>
              <w:t>&gt; Inflation Rate + 10%</w:t>
            </w:r>
            <w:bookmarkEnd w:id="82"/>
          </w:p>
        </w:tc>
        <w:tc>
          <w:tcPr>
            <w:tcW w:w="1026" w:type="dxa"/>
          </w:tcPr>
          <w:p w14:paraId="7A64FAEA" w14:textId="77777777" w:rsidR="00062541" w:rsidRPr="00AF1F9E" w:rsidRDefault="00062541" w:rsidP="00695DBF">
            <w:pPr>
              <w:rPr>
                <w:sz w:val="22"/>
                <w:szCs w:val="22"/>
              </w:rPr>
            </w:pPr>
          </w:p>
        </w:tc>
        <w:tc>
          <w:tcPr>
            <w:tcW w:w="1545" w:type="dxa"/>
          </w:tcPr>
          <w:p w14:paraId="0EFAD278" w14:textId="77777777" w:rsidR="00062541" w:rsidRPr="00AF1F9E" w:rsidRDefault="00062541" w:rsidP="00695DBF">
            <w:pPr>
              <w:rPr>
                <w:sz w:val="22"/>
                <w:szCs w:val="22"/>
              </w:rPr>
            </w:pPr>
          </w:p>
        </w:tc>
      </w:tr>
    </w:tbl>
    <w:p w14:paraId="1F61CDA6" w14:textId="04EA9064" w:rsidR="00062541" w:rsidRDefault="00062541" w:rsidP="00062541">
      <w:pPr>
        <w:spacing w:line="360" w:lineRule="auto"/>
        <w:rPr>
          <w:b/>
          <w:sz w:val="22"/>
          <w:szCs w:val="22"/>
        </w:rPr>
      </w:pPr>
    </w:p>
    <w:p w14:paraId="35B1F757" w14:textId="77777777" w:rsidR="00E34AEA" w:rsidRPr="00410EFA" w:rsidRDefault="00E34AEA" w:rsidP="00062541">
      <w:pPr>
        <w:spacing w:line="360" w:lineRule="auto"/>
        <w:rPr>
          <w:b/>
          <w:sz w:val="22"/>
          <w:szCs w:val="22"/>
        </w:rPr>
      </w:pPr>
    </w:p>
    <w:p w14:paraId="061B0B49" w14:textId="77777777" w:rsidR="00062541" w:rsidRPr="00F81A11" w:rsidRDefault="00062541" w:rsidP="00062541">
      <w:pPr>
        <w:spacing w:line="360" w:lineRule="auto"/>
        <w:rPr>
          <w:b/>
          <w:sz w:val="22"/>
          <w:szCs w:val="22"/>
        </w:rPr>
      </w:pPr>
      <w:r w:rsidRPr="00F81A11">
        <w:rPr>
          <w:b/>
          <w:sz w:val="22"/>
          <w:szCs w:val="22"/>
        </w:rPr>
        <w:lastRenderedPageBreak/>
        <w:t xml:space="preserve"> ADDITIONAL PERFORMANCE DATA</w:t>
      </w:r>
    </w:p>
    <w:tbl>
      <w:tblPr>
        <w:tblStyle w:val="TableGrid"/>
        <w:tblW w:w="0" w:type="auto"/>
        <w:tblLook w:val="04A0" w:firstRow="1" w:lastRow="0" w:firstColumn="1" w:lastColumn="0" w:noHBand="0" w:noVBand="1"/>
      </w:tblPr>
      <w:tblGrid>
        <w:gridCol w:w="4584"/>
        <w:gridCol w:w="864"/>
        <w:gridCol w:w="1980"/>
        <w:gridCol w:w="1530"/>
      </w:tblGrid>
      <w:tr w:rsidR="0061270E" w:rsidRPr="00AF1F9E" w14:paraId="77F01E81" w14:textId="77777777" w:rsidTr="00E34AEA">
        <w:tc>
          <w:tcPr>
            <w:tcW w:w="4584" w:type="dxa"/>
          </w:tcPr>
          <w:p w14:paraId="5A9C4476" w14:textId="5DCD440E" w:rsidR="0061270E" w:rsidRPr="00AF1F9E" w:rsidRDefault="0061270E" w:rsidP="00462210">
            <w:pPr>
              <w:overflowPunct/>
              <w:autoSpaceDE/>
              <w:autoSpaceDN/>
              <w:adjustRightInd/>
              <w:spacing w:line="360" w:lineRule="auto"/>
              <w:textAlignment w:val="auto"/>
              <w:rPr>
                <w:b/>
                <w:bCs/>
                <w:sz w:val="22"/>
                <w:szCs w:val="22"/>
                <w:lang w:val="en-US"/>
              </w:rPr>
            </w:pPr>
            <w:r w:rsidRPr="00AF1F9E">
              <w:rPr>
                <w:b/>
                <w:bCs/>
                <w:sz w:val="22"/>
                <w:szCs w:val="22"/>
                <w:lang w:val="en-US"/>
              </w:rPr>
              <w:t xml:space="preserve">Key </w:t>
            </w:r>
            <w:r>
              <w:rPr>
                <w:b/>
                <w:bCs/>
                <w:sz w:val="22"/>
                <w:szCs w:val="22"/>
                <w:lang w:val="en-US"/>
              </w:rPr>
              <w:t xml:space="preserve">Financial </w:t>
            </w:r>
            <w:r w:rsidRPr="00AF1F9E">
              <w:rPr>
                <w:b/>
                <w:bCs/>
                <w:sz w:val="22"/>
                <w:szCs w:val="22"/>
                <w:lang w:val="en-US"/>
              </w:rPr>
              <w:t>Performance Ratios</w:t>
            </w:r>
          </w:p>
        </w:tc>
        <w:tc>
          <w:tcPr>
            <w:tcW w:w="864" w:type="dxa"/>
          </w:tcPr>
          <w:p w14:paraId="37FB46D3" w14:textId="77777777" w:rsidR="0061270E" w:rsidRPr="00AF1F9E" w:rsidRDefault="0061270E" w:rsidP="00462210">
            <w:pPr>
              <w:overflowPunct/>
              <w:autoSpaceDE/>
              <w:autoSpaceDN/>
              <w:adjustRightInd/>
              <w:spacing w:line="360" w:lineRule="auto"/>
              <w:textAlignment w:val="auto"/>
              <w:rPr>
                <w:b/>
                <w:bCs/>
                <w:sz w:val="22"/>
                <w:szCs w:val="22"/>
                <w:lang w:val="en-US"/>
              </w:rPr>
            </w:pPr>
            <w:r w:rsidRPr="00AF1F9E">
              <w:rPr>
                <w:b/>
                <w:bCs/>
                <w:sz w:val="22"/>
                <w:szCs w:val="22"/>
                <w:lang w:val="en-US"/>
              </w:rPr>
              <w:t>GOAL</w:t>
            </w:r>
          </w:p>
        </w:tc>
        <w:tc>
          <w:tcPr>
            <w:tcW w:w="1980" w:type="dxa"/>
          </w:tcPr>
          <w:p w14:paraId="3DD8CBF8" w14:textId="77777777" w:rsidR="0061270E" w:rsidRPr="00AF1F9E" w:rsidRDefault="0061270E" w:rsidP="00462210">
            <w:pPr>
              <w:overflowPunct/>
              <w:autoSpaceDE/>
              <w:autoSpaceDN/>
              <w:adjustRightInd/>
              <w:spacing w:line="360" w:lineRule="auto"/>
              <w:textAlignment w:val="auto"/>
              <w:rPr>
                <w:b/>
                <w:bCs/>
                <w:sz w:val="22"/>
                <w:szCs w:val="22"/>
                <w:lang w:val="en-US"/>
              </w:rPr>
            </w:pPr>
            <w:r w:rsidRPr="00AF1F9E">
              <w:rPr>
                <w:b/>
                <w:bCs/>
                <w:sz w:val="22"/>
                <w:szCs w:val="22"/>
                <w:lang w:val="en-US"/>
              </w:rPr>
              <w:t>Current Year</w:t>
            </w:r>
          </w:p>
        </w:tc>
        <w:tc>
          <w:tcPr>
            <w:tcW w:w="1530" w:type="dxa"/>
          </w:tcPr>
          <w:p w14:paraId="4115AF3A" w14:textId="77777777" w:rsidR="0061270E" w:rsidRPr="00AF1F9E" w:rsidRDefault="0061270E" w:rsidP="00462210">
            <w:pPr>
              <w:overflowPunct/>
              <w:autoSpaceDE/>
              <w:autoSpaceDN/>
              <w:adjustRightInd/>
              <w:spacing w:line="360" w:lineRule="auto"/>
              <w:textAlignment w:val="auto"/>
              <w:rPr>
                <w:b/>
                <w:bCs/>
                <w:sz w:val="22"/>
                <w:szCs w:val="22"/>
                <w:lang w:val="en-US"/>
              </w:rPr>
            </w:pPr>
            <w:r w:rsidRPr="00AF1F9E">
              <w:rPr>
                <w:b/>
                <w:bCs/>
                <w:sz w:val="22"/>
                <w:szCs w:val="22"/>
                <w:lang w:val="en-US"/>
              </w:rPr>
              <w:t>Prior Year</w:t>
            </w:r>
          </w:p>
        </w:tc>
      </w:tr>
      <w:tr w:rsidR="0061270E" w:rsidRPr="00AF1F9E" w14:paraId="03C77973" w14:textId="77777777" w:rsidTr="00E34AEA">
        <w:tc>
          <w:tcPr>
            <w:tcW w:w="4584" w:type="dxa"/>
          </w:tcPr>
          <w:p w14:paraId="639E6B11" w14:textId="77777777" w:rsidR="00A47588" w:rsidRDefault="0061270E" w:rsidP="00462210">
            <w:pPr>
              <w:overflowPunct/>
              <w:autoSpaceDE/>
              <w:autoSpaceDN/>
              <w:adjustRightInd/>
              <w:spacing w:line="360" w:lineRule="auto"/>
              <w:textAlignment w:val="auto"/>
              <w:rPr>
                <w:sz w:val="22"/>
                <w:szCs w:val="22"/>
              </w:rPr>
            </w:pPr>
            <w:r w:rsidRPr="00A47588">
              <w:rPr>
                <w:b/>
                <w:sz w:val="22"/>
                <w:szCs w:val="22"/>
              </w:rPr>
              <w:t>R1.</w:t>
            </w:r>
            <w:r w:rsidRPr="00A47588">
              <w:rPr>
                <w:sz w:val="22"/>
                <w:szCs w:val="22"/>
              </w:rPr>
              <w:t xml:space="preserve"> Net Interest Margin</w:t>
            </w:r>
            <w:r w:rsidR="00A47588" w:rsidRPr="00A47588">
              <w:rPr>
                <w:sz w:val="22"/>
                <w:szCs w:val="22"/>
              </w:rPr>
              <w:t xml:space="preserve"> </w:t>
            </w:r>
          </w:p>
          <w:p w14:paraId="51CF4448" w14:textId="2BCFBA99" w:rsidR="0061270E" w:rsidRPr="00A47588" w:rsidRDefault="00A47588" w:rsidP="00462210">
            <w:pPr>
              <w:overflowPunct/>
              <w:autoSpaceDE/>
              <w:autoSpaceDN/>
              <w:adjustRightInd/>
              <w:spacing w:line="360" w:lineRule="auto"/>
              <w:textAlignment w:val="auto"/>
              <w:rPr>
                <w:bCs/>
                <w:lang w:val="en-US"/>
              </w:rPr>
            </w:pPr>
            <w:r w:rsidRPr="00A47588">
              <w:t>[</w:t>
            </w:r>
            <w:r w:rsidRPr="00A47588">
              <w:rPr>
                <w:i/>
                <w:iCs/>
              </w:rPr>
              <w:t>Loan &amp; Investment Interest Income/ Loan &amp; Investment Interest Expense]</w:t>
            </w:r>
          </w:p>
        </w:tc>
        <w:tc>
          <w:tcPr>
            <w:tcW w:w="864" w:type="dxa"/>
          </w:tcPr>
          <w:p w14:paraId="177B5D18" w14:textId="6533D925" w:rsidR="0061270E" w:rsidRPr="00AF1F9E" w:rsidRDefault="00F251A2" w:rsidP="00A47588">
            <w:pPr>
              <w:overflowPunct/>
              <w:autoSpaceDE/>
              <w:autoSpaceDN/>
              <w:adjustRightInd/>
              <w:spacing w:line="360" w:lineRule="auto"/>
              <w:jc w:val="right"/>
              <w:textAlignment w:val="auto"/>
              <w:rPr>
                <w:bCs/>
                <w:sz w:val="22"/>
                <w:szCs w:val="22"/>
                <w:lang w:val="en-US"/>
              </w:rPr>
            </w:pPr>
            <w:r>
              <w:rPr>
                <w:b/>
                <w:bCs/>
              </w:rPr>
              <w:t>≥</w:t>
            </w:r>
            <w:r w:rsidR="00742D57">
              <w:rPr>
                <w:sz w:val="22"/>
                <w:szCs w:val="22"/>
              </w:rPr>
              <w:t>6</w:t>
            </w:r>
            <w:r>
              <w:rPr>
                <w:sz w:val="22"/>
                <w:szCs w:val="22"/>
              </w:rPr>
              <w:t>5</w:t>
            </w:r>
            <w:r w:rsidR="00742D57" w:rsidRPr="00AF1F9E">
              <w:rPr>
                <w:sz w:val="22"/>
                <w:szCs w:val="22"/>
              </w:rPr>
              <w:t>%</w:t>
            </w:r>
          </w:p>
        </w:tc>
        <w:tc>
          <w:tcPr>
            <w:tcW w:w="1980" w:type="dxa"/>
          </w:tcPr>
          <w:p w14:paraId="72AF1A83" w14:textId="77777777" w:rsidR="0061270E" w:rsidRPr="00AF1F9E" w:rsidRDefault="0061270E" w:rsidP="00462210">
            <w:pPr>
              <w:overflowPunct/>
              <w:autoSpaceDE/>
              <w:autoSpaceDN/>
              <w:adjustRightInd/>
              <w:spacing w:line="360" w:lineRule="auto"/>
              <w:textAlignment w:val="auto"/>
              <w:rPr>
                <w:bCs/>
                <w:sz w:val="22"/>
                <w:szCs w:val="22"/>
                <w:lang w:val="en-US"/>
              </w:rPr>
            </w:pPr>
          </w:p>
        </w:tc>
        <w:tc>
          <w:tcPr>
            <w:tcW w:w="1530" w:type="dxa"/>
          </w:tcPr>
          <w:p w14:paraId="429907A7" w14:textId="77777777" w:rsidR="0061270E" w:rsidRPr="00AF1F9E" w:rsidRDefault="0061270E" w:rsidP="00462210">
            <w:pPr>
              <w:overflowPunct/>
              <w:autoSpaceDE/>
              <w:autoSpaceDN/>
              <w:adjustRightInd/>
              <w:spacing w:line="360" w:lineRule="auto"/>
              <w:textAlignment w:val="auto"/>
              <w:rPr>
                <w:bCs/>
                <w:sz w:val="22"/>
                <w:szCs w:val="22"/>
                <w:lang w:val="en-US"/>
              </w:rPr>
            </w:pPr>
          </w:p>
        </w:tc>
      </w:tr>
      <w:tr w:rsidR="0061270E" w:rsidRPr="00AF1F9E" w14:paraId="7E9690F3" w14:textId="77777777" w:rsidTr="00E34AEA">
        <w:tc>
          <w:tcPr>
            <w:tcW w:w="4584" w:type="dxa"/>
          </w:tcPr>
          <w:p w14:paraId="168AD3D9" w14:textId="7B93C497" w:rsidR="0061270E" w:rsidRPr="00A47588" w:rsidRDefault="0061270E" w:rsidP="00462210">
            <w:pPr>
              <w:spacing w:line="360" w:lineRule="auto"/>
              <w:jc w:val="both"/>
              <w:rPr>
                <w:sz w:val="22"/>
                <w:szCs w:val="22"/>
              </w:rPr>
            </w:pPr>
            <w:r w:rsidRPr="00A47588">
              <w:rPr>
                <w:b/>
                <w:sz w:val="22"/>
                <w:szCs w:val="22"/>
              </w:rPr>
              <w:t>R2.</w:t>
            </w:r>
            <w:r w:rsidRPr="00A47588">
              <w:rPr>
                <w:sz w:val="22"/>
                <w:szCs w:val="22"/>
              </w:rPr>
              <w:t xml:space="preserve"> Current Ratio</w:t>
            </w:r>
            <w:r w:rsidR="00742D57" w:rsidRPr="00A47588">
              <w:rPr>
                <w:sz w:val="22"/>
                <w:szCs w:val="22"/>
              </w:rPr>
              <w:t xml:space="preserve"> </w:t>
            </w:r>
            <w:r w:rsidR="00A47588" w:rsidRPr="00A47588">
              <w:rPr>
                <w:i/>
                <w:iCs/>
                <w:sz w:val="22"/>
                <w:szCs w:val="22"/>
              </w:rPr>
              <w:t>[</w:t>
            </w:r>
            <w:r w:rsidR="00742D57" w:rsidRPr="00A47588">
              <w:rPr>
                <w:i/>
                <w:iCs/>
                <w:sz w:val="22"/>
                <w:szCs w:val="22"/>
              </w:rPr>
              <w:t>Current Assets minus Current Liabili</w:t>
            </w:r>
            <w:r w:rsidR="00F251A2" w:rsidRPr="00A47588">
              <w:rPr>
                <w:i/>
                <w:iCs/>
                <w:sz w:val="22"/>
                <w:szCs w:val="22"/>
              </w:rPr>
              <w:t>ties</w:t>
            </w:r>
            <w:r w:rsidR="00A47588" w:rsidRPr="00A47588">
              <w:rPr>
                <w:i/>
                <w:iCs/>
                <w:sz w:val="22"/>
                <w:szCs w:val="22"/>
              </w:rPr>
              <w:t>]</w:t>
            </w:r>
          </w:p>
        </w:tc>
        <w:tc>
          <w:tcPr>
            <w:tcW w:w="864" w:type="dxa"/>
          </w:tcPr>
          <w:p w14:paraId="66EDDF9B" w14:textId="76F6B730" w:rsidR="0061270E" w:rsidRPr="00AF1F9E" w:rsidRDefault="00742D57" w:rsidP="00A47588">
            <w:pPr>
              <w:overflowPunct/>
              <w:autoSpaceDE/>
              <w:autoSpaceDN/>
              <w:adjustRightInd/>
              <w:spacing w:line="360" w:lineRule="auto"/>
              <w:jc w:val="right"/>
              <w:textAlignment w:val="auto"/>
              <w:rPr>
                <w:bCs/>
                <w:sz w:val="22"/>
                <w:szCs w:val="22"/>
                <w:lang w:val="en-US"/>
              </w:rPr>
            </w:pPr>
            <w:r>
              <w:rPr>
                <w:bCs/>
                <w:sz w:val="22"/>
                <w:szCs w:val="22"/>
                <w:lang w:val="en-US"/>
              </w:rPr>
              <w:t>1:1</w:t>
            </w:r>
          </w:p>
        </w:tc>
        <w:tc>
          <w:tcPr>
            <w:tcW w:w="1980" w:type="dxa"/>
          </w:tcPr>
          <w:p w14:paraId="4EA82ADA" w14:textId="77777777" w:rsidR="0061270E" w:rsidRPr="00AF1F9E" w:rsidRDefault="0061270E" w:rsidP="00462210">
            <w:pPr>
              <w:overflowPunct/>
              <w:autoSpaceDE/>
              <w:autoSpaceDN/>
              <w:adjustRightInd/>
              <w:spacing w:line="360" w:lineRule="auto"/>
              <w:textAlignment w:val="auto"/>
              <w:rPr>
                <w:bCs/>
                <w:sz w:val="22"/>
                <w:szCs w:val="22"/>
                <w:lang w:val="en-US"/>
              </w:rPr>
            </w:pPr>
          </w:p>
        </w:tc>
        <w:tc>
          <w:tcPr>
            <w:tcW w:w="1530" w:type="dxa"/>
          </w:tcPr>
          <w:p w14:paraId="2480DC77" w14:textId="77777777" w:rsidR="0061270E" w:rsidRPr="00AF1F9E" w:rsidRDefault="0061270E" w:rsidP="00462210">
            <w:pPr>
              <w:overflowPunct/>
              <w:autoSpaceDE/>
              <w:autoSpaceDN/>
              <w:adjustRightInd/>
              <w:spacing w:line="360" w:lineRule="auto"/>
              <w:textAlignment w:val="auto"/>
              <w:rPr>
                <w:bCs/>
                <w:sz w:val="22"/>
                <w:szCs w:val="22"/>
                <w:lang w:val="en-US"/>
              </w:rPr>
            </w:pPr>
          </w:p>
        </w:tc>
      </w:tr>
      <w:tr w:rsidR="0061270E" w:rsidRPr="00AF1F9E" w14:paraId="648C2E64" w14:textId="77777777" w:rsidTr="00E34AEA">
        <w:tc>
          <w:tcPr>
            <w:tcW w:w="4584" w:type="dxa"/>
          </w:tcPr>
          <w:p w14:paraId="7143C4AB" w14:textId="6CF61470" w:rsidR="0061270E" w:rsidRPr="00A47588" w:rsidRDefault="0061270E" w:rsidP="00462210">
            <w:pPr>
              <w:spacing w:line="360" w:lineRule="auto"/>
              <w:jc w:val="both"/>
              <w:rPr>
                <w:sz w:val="22"/>
                <w:szCs w:val="22"/>
              </w:rPr>
            </w:pPr>
            <w:r w:rsidRPr="00A47588">
              <w:rPr>
                <w:b/>
                <w:sz w:val="22"/>
                <w:szCs w:val="22"/>
              </w:rPr>
              <w:t xml:space="preserve">R3. </w:t>
            </w:r>
            <w:r w:rsidR="00E34AEA" w:rsidRPr="00A47588">
              <w:rPr>
                <w:bCs/>
                <w:sz w:val="22"/>
                <w:szCs w:val="22"/>
              </w:rPr>
              <w:t>Debt to Equity Ratio</w:t>
            </w:r>
          </w:p>
        </w:tc>
        <w:tc>
          <w:tcPr>
            <w:tcW w:w="864" w:type="dxa"/>
          </w:tcPr>
          <w:p w14:paraId="4FDCC0D7" w14:textId="7AF9FB84" w:rsidR="0061270E" w:rsidRPr="00AF1F9E" w:rsidRDefault="00A47588" w:rsidP="00A47588">
            <w:pPr>
              <w:overflowPunct/>
              <w:autoSpaceDE/>
              <w:autoSpaceDN/>
              <w:adjustRightInd/>
              <w:spacing w:line="360" w:lineRule="auto"/>
              <w:jc w:val="right"/>
              <w:textAlignment w:val="auto"/>
              <w:rPr>
                <w:bCs/>
                <w:sz w:val="22"/>
                <w:szCs w:val="22"/>
                <w:lang w:val="en-US"/>
              </w:rPr>
            </w:pPr>
            <w:r>
              <w:rPr>
                <w:b/>
                <w:bCs/>
              </w:rPr>
              <w:t>≤5</w:t>
            </w:r>
            <w:r>
              <w:rPr>
                <w:bCs/>
                <w:sz w:val="22"/>
                <w:szCs w:val="22"/>
                <w:lang w:val="en-US"/>
              </w:rPr>
              <w:t>:1</w:t>
            </w:r>
          </w:p>
        </w:tc>
        <w:tc>
          <w:tcPr>
            <w:tcW w:w="1980" w:type="dxa"/>
          </w:tcPr>
          <w:p w14:paraId="62DEE786" w14:textId="77777777" w:rsidR="0061270E" w:rsidRPr="00AF1F9E" w:rsidRDefault="0061270E" w:rsidP="00462210">
            <w:pPr>
              <w:overflowPunct/>
              <w:autoSpaceDE/>
              <w:autoSpaceDN/>
              <w:adjustRightInd/>
              <w:spacing w:line="360" w:lineRule="auto"/>
              <w:textAlignment w:val="auto"/>
              <w:rPr>
                <w:bCs/>
                <w:sz w:val="22"/>
                <w:szCs w:val="22"/>
                <w:lang w:val="en-US"/>
              </w:rPr>
            </w:pPr>
          </w:p>
        </w:tc>
        <w:tc>
          <w:tcPr>
            <w:tcW w:w="1530" w:type="dxa"/>
          </w:tcPr>
          <w:p w14:paraId="1C64DD58" w14:textId="77777777" w:rsidR="0061270E" w:rsidRPr="00AF1F9E" w:rsidRDefault="0061270E" w:rsidP="00462210">
            <w:pPr>
              <w:overflowPunct/>
              <w:autoSpaceDE/>
              <w:autoSpaceDN/>
              <w:adjustRightInd/>
              <w:spacing w:line="360" w:lineRule="auto"/>
              <w:textAlignment w:val="auto"/>
              <w:rPr>
                <w:bCs/>
                <w:sz w:val="22"/>
                <w:szCs w:val="22"/>
                <w:lang w:val="en-US"/>
              </w:rPr>
            </w:pPr>
          </w:p>
        </w:tc>
      </w:tr>
    </w:tbl>
    <w:p w14:paraId="568CA8EA" w14:textId="77777777" w:rsidR="00062541" w:rsidRDefault="00062541" w:rsidP="00062541">
      <w:pPr>
        <w:pStyle w:val="Sub-Sect"/>
        <w:tabs>
          <w:tab w:val="clear" w:pos="360"/>
          <w:tab w:val="clear" w:pos="720"/>
          <w:tab w:val="clear" w:pos="1080"/>
        </w:tabs>
        <w:spacing w:before="0" w:after="0" w:line="360" w:lineRule="auto"/>
        <w:ind w:left="360" w:firstLine="0"/>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620"/>
        <w:gridCol w:w="1530"/>
        <w:gridCol w:w="1710"/>
      </w:tblGrid>
      <w:tr w:rsidR="00062541" w:rsidRPr="00410EFA" w14:paraId="41E06F5A" w14:textId="77777777" w:rsidTr="00695DBF">
        <w:trPr>
          <w:jc w:val="center"/>
        </w:trPr>
        <w:tc>
          <w:tcPr>
            <w:tcW w:w="4110" w:type="dxa"/>
          </w:tcPr>
          <w:p w14:paraId="6D38F817" w14:textId="24CB4B7A" w:rsidR="00062541" w:rsidRPr="00410EFA" w:rsidRDefault="00E34AEA" w:rsidP="00695DBF">
            <w:pPr>
              <w:rPr>
                <w:b/>
                <w:sz w:val="22"/>
                <w:szCs w:val="22"/>
              </w:rPr>
            </w:pPr>
            <w:r>
              <w:rPr>
                <w:b/>
                <w:sz w:val="22"/>
                <w:szCs w:val="22"/>
              </w:rPr>
              <w:t xml:space="preserve">NON-FINANCIAL </w:t>
            </w:r>
            <w:r w:rsidR="00062541">
              <w:rPr>
                <w:b/>
                <w:sz w:val="22"/>
                <w:szCs w:val="22"/>
              </w:rPr>
              <w:t>INDICATOR</w:t>
            </w:r>
            <w:r>
              <w:rPr>
                <w:b/>
                <w:sz w:val="22"/>
                <w:szCs w:val="22"/>
              </w:rPr>
              <w:t>S</w:t>
            </w:r>
          </w:p>
        </w:tc>
        <w:tc>
          <w:tcPr>
            <w:tcW w:w="1620" w:type="dxa"/>
          </w:tcPr>
          <w:p w14:paraId="3D927774" w14:textId="77777777" w:rsidR="00062541" w:rsidRPr="00410EFA" w:rsidRDefault="00062541" w:rsidP="00695DBF">
            <w:pPr>
              <w:rPr>
                <w:b/>
                <w:sz w:val="22"/>
                <w:szCs w:val="22"/>
              </w:rPr>
            </w:pPr>
            <w:r w:rsidRPr="00410EFA">
              <w:rPr>
                <w:b/>
                <w:sz w:val="22"/>
                <w:szCs w:val="22"/>
              </w:rPr>
              <w:t xml:space="preserve">Meetings Held </w:t>
            </w:r>
          </w:p>
          <w:p w14:paraId="36FD629A" w14:textId="77777777" w:rsidR="00062541" w:rsidRPr="00410EFA" w:rsidRDefault="00062541" w:rsidP="00695DBF">
            <w:pPr>
              <w:rPr>
                <w:b/>
                <w:sz w:val="22"/>
                <w:szCs w:val="22"/>
              </w:rPr>
            </w:pPr>
            <w:r w:rsidRPr="00410EFA">
              <w:rPr>
                <w:b/>
                <w:sz w:val="22"/>
                <w:szCs w:val="22"/>
              </w:rPr>
              <w:t>to Date</w:t>
            </w:r>
          </w:p>
        </w:tc>
        <w:tc>
          <w:tcPr>
            <w:tcW w:w="1530" w:type="dxa"/>
          </w:tcPr>
          <w:p w14:paraId="31BC7009" w14:textId="77777777" w:rsidR="00062541" w:rsidRPr="00410EFA" w:rsidRDefault="00062541" w:rsidP="00695DBF">
            <w:pPr>
              <w:rPr>
                <w:b/>
                <w:sz w:val="22"/>
                <w:szCs w:val="22"/>
              </w:rPr>
            </w:pPr>
            <w:r>
              <w:rPr>
                <w:b/>
                <w:sz w:val="22"/>
                <w:szCs w:val="22"/>
              </w:rPr>
              <w:t>Participation Rate %</w:t>
            </w:r>
          </w:p>
        </w:tc>
        <w:tc>
          <w:tcPr>
            <w:tcW w:w="1710" w:type="dxa"/>
          </w:tcPr>
          <w:p w14:paraId="2522C4B1" w14:textId="77777777" w:rsidR="00062541" w:rsidRPr="00410EFA" w:rsidRDefault="00062541" w:rsidP="00695DBF">
            <w:pPr>
              <w:rPr>
                <w:b/>
                <w:sz w:val="22"/>
                <w:szCs w:val="22"/>
              </w:rPr>
            </w:pPr>
            <w:r w:rsidRPr="00410EFA">
              <w:rPr>
                <w:b/>
                <w:sz w:val="22"/>
                <w:szCs w:val="22"/>
              </w:rPr>
              <w:t>Total Due This Year</w:t>
            </w:r>
          </w:p>
        </w:tc>
      </w:tr>
      <w:tr w:rsidR="00062541" w:rsidRPr="00410EFA" w14:paraId="3F653745" w14:textId="77777777" w:rsidTr="00695DBF">
        <w:trPr>
          <w:jc w:val="center"/>
        </w:trPr>
        <w:tc>
          <w:tcPr>
            <w:tcW w:w="4110" w:type="dxa"/>
          </w:tcPr>
          <w:p w14:paraId="5A1C9A3F" w14:textId="77777777" w:rsidR="00062541" w:rsidRPr="00410EFA" w:rsidRDefault="00062541" w:rsidP="00695DBF">
            <w:pPr>
              <w:rPr>
                <w:b/>
                <w:sz w:val="22"/>
                <w:szCs w:val="22"/>
              </w:rPr>
            </w:pPr>
            <w:r w:rsidRPr="00410EFA">
              <w:rPr>
                <w:b/>
                <w:sz w:val="22"/>
                <w:szCs w:val="22"/>
              </w:rPr>
              <w:t>Board of Directors</w:t>
            </w:r>
          </w:p>
        </w:tc>
        <w:tc>
          <w:tcPr>
            <w:tcW w:w="1620" w:type="dxa"/>
          </w:tcPr>
          <w:p w14:paraId="165658D4" w14:textId="77777777" w:rsidR="00062541" w:rsidRPr="00410EFA" w:rsidRDefault="00062541" w:rsidP="00695DBF">
            <w:pPr>
              <w:rPr>
                <w:b/>
                <w:sz w:val="22"/>
                <w:szCs w:val="22"/>
              </w:rPr>
            </w:pPr>
          </w:p>
        </w:tc>
        <w:tc>
          <w:tcPr>
            <w:tcW w:w="1530" w:type="dxa"/>
          </w:tcPr>
          <w:p w14:paraId="099A6CC0" w14:textId="77777777" w:rsidR="00062541" w:rsidRPr="00410EFA" w:rsidRDefault="00062541" w:rsidP="00695DBF">
            <w:pPr>
              <w:rPr>
                <w:b/>
                <w:sz w:val="22"/>
                <w:szCs w:val="22"/>
              </w:rPr>
            </w:pPr>
          </w:p>
        </w:tc>
        <w:tc>
          <w:tcPr>
            <w:tcW w:w="1710" w:type="dxa"/>
          </w:tcPr>
          <w:p w14:paraId="044AA9EA" w14:textId="77777777" w:rsidR="00062541" w:rsidRPr="00410EFA" w:rsidRDefault="00062541" w:rsidP="00695DBF">
            <w:pPr>
              <w:rPr>
                <w:b/>
                <w:sz w:val="22"/>
                <w:szCs w:val="22"/>
                <w:highlight w:val="yellow"/>
              </w:rPr>
            </w:pPr>
          </w:p>
        </w:tc>
      </w:tr>
      <w:tr w:rsidR="00062541" w:rsidRPr="00410EFA" w14:paraId="104283AA" w14:textId="77777777" w:rsidTr="00695DBF">
        <w:trPr>
          <w:jc w:val="center"/>
        </w:trPr>
        <w:tc>
          <w:tcPr>
            <w:tcW w:w="4110" w:type="dxa"/>
          </w:tcPr>
          <w:p w14:paraId="290633ED" w14:textId="77777777" w:rsidR="00062541" w:rsidRPr="00410EFA" w:rsidRDefault="00062541" w:rsidP="00695DBF">
            <w:pPr>
              <w:rPr>
                <w:b/>
                <w:sz w:val="22"/>
                <w:szCs w:val="22"/>
              </w:rPr>
            </w:pPr>
            <w:r w:rsidRPr="00410EFA">
              <w:rPr>
                <w:b/>
                <w:sz w:val="22"/>
                <w:szCs w:val="22"/>
              </w:rPr>
              <w:t>Supervisory and Compliance Committee</w:t>
            </w:r>
          </w:p>
        </w:tc>
        <w:tc>
          <w:tcPr>
            <w:tcW w:w="1620" w:type="dxa"/>
          </w:tcPr>
          <w:p w14:paraId="6E02C71D" w14:textId="77777777" w:rsidR="00062541" w:rsidRPr="00410EFA" w:rsidRDefault="00062541" w:rsidP="00695DBF">
            <w:pPr>
              <w:rPr>
                <w:b/>
                <w:sz w:val="22"/>
                <w:szCs w:val="22"/>
              </w:rPr>
            </w:pPr>
          </w:p>
        </w:tc>
        <w:tc>
          <w:tcPr>
            <w:tcW w:w="1530" w:type="dxa"/>
          </w:tcPr>
          <w:p w14:paraId="7B9D9054" w14:textId="77777777" w:rsidR="00062541" w:rsidRPr="00410EFA" w:rsidRDefault="00062541" w:rsidP="00695DBF">
            <w:pPr>
              <w:rPr>
                <w:b/>
                <w:sz w:val="22"/>
                <w:szCs w:val="22"/>
              </w:rPr>
            </w:pPr>
          </w:p>
        </w:tc>
        <w:tc>
          <w:tcPr>
            <w:tcW w:w="1710" w:type="dxa"/>
          </w:tcPr>
          <w:p w14:paraId="66B6DCD3" w14:textId="77777777" w:rsidR="00062541" w:rsidRPr="00410EFA" w:rsidRDefault="00062541" w:rsidP="00695DBF">
            <w:pPr>
              <w:rPr>
                <w:b/>
                <w:sz w:val="22"/>
                <w:szCs w:val="22"/>
                <w:highlight w:val="yellow"/>
              </w:rPr>
            </w:pPr>
          </w:p>
        </w:tc>
      </w:tr>
      <w:tr w:rsidR="00062541" w:rsidRPr="00410EFA" w14:paraId="1E703EBC" w14:textId="77777777" w:rsidTr="00695DBF">
        <w:trPr>
          <w:jc w:val="center"/>
        </w:trPr>
        <w:tc>
          <w:tcPr>
            <w:tcW w:w="4110" w:type="dxa"/>
          </w:tcPr>
          <w:p w14:paraId="62C1D1A5" w14:textId="77777777" w:rsidR="00062541" w:rsidRPr="00410EFA" w:rsidRDefault="00062541" w:rsidP="00695DBF">
            <w:pPr>
              <w:rPr>
                <w:b/>
                <w:sz w:val="22"/>
                <w:szCs w:val="22"/>
              </w:rPr>
            </w:pPr>
            <w:r w:rsidRPr="00410EFA">
              <w:rPr>
                <w:b/>
                <w:sz w:val="22"/>
                <w:szCs w:val="22"/>
              </w:rPr>
              <w:t>Credit Committee</w:t>
            </w:r>
          </w:p>
        </w:tc>
        <w:tc>
          <w:tcPr>
            <w:tcW w:w="1620" w:type="dxa"/>
          </w:tcPr>
          <w:p w14:paraId="40948C52" w14:textId="77777777" w:rsidR="00062541" w:rsidRPr="00410EFA" w:rsidRDefault="00062541" w:rsidP="00695DBF">
            <w:pPr>
              <w:rPr>
                <w:b/>
                <w:sz w:val="22"/>
                <w:szCs w:val="22"/>
              </w:rPr>
            </w:pPr>
          </w:p>
        </w:tc>
        <w:tc>
          <w:tcPr>
            <w:tcW w:w="1530" w:type="dxa"/>
          </w:tcPr>
          <w:p w14:paraId="1DD7F66A" w14:textId="77777777" w:rsidR="00062541" w:rsidRPr="00410EFA" w:rsidRDefault="00062541" w:rsidP="00695DBF">
            <w:pPr>
              <w:rPr>
                <w:b/>
                <w:sz w:val="22"/>
                <w:szCs w:val="22"/>
              </w:rPr>
            </w:pPr>
          </w:p>
        </w:tc>
        <w:tc>
          <w:tcPr>
            <w:tcW w:w="1710" w:type="dxa"/>
          </w:tcPr>
          <w:p w14:paraId="01150512" w14:textId="77777777" w:rsidR="00062541" w:rsidRPr="00410EFA" w:rsidRDefault="00062541" w:rsidP="00695DBF">
            <w:pPr>
              <w:rPr>
                <w:b/>
                <w:sz w:val="22"/>
                <w:szCs w:val="22"/>
                <w:highlight w:val="yellow"/>
              </w:rPr>
            </w:pPr>
          </w:p>
        </w:tc>
      </w:tr>
      <w:tr w:rsidR="00062541" w:rsidRPr="00410EFA" w14:paraId="00A1A154" w14:textId="77777777" w:rsidTr="00695DBF">
        <w:trPr>
          <w:jc w:val="center"/>
        </w:trPr>
        <w:tc>
          <w:tcPr>
            <w:tcW w:w="4110" w:type="dxa"/>
          </w:tcPr>
          <w:p w14:paraId="532378CE" w14:textId="77777777" w:rsidR="00062541" w:rsidRPr="00410EFA" w:rsidRDefault="00062541" w:rsidP="00695DBF">
            <w:pPr>
              <w:rPr>
                <w:b/>
                <w:sz w:val="22"/>
                <w:szCs w:val="22"/>
              </w:rPr>
            </w:pPr>
            <w:r w:rsidRPr="00410EFA">
              <w:rPr>
                <w:b/>
                <w:sz w:val="22"/>
                <w:szCs w:val="22"/>
              </w:rPr>
              <w:t>Joint / Extraordinary Committee</w:t>
            </w:r>
          </w:p>
        </w:tc>
        <w:tc>
          <w:tcPr>
            <w:tcW w:w="1620" w:type="dxa"/>
          </w:tcPr>
          <w:p w14:paraId="12DE5942" w14:textId="77777777" w:rsidR="00062541" w:rsidRPr="00410EFA" w:rsidRDefault="00062541" w:rsidP="00695DBF">
            <w:pPr>
              <w:rPr>
                <w:b/>
                <w:sz w:val="22"/>
                <w:szCs w:val="22"/>
              </w:rPr>
            </w:pPr>
          </w:p>
        </w:tc>
        <w:tc>
          <w:tcPr>
            <w:tcW w:w="1530" w:type="dxa"/>
          </w:tcPr>
          <w:p w14:paraId="7712EFAC" w14:textId="77777777" w:rsidR="00062541" w:rsidRPr="00410EFA" w:rsidRDefault="00062541" w:rsidP="00695DBF">
            <w:pPr>
              <w:rPr>
                <w:b/>
                <w:sz w:val="22"/>
                <w:szCs w:val="22"/>
              </w:rPr>
            </w:pPr>
          </w:p>
        </w:tc>
        <w:tc>
          <w:tcPr>
            <w:tcW w:w="1710" w:type="dxa"/>
          </w:tcPr>
          <w:p w14:paraId="2C818A41" w14:textId="77777777" w:rsidR="00062541" w:rsidRPr="00410EFA" w:rsidRDefault="00062541" w:rsidP="00695DBF">
            <w:pPr>
              <w:rPr>
                <w:b/>
                <w:sz w:val="22"/>
                <w:szCs w:val="22"/>
                <w:highlight w:val="yellow"/>
              </w:rPr>
            </w:pPr>
          </w:p>
        </w:tc>
      </w:tr>
      <w:tr w:rsidR="00062541" w:rsidRPr="00410EFA" w14:paraId="0F92F6CC" w14:textId="77777777" w:rsidTr="00695DBF">
        <w:trPr>
          <w:jc w:val="center"/>
        </w:trPr>
        <w:tc>
          <w:tcPr>
            <w:tcW w:w="4110" w:type="dxa"/>
          </w:tcPr>
          <w:p w14:paraId="53B6D274" w14:textId="77777777" w:rsidR="00062541" w:rsidRPr="00410EFA" w:rsidRDefault="00062541" w:rsidP="00695DBF">
            <w:pPr>
              <w:rPr>
                <w:b/>
                <w:sz w:val="22"/>
                <w:szCs w:val="22"/>
              </w:rPr>
            </w:pPr>
            <w:r w:rsidRPr="00410EFA">
              <w:rPr>
                <w:b/>
                <w:sz w:val="22"/>
                <w:szCs w:val="22"/>
              </w:rPr>
              <w:t>Nominations Committee</w:t>
            </w:r>
          </w:p>
        </w:tc>
        <w:tc>
          <w:tcPr>
            <w:tcW w:w="1620" w:type="dxa"/>
          </w:tcPr>
          <w:p w14:paraId="27B49C29" w14:textId="77777777" w:rsidR="00062541" w:rsidRPr="00410EFA" w:rsidRDefault="00062541" w:rsidP="00695DBF">
            <w:pPr>
              <w:rPr>
                <w:b/>
                <w:sz w:val="22"/>
                <w:szCs w:val="22"/>
              </w:rPr>
            </w:pPr>
          </w:p>
        </w:tc>
        <w:tc>
          <w:tcPr>
            <w:tcW w:w="1530" w:type="dxa"/>
          </w:tcPr>
          <w:p w14:paraId="56D7A50A" w14:textId="77777777" w:rsidR="00062541" w:rsidRPr="00410EFA" w:rsidRDefault="00062541" w:rsidP="00695DBF">
            <w:pPr>
              <w:rPr>
                <w:b/>
                <w:sz w:val="22"/>
                <w:szCs w:val="22"/>
              </w:rPr>
            </w:pPr>
          </w:p>
        </w:tc>
        <w:tc>
          <w:tcPr>
            <w:tcW w:w="1710" w:type="dxa"/>
          </w:tcPr>
          <w:p w14:paraId="29E349CD" w14:textId="77777777" w:rsidR="00062541" w:rsidRPr="00410EFA" w:rsidRDefault="00062541" w:rsidP="00695DBF">
            <w:pPr>
              <w:rPr>
                <w:b/>
                <w:sz w:val="22"/>
                <w:szCs w:val="22"/>
                <w:highlight w:val="yellow"/>
              </w:rPr>
            </w:pPr>
          </w:p>
        </w:tc>
      </w:tr>
      <w:tr w:rsidR="00062541" w:rsidRPr="00410EFA" w14:paraId="38A9DCBF" w14:textId="77777777" w:rsidTr="00695DBF">
        <w:trPr>
          <w:jc w:val="center"/>
        </w:trPr>
        <w:tc>
          <w:tcPr>
            <w:tcW w:w="4110" w:type="dxa"/>
          </w:tcPr>
          <w:p w14:paraId="1412A1DD" w14:textId="77777777" w:rsidR="00062541" w:rsidRPr="00410EFA" w:rsidRDefault="00062541" w:rsidP="00695DBF">
            <w:pPr>
              <w:rPr>
                <w:b/>
                <w:sz w:val="22"/>
                <w:szCs w:val="22"/>
              </w:rPr>
            </w:pPr>
            <w:r w:rsidRPr="00410EFA">
              <w:rPr>
                <w:b/>
                <w:sz w:val="22"/>
                <w:szCs w:val="22"/>
              </w:rPr>
              <w:t>Other Committee</w:t>
            </w:r>
          </w:p>
        </w:tc>
        <w:tc>
          <w:tcPr>
            <w:tcW w:w="1620" w:type="dxa"/>
          </w:tcPr>
          <w:p w14:paraId="29D86624" w14:textId="77777777" w:rsidR="00062541" w:rsidRPr="00410EFA" w:rsidRDefault="00062541" w:rsidP="00695DBF">
            <w:pPr>
              <w:rPr>
                <w:sz w:val="22"/>
                <w:szCs w:val="22"/>
              </w:rPr>
            </w:pPr>
          </w:p>
        </w:tc>
        <w:tc>
          <w:tcPr>
            <w:tcW w:w="1530" w:type="dxa"/>
          </w:tcPr>
          <w:p w14:paraId="6DD33829" w14:textId="77777777" w:rsidR="00062541" w:rsidRPr="00410EFA" w:rsidRDefault="00062541" w:rsidP="00695DBF">
            <w:pPr>
              <w:rPr>
                <w:sz w:val="22"/>
                <w:szCs w:val="22"/>
              </w:rPr>
            </w:pPr>
          </w:p>
        </w:tc>
        <w:tc>
          <w:tcPr>
            <w:tcW w:w="1710" w:type="dxa"/>
          </w:tcPr>
          <w:p w14:paraId="5B1E68DD" w14:textId="77777777" w:rsidR="00062541" w:rsidRPr="00410EFA" w:rsidRDefault="00062541" w:rsidP="00695DBF">
            <w:pPr>
              <w:rPr>
                <w:b/>
                <w:sz w:val="22"/>
                <w:szCs w:val="22"/>
                <w:highlight w:val="yellow"/>
              </w:rPr>
            </w:pPr>
          </w:p>
        </w:tc>
      </w:tr>
      <w:tr w:rsidR="00062541" w:rsidRPr="00410EFA" w14:paraId="39F228E4" w14:textId="77777777" w:rsidTr="00695DBF">
        <w:trPr>
          <w:jc w:val="center"/>
        </w:trPr>
        <w:tc>
          <w:tcPr>
            <w:tcW w:w="4110" w:type="dxa"/>
          </w:tcPr>
          <w:p w14:paraId="67866BE4" w14:textId="77777777" w:rsidR="00062541" w:rsidRPr="00410EFA" w:rsidRDefault="00062541" w:rsidP="00695DBF">
            <w:pPr>
              <w:rPr>
                <w:b/>
                <w:sz w:val="22"/>
                <w:szCs w:val="22"/>
              </w:rPr>
            </w:pPr>
          </w:p>
        </w:tc>
        <w:tc>
          <w:tcPr>
            <w:tcW w:w="1620" w:type="dxa"/>
          </w:tcPr>
          <w:p w14:paraId="2AE6083C" w14:textId="691B1C4F" w:rsidR="00062541" w:rsidRPr="00410EFA" w:rsidRDefault="00062541" w:rsidP="00695DBF">
            <w:pPr>
              <w:rPr>
                <w:b/>
                <w:sz w:val="22"/>
                <w:szCs w:val="22"/>
              </w:rPr>
            </w:pPr>
            <w:r w:rsidRPr="00410EFA">
              <w:rPr>
                <w:b/>
                <w:sz w:val="22"/>
                <w:szCs w:val="22"/>
              </w:rPr>
              <w:t>Total YTD</w:t>
            </w:r>
          </w:p>
        </w:tc>
        <w:tc>
          <w:tcPr>
            <w:tcW w:w="1530" w:type="dxa"/>
          </w:tcPr>
          <w:p w14:paraId="55D6A9AE" w14:textId="77777777" w:rsidR="00062541" w:rsidRPr="006D5F83" w:rsidRDefault="00062541" w:rsidP="00695DBF">
            <w:pPr>
              <w:rPr>
                <w:b/>
                <w:sz w:val="21"/>
                <w:szCs w:val="21"/>
                <w:highlight w:val="yellow"/>
              </w:rPr>
            </w:pPr>
            <w:r w:rsidRPr="006D5F83">
              <w:rPr>
                <w:b/>
                <w:sz w:val="21"/>
                <w:szCs w:val="21"/>
              </w:rPr>
              <w:t>Total Females</w:t>
            </w:r>
          </w:p>
        </w:tc>
        <w:tc>
          <w:tcPr>
            <w:tcW w:w="1710" w:type="dxa"/>
          </w:tcPr>
          <w:p w14:paraId="273867C8" w14:textId="77777777" w:rsidR="00062541" w:rsidRPr="00410EFA" w:rsidRDefault="00062541" w:rsidP="00695DBF">
            <w:pPr>
              <w:rPr>
                <w:b/>
                <w:sz w:val="22"/>
                <w:szCs w:val="22"/>
                <w:highlight w:val="yellow"/>
              </w:rPr>
            </w:pPr>
            <w:r w:rsidRPr="00410EFA">
              <w:rPr>
                <w:b/>
                <w:sz w:val="22"/>
                <w:szCs w:val="22"/>
              </w:rPr>
              <w:t>Total This Year</w:t>
            </w:r>
          </w:p>
        </w:tc>
      </w:tr>
      <w:tr w:rsidR="00062541" w:rsidRPr="00410EFA" w14:paraId="2D40484F" w14:textId="77777777" w:rsidTr="00695DBF">
        <w:trPr>
          <w:jc w:val="center"/>
        </w:trPr>
        <w:tc>
          <w:tcPr>
            <w:tcW w:w="4110" w:type="dxa"/>
          </w:tcPr>
          <w:p w14:paraId="1A178660" w14:textId="77777777" w:rsidR="00062541" w:rsidRPr="00410EFA" w:rsidRDefault="00062541" w:rsidP="00695DBF">
            <w:pPr>
              <w:rPr>
                <w:b/>
                <w:sz w:val="22"/>
                <w:szCs w:val="22"/>
              </w:rPr>
            </w:pPr>
            <w:r w:rsidRPr="00410EFA">
              <w:rPr>
                <w:b/>
                <w:sz w:val="22"/>
                <w:szCs w:val="22"/>
              </w:rPr>
              <w:t xml:space="preserve">No. of Employees </w:t>
            </w:r>
          </w:p>
        </w:tc>
        <w:tc>
          <w:tcPr>
            <w:tcW w:w="1620" w:type="dxa"/>
          </w:tcPr>
          <w:p w14:paraId="138AD8A9" w14:textId="77777777" w:rsidR="00062541" w:rsidRPr="00410EFA" w:rsidRDefault="00062541" w:rsidP="00695DBF">
            <w:pPr>
              <w:rPr>
                <w:sz w:val="22"/>
                <w:szCs w:val="22"/>
              </w:rPr>
            </w:pPr>
          </w:p>
        </w:tc>
        <w:tc>
          <w:tcPr>
            <w:tcW w:w="1530" w:type="dxa"/>
          </w:tcPr>
          <w:p w14:paraId="50A67F52" w14:textId="77777777" w:rsidR="00062541" w:rsidRPr="00410EFA" w:rsidRDefault="00062541" w:rsidP="00695DBF">
            <w:pPr>
              <w:rPr>
                <w:sz w:val="22"/>
                <w:szCs w:val="22"/>
              </w:rPr>
            </w:pPr>
          </w:p>
        </w:tc>
        <w:tc>
          <w:tcPr>
            <w:tcW w:w="1710" w:type="dxa"/>
          </w:tcPr>
          <w:p w14:paraId="1E6F41E9" w14:textId="77777777" w:rsidR="00062541" w:rsidRPr="00410EFA" w:rsidRDefault="00062541" w:rsidP="00695DBF">
            <w:pPr>
              <w:rPr>
                <w:b/>
                <w:sz w:val="22"/>
                <w:szCs w:val="22"/>
                <w:highlight w:val="yellow"/>
              </w:rPr>
            </w:pPr>
          </w:p>
        </w:tc>
      </w:tr>
      <w:tr w:rsidR="00062541" w:rsidRPr="00410EFA" w14:paraId="419D743D" w14:textId="77777777" w:rsidTr="00695DBF">
        <w:trPr>
          <w:jc w:val="center"/>
        </w:trPr>
        <w:tc>
          <w:tcPr>
            <w:tcW w:w="4110" w:type="dxa"/>
          </w:tcPr>
          <w:p w14:paraId="1622CF2D" w14:textId="77777777" w:rsidR="00062541" w:rsidRPr="00410EFA" w:rsidRDefault="00062541" w:rsidP="00695DBF">
            <w:pPr>
              <w:rPr>
                <w:b/>
                <w:sz w:val="22"/>
                <w:szCs w:val="22"/>
              </w:rPr>
            </w:pPr>
            <w:r w:rsidRPr="00410EFA">
              <w:rPr>
                <w:b/>
                <w:sz w:val="22"/>
                <w:szCs w:val="22"/>
              </w:rPr>
              <w:t xml:space="preserve">No. of Members </w:t>
            </w:r>
          </w:p>
        </w:tc>
        <w:tc>
          <w:tcPr>
            <w:tcW w:w="1620" w:type="dxa"/>
          </w:tcPr>
          <w:p w14:paraId="5072A7F8" w14:textId="77777777" w:rsidR="00062541" w:rsidRPr="00410EFA" w:rsidRDefault="00062541" w:rsidP="00695DBF">
            <w:pPr>
              <w:rPr>
                <w:sz w:val="22"/>
                <w:szCs w:val="22"/>
              </w:rPr>
            </w:pPr>
          </w:p>
        </w:tc>
        <w:tc>
          <w:tcPr>
            <w:tcW w:w="1530" w:type="dxa"/>
          </w:tcPr>
          <w:p w14:paraId="59A2BEE4" w14:textId="77777777" w:rsidR="00062541" w:rsidRPr="00410EFA" w:rsidRDefault="00062541" w:rsidP="00695DBF">
            <w:pPr>
              <w:rPr>
                <w:sz w:val="22"/>
                <w:szCs w:val="22"/>
              </w:rPr>
            </w:pPr>
          </w:p>
        </w:tc>
        <w:tc>
          <w:tcPr>
            <w:tcW w:w="1710" w:type="dxa"/>
          </w:tcPr>
          <w:p w14:paraId="53821CF3" w14:textId="77777777" w:rsidR="00062541" w:rsidRPr="00410EFA" w:rsidRDefault="00062541" w:rsidP="00695DBF">
            <w:pPr>
              <w:rPr>
                <w:b/>
                <w:sz w:val="22"/>
                <w:szCs w:val="22"/>
                <w:highlight w:val="yellow"/>
              </w:rPr>
            </w:pPr>
          </w:p>
        </w:tc>
      </w:tr>
      <w:tr w:rsidR="00062541" w:rsidRPr="00410EFA" w14:paraId="1ACF28A3" w14:textId="77777777" w:rsidTr="00695DBF">
        <w:trPr>
          <w:jc w:val="center"/>
        </w:trPr>
        <w:tc>
          <w:tcPr>
            <w:tcW w:w="4110" w:type="dxa"/>
          </w:tcPr>
          <w:p w14:paraId="50811975" w14:textId="77777777" w:rsidR="00062541" w:rsidRPr="00410EFA" w:rsidRDefault="00062541" w:rsidP="00695DBF">
            <w:pPr>
              <w:rPr>
                <w:b/>
                <w:sz w:val="22"/>
                <w:szCs w:val="22"/>
              </w:rPr>
            </w:pPr>
            <w:r w:rsidRPr="00410EFA">
              <w:rPr>
                <w:b/>
                <w:sz w:val="22"/>
                <w:szCs w:val="22"/>
              </w:rPr>
              <w:t xml:space="preserve">No. of Other Account </w:t>
            </w:r>
            <w:commentRangeStart w:id="83"/>
            <w:r w:rsidRPr="00410EFA">
              <w:rPr>
                <w:b/>
                <w:sz w:val="22"/>
                <w:szCs w:val="22"/>
              </w:rPr>
              <w:t>Holders</w:t>
            </w:r>
            <w:commentRangeEnd w:id="83"/>
            <w:r w:rsidR="000A4045">
              <w:rPr>
                <w:rStyle w:val="CommentReference"/>
              </w:rPr>
              <w:commentReference w:id="83"/>
            </w:r>
            <w:r w:rsidRPr="00410EFA">
              <w:rPr>
                <w:b/>
                <w:sz w:val="22"/>
                <w:szCs w:val="22"/>
              </w:rPr>
              <w:t xml:space="preserve"> </w:t>
            </w:r>
          </w:p>
        </w:tc>
        <w:tc>
          <w:tcPr>
            <w:tcW w:w="1620" w:type="dxa"/>
          </w:tcPr>
          <w:p w14:paraId="03BA7A6B" w14:textId="77777777" w:rsidR="00062541" w:rsidRPr="00410EFA" w:rsidRDefault="00062541" w:rsidP="00695DBF">
            <w:pPr>
              <w:rPr>
                <w:sz w:val="22"/>
                <w:szCs w:val="22"/>
              </w:rPr>
            </w:pPr>
          </w:p>
        </w:tc>
        <w:tc>
          <w:tcPr>
            <w:tcW w:w="1530" w:type="dxa"/>
          </w:tcPr>
          <w:p w14:paraId="23F71757" w14:textId="77777777" w:rsidR="00062541" w:rsidRPr="00410EFA" w:rsidRDefault="00062541" w:rsidP="00695DBF">
            <w:pPr>
              <w:rPr>
                <w:sz w:val="22"/>
                <w:szCs w:val="22"/>
              </w:rPr>
            </w:pPr>
          </w:p>
        </w:tc>
        <w:tc>
          <w:tcPr>
            <w:tcW w:w="1710" w:type="dxa"/>
          </w:tcPr>
          <w:p w14:paraId="59472E7C" w14:textId="77777777" w:rsidR="00062541" w:rsidRPr="00410EFA" w:rsidRDefault="00062541" w:rsidP="00695DBF">
            <w:pPr>
              <w:rPr>
                <w:b/>
                <w:sz w:val="22"/>
                <w:szCs w:val="22"/>
                <w:highlight w:val="yellow"/>
              </w:rPr>
            </w:pPr>
          </w:p>
        </w:tc>
      </w:tr>
    </w:tbl>
    <w:p w14:paraId="1856A3AC" w14:textId="77777777" w:rsidR="00062541" w:rsidRDefault="00062541" w:rsidP="00062541">
      <w:pPr>
        <w:pStyle w:val="CapsCentreHead"/>
        <w:spacing w:before="0" w:after="0" w:line="360" w:lineRule="auto"/>
        <w:rPr>
          <w:sz w:val="24"/>
          <w:szCs w:val="24"/>
        </w:rPr>
      </w:pPr>
    </w:p>
    <w:p w14:paraId="4ED1C8A3" w14:textId="77777777" w:rsidR="00062541" w:rsidRDefault="00062541" w:rsidP="00062541">
      <w:pPr>
        <w:pStyle w:val="CapsCentreHead"/>
        <w:spacing w:before="0" w:after="0" w:line="360" w:lineRule="auto"/>
        <w:rPr>
          <w:sz w:val="24"/>
          <w:szCs w:val="24"/>
        </w:rPr>
        <w:sectPr w:rsidR="00062541" w:rsidSect="00825636">
          <w:pgSz w:w="12240" w:h="15840" w:code="1"/>
          <w:pgMar w:top="1152" w:right="1152" w:bottom="1152" w:left="1152" w:header="720" w:footer="720" w:gutter="0"/>
          <w:pgNumType w:start="1"/>
          <w:cols w:space="720"/>
          <w:titlePg/>
          <w:docGrid w:linePitch="360"/>
        </w:sectPr>
      </w:pPr>
    </w:p>
    <w:p w14:paraId="610AF62C" w14:textId="77777777" w:rsidR="00062541" w:rsidRPr="00AF1F9E" w:rsidRDefault="00062541" w:rsidP="00062541">
      <w:pPr>
        <w:pStyle w:val="CapsCentreHead"/>
        <w:spacing w:before="0" w:after="0" w:line="360" w:lineRule="auto"/>
        <w:rPr>
          <w:sz w:val="24"/>
          <w:szCs w:val="24"/>
        </w:rPr>
      </w:pPr>
      <w:r w:rsidRPr="00AF1F9E">
        <w:rPr>
          <w:sz w:val="24"/>
          <w:szCs w:val="24"/>
        </w:rPr>
        <w:lastRenderedPageBreak/>
        <w:t>SCHEDULE 3B</w:t>
      </w:r>
    </w:p>
    <w:p w14:paraId="7C92D178" w14:textId="77777777" w:rsidR="00062541" w:rsidRDefault="00062541" w:rsidP="00062541">
      <w:pPr>
        <w:pStyle w:val="Section"/>
        <w:tabs>
          <w:tab w:val="clear" w:pos="360"/>
          <w:tab w:val="clear" w:pos="720"/>
          <w:tab w:val="clear" w:pos="1080"/>
        </w:tabs>
        <w:spacing w:before="0" w:after="0" w:line="360" w:lineRule="auto"/>
        <w:jc w:val="right"/>
        <w:rPr>
          <w:i/>
          <w:sz w:val="24"/>
          <w:szCs w:val="24"/>
        </w:rPr>
      </w:pPr>
      <w:r w:rsidRPr="00AF1F9E">
        <w:rPr>
          <w:i/>
          <w:sz w:val="24"/>
          <w:szCs w:val="24"/>
        </w:rPr>
        <w:t>(Regulation 61)</w:t>
      </w:r>
    </w:p>
    <w:p w14:paraId="277AE07B" w14:textId="564149A2" w:rsidR="00062541" w:rsidRPr="00AF1F9E" w:rsidRDefault="00062541" w:rsidP="00062541">
      <w:pPr>
        <w:pStyle w:val="Section"/>
        <w:tabs>
          <w:tab w:val="clear" w:pos="360"/>
          <w:tab w:val="clear" w:pos="720"/>
          <w:tab w:val="clear" w:pos="1080"/>
        </w:tabs>
        <w:spacing w:before="0" w:after="0" w:line="360" w:lineRule="auto"/>
        <w:jc w:val="center"/>
        <w:rPr>
          <w:sz w:val="24"/>
          <w:szCs w:val="24"/>
        </w:rPr>
      </w:pPr>
      <w:r w:rsidRPr="00AF1F9E">
        <w:rPr>
          <w:sz w:val="24"/>
          <w:szCs w:val="24"/>
        </w:rPr>
        <w:t xml:space="preserve">THE CO-OPERATIVE SOCIETIES ACT, </w:t>
      </w:r>
      <w:r w:rsidRPr="00D72ADB">
        <w:rPr>
          <w:sz w:val="24"/>
          <w:szCs w:val="24"/>
        </w:rPr>
        <w:t>No. [</w:t>
      </w:r>
      <w:r>
        <w:rPr>
          <w:sz w:val="24"/>
          <w:szCs w:val="24"/>
        </w:rPr>
        <w:t xml:space="preserve"> </w:t>
      </w:r>
      <w:proofErr w:type="gramStart"/>
      <w:r>
        <w:rPr>
          <w:sz w:val="24"/>
          <w:szCs w:val="24"/>
        </w:rPr>
        <w:t xml:space="preserve">  </w:t>
      </w:r>
      <w:r w:rsidRPr="00D72ADB">
        <w:rPr>
          <w:sz w:val="24"/>
          <w:szCs w:val="24"/>
        </w:rPr>
        <w:t>]</w:t>
      </w:r>
      <w:proofErr w:type="gramEnd"/>
      <w:r w:rsidRPr="00D72ADB">
        <w:rPr>
          <w:sz w:val="24"/>
          <w:szCs w:val="24"/>
        </w:rPr>
        <w:t xml:space="preserve"> of [</w:t>
      </w:r>
      <w:r>
        <w:rPr>
          <w:sz w:val="24"/>
          <w:szCs w:val="24"/>
        </w:rPr>
        <w:t>20</w:t>
      </w:r>
      <w:r w:rsidR="00425627">
        <w:rPr>
          <w:sz w:val="24"/>
          <w:szCs w:val="24"/>
        </w:rPr>
        <w:t>21</w:t>
      </w:r>
      <w:r w:rsidRPr="00D72ADB">
        <w:rPr>
          <w:sz w:val="24"/>
          <w:szCs w:val="24"/>
        </w:rPr>
        <w:t>]</w:t>
      </w:r>
    </w:p>
    <w:p w14:paraId="30029A23" w14:textId="77777777" w:rsidR="00062541" w:rsidRPr="00AF1F9E" w:rsidRDefault="00062541" w:rsidP="00062541">
      <w:pPr>
        <w:pStyle w:val="CapsCentreHead"/>
        <w:spacing w:before="0" w:after="0" w:line="360" w:lineRule="auto"/>
        <w:rPr>
          <w:sz w:val="24"/>
          <w:szCs w:val="24"/>
        </w:rPr>
      </w:pPr>
      <w:r w:rsidRPr="00AF1F9E">
        <w:rPr>
          <w:sz w:val="24"/>
          <w:szCs w:val="24"/>
        </w:rPr>
        <w:t xml:space="preserve">MONTHLY </w:t>
      </w:r>
      <w:r>
        <w:rPr>
          <w:sz w:val="24"/>
          <w:szCs w:val="24"/>
        </w:rPr>
        <w:t xml:space="preserve">or Quarterly </w:t>
      </w:r>
      <w:r w:rsidRPr="00AF1F9E">
        <w:rPr>
          <w:sz w:val="24"/>
          <w:szCs w:val="24"/>
        </w:rPr>
        <w:t xml:space="preserve">PERFORMANCE RETURN – producer </w:t>
      </w:r>
      <w:r>
        <w:rPr>
          <w:sz w:val="24"/>
          <w:szCs w:val="24"/>
        </w:rPr>
        <w:t>AND</w:t>
      </w:r>
      <w:r w:rsidRPr="00AF1F9E">
        <w:rPr>
          <w:sz w:val="24"/>
          <w:szCs w:val="24"/>
        </w:rPr>
        <w:t xml:space="preserve"> service co-operatives</w:t>
      </w:r>
    </w:p>
    <w:p w14:paraId="291A6339" w14:textId="77777777" w:rsidR="00062541" w:rsidRPr="0061270E" w:rsidRDefault="00062541" w:rsidP="00425627">
      <w:pPr>
        <w:pStyle w:val="CapsCentreHead"/>
        <w:numPr>
          <w:ilvl w:val="0"/>
          <w:numId w:val="105"/>
        </w:numPr>
        <w:overflowPunct/>
        <w:autoSpaceDE/>
        <w:autoSpaceDN/>
        <w:adjustRightInd/>
        <w:spacing w:before="0" w:after="0" w:line="360" w:lineRule="auto"/>
        <w:textAlignment w:val="auto"/>
        <w:rPr>
          <w:sz w:val="22"/>
          <w:szCs w:val="22"/>
        </w:rPr>
      </w:pPr>
      <w:r w:rsidRPr="00425627">
        <w:rPr>
          <w:sz w:val="24"/>
          <w:szCs w:val="24"/>
        </w:rPr>
        <w:t xml:space="preserve">Statement of Financial Position         </w:t>
      </w:r>
      <w:r w:rsidRPr="00425627">
        <w:rPr>
          <w:bCs/>
          <w:color w:val="000000"/>
          <w:sz w:val="24"/>
          <w:szCs w:val="24"/>
          <w:lang w:val="en-US"/>
        </w:rPr>
        <w:t>Name of Society</w:t>
      </w:r>
    </w:p>
    <w:p w14:paraId="41168099" w14:textId="77777777" w:rsidR="0061270E" w:rsidRDefault="0061270E" w:rsidP="0061270E">
      <w:pPr>
        <w:pStyle w:val="CapsCentreHead"/>
        <w:overflowPunct/>
        <w:autoSpaceDE/>
        <w:autoSpaceDN/>
        <w:adjustRightInd/>
        <w:spacing w:before="0" w:after="0" w:line="360" w:lineRule="auto"/>
        <w:textAlignment w:val="auto"/>
        <w:rPr>
          <w:bCs/>
          <w:color w:val="000000"/>
          <w:sz w:val="24"/>
          <w:szCs w:val="24"/>
          <w:lang w:val="en-US"/>
        </w:rPr>
      </w:pPr>
    </w:p>
    <w:tbl>
      <w:tblPr>
        <w:tblW w:w="11258" w:type="dxa"/>
        <w:tblInd w:w="91" w:type="dxa"/>
        <w:tblLook w:val="04A0" w:firstRow="1" w:lastRow="0" w:firstColumn="1" w:lastColumn="0" w:noHBand="0" w:noVBand="1"/>
      </w:tblPr>
      <w:tblGrid>
        <w:gridCol w:w="9410"/>
        <w:gridCol w:w="960"/>
        <w:gridCol w:w="1440"/>
      </w:tblGrid>
      <w:tr w:rsidR="00062541" w:rsidRPr="00AF1F9E" w14:paraId="7E3B9A49" w14:textId="77777777" w:rsidTr="00695DBF">
        <w:trPr>
          <w:trHeight w:val="390"/>
        </w:trPr>
        <w:tc>
          <w:tcPr>
            <w:tcW w:w="8858" w:type="dxa"/>
            <w:tcBorders>
              <w:top w:val="nil"/>
              <w:left w:val="nil"/>
              <w:bottom w:val="nil"/>
              <w:right w:val="nil"/>
            </w:tcBorders>
            <w:shd w:val="clear" w:color="auto" w:fill="auto"/>
            <w:noWrap/>
            <w:vAlign w:val="bottom"/>
            <w:hideMark/>
          </w:tcPr>
          <w:p w14:paraId="0F190F5D" w14:textId="6E07AA3C" w:rsidR="00062541" w:rsidRPr="00AF1F9E" w:rsidRDefault="0061270E" w:rsidP="00695DBF">
            <w:pPr>
              <w:overflowPunct/>
              <w:autoSpaceDE/>
              <w:autoSpaceDN/>
              <w:adjustRightInd/>
              <w:spacing w:line="360" w:lineRule="auto"/>
              <w:textAlignment w:val="auto"/>
              <w:rPr>
                <w:sz w:val="22"/>
                <w:szCs w:val="22"/>
              </w:rPr>
            </w:pPr>
            <w:r w:rsidRPr="00AF1F9E">
              <w:rPr>
                <w:sz w:val="22"/>
                <w:szCs w:val="22"/>
              </w:rPr>
              <w:object w:dxaOrig="7420" w:dyaOrig="10555" w14:anchorId="55316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510.75pt" o:ole="">
                  <v:imagedata r:id="rId20" o:title=""/>
                </v:shape>
                <o:OLEObject Type="Embed" ProgID="Excel.Sheet.8" ShapeID="_x0000_i1025" DrawAspect="Content" ObjectID="_1677328383" r:id="rId21"/>
              </w:object>
            </w:r>
          </w:p>
          <w:p w14:paraId="4F6F271F" w14:textId="77777777" w:rsidR="00062541" w:rsidRPr="00AF1F9E" w:rsidRDefault="00062541" w:rsidP="00695DBF">
            <w:pPr>
              <w:overflowPunct/>
              <w:autoSpaceDE/>
              <w:autoSpaceDN/>
              <w:adjustRightInd/>
              <w:spacing w:line="360" w:lineRule="auto"/>
              <w:textAlignment w:val="auto"/>
              <w:rPr>
                <w:b/>
                <w:bCs/>
                <w:sz w:val="22"/>
                <w:szCs w:val="22"/>
                <w:lang w:val="en-US"/>
              </w:rPr>
            </w:pPr>
          </w:p>
          <w:tbl>
            <w:tblPr>
              <w:tblW w:w="8000" w:type="dxa"/>
              <w:tblLook w:val="04A0" w:firstRow="1" w:lastRow="0" w:firstColumn="1" w:lastColumn="0" w:noHBand="0" w:noVBand="1"/>
            </w:tblPr>
            <w:tblGrid>
              <w:gridCol w:w="2360"/>
              <w:gridCol w:w="429"/>
              <w:gridCol w:w="2069"/>
              <w:gridCol w:w="644"/>
              <w:gridCol w:w="1877"/>
              <w:gridCol w:w="621"/>
            </w:tblGrid>
            <w:tr w:rsidR="00062541" w:rsidRPr="00AF1F9E" w14:paraId="586727F2" w14:textId="77777777" w:rsidTr="00695DBF">
              <w:trPr>
                <w:trHeight w:val="300"/>
              </w:trPr>
              <w:tc>
                <w:tcPr>
                  <w:tcW w:w="2360" w:type="dxa"/>
                  <w:tcBorders>
                    <w:top w:val="nil"/>
                    <w:left w:val="nil"/>
                    <w:bottom w:val="nil"/>
                    <w:right w:val="nil"/>
                  </w:tcBorders>
                  <w:shd w:val="clear" w:color="auto" w:fill="auto"/>
                  <w:noWrap/>
                  <w:vAlign w:val="bottom"/>
                  <w:hideMark/>
                </w:tcPr>
                <w:p w14:paraId="0E5C8FE2"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429" w:type="dxa"/>
                  <w:tcBorders>
                    <w:top w:val="nil"/>
                    <w:left w:val="nil"/>
                    <w:bottom w:val="nil"/>
                    <w:right w:val="nil"/>
                  </w:tcBorders>
                  <w:shd w:val="clear" w:color="auto" w:fill="auto"/>
                  <w:noWrap/>
                  <w:vAlign w:val="bottom"/>
                  <w:hideMark/>
                </w:tcPr>
                <w:p w14:paraId="100880AF"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4590" w:type="dxa"/>
                  <w:gridSpan w:val="3"/>
                  <w:tcBorders>
                    <w:top w:val="nil"/>
                    <w:left w:val="nil"/>
                    <w:bottom w:val="nil"/>
                    <w:right w:val="nil"/>
                  </w:tcBorders>
                  <w:shd w:val="clear" w:color="auto" w:fill="auto"/>
                  <w:noWrap/>
                  <w:vAlign w:val="bottom"/>
                  <w:hideMark/>
                </w:tcPr>
                <w:p w14:paraId="313D7A2A" w14:textId="77777777" w:rsidR="00062541" w:rsidRPr="00D47AA4" w:rsidRDefault="00062541" w:rsidP="00695DBF">
                  <w:pPr>
                    <w:overflowPunct/>
                    <w:autoSpaceDE/>
                    <w:autoSpaceDN/>
                    <w:adjustRightInd/>
                    <w:spacing w:line="360" w:lineRule="auto"/>
                    <w:textAlignment w:val="auto"/>
                    <w:rPr>
                      <w:b/>
                      <w:bCs/>
                      <w:color w:val="000000"/>
                      <w:sz w:val="24"/>
                      <w:szCs w:val="24"/>
                      <w:lang w:val="en-US"/>
                    </w:rPr>
                  </w:pPr>
                  <w:r>
                    <w:rPr>
                      <w:b/>
                      <w:bCs/>
                      <w:color w:val="000000"/>
                      <w:sz w:val="24"/>
                      <w:szCs w:val="24"/>
                      <w:lang w:val="en-US"/>
                    </w:rPr>
                    <w:t xml:space="preserve">2. </w:t>
                  </w:r>
                  <w:r w:rsidRPr="00D47AA4">
                    <w:rPr>
                      <w:b/>
                      <w:bCs/>
                      <w:color w:val="000000"/>
                      <w:sz w:val="24"/>
                      <w:szCs w:val="24"/>
                      <w:lang w:val="en-US"/>
                    </w:rPr>
                    <w:t>Statement of Comprehensive Income</w:t>
                  </w:r>
                </w:p>
              </w:tc>
              <w:tc>
                <w:tcPr>
                  <w:tcW w:w="621" w:type="dxa"/>
                  <w:tcBorders>
                    <w:top w:val="nil"/>
                    <w:left w:val="nil"/>
                    <w:bottom w:val="nil"/>
                    <w:right w:val="nil"/>
                  </w:tcBorders>
                  <w:shd w:val="clear" w:color="auto" w:fill="auto"/>
                  <w:noWrap/>
                  <w:vAlign w:val="bottom"/>
                  <w:hideMark/>
                </w:tcPr>
                <w:p w14:paraId="1E8466C4"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43DB37F6" w14:textId="77777777" w:rsidTr="00695DBF">
              <w:trPr>
                <w:trHeight w:val="300"/>
              </w:trPr>
              <w:tc>
                <w:tcPr>
                  <w:tcW w:w="2360" w:type="dxa"/>
                  <w:tcBorders>
                    <w:top w:val="nil"/>
                    <w:left w:val="nil"/>
                    <w:bottom w:val="nil"/>
                    <w:right w:val="nil"/>
                  </w:tcBorders>
                  <w:shd w:val="clear" w:color="auto" w:fill="auto"/>
                  <w:noWrap/>
                  <w:vAlign w:val="bottom"/>
                  <w:hideMark/>
                </w:tcPr>
                <w:p w14:paraId="08745858"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429" w:type="dxa"/>
                  <w:tcBorders>
                    <w:top w:val="nil"/>
                    <w:left w:val="nil"/>
                    <w:bottom w:val="nil"/>
                    <w:right w:val="nil"/>
                  </w:tcBorders>
                  <w:shd w:val="clear" w:color="auto" w:fill="auto"/>
                  <w:noWrap/>
                  <w:vAlign w:val="bottom"/>
                  <w:hideMark/>
                </w:tcPr>
                <w:p w14:paraId="726DCAE2"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4590" w:type="dxa"/>
                  <w:gridSpan w:val="3"/>
                  <w:tcBorders>
                    <w:top w:val="nil"/>
                    <w:left w:val="nil"/>
                    <w:bottom w:val="nil"/>
                    <w:right w:val="nil"/>
                  </w:tcBorders>
                  <w:shd w:val="clear" w:color="auto" w:fill="auto"/>
                  <w:noWrap/>
                  <w:vAlign w:val="bottom"/>
                  <w:hideMark/>
                </w:tcPr>
                <w:p w14:paraId="790D32AA" w14:textId="77777777" w:rsidR="00062541" w:rsidRPr="00D47AA4" w:rsidRDefault="00062541" w:rsidP="00695DBF">
                  <w:pPr>
                    <w:overflowPunct/>
                    <w:autoSpaceDE/>
                    <w:autoSpaceDN/>
                    <w:adjustRightInd/>
                    <w:spacing w:line="360" w:lineRule="auto"/>
                    <w:textAlignment w:val="auto"/>
                    <w:rPr>
                      <w:b/>
                      <w:bCs/>
                      <w:color w:val="000000"/>
                      <w:sz w:val="24"/>
                      <w:szCs w:val="24"/>
                      <w:lang w:val="en-US"/>
                    </w:rPr>
                  </w:pPr>
                  <w:r w:rsidRPr="00D47AA4">
                    <w:rPr>
                      <w:b/>
                      <w:bCs/>
                      <w:color w:val="000000"/>
                      <w:sz w:val="24"/>
                      <w:szCs w:val="24"/>
                      <w:lang w:val="en-US"/>
                    </w:rPr>
                    <w:t xml:space="preserve">         Name of Society</w:t>
                  </w:r>
                </w:p>
              </w:tc>
              <w:tc>
                <w:tcPr>
                  <w:tcW w:w="621" w:type="dxa"/>
                  <w:tcBorders>
                    <w:top w:val="nil"/>
                    <w:left w:val="nil"/>
                    <w:bottom w:val="nil"/>
                    <w:right w:val="nil"/>
                  </w:tcBorders>
                  <w:shd w:val="clear" w:color="auto" w:fill="auto"/>
                  <w:noWrap/>
                  <w:vAlign w:val="bottom"/>
                  <w:hideMark/>
                </w:tcPr>
                <w:p w14:paraId="0A5D99A0"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68C83EF5" w14:textId="77777777" w:rsidTr="00695DBF">
              <w:trPr>
                <w:trHeight w:val="255"/>
              </w:trPr>
              <w:tc>
                <w:tcPr>
                  <w:tcW w:w="2360" w:type="dxa"/>
                  <w:tcBorders>
                    <w:top w:val="nil"/>
                    <w:left w:val="nil"/>
                    <w:bottom w:val="nil"/>
                    <w:right w:val="nil"/>
                  </w:tcBorders>
                  <w:shd w:val="clear" w:color="auto" w:fill="auto"/>
                  <w:noWrap/>
                  <w:vAlign w:val="bottom"/>
                  <w:hideMark/>
                </w:tcPr>
                <w:p w14:paraId="4BFEB1F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429" w:type="dxa"/>
                  <w:tcBorders>
                    <w:top w:val="nil"/>
                    <w:left w:val="nil"/>
                    <w:bottom w:val="nil"/>
                    <w:right w:val="nil"/>
                  </w:tcBorders>
                  <w:shd w:val="clear" w:color="auto" w:fill="auto"/>
                  <w:noWrap/>
                  <w:vAlign w:val="bottom"/>
                  <w:hideMark/>
                </w:tcPr>
                <w:p w14:paraId="04FECD51"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3E175BD1"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212A2E07"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6A3498DC"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7ED91359"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7B2DD6A3" w14:textId="77777777" w:rsidTr="00695DBF">
              <w:trPr>
                <w:trHeight w:val="270"/>
              </w:trPr>
              <w:tc>
                <w:tcPr>
                  <w:tcW w:w="2360" w:type="dxa"/>
                  <w:tcBorders>
                    <w:top w:val="nil"/>
                    <w:left w:val="nil"/>
                    <w:bottom w:val="nil"/>
                    <w:right w:val="nil"/>
                  </w:tcBorders>
                  <w:shd w:val="clear" w:color="auto" w:fill="auto"/>
                  <w:noWrap/>
                  <w:vAlign w:val="bottom"/>
                  <w:hideMark/>
                </w:tcPr>
                <w:p w14:paraId="65242022"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b/>
                      <w:bCs/>
                      <w:sz w:val="22"/>
                      <w:szCs w:val="22"/>
                      <w:lang w:val="en-US"/>
                    </w:rPr>
                    <w:t>Sales</w:t>
                  </w:r>
                </w:p>
              </w:tc>
              <w:tc>
                <w:tcPr>
                  <w:tcW w:w="429" w:type="dxa"/>
                  <w:tcBorders>
                    <w:top w:val="nil"/>
                    <w:left w:val="nil"/>
                    <w:bottom w:val="nil"/>
                    <w:right w:val="nil"/>
                  </w:tcBorders>
                  <w:shd w:val="clear" w:color="auto" w:fill="auto"/>
                  <w:noWrap/>
                  <w:vAlign w:val="bottom"/>
                  <w:hideMark/>
                </w:tcPr>
                <w:p w14:paraId="35F19E1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114B3EEA"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0EB946F7"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single" w:sz="8" w:space="0" w:color="auto"/>
                    <w:right w:val="nil"/>
                  </w:tcBorders>
                  <w:shd w:val="clear" w:color="auto" w:fill="auto"/>
                  <w:noWrap/>
                  <w:vAlign w:val="bottom"/>
                  <w:hideMark/>
                </w:tcPr>
                <w:p w14:paraId="74E42ECB"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21" w:type="dxa"/>
                  <w:tcBorders>
                    <w:top w:val="nil"/>
                    <w:left w:val="nil"/>
                    <w:bottom w:val="nil"/>
                    <w:right w:val="nil"/>
                  </w:tcBorders>
                  <w:shd w:val="clear" w:color="auto" w:fill="auto"/>
                  <w:noWrap/>
                  <w:vAlign w:val="bottom"/>
                  <w:hideMark/>
                </w:tcPr>
                <w:p w14:paraId="70E4235F"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4D239150" w14:textId="77777777" w:rsidTr="00695DBF">
              <w:trPr>
                <w:trHeight w:val="255"/>
              </w:trPr>
              <w:tc>
                <w:tcPr>
                  <w:tcW w:w="2360" w:type="dxa"/>
                  <w:tcBorders>
                    <w:top w:val="nil"/>
                    <w:left w:val="nil"/>
                    <w:bottom w:val="nil"/>
                    <w:right w:val="nil"/>
                  </w:tcBorders>
                  <w:shd w:val="clear" w:color="auto" w:fill="auto"/>
                  <w:noWrap/>
                  <w:vAlign w:val="bottom"/>
                  <w:hideMark/>
                </w:tcPr>
                <w:p w14:paraId="28903768"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429" w:type="dxa"/>
                  <w:tcBorders>
                    <w:top w:val="nil"/>
                    <w:left w:val="nil"/>
                    <w:bottom w:val="nil"/>
                    <w:right w:val="nil"/>
                  </w:tcBorders>
                  <w:shd w:val="clear" w:color="auto" w:fill="auto"/>
                  <w:noWrap/>
                  <w:vAlign w:val="bottom"/>
                  <w:hideMark/>
                </w:tcPr>
                <w:p w14:paraId="3FAA64ED"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06EEB144"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0E133707"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1232B94C"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3EFB6377"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61263F2E" w14:textId="77777777" w:rsidTr="00695DBF">
              <w:trPr>
                <w:trHeight w:val="255"/>
              </w:trPr>
              <w:tc>
                <w:tcPr>
                  <w:tcW w:w="2360" w:type="dxa"/>
                  <w:tcBorders>
                    <w:top w:val="nil"/>
                    <w:left w:val="nil"/>
                    <w:bottom w:val="nil"/>
                    <w:right w:val="nil"/>
                  </w:tcBorders>
                  <w:shd w:val="clear" w:color="auto" w:fill="auto"/>
                  <w:noWrap/>
                  <w:vAlign w:val="bottom"/>
                  <w:hideMark/>
                </w:tcPr>
                <w:p w14:paraId="688A9608"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b/>
                      <w:bCs/>
                      <w:sz w:val="22"/>
                      <w:szCs w:val="22"/>
                      <w:lang w:val="en-US"/>
                    </w:rPr>
                    <w:t>Less Cost of Sale:</w:t>
                  </w:r>
                </w:p>
              </w:tc>
              <w:tc>
                <w:tcPr>
                  <w:tcW w:w="429" w:type="dxa"/>
                  <w:tcBorders>
                    <w:top w:val="nil"/>
                    <w:left w:val="nil"/>
                    <w:bottom w:val="nil"/>
                    <w:right w:val="nil"/>
                  </w:tcBorders>
                  <w:shd w:val="clear" w:color="auto" w:fill="auto"/>
                  <w:noWrap/>
                  <w:vAlign w:val="bottom"/>
                  <w:hideMark/>
                </w:tcPr>
                <w:p w14:paraId="27AAA74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58E0C1C9"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4177182E"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10E78696"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1D22F539"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3E12DD43" w14:textId="77777777" w:rsidTr="00695DBF">
              <w:trPr>
                <w:trHeight w:val="255"/>
              </w:trPr>
              <w:tc>
                <w:tcPr>
                  <w:tcW w:w="2360" w:type="dxa"/>
                  <w:tcBorders>
                    <w:top w:val="nil"/>
                    <w:left w:val="nil"/>
                    <w:bottom w:val="nil"/>
                    <w:right w:val="nil"/>
                  </w:tcBorders>
                  <w:shd w:val="clear" w:color="auto" w:fill="auto"/>
                  <w:noWrap/>
                  <w:vAlign w:val="bottom"/>
                  <w:hideMark/>
                </w:tcPr>
                <w:p w14:paraId="1352BFC0"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Opening Inventory</w:t>
                  </w:r>
                </w:p>
              </w:tc>
              <w:tc>
                <w:tcPr>
                  <w:tcW w:w="429" w:type="dxa"/>
                  <w:tcBorders>
                    <w:top w:val="nil"/>
                    <w:left w:val="nil"/>
                    <w:bottom w:val="nil"/>
                    <w:right w:val="nil"/>
                  </w:tcBorders>
                  <w:shd w:val="clear" w:color="auto" w:fill="auto"/>
                  <w:noWrap/>
                  <w:vAlign w:val="bottom"/>
                  <w:hideMark/>
                </w:tcPr>
                <w:p w14:paraId="6892DBC6"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65062F84"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3959CD12"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451CF784"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035063D7"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74D2DCBB" w14:textId="77777777" w:rsidTr="00695DBF">
              <w:trPr>
                <w:trHeight w:val="255"/>
              </w:trPr>
              <w:tc>
                <w:tcPr>
                  <w:tcW w:w="2360" w:type="dxa"/>
                  <w:tcBorders>
                    <w:top w:val="nil"/>
                    <w:left w:val="nil"/>
                    <w:bottom w:val="nil"/>
                    <w:right w:val="nil"/>
                  </w:tcBorders>
                  <w:shd w:val="clear" w:color="auto" w:fill="auto"/>
                  <w:noWrap/>
                  <w:vAlign w:val="bottom"/>
                  <w:hideMark/>
                </w:tcPr>
                <w:p w14:paraId="74BF28FB"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Purchases</w:t>
                  </w:r>
                </w:p>
              </w:tc>
              <w:tc>
                <w:tcPr>
                  <w:tcW w:w="429" w:type="dxa"/>
                  <w:tcBorders>
                    <w:top w:val="nil"/>
                    <w:left w:val="nil"/>
                    <w:bottom w:val="nil"/>
                    <w:right w:val="nil"/>
                  </w:tcBorders>
                  <w:shd w:val="clear" w:color="auto" w:fill="auto"/>
                  <w:noWrap/>
                  <w:vAlign w:val="bottom"/>
                  <w:hideMark/>
                </w:tcPr>
                <w:p w14:paraId="64942DA0"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23A74A7D"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63E15E72"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57F12EBA"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5A9A8450"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253428D1" w14:textId="77777777" w:rsidTr="00695DBF">
              <w:trPr>
                <w:trHeight w:val="255"/>
              </w:trPr>
              <w:tc>
                <w:tcPr>
                  <w:tcW w:w="2360" w:type="dxa"/>
                  <w:tcBorders>
                    <w:top w:val="nil"/>
                    <w:left w:val="nil"/>
                    <w:bottom w:val="nil"/>
                    <w:right w:val="nil"/>
                  </w:tcBorders>
                  <w:shd w:val="clear" w:color="auto" w:fill="auto"/>
                  <w:noWrap/>
                  <w:vAlign w:val="bottom"/>
                  <w:hideMark/>
                </w:tcPr>
                <w:p w14:paraId="586AF2CF"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Closing Inventory</w:t>
                  </w:r>
                </w:p>
              </w:tc>
              <w:tc>
                <w:tcPr>
                  <w:tcW w:w="429" w:type="dxa"/>
                  <w:tcBorders>
                    <w:top w:val="nil"/>
                    <w:left w:val="nil"/>
                    <w:bottom w:val="nil"/>
                    <w:right w:val="nil"/>
                  </w:tcBorders>
                  <w:shd w:val="clear" w:color="auto" w:fill="auto"/>
                  <w:noWrap/>
                  <w:vAlign w:val="bottom"/>
                  <w:hideMark/>
                </w:tcPr>
                <w:p w14:paraId="19F1D93A"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single" w:sz="4" w:space="0" w:color="auto"/>
                    <w:left w:val="nil"/>
                    <w:bottom w:val="single" w:sz="4" w:space="0" w:color="auto"/>
                    <w:right w:val="nil"/>
                  </w:tcBorders>
                  <w:shd w:val="clear" w:color="auto" w:fill="auto"/>
                  <w:noWrap/>
                  <w:vAlign w:val="bottom"/>
                  <w:hideMark/>
                </w:tcPr>
                <w:p w14:paraId="6E273A5E"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71F7201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3097A4A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44950D83"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65E8B959" w14:textId="77777777" w:rsidTr="00695DBF">
              <w:trPr>
                <w:trHeight w:val="270"/>
              </w:trPr>
              <w:tc>
                <w:tcPr>
                  <w:tcW w:w="2360" w:type="dxa"/>
                  <w:tcBorders>
                    <w:top w:val="nil"/>
                    <w:left w:val="nil"/>
                    <w:bottom w:val="nil"/>
                    <w:right w:val="nil"/>
                  </w:tcBorders>
                  <w:shd w:val="clear" w:color="auto" w:fill="auto"/>
                  <w:noWrap/>
                  <w:vAlign w:val="bottom"/>
                  <w:hideMark/>
                </w:tcPr>
                <w:p w14:paraId="5D0EA5AD"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b/>
                      <w:bCs/>
                      <w:sz w:val="22"/>
                      <w:szCs w:val="22"/>
                      <w:lang w:val="en-US"/>
                    </w:rPr>
                    <w:t>Total Cost of Sales</w:t>
                  </w:r>
                </w:p>
              </w:tc>
              <w:tc>
                <w:tcPr>
                  <w:tcW w:w="429" w:type="dxa"/>
                  <w:tcBorders>
                    <w:top w:val="nil"/>
                    <w:left w:val="nil"/>
                    <w:bottom w:val="nil"/>
                    <w:right w:val="nil"/>
                  </w:tcBorders>
                  <w:shd w:val="clear" w:color="auto" w:fill="auto"/>
                  <w:noWrap/>
                  <w:vAlign w:val="bottom"/>
                  <w:hideMark/>
                </w:tcPr>
                <w:p w14:paraId="15F6D031"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389DA252"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1268F850"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single" w:sz="8" w:space="0" w:color="auto"/>
                    <w:right w:val="nil"/>
                  </w:tcBorders>
                  <w:shd w:val="clear" w:color="auto" w:fill="auto"/>
                  <w:noWrap/>
                  <w:vAlign w:val="bottom"/>
                  <w:hideMark/>
                </w:tcPr>
                <w:p w14:paraId="600AC457"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21" w:type="dxa"/>
                  <w:tcBorders>
                    <w:top w:val="nil"/>
                    <w:left w:val="nil"/>
                    <w:bottom w:val="nil"/>
                    <w:right w:val="nil"/>
                  </w:tcBorders>
                  <w:shd w:val="clear" w:color="auto" w:fill="auto"/>
                  <w:noWrap/>
                  <w:vAlign w:val="bottom"/>
                  <w:hideMark/>
                </w:tcPr>
                <w:p w14:paraId="181B2F0D"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61CD7570" w14:textId="77777777" w:rsidTr="00695DBF">
              <w:trPr>
                <w:trHeight w:val="270"/>
              </w:trPr>
              <w:tc>
                <w:tcPr>
                  <w:tcW w:w="2360" w:type="dxa"/>
                  <w:tcBorders>
                    <w:top w:val="nil"/>
                    <w:left w:val="nil"/>
                    <w:bottom w:val="nil"/>
                    <w:right w:val="nil"/>
                  </w:tcBorders>
                  <w:shd w:val="clear" w:color="auto" w:fill="auto"/>
                  <w:noWrap/>
                  <w:vAlign w:val="bottom"/>
                  <w:hideMark/>
                </w:tcPr>
                <w:p w14:paraId="2C1B6AF1"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429" w:type="dxa"/>
                  <w:tcBorders>
                    <w:top w:val="nil"/>
                    <w:left w:val="nil"/>
                    <w:bottom w:val="nil"/>
                    <w:right w:val="nil"/>
                  </w:tcBorders>
                  <w:shd w:val="clear" w:color="auto" w:fill="auto"/>
                  <w:noWrap/>
                  <w:vAlign w:val="bottom"/>
                  <w:hideMark/>
                </w:tcPr>
                <w:p w14:paraId="32E270B3"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single" w:sz="4" w:space="0" w:color="auto"/>
                    <w:left w:val="nil"/>
                    <w:bottom w:val="double" w:sz="6" w:space="0" w:color="auto"/>
                    <w:right w:val="nil"/>
                  </w:tcBorders>
                  <w:shd w:val="clear" w:color="auto" w:fill="auto"/>
                  <w:noWrap/>
                  <w:vAlign w:val="bottom"/>
                  <w:hideMark/>
                </w:tcPr>
                <w:p w14:paraId="340A5201"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0AF8B513"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single" w:sz="8" w:space="0" w:color="auto"/>
                    <w:right w:val="nil"/>
                  </w:tcBorders>
                  <w:shd w:val="clear" w:color="auto" w:fill="auto"/>
                  <w:noWrap/>
                  <w:vAlign w:val="bottom"/>
                  <w:hideMark/>
                </w:tcPr>
                <w:p w14:paraId="02476309"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21" w:type="dxa"/>
                  <w:tcBorders>
                    <w:top w:val="nil"/>
                    <w:left w:val="nil"/>
                    <w:bottom w:val="nil"/>
                    <w:right w:val="nil"/>
                  </w:tcBorders>
                  <w:shd w:val="clear" w:color="auto" w:fill="auto"/>
                  <w:noWrap/>
                  <w:vAlign w:val="bottom"/>
                  <w:hideMark/>
                </w:tcPr>
                <w:p w14:paraId="07AF0E8A"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4E8D72A2" w14:textId="77777777" w:rsidTr="00695DBF">
              <w:trPr>
                <w:trHeight w:val="270"/>
              </w:trPr>
              <w:tc>
                <w:tcPr>
                  <w:tcW w:w="2360" w:type="dxa"/>
                  <w:tcBorders>
                    <w:top w:val="nil"/>
                    <w:left w:val="nil"/>
                    <w:bottom w:val="nil"/>
                    <w:right w:val="nil"/>
                  </w:tcBorders>
                  <w:shd w:val="clear" w:color="auto" w:fill="auto"/>
                  <w:noWrap/>
                  <w:vAlign w:val="bottom"/>
                  <w:hideMark/>
                </w:tcPr>
                <w:p w14:paraId="221F2817"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b/>
                      <w:bCs/>
                      <w:sz w:val="22"/>
                      <w:szCs w:val="22"/>
                      <w:lang w:val="en-US"/>
                    </w:rPr>
                    <w:t>OTHER INCOME</w:t>
                  </w:r>
                </w:p>
              </w:tc>
              <w:tc>
                <w:tcPr>
                  <w:tcW w:w="429" w:type="dxa"/>
                  <w:tcBorders>
                    <w:top w:val="nil"/>
                    <w:left w:val="nil"/>
                    <w:bottom w:val="nil"/>
                    <w:right w:val="nil"/>
                  </w:tcBorders>
                  <w:shd w:val="clear" w:color="auto" w:fill="auto"/>
                  <w:noWrap/>
                  <w:vAlign w:val="bottom"/>
                  <w:hideMark/>
                </w:tcPr>
                <w:p w14:paraId="2051BFD1"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7B387702"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403A8FDF"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21AE3980"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33E0B506"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7A1A9C94" w14:textId="77777777" w:rsidTr="00695DBF">
              <w:trPr>
                <w:trHeight w:val="255"/>
              </w:trPr>
              <w:tc>
                <w:tcPr>
                  <w:tcW w:w="2360" w:type="dxa"/>
                  <w:tcBorders>
                    <w:top w:val="nil"/>
                    <w:left w:val="nil"/>
                    <w:bottom w:val="nil"/>
                    <w:right w:val="nil"/>
                  </w:tcBorders>
                  <w:shd w:val="clear" w:color="auto" w:fill="auto"/>
                  <w:noWrap/>
                  <w:vAlign w:val="bottom"/>
                  <w:hideMark/>
                </w:tcPr>
                <w:p w14:paraId="23738752"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Entrance Fees</w:t>
                  </w:r>
                </w:p>
              </w:tc>
              <w:tc>
                <w:tcPr>
                  <w:tcW w:w="429" w:type="dxa"/>
                  <w:tcBorders>
                    <w:top w:val="nil"/>
                    <w:left w:val="nil"/>
                    <w:bottom w:val="nil"/>
                    <w:right w:val="nil"/>
                  </w:tcBorders>
                  <w:shd w:val="clear" w:color="auto" w:fill="auto"/>
                  <w:noWrap/>
                  <w:vAlign w:val="bottom"/>
                  <w:hideMark/>
                </w:tcPr>
                <w:p w14:paraId="221B1FC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059F81C5"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53421FEF"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2ACFE499"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04819415"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3012EE11" w14:textId="77777777" w:rsidTr="00695DBF">
              <w:trPr>
                <w:trHeight w:val="270"/>
              </w:trPr>
              <w:tc>
                <w:tcPr>
                  <w:tcW w:w="2360" w:type="dxa"/>
                  <w:tcBorders>
                    <w:top w:val="nil"/>
                    <w:left w:val="nil"/>
                    <w:bottom w:val="nil"/>
                    <w:right w:val="nil"/>
                  </w:tcBorders>
                  <w:shd w:val="clear" w:color="auto" w:fill="auto"/>
                  <w:noWrap/>
                  <w:vAlign w:val="bottom"/>
                  <w:hideMark/>
                </w:tcPr>
                <w:p w14:paraId="69F5C762"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ID Cards</w:t>
                  </w:r>
                </w:p>
              </w:tc>
              <w:tc>
                <w:tcPr>
                  <w:tcW w:w="429" w:type="dxa"/>
                  <w:tcBorders>
                    <w:top w:val="nil"/>
                    <w:left w:val="nil"/>
                    <w:bottom w:val="nil"/>
                    <w:right w:val="nil"/>
                  </w:tcBorders>
                  <w:shd w:val="clear" w:color="auto" w:fill="auto"/>
                  <w:noWrap/>
                  <w:vAlign w:val="bottom"/>
                  <w:hideMark/>
                </w:tcPr>
                <w:p w14:paraId="14EEF0E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2D9D1395"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7E04F50C"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1F39B6DC"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0428E62D"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1DDF2C60" w14:textId="77777777" w:rsidTr="00695DBF">
              <w:trPr>
                <w:trHeight w:val="270"/>
              </w:trPr>
              <w:tc>
                <w:tcPr>
                  <w:tcW w:w="2360" w:type="dxa"/>
                  <w:tcBorders>
                    <w:top w:val="nil"/>
                    <w:left w:val="nil"/>
                    <w:bottom w:val="nil"/>
                    <w:right w:val="nil"/>
                  </w:tcBorders>
                  <w:shd w:val="clear" w:color="auto" w:fill="auto"/>
                  <w:noWrap/>
                  <w:vAlign w:val="bottom"/>
                  <w:hideMark/>
                </w:tcPr>
                <w:p w14:paraId="6143D1F9"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Other</w:t>
                  </w:r>
                </w:p>
              </w:tc>
              <w:tc>
                <w:tcPr>
                  <w:tcW w:w="429" w:type="dxa"/>
                  <w:tcBorders>
                    <w:top w:val="nil"/>
                    <w:left w:val="nil"/>
                    <w:bottom w:val="nil"/>
                    <w:right w:val="nil"/>
                  </w:tcBorders>
                  <w:shd w:val="clear" w:color="auto" w:fill="auto"/>
                  <w:noWrap/>
                  <w:vAlign w:val="bottom"/>
                  <w:hideMark/>
                </w:tcPr>
                <w:p w14:paraId="01DB2875"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4FABD2AA"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0DBDAC83"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408FE585"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6B65078A"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5D831012" w14:textId="77777777" w:rsidTr="00695DBF">
              <w:trPr>
                <w:trHeight w:val="270"/>
              </w:trPr>
              <w:tc>
                <w:tcPr>
                  <w:tcW w:w="2360" w:type="dxa"/>
                  <w:tcBorders>
                    <w:top w:val="nil"/>
                    <w:left w:val="nil"/>
                    <w:bottom w:val="nil"/>
                    <w:right w:val="nil"/>
                  </w:tcBorders>
                  <w:shd w:val="clear" w:color="auto" w:fill="auto"/>
                  <w:noWrap/>
                  <w:vAlign w:val="bottom"/>
                  <w:hideMark/>
                </w:tcPr>
                <w:p w14:paraId="15B62071"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b/>
                      <w:bCs/>
                      <w:sz w:val="22"/>
                      <w:szCs w:val="22"/>
                      <w:lang w:val="en-US"/>
                    </w:rPr>
                    <w:t>Total Income</w:t>
                  </w:r>
                </w:p>
              </w:tc>
              <w:tc>
                <w:tcPr>
                  <w:tcW w:w="429" w:type="dxa"/>
                  <w:tcBorders>
                    <w:top w:val="nil"/>
                    <w:left w:val="nil"/>
                    <w:bottom w:val="nil"/>
                    <w:right w:val="nil"/>
                  </w:tcBorders>
                  <w:shd w:val="clear" w:color="auto" w:fill="auto"/>
                  <w:noWrap/>
                  <w:vAlign w:val="bottom"/>
                  <w:hideMark/>
                </w:tcPr>
                <w:p w14:paraId="0707400F"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3C312AFC"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454ACD7A"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single" w:sz="8" w:space="0" w:color="auto"/>
                    <w:right w:val="nil"/>
                  </w:tcBorders>
                  <w:shd w:val="clear" w:color="auto" w:fill="auto"/>
                  <w:noWrap/>
                  <w:vAlign w:val="bottom"/>
                  <w:hideMark/>
                </w:tcPr>
                <w:p w14:paraId="61B9A98B"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21" w:type="dxa"/>
                  <w:tcBorders>
                    <w:top w:val="nil"/>
                    <w:left w:val="nil"/>
                    <w:bottom w:val="nil"/>
                    <w:right w:val="nil"/>
                  </w:tcBorders>
                  <w:shd w:val="clear" w:color="auto" w:fill="auto"/>
                  <w:noWrap/>
                  <w:vAlign w:val="bottom"/>
                  <w:hideMark/>
                </w:tcPr>
                <w:p w14:paraId="2AAA2CBD"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293BCAFA" w14:textId="77777777" w:rsidTr="00695DBF">
              <w:trPr>
                <w:trHeight w:val="270"/>
              </w:trPr>
              <w:tc>
                <w:tcPr>
                  <w:tcW w:w="2360" w:type="dxa"/>
                  <w:tcBorders>
                    <w:top w:val="nil"/>
                    <w:left w:val="nil"/>
                    <w:bottom w:val="nil"/>
                    <w:right w:val="nil"/>
                  </w:tcBorders>
                  <w:shd w:val="clear" w:color="auto" w:fill="auto"/>
                  <w:noWrap/>
                  <w:vAlign w:val="bottom"/>
                  <w:hideMark/>
                </w:tcPr>
                <w:p w14:paraId="080C7256"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429" w:type="dxa"/>
                  <w:tcBorders>
                    <w:top w:val="nil"/>
                    <w:left w:val="nil"/>
                    <w:bottom w:val="nil"/>
                    <w:right w:val="nil"/>
                  </w:tcBorders>
                  <w:shd w:val="clear" w:color="auto" w:fill="auto"/>
                  <w:noWrap/>
                  <w:vAlign w:val="bottom"/>
                  <w:hideMark/>
                </w:tcPr>
                <w:p w14:paraId="608B0104"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4FB2E3FF"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1CE19CE8"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single" w:sz="8" w:space="0" w:color="auto"/>
                    <w:right w:val="nil"/>
                  </w:tcBorders>
                  <w:shd w:val="clear" w:color="auto" w:fill="auto"/>
                  <w:noWrap/>
                  <w:vAlign w:val="bottom"/>
                  <w:hideMark/>
                </w:tcPr>
                <w:p w14:paraId="164D4002"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21" w:type="dxa"/>
                  <w:tcBorders>
                    <w:top w:val="nil"/>
                    <w:left w:val="nil"/>
                    <w:bottom w:val="nil"/>
                    <w:right w:val="nil"/>
                  </w:tcBorders>
                  <w:shd w:val="clear" w:color="auto" w:fill="auto"/>
                  <w:noWrap/>
                  <w:vAlign w:val="bottom"/>
                  <w:hideMark/>
                </w:tcPr>
                <w:p w14:paraId="2C9D4A65"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3A8CF994" w14:textId="77777777" w:rsidTr="00695DBF">
              <w:trPr>
                <w:trHeight w:val="255"/>
              </w:trPr>
              <w:tc>
                <w:tcPr>
                  <w:tcW w:w="2360" w:type="dxa"/>
                  <w:tcBorders>
                    <w:top w:val="nil"/>
                    <w:left w:val="nil"/>
                    <w:bottom w:val="nil"/>
                    <w:right w:val="nil"/>
                  </w:tcBorders>
                  <w:shd w:val="clear" w:color="auto" w:fill="auto"/>
                  <w:noWrap/>
                  <w:vAlign w:val="bottom"/>
                  <w:hideMark/>
                </w:tcPr>
                <w:p w14:paraId="75E69AD4"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b/>
                      <w:bCs/>
                      <w:sz w:val="22"/>
                      <w:szCs w:val="22"/>
                      <w:lang w:val="en-US"/>
                    </w:rPr>
                    <w:t>Operating Expense:</w:t>
                  </w:r>
                </w:p>
              </w:tc>
              <w:tc>
                <w:tcPr>
                  <w:tcW w:w="429" w:type="dxa"/>
                  <w:tcBorders>
                    <w:top w:val="nil"/>
                    <w:left w:val="nil"/>
                    <w:bottom w:val="nil"/>
                    <w:right w:val="nil"/>
                  </w:tcBorders>
                  <w:shd w:val="clear" w:color="auto" w:fill="auto"/>
                  <w:noWrap/>
                  <w:vAlign w:val="bottom"/>
                  <w:hideMark/>
                </w:tcPr>
                <w:p w14:paraId="2ACEB832"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577D0F55"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73C2206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7962A254"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57FA5B4A"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237E7B4B" w14:textId="77777777" w:rsidTr="00695DBF">
              <w:trPr>
                <w:trHeight w:val="255"/>
              </w:trPr>
              <w:tc>
                <w:tcPr>
                  <w:tcW w:w="2360" w:type="dxa"/>
                  <w:tcBorders>
                    <w:top w:val="nil"/>
                    <w:left w:val="nil"/>
                    <w:bottom w:val="nil"/>
                    <w:right w:val="nil"/>
                  </w:tcBorders>
                  <w:shd w:val="clear" w:color="auto" w:fill="auto"/>
                  <w:noWrap/>
                  <w:vAlign w:val="bottom"/>
                  <w:hideMark/>
                </w:tcPr>
                <w:p w14:paraId="4D4F787C"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Salaries and Wages</w:t>
                  </w:r>
                </w:p>
              </w:tc>
              <w:tc>
                <w:tcPr>
                  <w:tcW w:w="429" w:type="dxa"/>
                  <w:tcBorders>
                    <w:top w:val="nil"/>
                    <w:left w:val="nil"/>
                    <w:bottom w:val="nil"/>
                    <w:right w:val="nil"/>
                  </w:tcBorders>
                  <w:shd w:val="clear" w:color="auto" w:fill="auto"/>
                  <w:noWrap/>
                  <w:vAlign w:val="bottom"/>
                  <w:hideMark/>
                </w:tcPr>
                <w:p w14:paraId="7CCDFF17"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05C01197"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346F87A0"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35B2E0B0"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2A62986E"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20771A17" w14:textId="77777777" w:rsidTr="00695DBF">
              <w:trPr>
                <w:trHeight w:val="270"/>
              </w:trPr>
              <w:tc>
                <w:tcPr>
                  <w:tcW w:w="2360" w:type="dxa"/>
                  <w:tcBorders>
                    <w:top w:val="nil"/>
                    <w:left w:val="nil"/>
                    <w:bottom w:val="nil"/>
                    <w:right w:val="nil"/>
                  </w:tcBorders>
                  <w:shd w:val="clear" w:color="auto" w:fill="auto"/>
                  <w:noWrap/>
                  <w:vAlign w:val="bottom"/>
                  <w:hideMark/>
                </w:tcPr>
                <w:p w14:paraId="464CC317"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Statutory Deductions</w:t>
                  </w:r>
                </w:p>
              </w:tc>
              <w:tc>
                <w:tcPr>
                  <w:tcW w:w="429" w:type="dxa"/>
                  <w:tcBorders>
                    <w:top w:val="nil"/>
                    <w:left w:val="nil"/>
                    <w:bottom w:val="nil"/>
                    <w:right w:val="nil"/>
                  </w:tcBorders>
                  <w:shd w:val="clear" w:color="auto" w:fill="auto"/>
                  <w:noWrap/>
                  <w:vAlign w:val="bottom"/>
                  <w:hideMark/>
                </w:tcPr>
                <w:p w14:paraId="09E510D7"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33C3C686"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78A3C1E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3D5339E6"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3CE10B31"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7CD848C8" w14:textId="77777777" w:rsidTr="00695DBF">
              <w:trPr>
                <w:trHeight w:val="270"/>
              </w:trPr>
              <w:tc>
                <w:tcPr>
                  <w:tcW w:w="2360" w:type="dxa"/>
                  <w:tcBorders>
                    <w:top w:val="nil"/>
                    <w:left w:val="nil"/>
                    <w:bottom w:val="nil"/>
                    <w:right w:val="nil"/>
                  </w:tcBorders>
                  <w:shd w:val="clear" w:color="auto" w:fill="auto"/>
                  <w:noWrap/>
                  <w:vAlign w:val="bottom"/>
                  <w:hideMark/>
                </w:tcPr>
                <w:p w14:paraId="14309C2E"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Advertising</w:t>
                  </w:r>
                </w:p>
              </w:tc>
              <w:tc>
                <w:tcPr>
                  <w:tcW w:w="429" w:type="dxa"/>
                  <w:tcBorders>
                    <w:top w:val="nil"/>
                    <w:left w:val="nil"/>
                    <w:bottom w:val="nil"/>
                    <w:right w:val="nil"/>
                  </w:tcBorders>
                  <w:shd w:val="clear" w:color="auto" w:fill="auto"/>
                  <w:noWrap/>
                  <w:vAlign w:val="bottom"/>
                  <w:hideMark/>
                </w:tcPr>
                <w:p w14:paraId="27E4508D"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7CF301C4"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1197C686"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06A7C226"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6CCFD982"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08C29514" w14:textId="77777777" w:rsidTr="00695DBF">
              <w:trPr>
                <w:trHeight w:val="270"/>
              </w:trPr>
              <w:tc>
                <w:tcPr>
                  <w:tcW w:w="2360" w:type="dxa"/>
                  <w:tcBorders>
                    <w:top w:val="nil"/>
                    <w:left w:val="nil"/>
                    <w:bottom w:val="nil"/>
                    <w:right w:val="nil"/>
                  </w:tcBorders>
                  <w:shd w:val="clear" w:color="auto" w:fill="auto"/>
                  <w:noWrap/>
                  <w:vAlign w:val="bottom"/>
                  <w:hideMark/>
                </w:tcPr>
                <w:p w14:paraId="106D2AE7"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Repairs &amp; Maintenance</w:t>
                  </w:r>
                </w:p>
              </w:tc>
              <w:tc>
                <w:tcPr>
                  <w:tcW w:w="429" w:type="dxa"/>
                  <w:tcBorders>
                    <w:top w:val="nil"/>
                    <w:left w:val="nil"/>
                    <w:bottom w:val="nil"/>
                    <w:right w:val="nil"/>
                  </w:tcBorders>
                  <w:shd w:val="clear" w:color="auto" w:fill="auto"/>
                  <w:noWrap/>
                  <w:vAlign w:val="bottom"/>
                  <w:hideMark/>
                </w:tcPr>
                <w:p w14:paraId="47139857"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55C812D4"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778724F5"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16A1B1F5"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5434CDA8"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29C15F08" w14:textId="77777777" w:rsidTr="00695DBF">
              <w:trPr>
                <w:trHeight w:val="270"/>
              </w:trPr>
              <w:tc>
                <w:tcPr>
                  <w:tcW w:w="2360" w:type="dxa"/>
                  <w:tcBorders>
                    <w:top w:val="nil"/>
                    <w:left w:val="nil"/>
                    <w:bottom w:val="nil"/>
                    <w:right w:val="nil"/>
                  </w:tcBorders>
                  <w:shd w:val="clear" w:color="auto" w:fill="auto"/>
                  <w:noWrap/>
                  <w:vAlign w:val="bottom"/>
                  <w:hideMark/>
                </w:tcPr>
                <w:p w14:paraId="2BDDDB16"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Transportation</w:t>
                  </w:r>
                </w:p>
              </w:tc>
              <w:tc>
                <w:tcPr>
                  <w:tcW w:w="429" w:type="dxa"/>
                  <w:tcBorders>
                    <w:top w:val="nil"/>
                    <w:left w:val="nil"/>
                    <w:bottom w:val="nil"/>
                    <w:right w:val="nil"/>
                  </w:tcBorders>
                  <w:shd w:val="clear" w:color="auto" w:fill="auto"/>
                  <w:noWrap/>
                  <w:vAlign w:val="bottom"/>
                  <w:hideMark/>
                </w:tcPr>
                <w:p w14:paraId="792AA505"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74099C56"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2FBF8242"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60F4F0EC"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2FCB6A7F"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2EFC91DC" w14:textId="77777777" w:rsidTr="00695DBF">
              <w:trPr>
                <w:trHeight w:val="270"/>
              </w:trPr>
              <w:tc>
                <w:tcPr>
                  <w:tcW w:w="2360" w:type="dxa"/>
                  <w:tcBorders>
                    <w:top w:val="nil"/>
                    <w:left w:val="nil"/>
                    <w:bottom w:val="nil"/>
                    <w:right w:val="nil"/>
                  </w:tcBorders>
                  <w:shd w:val="clear" w:color="auto" w:fill="auto"/>
                  <w:noWrap/>
                  <w:vAlign w:val="bottom"/>
                  <w:hideMark/>
                </w:tcPr>
                <w:p w14:paraId="7A678806"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Stationery</w:t>
                  </w:r>
                </w:p>
              </w:tc>
              <w:tc>
                <w:tcPr>
                  <w:tcW w:w="429" w:type="dxa"/>
                  <w:tcBorders>
                    <w:top w:val="nil"/>
                    <w:left w:val="nil"/>
                    <w:bottom w:val="nil"/>
                    <w:right w:val="nil"/>
                  </w:tcBorders>
                  <w:shd w:val="clear" w:color="auto" w:fill="auto"/>
                  <w:noWrap/>
                  <w:vAlign w:val="bottom"/>
                  <w:hideMark/>
                </w:tcPr>
                <w:p w14:paraId="70DA5160"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0270D22E"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3D3BDD64"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3CA92564"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400C3290"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58F7F423" w14:textId="77777777" w:rsidTr="00695DBF">
              <w:trPr>
                <w:trHeight w:val="270"/>
              </w:trPr>
              <w:tc>
                <w:tcPr>
                  <w:tcW w:w="2360" w:type="dxa"/>
                  <w:tcBorders>
                    <w:top w:val="nil"/>
                    <w:left w:val="nil"/>
                    <w:bottom w:val="nil"/>
                    <w:right w:val="nil"/>
                  </w:tcBorders>
                  <w:shd w:val="clear" w:color="auto" w:fill="auto"/>
                  <w:noWrap/>
                  <w:vAlign w:val="bottom"/>
                  <w:hideMark/>
                </w:tcPr>
                <w:p w14:paraId="2A746CB4"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Bank Charges</w:t>
                  </w:r>
                </w:p>
              </w:tc>
              <w:tc>
                <w:tcPr>
                  <w:tcW w:w="429" w:type="dxa"/>
                  <w:tcBorders>
                    <w:top w:val="nil"/>
                    <w:left w:val="nil"/>
                    <w:bottom w:val="nil"/>
                    <w:right w:val="nil"/>
                  </w:tcBorders>
                  <w:shd w:val="clear" w:color="auto" w:fill="auto"/>
                  <w:noWrap/>
                  <w:vAlign w:val="bottom"/>
                  <w:hideMark/>
                </w:tcPr>
                <w:p w14:paraId="4F7B0FAE"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3F155B54"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315D8C8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6CE580F7"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3B918715"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4544C62A" w14:textId="77777777" w:rsidTr="00695DBF">
              <w:trPr>
                <w:trHeight w:val="270"/>
              </w:trPr>
              <w:tc>
                <w:tcPr>
                  <w:tcW w:w="2360" w:type="dxa"/>
                  <w:tcBorders>
                    <w:top w:val="nil"/>
                    <w:left w:val="nil"/>
                    <w:bottom w:val="nil"/>
                    <w:right w:val="nil"/>
                  </w:tcBorders>
                  <w:shd w:val="clear" w:color="auto" w:fill="auto"/>
                  <w:noWrap/>
                  <w:vAlign w:val="bottom"/>
                  <w:hideMark/>
                </w:tcPr>
                <w:p w14:paraId="3B5DD5CE"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Utiliites</w:t>
                  </w:r>
                </w:p>
              </w:tc>
              <w:tc>
                <w:tcPr>
                  <w:tcW w:w="429" w:type="dxa"/>
                  <w:tcBorders>
                    <w:top w:val="nil"/>
                    <w:left w:val="nil"/>
                    <w:bottom w:val="nil"/>
                    <w:right w:val="nil"/>
                  </w:tcBorders>
                  <w:shd w:val="clear" w:color="auto" w:fill="auto"/>
                  <w:noWrap/>
                  <w:vAlign w:val="bottom"/>
                  <w:hideMark/>
                </w:tcPr>
                <w:p w14:paraId="19E019AD"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4545D385"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22D06EB5"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3133E3FB"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2EBDDFF0"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2A2FC435" w14:textId="77777777" w:rsidTr="00695DBF">
              <w:trPr>
                <w:trHeight w:val="270"/>
              </w:trPr>
              <w:tc>
                <w:tcPr>
                  <w:tcW w:w="2360" w:type="dxa"/>
                  <w:tcBorders>
                    <w:top w:val="nil"/>
                    <w:left w:val="nil"/>
                    <w:bottom w:val="nil"/>
                    <w:right w:val="nil"/>
                  </w:tcBorders>
                  <w:shd w:val="clear" w:color="auto" w:fill="auto"/>
                  <w:noWrap/>
                  <w:vAlign w:val="bottom"/>
                  <w:hideMark/>
                </w:tcPr>
                <w:p w14:paraId="7A731A23"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Brokerage Fees</w:t>
                  </w:r>
                </w:p>
              </w:tc>
              <w:tc>
                <w:tcPr>
                  <w:tcW w:w="429" w:type="dxa"/>
                  <w:tcBorders>
                    <w:top w:val="nil"/>
                    <w:left w:val="nil"/>
                    <w:bottom w:val="nil"/>
                    <w:right w:val="nil"/>
                  </w:tcBorders>
                  <w:shd w:val="clear" w:color="auto" w:fill="auto"/>
                  <w:noWrap/>
                  <w:vAlign w:val="bottom"/>
                  <w:hideMark/>
                </w:tcPr>
                <w:p w14:paraId="2CBEAB99"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29C9E23A"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40F89626"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1BA509CC"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2575905B"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56025AEF" w14:textId="77777777" w:rsidTr="00695DBF">
              <w:trPr>
                <w:trHeight w:val="270"/>
              </w:trPr>
              <w:tc>
                <w:tcPr>
                  <w:tcW w:w="2360" w:type="dxa"/>
                  <w:tcBorders>
                    <w:top w:val="nil"/>
                    <w:left w:val="nil"/>
                    <w:bottom w:val="nil"/>
                    <w:right w:val="nil"/>
                  </w:tcBorders>
                  <w:shd w:val="clear" w:color="auto" w:fill="auto"/>
                  <w:noWrap/>
                  <w:vAlign w:val="bottom"/>
                  <w:hideMark/>
                </w:tcPr>
                <w:p w14:paraId="0586F43B"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Miscellaneous</w:t>
                  </w:r>
                </w:p>
              </w:tc>
              <w:tc>
                <w:tcPr>
                  <w:tcW w:w="429" w:type="dxa"/>
                  <w:tcBorders>
                    <w:top w:val="nil"/>
                    <w:left w:val="nil"/>
                    <w:bottom w:val="nil"/>
                    <w:right w:val="nil"/>
                  </w:tcBorders>
                  <w:shd w:val="clear" w:color="auto" w:fill="auto"/>
                  <w:noWrap/>
                  <w:vAlign w:val="bottom"/>
                  <w:hideMark/>
                </w:tcPr>
                <w:p w14:paraId="25544025"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single" w:sz="8" w:space="0" w:color="auto"/>
                    <w:right w:val="nil"/>
                  </w:tcBorders>
                  <w:shd w:val="clear" w:color="auto" w:fill="auto"/>
                  <w:noWrap/>
                  <w:vAlign w:val="bottom"/>
                  <w:hideMark/>
                </w:tcPr>
                <w:p w14:paraId="2C2D9493"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6BA989AA"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nil"/>
                    <w:right w:val="nil"/>
                  </w:tcBorders>
                  <w:shd w:val="clear" w:color="auto" w:fill="auto"/>
                  <w:noWrap/>
                  <w:vAlign w:val="bottom"/>
                  <w:hideMark/>
                </w:tcPr>
                <w:p w14:paraId="62133CC9"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21" w:type="dxa"/>
                  <w:tcBorders>
                    <w:top w:val="nil"/>
                    <w:left w:val="nil"/>
                    <w:bottom w:val="nil"/>
                    <w:right w:val="nil"/>
                  </w:tcBorders>
                  <w:shd w:val="clear" w:color="auto" w:fill="auto"/>
                  <w:noWrap/>
                  <w:vAlign w:val="bottom"/>
                  <w:hideMark/>
                </w:tcPr>
                <w:p w14:paraId="170FD8F1"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52CBC49A" w14:textId="77777777" w:rsidTr="00695DBF">
              <w:trPr>
                <w:trHeight w:val="270"/>
              </w:trPr>
              <w:tc>
                <w:tcPr>
                  <w:tcW w:w="2360" w:type="dxa"/>
                  <w:tcBorders>
                    <w:top w:val="nil"/>
                    <w:left w:val="nil"/>
                    <w:bottom w:val="nil"/>
                    <w:right w:val="nil"/>
                  </w:tcBorders>
                  <w:shd w:val="clear" w:color="auto" w:fill="auto"/>
                  <w:noWrap/>
                  <w:vAlign w:val="bottom"/>
                  <w:hideMark/>
                </w:tcPr>
                <w:p w14:paraId="3367644F"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Total Expenses</w:t>
                  </w:r>
                </w:p>
              </w:tc>
              <w:tc>
                <w:tcPr>
                  <w:tcW w:w="429" w:type="dxa"/>
                  <w:tcBorders>
                    <w:top w:val="nil"/>
                    <w:left w:val="nil"/>
                    <w:bottom w:val="nil"/>
                    <w:right w:val="nil"/>
                  </w:tcBorders>
                  <w:shd w:val="clear" w:color="auto" w:fill="auto"/>
                  <w:noWrap/>
                  <w:vAlign w:val="bottom"/>
                  <w:hideMark/>
                </w:tcPr>
                <w:p w14:paraId="207FEA3E"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664A0132"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401CCF9A"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single" w:sz="8" w:space="0" w:color="auto"/>
                    <w:right w:val="nil"/>
                  </w:tcBorders>
                  <w:shd w:val="clear" w:color="auto" w:fill="auto"/>
                  <w:noWrap/>
                  <w:vAlign w:val="bottom"/>
                  <w:hideMark/>
                </w:tcPr>
                <w:p w14:paraId="2C552B20"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21" w:type="dxa"/>
                  <w:tcBorders>
                    <w:top w:val="nil"/>
                    <w:left w:val="nil"/>
                    <w:bottom w:val="nil"/>
                    <w:right w:val="nil"/>
                  </w:tcBorders>
                  <w:shd w:val="clear" w:color="auto" w:fill="auto"/>
                  <w:noWrap/>
                  <w:vAlign w:val="bottom"/>
                  <w:hideMark/>
                </w:tcPr>
                <w:p w14:paraId="5A643ED8"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7DF30FFF" w14:textId="77777777" w:rsidTr="00695DBF">
              <w:trPr>
                <w:trHeight w:val="270"/>
              </w:trPr>
              <w:tc>
                <w:tcPr>
                  <w:tcW w:w="2360" w:type="dxa"/>
                  <w:tcBorders>
                    <w:top w:val="nil"/>
                    <w:left w:val="nil"/>
                    <w:bottom w:val="nil"/>
                    <w:right w:val="nil"/>
                  </w:tcBorders>
                  <w:shd w:val="clear" w:color="auto" w:fill="auto"/>
                  <w:noWrap/>
                  <w:vAlign w:val="bottom"/>
                  <w:hideMark/>
                </w:tcPr>
                <w:p w14:paraId="6E422381"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429" w:type="dxa"/>
                  <w:tcBorders>
                    <w:top w:val="nil"/>
                    <w:left w:val="nil"/>
                    <w:bottom w:val="nil"/>
                    <w:right w:val="nil"/>
                  </w:tcBorders>
                  <w:shd w:val="clear" w:color="auto" w:fill="auto"/>
                  <w:noWrap/>
                  <w:vAlign w:val="bottom"/>
                  <w:hideMark/>
                </w:tcPr>
                <w:p w14:paraId="7A590AB7"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single" w:sz="4" w:space="0" w:color="auto"/>
                    <w:left w:val="nil"/>
                    <w:bottom w:val="double" w:sz="6" w:space="0" w:color="auto"/>
                    <w:right w:val="nil"/>
                  </w:tcBorders>
                  <w:shd w:val="clear" w:color="auto" w:fill="auto"/>
                  <w:noWrap/>
                  <w:vAlign w:val="bottom"/>
                  <w:hideMark/>
                </w:tcPr>
                <w:p w14:paraId="44FCFC40"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44" w:type="dxa"/>
                  <w:tcBorders>
                    <w:top w:val="nil"/>
                    <w:left w:val="nil"/>
                    <w:bottom w:val="nil"/>
                    <w:right w:val="nil"/>
                  </w:tcBorders>
                  <w:shd w:val="clear" w:color="auto" w:fill="auto"/>
                  <w:noWrap/>
                  <w:vAlign w:val="bottom"/>
                  <w:hideMark/>
                </w:tcPr>
                <w:p w14:paraId="38660123"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single" w:sz="8" w:space="0" w:color="auto"/>
                    <w:right w:val="nil"/>
                  </w:tcBorders>
                  <w:shd w:val="clear" w:color="auto" w:fill="auto"/>
                  <w:noWrap/>
                  <w:vAlign w:val="bottom"/>
                  <w:hideMark/>
                </w:tcPr>
                <w:p w14:paraId="3C46660B"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21" w:type="dxa"/>
                  <w:tcBorders>
                    <w:top w:val="nil"/>
                    <w:left w:val="nil"/>
                    <w:bottom w:val="nil"/>
                    <w:right w:val="nil"/>
                  </w:tcBorders>
                  <w:shd w:val="clear" w:color="auto" w:fill="auto"/>
                  <w:noWrap/>
                  <w:vAlign w:val="bottom"/>
                  <w:hideMark/>
                </w:tcPr>
                <w:p w14:paraId="73C59507" w14:textId="77777777" w:rsidR="00062541" w:rsidRPr="00AF1F9E" w:rsidRDefault="00062541" w:rsidP="00695DBF">
                  <w:pPr>
                    <w:overflowPunct/>
                    <w:autoSpaceDE/>
                    <w:autoSpaceDN/>
                    <w:adjustRightInd/>
                    <w:spacing w:line="360" w:lineRule="auto"/>
                    <w:textAlignment w:val="auto"/>
                    <w:rPr>
                      <w:sz w:val="22"/>
                      <w:szCs w:val="22"/>
                      <w:lang w:val="en-US"/>
                    </w:rPr>
                  </w:pPr>
                </w:p>
              </w:tc>
            </w:tr>
            <w:tr w:rsidR="00062541" w:rsidRPr="00AF1F9E" w14:paraId="0E652F0F" w14:textId="77777777" w:rsidTr="00695DBF">
              <w:trPr>
                <w:trHeight w:val="285"/>
              </w:trPr>
              <w:tc>
                <w:tcPr>
                  <w:tcW w:w="2360" w:type="dxa"/>
                  <w:tcBorders>
                    <w:top w:val="nil"/>
                    <w:left w:val="nil"/>
                    <w:bottom w:val="nil"/>
                    <w:right w:val="nil"/>
                  </w:tcBorders>
                  <w:shd w:val="clear" w:color="auto" w:fill="auto"/>
                  <w:noWrap/>
                  <w:vAlign w:val="bottom"/>
                  <w:hideMark/>
                </w:tcPr>
                <w:p w14:paraId="70B99D8C"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Surplus/Deficit</w:t>
                  </w:r>
                </w:p>
              </w:tc>
              <w:tc>
                <w:tcPr>
                  <w:tcW w:w="429" w:type="dxa"/>
                  <w:tcBorders>
                    <w:top w:val="nil"/>
                    <w:left w:val="nil"/>
                    <w:bottom w:val="nil"/>
                    <w:right w:val="nil"/>
                  </w:tcBorders>
                  <w:shd w:val="clear" w:color="auto" w:fill="auto"/>
                  <w:noWrap/>
                  <w:vAlign w:val="bottom"/>
                  <w:hideMark/>
                </w:tcPr>
                <w:p w14:paraId="1BDE0410"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2069" w:type="dxa"/>
                  <w:tcBorders>
                    <w:top w:val="nil"/>
                    <w:left w:val="nil"/>
                    <w:bottom w:val="nil"/>
                    <w:right w:val="nil"/>
                  </w:tcBorders>
                  <w:shd w:val="clear" w:color="auto" w:fill="auto"/>
                  <w:noWrap/>
                  <w:vAlign w:val="bottom"/>
                  <w:hideMark/>
                </w:tcPr>
                <w:p w14:paraId="2F4EAB90"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644" w:type="dxa"/>
                  <w:tcBorders>
                    <w:top w:val="nil"/>
                    <w:left w:val="nil"/>
                    <w:bottom w:val="nil"/>
                    <w:right w:val="nil"/>
                  </w:tcBorders>
                  <w:shd w:val="clear" w:color="auto" w:fill="auto"/>
                  <w:noWrap/>
                  <w:vAlign w:val="bottom"/>
                  <w:hideMark/>
                </w:tcPr>
                <w:p w14:paraId="78186D4E"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877" w:type="dxa"/>
                  <w:tcBorders>
                    <w:top w:val="nil"/>
                    <w:left w:val="nil"/>
                    <w:bottom w:val="single" w:sz="8" w:space="0" w:color="auto"/>
                    <w:right w:val="nil"/>
                  </w:tcBorders>
                  <w:shd w:val="clear" w:color="auto" w:fill="auto"/>
                  <w:noWrap/>
                  <w:vAlign w:val="bottom"/>
                  <w:hideMark/>
                </w:tcPr>
                <w:p w14:paraId="5C2639CD" w14:textId="77777777" w:rsidR="00062541" w:rsidRPr="00AF1F9E" w:rsidRDefault="00062541" w:rsidP="00695DBF">
                  <w:pPr>
                    <w:overflowPunct/>
                    <w:autoSpaceDE/>
                    <w:autoSpaceDN/>
                    <w:adjustRightInd/>
                    <w:spacing w:line="360" w:lineRule="auto"/>
                    <w:textAlignment w:val="auto"/>
                    <w:rPr>
                      <w:sz w:val="22"/>
                      <w:szCs w:val="22"/>
                      <w:lang w:val="en-US"/>
                    </w:rPr>
                  </w:pPr>
                  <w:r w:rsidRPr="00AF1F9E">
                    <w:rPr>
                      <w:sz w:val="22"/>
                      <w:szCs w:val="22"/>
                      <w:lang w:val="en-US"/>
                    </w:rPr>
                    <w:t> </w:t>
                  </w:r>
                </w:p>
              </w:tc>
              <w:tc>
                <w:tcPr>
                  <w:tcW w:w="621" w:type="dxa"/>
                  <w:tcBorders>
                    <w:top w:val="nil"/>
                    <w:left w:val="nil"/>
                    <w:bottom w:val="nil"/>
                    <w:right w:val="nil"/>
                  </w:tcBorders>
                  <w:shd w:val="clear" w:color="auto" w:fill="auto"/>
                  <w:noWrap/>
                  <w:vAlign w:val="bottom"/>
                  <w:hideMark/>
                </w:tcPr>
                <w:p w14:paraId="4184600A" w14:textId="77777777" w:rsidR="00062541" w:rsidRPr="00AF1F9E" w:rsidRDefault="00062541" w:rsidP="00695DBF">
                  <w:pPr>
                    <w:overflowPunct/>
                    <w:autoSpaceDE/>
                    <w:autoSpaceDN/>
                    <w:adjustRightInd/>
                    <w:spacing w:line="360" w:lineRule="auto"/>
                    <w:textAlignment w:val="auto"/>
                    <w:rPr>
                      <w:sz w:val="22"/>
                      <w:szCs w:val="22"/>
                      <w:lang w:val="en-US"/>
                    </w:rPr>
                  </w:pPr>
                </w:p>
              </w:tc>
            </w:tr>
          </w:tbl>
          <w:p w14:paraId="5ACB1A9B" w14:textId="77777777" w:rsidR="00062541" w:rsidRDefault="00062541" w:rsidP="00695DBF">
            <w:pPr>
              <w:overflowPunct/>
              <w:autoSpaceDE/>
              <w:autoSpaceDN/>
              <w:adjustRightInd/>
              <w:spacing w:line="360" w:lineRule="auto"/>
              <w:textAlignment w:val="auto"/>
              <w:rPr>
                <w:b/>
                <w:bCs/>
                <w:sz w:val="22"/>
                <w:szCs w:val="22"/>
                <w:lang w:val="en-US"/>
              </w:rPr>
            </w:pPr>
          </w:p>
          <w:p w14:paraId="3CC88313" w14:textId="77777777" w:rsidR="00062541" w:rsidRDefault="00062541" w:rsidP="00695DBF">
            <w:pPr>
              <w:overflowPunct/>
              <w:autoSpaceDE/>
              <w:autoSpaceDN/>
              <w:adjustRightInd/>
              <w:spacing w:line="360" w:lineRule="auto"/>
              <w:textAlignment w:val="auto"/>
              <w:rPr>
                <w:b/>
                <w:bCs/>
                <w:sz w:val="22"/>
                <w:szCs w:val="22"/>
                <w:lang w:val="en-US"/>
              </w:rPr>
            </w:pPr>
          </w:p>
          <w:p w14:paraId="4BD24716" w14:textId="77777777" w:rsidR="00062541" w:rsidRDefault="00062541" w:rsidP="00695DBF">
            <w:pPr>
              <w:overflowPunct/>
              <w:autoSpaceDE/>
              <w:autoSpaceDN/>
              <w:adjustRightInd/>
              <w:spacing w:line="360" w:lineRule="auto"/>
              <w:textAlignment w:val="auto"/>
              <w:rPr>
                <w:b/>
                <w:bCs/>
                <w:sz w:val="22"/>
                <w:szCs w:val="22"/>
                <w:lang w:val="en-US"/>
              </w:rPr>
            </w:pPr>
          </w:p>
          <w:p w14:paraId="5CFE02E3" w14:textId="77777777" w:rsidR="00062541" w:rsidRPr="00AF1F9E" w:rsidRDefault="00062541" w:rsidP="00695DBF">
            <w:pPr>
              <w:overflowPunct/>
              <w:autoSpaceDE/>
              <w:autoSpaceDN/>
              <w:adjustRightInd/>
              <w:spacing w:line="360" w:lineRule="auto"/>
              <w:textAlignment w:val="auto"/>
              <w:rPr>
                <w:b/>
                <w:bCs/>
                <w:sz w:val="22"/>
                <w:szCs w:val="22"/>
                <w:lang w:val="en-US"/>
              </w:rPr>
            </w:pPr>
            <w:r>
              <w:rPr>
                <w:b/>
                <w:bCs/>
                <w:sz w:val="22"/>
                <w:szCs w:val="22"/>
                <w:lang w:val="en-US"/>
              </w:rPr>
              <w:t>3. MANAGEMENT RATIOS</w:t>
            </w:r>
          </w:p>
          <w:tbl>
            <w:tblPr>
              <w:tblStyle w:val="TableGrid"/>
              <w:tblW w:w="0" w:type="auto"/>
              <w:tblLook w:val="04A0" w:firstRow="1" w:lastRow="0" w:firstColumn="1" w:lastColumn="0" w:noHBand="0" w:noVBand="1"/>
            </w:tblPr>
            <w:tblGrid>
              <w:gridCol w:w="3324"/>
              <w:gridCol w:w="1260"/>
              <w:gridCol w:w="1980"/>
              <w:gridCol w:w="1530"/>
            </w:tblGrid>
            <w:tr w:rsidR="00062541" w:rsidRPr="00AF1F9E" w14:paraId="5F5E3284" w14:textId="77777777" w:rsidTr="00695DBF">
              <w:tc>
                <w:tcPr>
                  <w:tcW w:w="3324" w:type="dxa"/>
                </w:tcPr>
                <w:p w14:paraId="17C1ADE3"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b/>
                      <w:bCs/>
                      <w:sz w:val="22"/>
                      <w:szCs w:val="22"/>
                      <w:lang w:val="en-US"/>
                    </w:rPr>
                    <w:t>Key Performance Ratios</w:t>
                  </w:r>
                </w:p>
              </w:tc>
              <w:tc>
                <w:tcPr>
                  <w:tcW w:w="1260" w:type="dxa"/>
                </w:tcPr>
                <w:p w14:paraId="7C3894C2"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b/>
                      <w:bCs/>
                      <w:sz w:val="22"/>
                      <w:szCs w:val="22"/>
                      <w:lang w:val="en-US"/>
                    </w:rPr>
                    <w:t>GOAL</w:t>
                  </w:r>
                </w:p>
              </w:tc>
              <w:tc>
                <w:tcPr>
                  <w:tcW w:w="1980" w:type="dxa"/>
                </w:tcPr>
                <w:p w14:paraId="21AFD8A1"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b/>
                      <w:bCs/>
                      <w:sz w:val="22"/>
                      <w:szCs w:val="22"/>
                      <w:lang w:val="en-US"/>
                    </w:rPr>
                    <w:t>Current Year</w:t>
                  </w:r>
                </w:p>
              </w:tc>
              <w:tc>
                <w:tcPr>
                  <w:tcW w:w="1530" w:type="dxa"/>
                </w:tcPr>
                <w:p w14:paraId="72165F98"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b/>
                      <w:bCs/>
                      <w:sz w:val="22"/>
                      <w:szCs w:val="22"/>
                      <w:lang w:val="en-US"/>
                    </w:rPr>
                    <w:t>Prior Year</w:t>
                  </w:r>
                </w:p>
              </w:tc>
            </w:tr>
            <w:tr w:rsidR="00062541" w:rsidRPr="00AF1F9E" w14:paraId="3048CBD6" w14:textId="77777777" w:rsidTr="00695DBF">
              <w:tc>
                <w:tcPr>
                  <w:tcW w:w="3324" w:type="dxa"/>
                </w:tcPr>
                <w:p w14:paraId="3BC4EC29" w14:textId="77777777" w:rsidR="00062541" w:rsidRPr="00AF1F9E" w:rsidRDefault="00062541" w:rsidP="00695DBF">
                  <w:pPr>
                    <w:overflowPunct/>
                    <w:autoSpaceDE/>
                    <w:autoSpaceDN/>
                    <w:adjustRightInd/>
                    <w:spacing w:line="360" w:lineRule="auto"/>
                    <w:textAlignment w:val="auto"/>
                    <w:rPr>
                      <w:bCs/>
                      <w:sz w:val="22"/>
                      <w:szCs w:val="22"/>
                      <w:lang w:val="en-US"/>
                    </w:rPr>
                  </w:pPr>
                  <w:r>
                    <w:rPr>
                      <w:b/>
                      <w:sz w:val="22"/>
                      <w:szCs w:val="22"/>
                    </w:rPr>
                    <w:t>R</w:t>
                  </w:r>
                  <w:r w:rsidRPr="00D47AA4">
                    <w:rPr>
                      <w:b/>
                      <w:sz w:val="22"/>
                      <w:szCs w:val="22"/>
                    </w:rPr>
                    <w:t>1.</w:t>
                  </w:r>
                  <w:r>
                    <w:rPr>
                      <w:sz w:val="22"/>
                      <w:szCs w:val="22"/>
                    </w:rPr>
                    <w:t xml:space="preserve">  </w:t>
                  </w:r>
                  <w:r w:rsidRPr="00AF1F9E">
                    <w:rPr>
                      <w:sz w:val="22"/>
                      <w:szCs w:val="22"/>
                    </w:rPr>
                    <w:t>Net Working Capital</w:t>
                  </w:r>
                </w:p>
              </w:tc>
              <w:tc>
                <w:tcPr>
                  <w:tcW w:w="1260" w:type="dxa"/>
                </w:tcPr>
                <w:p w14:paraId="0CA4C48D"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980" w:type="dxa"/>
                </w:tcPr>
                <w:p w14:paraId="28151F07"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530" w:type="dxa"/>
                </w:tcPr>
                <w:p w14:paraId="4D542629" w14:textId="77777777" w:rsidR="00062541" w:rsidRPr="00AF1F9E" w:rsidRDefault="00062541" w:rsidP="00695DBF">
                  <w:pPr>
                    <w:overflowPunct/>
                    <w:autoSpaceDE/>
                    <w:autoSpaceDN/>
                    <w:adjustRightInd/>
                    <w:spacing w:line="360" w:lineRule="auto"/>
                    <w:textAlignment w:val="auto"/>
                    <w:rPr>
                      <w:bCs/>
                      <w:sz w:val="22"/>
                      <w:szCs w:val="22"/>
                      <w:lang w:val="en-US"/>
                    </w:rPr>
                  </w:pPr>
                </w:p>
              </w:tc>
            </w:tr>
            <w:tr w:rsidR="00062541" w:rsidRPr="00AF1F9E" w14:paraId="745ED610" w14:textId="77777777" w:rsidTr="00695DBF">
              <w:tc>
                <w:tcPr>
                  <w:tcW w:w="3324" w:type="dxa"/>
                </w:tcPr>
                <w:p w14:paraId="73C09B85" w14:textId="77777777" w:rsidR="00062541" w:rsidRPr="00AF1F9E" w:rsidRDefault="00062541" w:rsidP="00695DBF">
                  <w:pPr>
                    <w:spacing w:line="360" w:lineRule="auto"/>
                    <w:jc w:val="both"/>
                    <w:rPr>
                      <w:sz w:val="22"/>
                      <w:szCs w:val="22"/>
                    </w:rPr>
                  </w:pPr>
                  <w:r w:rsidRPr="00D47AA4">
                    <w:rPr>
                      <w:b/>
                      <w:sz w:val="22"/>
                      <w:szCs w:val="22"/>
                    </w:rPr>
                    <w:t>R2.</w:t>
                  </w:r>
                  <w:r>
                    <w:rPr>
                      <w:sz w:val="22"/>
                      <w:szCs w:val="22"/>
                    </w:rPr>
                    <w:t xml:space="preserve"> </w:t>
                  </w:r>
                  <w:r w:rsidRPr="00AF1F9E">
                    <w:rPr>
                      <w:sz w:val="22"/>
                      <w:szCs w:val="22"/>
                    </w:rPr>
                    <w:t>Current Ratio</w:t>
                  </w:r>
                </w:p>
              </w:tc>
              <w:tc>
                <w:tcPr>
                  <w:tcW w:w="1260" w:type="dxa"/>
                </w:tcPr>
                <w:p w14:paraId="3F1B21CC"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980" w:type="dxa"/>
                </w:tcPr>
                <w:p w14:paraId="0EEC58EB"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530" w:type="dxa"/>
                </w:tcPr>
                <w:p w14:paraId="1C1BDFA1" w14:textId="77777777" w:rsidR="00062541" w:rsidRPr="00AF1F9E" w:rsidRDefault="00062541" w:rsidP="00695DBF">
                  <w:pPr>
                    <w:overflowPunct/>
                    <w:autoSpaceDE/>
                    <w:autoSpaceDN/>
                    <w:adjustRightInd/>
                    <w:spacing w:line="360" w:lineRule="auto"/>
                    <w:textAlignment w:val="auto"/>
                    <w:rPr>
                      <w:bCs/>
                      <w:sz w:val="22"/>
                      <w:szCs w:val="22"/>
                      <w:lang w:val="en-US"/>
                    </w:rPr>
                  </w:pPr>
                </w:p>
              </w:tc>
            </w:tr>
            <w:tr w:rsidR="00062541" w:rsidRPr="00AF1F9E" w14:paraId="21FC4318" w14:textId="77777777" w:rsidTr="00695DBF">
              <w:tc>
                <w:tcPr>
                  <w:tcW w:w="3324" w:type="dxa"/>
                </w:tcPr>
                <w:p w14:paraId="754714F4" w14:textId="77777777" w:rsidR="00062541" w:rsidRPr="00AF1F9E" w:rsidRDefault="00062541" w:rsidP="00695DBF">
                  <w:pPr>
                    <w:spacing w:line="360" w:lineRule="auto"/>
                    <w:jc w:val="both"/>
                    <w:rPr>
                      <w:sz w:val="22"/>
                      <w:szCs w:val="22"/>
                    </w:rPr>
                  </w:pPr>
                  <w:r w:rsidRPr="00D47AA4">
                    <w:rPr>
                      <w:b/>
                      <w:sz w:val="22"/>
                      <w:szCs w:val="22"/>
                    </w:rPr>
                    <w:t xml:space="preserve">R3. </w:t>
                  </w:r>
                  <w:r w:rsidRPr="00AF1F9E">
                    <w:rPr>
                      <w:sz w:val="22"/>
                      <w:szCs w:val="22"/>
                    </w:rPr>
                    <w:t>Liquidity Ratio</w:t>
                  </w:r>
                </w:p>
              </w:tc>
              <w:tc>
                <w:tcPr>
                  <w:tcW w:w="1260" w:type="dxa"/>
                </w:tcPr>
                <w:p w14:paraId="42FBB945"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980" w:type="dxa"/>
                </w:tcPr>
                <w:p w14:paraId="4DFF63CF"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530" w:type="dxa"/>
                </w:tcPr>
                <w:p w14:paraId="59A4CA93" w14:textId="77777777" w:rsidR="00062541" w:rsidRPr="00AF1F9E" w:rsidRDefault="00062541" w:rsidP="00695DBF">
                  <w:pPr>
                    <w:overflowPunct/>
                    <w:autoSpaceDE/>
                    <w:autoSpaceDN/>
                    <w:adjustRightInd/>
                    <w:spacing w:line="360" w:lineRule="auto"/>
                    <w:textAlignment w:val="auto"/>
                    <w:rPr>
                      <w:bCs/>
                      <w:sz w:val="22"/>
                      <w:szCs w:val="22"/>
                      <w:lang w:val="en-US"/>
                    </w:rPr>
                  </w:pPr>
                </w:p>
              </w:tc>
            </w:tr>
            <w:tr w:rsidR="00062541" w:rsidRPr="00AF1F9E" w14:paraId="769F3796" w14:textId="77777777" w:rsidTr="00695DBF">
              <w:tc>
                <w:tcPr>
                  <w:tcW w:w="3324" w:type="dxa"/>
                </w:tcPr>
                <w:p w14:paraId="65A6B374" w14:textId="77777777" w:rsidR="00062541" w:rsidRPr="00AF1F9E" w:rsidRDefault="00062541" w:rsidP="00695DBF">
                  <w:pPr>
                    <w:spacing w:line="360" w:lineRule="auto"/>
                    <w:jc w:val="both"/>
                    <w:rPr>
                      <w:sz w:val="22"/>
                      <w:szCs w:val="22"/>
                    </w:rPr>
                  </w:pPr>
                  <w:r w:rsidRPr="00D47AA4">
                    <w:rPr>
                      <w:b/>
                      <w:sz w:val="22"/>
                      <w:szCs w:val="22"/>
                    </w:rPr>
                    <w:t>R4</w:t>
                  </w:r>
                  <w:r>
                    <w:rPr>
                      <w:sz w:val="22"/>
                      <w:szCs w:val="22"/>
                    </w:rPr>
                    <w:t xml:space="preserve">. </w:t>
                  </w:r>
                  <w:r w:rsidRPr="00AF1F9E">
                    <w:rPr>
                      <w:sz w:val="22"/>
                      <w:szCs w:val="22"/>
                    </w:rPr>
                    <w:t>Quick Asset Ratio</w:t>
                  </w:r>
                </w:p>
              </w:tc>
              <w:tc>
                <w:tcPr>
                  <w:tcW w:w="1260" w:type="dxa"/>
                </w:tcPr>
                <w:p w14:paraId="473F4AC6"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980" w:type="dxa"/>
                </w:tcPr>
                <w:p w14:paraId="62245B67"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530" w:type="dxa"/>
                </w:tcPr>
                <w:p w14:paraId="27D37794" w14:textId="77777777" w:rsidR="00062541" w:rsidRPr="00AF1F9E" w:rsidRDefault="00062541" w:rsidP="00695DBF">
                  <w:pPr>
                    <w:overflowPunct/>
                    <w:autoSpaceDE/>
                    <w:autoSpaceDN/>
                    <w:adjustRightInd/>
                    <w:spacing w:line="360" w:lineRule="auto"/>
                    <w:textAlignment w:val="auto"/>
                    <w:rPr>
                      <w:bCs/>
                      <w:sz w:val="22"/>
                      <w:szCs w:val="22"/>
                      <w:lang w:val="en-US"/>
                    </w:rPr>
                  </w:pPr>
                </w:p>
              </w:tc>
            </w:tr>
            <w:tr w:rsidR="00062541" w:rsidRPr="00AF1F9E" w14:paraId="34AA1733" w14:textId="77777777" w:rsidTr="00695DBF">
              <w:tc>
                <w:tcPr>
                  <w:tcW w:w="3324" w:type="dxa"/>
                </w:tcPr>
                <w:p w14:paraId="552478FE" w14:textId="77777777" w:rsidR="00062541" w:rsidRPr="00AF1F9E" w:rsidRDefault="00062541" w:rsidP="00695DBF">
                  <w:pPr>
                    <w:spacing w:line="360" w:lineRule="auto"/>
                    <w:jc w:val="both"/>
                    <w:rPr>
                      <w:sz w:val="22"/>
                      <w:szCs w:val="22"/>
                    </w:rPr>
                  </w:pPr>
                  <w:r w:rsidRPr="00D47AA4">
                    <w:rPr>
                      <w:b/>
                      <w:sz w:val="22"/>
                      <w:szCs w:val="22"/>
                    </w:rPr>
                    <w:t xml:space="preserve">R5. </w:t>
                  </w:r>
                  <w:r w:rsidRPr="00AF1F9E">
                    <w:rPr>
                      <w:sz w:val="22"/>
                      <w:szCs w:val="22"/>
                    </w:rPr>
                    <w:t>Inventory Turnover Ratio</w:t>
                  </w:r>
                </w:p>
              </w:tc>
              <w:tc>
                <w:tcPr>
                  <w:tcW w:w="1260" w:type="dxa"/>
                </w:tcPr>
                <w:p w14:paraId="734279B8"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980" w:type="dxa"/>
                </w:tcPr>
                <w:p w14:paraId="584472B1"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530" w:type="dxa"/>
                </w:tcPr>
                <w:p w14:paraId="54F0CB0A" w14:textId="77777777" w:rsidR="00062541" w:rsidRPr="00AF1F9E" w:rsidRDefault="00062541" w:rsidP="00695DBF">
                  <w:pPr>
                    <w:overflowPunct/>
                    <w:autoSpaceDE/>
                    <w:autoSpaceDN/>
                    <w:adjustRightInd/>
                    <w:spacing w:line="360" w:lineRule="auto"/>
                    <w:textAlignment w:val="auto"/>
                    <w:rPr>
                      <w:bCs/>
                      <w:sz w:val="22"/>
                      <w:szCs w:val="22"/>
                      <w:lang w:val="en-US"/>
                    </w:rPr>
                  </w:pPr>
                </w:p>
              </w:tc>
            </w:tr>
            <w:tr w:rsidR="00062541" w:rsidRPr="00AF1F9E" w14:paraId="1541079E" w14:textId="77777777" w:rsidTr="00695DBF">
              <w:tc>
                <w:tcPr>
                  <w:tcW w:w="3324" w:type="dxa"/>
                </w:tcPr>
                <w:p w14:paraId="7C48CDD3" w14:textId="77777777" w:rsidR="00062541" w:rsidRPr="00AF1F9E" w:rsidRDefault="00062541" w:rsidP="00695DBF">
                  <w:pPr>
                    <w:spacing w:line="360" w:lineRule="auto"/>
                    <w:jc w:val="both"/>
                    <w:rPr>
                      <w:sz w:val="22"/>
                      <w:szCs w:val="22"/>
                    </w:rPr>
                  </w:pPr>
                  <w:r w:rsidRPr="00D47AA4">
                    <w:rPr>
                      <w:b/>
                      <w:sz w:val="22"/>
                      <w:szCs w:val="22"/>
                    </w:rPr>
                    <w:t xml:space="preserve">R6. </w:t>
                  </w:r>
                  <w:r w:rsidRPr="00AF1F9E">
                    <w:rPr>
                      <w:sz w:val="22"/>
                      <w:szCs w:val="22"/>
                    </w:rPr>
                    <w:t>Debt Ratio</w:t>
                  </w:r>
                </w:p>
              </w:tc>
              <w:tc>
                <w:tcPr>
                  <w:tcW w:w="1260" w:type="dxa"/>
                </w:tcPr>
                <w:p w14:paraId="100D10BD"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980" w:type="dxa"/>
                </w:tcPr>
                <w:p w14:paraId="6047EA84"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530" w:type="dxa"/>
                </w:tcPr>
                <w:p w14:paraId="41FCAB36" w14:textId="77777777" w:rsidR="00062541" w:rsidRPr="00AF1F9E" w:rsidRDefault="00062541" w:rsidP="00695DBF">
                  <w:pPr>
                    <w:overflowPunct/>
                    <w:autoSpaceDE/>
                    <w:autoSpaceDN/>
                    <w:adjustRightInd/>
                    <w:spacing w:line="360" w:lineRule="auto"/>
                    <w:textAlignment w:val="auto"/>
                    <w:rPr>
                      <w:bCs/>
                      <w:sz w:val="22"/>
                      <w:szCs w:val="22"/>
                      <w:lang w:val="en-US"/>
                    </w:rPr>
                  </w:pPr>
                </w:p>
              </w:tc>
            </w:tr>
            <w:tr w:rsidR="00062541" w:rsidRPr="00AF1F9E" w14:paraId="4657B040" w14:textId="77777777" w:rsidTr="00695DBF">
              <w:tc>
                <w:tcPr>
                  <w:tcW w:w="3324" w:type="dxa"/>
                </w:tcPr>
                <w:p w14:paraId="7ACDF96F" w14:textId="77777777" w:rsidR="00062541" w:rsidRPr="00AF1F9E" w:rsidRDefault="00062541" w:rsidP="00695DBF">
                  <w:pPr>
                    <w:spacing w:line="360" w:lineRule="auto"/>
                    <w:jc w:val="both"/>
                    <w:rPr>
                      <w:sz w:val="22"/>
                      <w:szCs w:val="22"/>
                    </w:rPr>
                  </w:pPr>
                  <w:r w:rsidRPr="00D47AA4">
                    <w:rPr>
                      <w:b/>
                      <w:sz w:val="22"/>
                      <w:szCs w:val="22"/>
                    </w:rPr>
                    <w:t>R7.</w:t>
                  </w:r>
                  <w:r>
                    <w:rPr>
                      <w:sz w:val="22"/>
                      <w:szCs w:val="22"/>
                    </w:rPr>
                    <w:t xml:space="preserve"> </w:t>
                  </w:r>
                  <w:r w:rsidRPr="00AF1F9E">
                    <w:rPr>
                      <w:sz w:val="22"/>
                      <w:szCs w:val="22"/>
                    </w:rPr>
                    <w:t>Debt to Equity Ratio</w:t>
                  </w:r>
                </w:p>
              </w:tc>
              <w:tc>
                <w:tcPr>
                  <w:tcW w:w="1260" w:type="dxa"/>
                </w:tcPr>
                <w:p w14:paraId="4AE70AA3"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980" w:type="dxa"/>
                </w:tcPr>
                <w:p w14:paraId="1C8FFE09"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530" w:type="dxa"/>
                </w:tcPr>
                <w:p w14:paraId="5B116B8C" w14:textId="77777777" w:rsidR="00062541" w:rsidRPr="00AF1F9E" w:rsidRDefault="00062541" w:rsidP="00695DBF">
                  <w:pPr>
                    <w:overflowPunct/>
                    <w:autoSpaceDE/>
                    <w:autoSpaceDN/>
                    <w:adjustRightInd/>
                    <w:spacing w:line="360" w:lineRule="auto"/>
                    <w:textAlignment w:val="auto"/>
                    <w:rPr>
                      <w:bCs/>
                      <w:sz w:val="22"/>
                      <w:szCs w:val="22"/>
                      <w:lang w:val="en-US"/>
                    </w:rPr>
                  </w:pPr>
                </w:p>
              </w:tc>
            </w:tr>
            <w:tr w:rsidR="00062541" w:rsidRPr="00AF1F9E" w14:paraId="78CEC005" w14:textId="77777777" w:rsidTr="00695DBF">
              <w:tc>
                <w:tcPr>
                  <w:tcW w:w="3324" w:type="dxa"/>
                </w:tcPr>
                <w:p w14:paraId="2D1171A6" w14:textId="6D6843DD" w:rsidR="00062541" w:rsidRPr="00AF1F9E" w:rsidRDefault="00062541" w:rsidP="00695DBF">
                  <w:pPr>
                    <w:spacing w:line="360" w:lineRule="auto"/>
                    <w:jc w:val="both"/>
                    <w:rPr>
                      <w:sz w:val="22"/>
                      <w:szCs w:val="22"/>
                    </w:rPr>
                  </w:pPr>
                  <w:r w:rsidRPr="00D47AA4">
                    <w:rPr>
                      <w:b/>
                      <w:sz w:val="22"/>
                      <w:szCs w:val="22"/>
                    </w:rPr>
                    <w:t xml:space="preserve">R8. </w:t>
                  </w:r>
                  <w:r>
                    <w:rPr>
                      <w:sz w:val="22"/>
                      <w:szCs w:val="22"/>
                    </w:rPr>
                    <w:t xml:space="preserve">Net </w:t>
                  </w:r>
                  <w:r w:rsidR="00425627">
                    <w:rPr>
                      <w:sz w:val="22"/>
                      <w:szCs w:val="22"/>
                    </w:rPr>
                    <w:t xml:space="preserve">Interest </w:t>
                  </w:r>
                  <w:r>
                    <w:rPr>
                      <w:sz w:val="22"/>
                      <w:szCs w:val="22"/>
                    </w:rPr>
                    <w:t>Margin</w:t>
                  </w:r>
                </w:p>
              </w:tc>
              <w:tc>
                <w:tcPr>
                  <w:tcW w:w="1260" w:type="dxa"/>
                </w:tcPr>
                <w:p w14:paraId="1141C473"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980" w:type="dxa"/>
                </w:tcPr>
                <w:p w14:paraId="231A2CC5"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530" w:type="dxa"/>
                </w:tcPr>
                <w:p w14:paraId="3E3455DC" w14:textId="77777777" w:rsidR="00062541" w:rsidRPr="00AF1F9E" w:rsidRDefault="00062541" w:rsidP="00695DBF">
                  <w:pPr>
                    <w:overflowPunct/>
                    <w:autoSpaceDE/>
                    <w:autoSpaceDN/>
                    <w:adjustRightInd/>
                    <w:spacing w:line="360" w:lineRule="auto"/>
                    <w:textAlignment w:val="auto"/>
                    <w:rPr>
                      <w:bCs/>
                      <w:sz w:val="22"/>
                      <w:szCs w:val="22"/>
                      <w:lang w:val="en-US"/>
                    </w:rPr>
                  </w:pPr>
                </w:p>
              </w:tc>
            </w:tr>
            <w:tr w:rsidR="00062541" w:rsidRPr="00AF1F9E" w14:paraId="15893A41" w14:textId="77777777" w:rsidTr="00695DBF">
              <w:tc>
                <w:tcPr>
                  <w:tcW w:w="3324" w:type="dxa"/>
                </w:tcPr>
                <w:p w14:paraId="2EA97D9F" w14:textId="7E417478" w:rsidR="00062541" w:rsidRPr="00AF1F9E" w:rsidRDefault="00062541" w:rsidP="00695DBF">
                  <w:pPr>
                    <w:spacing w:line="360" w:lineRule="auto"/>
                    <w:jc w:val="both"/>
                    <w:rPr>
                      <w:sz w:val="22"/>
                      <w:szCs w:val="22"/>
                    </w:rPr>
                  </w:pPr>
                  <w:r w:rsidRPr="00D47AA4">
                    <w:rPr>
                      <w:b/>
                      <w:sz w:val="22"/>
                      <w:szCs w:val="22"/>
                    </w:rPr>
                    <w:t xml:space="preserve">R9. </w:t>
                  </w:r>
                  <w:r>
                    <w:rPr>
                      <w:sz w:val="22"/>
                      <w:szCs w:val="22"/>
                    </w:rPr>
                    <w:t xml:space="preserve">Return on </w:t>
                  </w:r>
                  <w:r w:rsidR="0061270E">
                    <w:rPr>
                      <w:sz w:val="22"/>
                      <w:szCs w:val="22"/>
                    </w:rPr>
                    <w:t xml:space="preserve">Average </w:t>
                  </w:r>
                  <w:r>
                    <w:rPr>
                      <w:sz w:val="22"/>
                      <w:szCs w:val="22"/>
                    </w:rPr>
                    <w:t>Assets</w:t>
                  </w:r>
                </w:p>
              </w:tc>
              <w:tc>
                <w:tcPr>
                  <w:tcW w:w="1260" w:type="dxa"/>
                </w:tcPr>
                <w:p w14:paraId="374515B4"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980" w:type="dxa"/>
                </w:tcPr>
                <w:p w14:paraId="705E652B" w14:textId="77777777" w:rsidR="00062541" w:rsidRPr="00AF1F9E" w:rsidRDefault="00062541" w:rsidP="00695DBF">
                  <w:pPr>
                    <w:overflowPunct/>
                    <w:autoSpaceDE/>
                    <w:autoSpaceDN/>
                    <w:adjustRightInd/>
                    <w:spacing w:line="360" w:lineRule="auto"/>
                    <w:textAlignment w:val="auto"/>
                    <w:rPr>
                      <w:bCs/>
                      <w:sz w:val="22"/>
                      <w:szCs w:val="22"/>
                      <w:lang w:val="en-US"/>
                    </w:rPr>
                  </w:pPr>
                </w:p>
              </w:tc>
              <w:tc>
                <w:tcPr>
                  <w:tcW w:w="1530" w:type="dxa"/>
                </w:tcPr>
                <w:p w14:paraId="705C0719" w14:textId="77777777" w:rsidR="00062541" w:rsidRPr="00AF1F9E" w:rsidRDefault="00062541" w:rsidP="00695DBF">
                  <w:pPr>
                    <w:overflowPunct/>
                    <w:autoSpaceDE/>
                    <w:autoSpaceDN/>
                    <w:adjustRightInd/>
                    <w:spacing w:line="360" w:lineRule="auto"/>
                    <w:textAlignment w:val="auto"/>
                    <w:rPr>
                      <w:bCs/>
                      <w:sz w:val="22"/>
                      <w:szCs w:val="22"/>
                      <w:lang w:val="en-US"/>
                    </w:rPr>
                  </w:pPr>
                </w:p>
              </w:tc>
            </w:tr>
          </w:tbl>
          <w:p w14:paraId="4C8C7FF1" w14:textId="77777777" w:rsidR="00062541" w:rsidRPr="00AF1F9E" w:rsidRDefault="00062541" w:rsidP="00695DBF">
            <w:pPr>
              <w:overflowPunct/>
              <w:autoSpaceDE/>
              <w:autoSpaceDN/>
              <w:adjustRightInd/>
              <w:spacing w:line="360" w:lineRule="auto"/>
              <w:textAlignment w:val="auto"/>
              <w:rPr>
                <w:b/>
                <w:bCs/>
                <w:sz w:val="22"/>
                <w:szCs w:val="22"/>
                <w:lang w:val="en-US"/>
              </w:rPr>
            </w:pPr>
          </w:p>
          <w:p w14:paraId="45152076" w14:textId="77777777" w:rsidR="00062541" w:rsidRPr="00C01231" w:rsidRDefault="00062541" w:rsidP="00695DBF">
            <w:pPr>
              <w:pStyle w:val="ListParagraph"/>
              <w:numPr>
                <w:ilvl w:val="0"/>
                <w:numId w:val="7"/>
              </w:numPr>
              <w:overflowPunct/>
              <w:autoSpaceDE/>
              <w:autoSpaceDN/>
              <w:spacing w:line="360" w:lineRule="auto"/>
              <w:rPr>
                <w:b/>
                <w:bCs/>
                <w:sz w:val="22"/>
                <w:szCs w:val="22"/>
              </w:rPr>
            </w:pPr>
            <w:r>
              <w:rPr>
                <w:b/>
                <w:bCs/>
                <w:sz w:val="22"/>
                <w:szCs w:val="22"/>
              </w:rPr>
              <w:t xml:space="preserve">OTHER PERFORMANCE </w:t>
            </w:r>
            <w:commentRangeStart w:id="84"/>
            <w:r>
              <w:rPr>
                <w:b/>
                <w:bCs/>
                <w:sz w:val="22"/>
                <w:szCs w:val="22"/>
              </w:rPr>
              <w:t>DATA</w:t>
            </w:r>
            <w:commentRangeEnd w:id="84"/>
            <w:r w:rsidR="000A4045">
              <w:rPr>
                <w:rStyle w:val="CommentReference"/>
                <w:rFonts w:eastAsia="Times New Roman"/>
                <w:lang w:val="en-GB"/>
              </w:rPr>
              <w:commentReference w:id="84"/>
            </w:r>
          </w:p>
          <w:p w14:paraId="30C59A89" w14:textId="77777777" w:rsidR="00062541" w:rsidRPr="00AF1F9E" w:rsidRDefault="00062541" w:rsidP="00695DBF">
            <w:pPr>
              <w:overflowPunct/>
              <w:autoSpaceDE/>
              <w:autoSpaceDN/>
              <w:adjustRightInd/>
              <w:spacing w:line="360" w:lineRule="auto"/>
              <w:textAlignment w:val="auto"/>
              <w:rPr>
                <w:b/>
                <w:bCs/>
                <w:sz w:val="22"/>
                <w:szCs w:val="22"/>
                <w:lang w:val="en-US"/>
              </w:rPr>
            </w:pPr>
            <w:r w:rsidRPr="00AF1F9E">
              <w:rPr>
                <w:sz w:val="22"/>
                <w:szCs w:val="22"/>
              </w:rPr>
              <w:object w:dxaOrig="7414" w:dyaOrig="10007" w14:anchorId="6472DF8B">
                <v:shape id="_x0000_i1026" type="#_x0000_t75" style="width:369pt;height:501pt" o:ole="">
                  <v:imagedata r:id="rId22" o:title=""/>
                </v:shape>
                <o:OLEObject Type="Embed" ProgID="Excel.Sheet.8" ShapeID="_x0000_i1026" DrawAspect="Content" ObjectID="_1677328384" r:id="rId23"/>
              </w:object>
            </w:r>
          </w:p>
          <w:p w14:paraId="27C63FFB" w14:textId="77777777" w:rsidR="00062541" w:rsidRPr="00AF1F9E" w:rsidRDefault="00062541" w:rsidP="00695DBF">
            <w:pPr>
              <w:overflowPunct/>
              <w:autoSpaceDE/>
              <w:autoSpaceDN/>
              <w:adjustRightInd/>
              <w:spacing w:line="360" w:lineRule="auto"/>
              <w:textAlignment w:val="auto"/>
              <w:rPr>
                <w:b/>
                <w:bCs/>
                <w:sz w:val="22"/>
                <w:szCs w:val="22"/>
                <w:lang w:val="en-US"/>
              </w:rPr>
            </w:pPr>
          </w:p>
          <w:p w14:paraId="7B913B39" w14:textId="77777777" w:rsidR="00062541" w:rsidRPr="00AF1F9E" w:rsidRDefault="00062541" w:rsidP="00695DBF">
            <w:pPr>
              <w:overflowPunct/>
              <w:autoSpaceDE/>
              <w:autoSpaceDN/>
              <w:adjustRightInd/>
              <w:spacing w:line="360" w:lineRule="auto"/>
              <w:textAlignment w:val="auto"/>
              <w:rPr>
                <w:b/>
                <w:bCs/>
                <w:sz w:val="22"/>
                <w:szCs w:val="22"/>
                <w:lang w:val="en-US"/>
              </w:rPr>
            </w:pPr>
          </w:p>
          <w:p w14:paraId="0D99FF02" w14:textId="77777777" w:rsidR="00062541" w:rsidRPr="00AF1F9E" w:rsidRDefault="00062541" w:rsidP="00695DBF">
            <w:pPr>
              <w:overflowPunct/>
              <w:autoSpaceDE/>
              <w:autoSpaceDN/>
              <w:adjustRightInd/>
              <w:spacing w:line="360" w:lineRule="auto"/>
              <w:textAlignment w:val="auto"/>
              <w:rPr>
                <w:b/>
                <w:bCs/>
                <w:sz w:val="22"/>
                <w:szCs w:val="22"/>
                <w:lang w:val="en-US"/>
              </w:rPr>
            </w:pPr>
          </w:p>
          <w:p w14:paraId="67D8A898" w14:textId="77777777" w:rsidR="00062541" w:rsidRPr="00AF1F9E" w:rsidRDefault="00062541" w:rsidP="00695DBF">
            <w:pPr>
              <w:overflowPunct/>
              <w:autoSpaceDE/>
              <w:autoSpaceDN/>
              <w:adjustRightInd/>
              <w:spacing w:line="360" w:lineRule="auto"/>
              <w:textAlignment w:val="auto"/>
              <w:rPr>
                <w:b/>
                <w:bCs/>
                <w:sz w:val="22"/>
                <w:szCs w:val="22"/>
                <w:lang w:val="en-US"/>
              </w:rPr>
            </w:pPr>
          </w:p>
        </w:tc>
        <w:tc>
          <w:tcPr>
            <w:tcW w:w="960" w:type="dxa"/>
            <w:tcBorders>
              <w:top w:val="nil"/>
              <w:left w:val="nil"/>
              <w:bottom w:val="nil"/>
              <w:right w:val="nil"/>
            </w:tcBorders>
            <w:shd w:val="clear" w:color="auto" w:fill="auto"/>
            <w:noWrap/>
            <w:vAlign w:val="bottom"/>
            <w:hideMark/>
          </w:tcPr>
          <w:p w14:paraId="7DC8CA3F" w14:textId="77777777" w:rsidR="00062541" w:rsidRPr="00AF1F9E" w:rsidRDefault="00062541" w:rsidP="00695DBF">
            <w:pPr>
              <w:overflowPunct/>
              <w:autoSpaceDE/>
              <w:autoSpaceDN/>
              <w:adjustRightInd/>
              <w:spacing w:line="360" w:lineRule="auto"/>
              <w:textAlignment w:val="auto"/>
              <w:rPr>
                <w:sz w:val="22"/>
                <w:szCs w:val="22"/>
                <w:lang w:val="en-US"/>
              </w:rPr>
            </w:pPr>
          </w:p>
        </w:tc>
        <w:tc>
          <w:tcPr>
            <w:tcW w:w="1440" w:type="dxa"/>
            <w:tcBorders>
              <w:top w:val="nil"/>
              <w:left w:val="nil"/>
              <w:bottom w:val="nil"/>
              <w:right w:val="nil"/>
            </w:tcBorders>
            <w:shd w:val="clear" w:color="auto" w:fill="auto"/>
            <w:noWrap/>
            <w:vAlign w:val="bottom"/>
            <w:hideMark/>
          </w:tcPr>
          <w:p w14:paraId="1B03DCD5" w14:textId="77777777" w:rsidR="00062541" w:rsidRPr="00AF1F9E" w:rsidRDefault="00062541" w:rsidP="00695DBF">
            <w:pPr>
              <w:overflowPunct/>
              <w:autoSpaceDE/>
              <w:autoSpaceDN/>
              <w:adjustRightInd/>
              <w:spacing w:line="360" w:lineRule="auto"/>
              <w:textAlignment w:val="auto"/>
              <w:rPr>
                <w:sz w:val="22"/>
                <w:szCs w:val="22"/>
                <w:lang w:val="en-US"/>
              </w:rPr>
            </w:pPr>
          </w:p>
        </w:tc>
      </w:tr>
    </w:tbl>
    <w:p w14:paraId="08AF5A81" w14:textId="77777777" w:rsidR="00062541" w:rsidRDefault="00062541" w:rsidP="00CE1A41">
      <w:pPr>
        <w:pStyle w:val="CapsCentreHead"/>
        <w:spacing w:before="0" w:after="0" w:line="360" w:lineRule="auto"/>
        <w:rPr>
          <w:sz w:val="24"/>
          <w:szCs w:val="24"/>
        </w:rPr>
      </w:pPr>
    </w:p>
    <w:p w14:paraId="245729EB" w14:textId="77777777" w:rsidR="00062541" w:rsidRDefault="00062541" w:rsidP="00CE1A41">
      <w:pPr>
        <w:pStyle w:val="CapsCentreHead"/>
        <w:spacing w:before="0" w:after="0" w:line="360" w:lineRule="auto"/>
        <w:rPr>
          <w:sz w:val="24"/>
          <w:szCs w:val="24"/>
        </w:rPr>
      </w:pPr>
    </w:p>
    <w:p w14:paraId="1224FC93" w14:textId="77777777" w:rsidR="00062541" w:rsidRDefault="00062541" w:rsidP="00CE1A41">
      <w:pPr>
        <w:pStyle w:val="CapsCentreHead"/>
        <w:spacing w:before="0" w:after="0" w:line="360" w:lineRule="auto"/>
        <w:rPr>
          <w:sz w:val="24"/>
          <w:szCs w:val="24"/>
        </w:rPr>
      </w:pPr>
    </w:p>
    <w:p w14:paraId="30E8271E" w14:textId="77777777" w:rsidR="00062541" w:rsidRDefault="00062541" w:rsidP="00CE1A41">
      <w:pPr>
        <w:pStyle w:val="CapsCentreHead"/>
        <w:spacing w:before="0" w:after="0" w:line="360" w:lineRule="auto"/>
        <w:rPr>
          <w:sz w:val="24"/>
          <w:szCs w:val="24"/>
        </w:rPr>
      </w:pPr>
    </w:p>
    <w:p w14:paraId="39747E50" w14:textId="2FFA5052" w:rsidR="00062541" w:rsidRDefault="00062541" w:rsidP="00CE1A41">
      <w:pPr>
        <w:pStyle w:val="CapsCentreHead"/>
        <w:spacing w:before="0" w:after="0" w:line="360" w:lineRule="auto"/>
        <w:rPr>
          <w:sz w:val="24"/>
          <w:szCs w:val="24"/>
        </w:rPr>
        <w:sectPr w:rsidR="00062541" w:rsidSect="00825636">
          <w:pgSz w:w="12240" w:h="15840" w:code="1"/>
          <w:pgMar w:top="1152" w:right="1152" w:bottom="1152" w:left="1152" w:header="720" w:footer="720" w:gutter="0"/>
          <w:pgNumType w:start="1"/>
          <w:cols w:space="720"/>
          <w:titlePg/>
          <w:docGrid w:linePitch="360"/>
        </w:sectPr>
      </w:pPr>
    </w:p>
    <w:bookmarkEnd w:id="81"/>
    <w:p w14:paraId="2298B3E1" w14:textId="77777777" w:rsidR="0049218D" w:rsidRPr="00410EFA" w:rsidRDefault="0049218D" w:rsidP="00CE1A41">
      <w:pPr>
        <w:pStyle w:val="Section"/>
        <w:tabs>
          <w:tab w:val="clear" w:pos="360"/>
          <w:tab w:val="clear" w:pos="720"/>
          <w:tab w:val="clear" w:pos="1080"/>
        </w:tabs>
        <w:spacing w:before="0" w:after="0" w:line="360" w:lineRule="auto"/>
        <w:rPr>
          <w:sz w:val="22"/>
          <w:szCs w:val="22"/>
        </w:rPr>
      </w:pPr>
    </w:p>
    <w:p w14:paraId="57397FED" w14:textId="77777777" w:rsidR="006E59C4" w:rsidRPr="00EF0529" w:rsidRDefault="005A099B" w:rsidP="00CE1A41">
      <w:pPr>
        <w:pStyle w:val="CapsCentreHead"/>
        <w:spacing w:before="0" w:after="0" w:line="360" w:lineRule="auto"/>
        <w:rPr>
          <w:sz w:val="24"/>
          <w:szCs w:val="24"/>
        </w:rPr>
      </w:pPr>
      <w:r w:rsidRPr="00EF0529">
        <w:rPr>
          <w:sz w:val="24"/>
          <w:szCs w:val="24"/>
        </w:rPr>
        <w:t xml:space="preserve">THE </w:t>
      </w:r>
      <w:r w:rsidR="003C2919" w:rsidRPr="00EF0529">
        <w:rPr>
          <w:sz w:val="24"/>
          <w:szCs w:val="24"/>
        </w:rPr>
        <w:t>CO-OPERATIVE</w:t>
      </w:r>
      <w:r w:rsidRPr="00EF0529">
        <w:rPr>
          <w:sz w:val="24"/>
          <w:szCs w:val="24"/>
        </w:rPr>
        <w:t xml:space="preserve"> SOCIETIES ACT, </w:t>
      </w:r>
      <w:r w:rsidR="00D72ADB" w:rsidRPr="00D72ADB">
        <w:rPr>
          <w:sz w:val="24"/>
          <w:szCs w:val="24"/>
        </w:rPr>
        <w:t>No. [</w:t>
      </w:r>
      <w:r w:rsidR="00EC193A">
        <w:rPr>
          <w:sz w:val="24"/>
          <w:szCs w:val="24"/>
        </w:rPr>
        <w:t xml:space="preserve">      </w:t>
      </w:r>
      <w:proofErr w:type="gramStart"/>
      <w:r w:rsidR="00EC193A">
        <w:rPr>
          <w:sz w:val="24"/>
          <w:szCs w:val="24"/>
        </w:rPr>
        <w:t xml:space="preserve">  </w:t>
      </w:r>
      <w:r w:rsidR="00D72ADB" w:rsidRPr="00D72ADB">
        <w:rPr>
          <w:sz w:val="24"/>
          <w:szCs w:val="24"/>
        </w:rPr>
        <w:t>]</w:t>
      </w:r>
      <w:proofErr w:type="gramEnd"/>
      <w:r w:rsidR="00D72ADB" w:rsidRPr="00D72ADB">
        <w:rPr>
          <w:sz w:val="24"/>
          <w:szCs w:val="24"/>
        </w:rPr>
        <w:t xml:space="preserve"> of [</w:t>
      </w:r>
      <w:r w:rsidR="00EC193A">
        <w:rPr>
          <w:sz w:val="24"/>
          <w:szCs w:val="24"/>
        </w:rPr>
        <w:t xml:space="preserve">20   </w:t>
      </w:r>
      <w:r w:rsidR="00D72ADB" w:rsidRPr="00D72ADB">
        <w:rPr>
          <w:sz w:val="24"/>
          <w:szCs w:val="24"/>
        </w:rPr>
        <w:t>]</w:t>
      </w:r>
    </w:p>
    <w:p w14:paraId="53ED81FC" w14:textId="77777777" w:rsidR="005A099B" w:rsidRPr="00EF0529" w:rsidRDefault="005A099B" w:rsidP="00CE1A41">
      <w:pPr>
        <w:pStyle w:val="CapsCentreHead"/>
        <w:spacing w:before="0" w:after="0" w:line="360" w:lineRule="auto"/>
        <w:rPr>
          <w:sz w:val="24"/>
          <w:szCs w:val="24"/>
        </w:rPr>
      </w:pPr>
      <w:bookmarkStart w:id="85" w:name="_Toc329182197"/>
      <w:r w:rsidRPr="00EF0529">
        <w:rPr>
          <w:sz w:val="24"/>
          <w:szCs w:val="24"/>
        </w:rPr>
        <w:t>SCHEDULE 4</w:t>
      </w:r>
      <w:bookmarkEnd w:id="85"/>
      <w:r w:rsidR="00A10969" w:rsidRPr="00EF0529">
        <w:rPr>
          <w:sz w:val="24"/>
          <w:szCs w:val="24"/>
        </w:rPr>
        <w:t>A</w:t>
      </w:r>
    </w:p>
    <w:p w14:paraId="59A0870C" w14:textId="61A0C936" w:rsidR="00EF0529" w:rsidRDefault="00A10969" w:rsidP="00CE1A41">
      <w:pPr>
        <w:pStyle w:val="Section"/>
        <w:tabs>
          <w:tab w:val="clear" w:pos="360"/>
          <w:tab w:val="clear" w:pos="720"/>
          <w:tab w:val="clear" w:pos="1080"/>
        </w:tabs>
        <w:spacing w:before="0" w:after="0" w:line="360" w:lineRule="auto"/>
        <w:jc w:val="right"/>
        <w:rPr>
          <w:i/>
          <w:sz w:val="24"/>
          <w:szCs w:val="24"/>
        </w:rPr>
      </w:pPr>
      <w:r w:rsidRPr="00EF0529">
        <w:rPr>
          <w:i/>
          <w:sz w:val="24"/>
          <w:szCs w:val="24"/>
        </w:rPr>
        <w:t>(</w:t>
      </w:r>
      <w:r w:rsidR="007F116F" w:rsidRPr="00EF0529">
        <w:rPr>
          <w:i/>
          <w:sz w:val="24"/>
          <w:szCs w:val="24"/>
        </w:rPr>
        <w:t xml:space="preserve">Regulation </w:t>
      </w:r>
      <w:r w:rsidRPr="00EF0529">
        <w:rPr>
          <w:i/>
          <w:sz w:val="24"/>
          <w:szCs w:val="24"/>
        </w:rPr>
        <w:t>71</w:t>
      </w:r>
      <w:r w:rsidR="007F116F" w:rsidRPr="00EF0529">
        <w:rPr>
          <w:i/>
          <w:sz w:val="24"/>
          <w:szCs w:val="24"/>
        </w:rPr>
        <w:t>)</w:t>
      </w:r>
    </w:p>
    <w:p w14:paraId="7E69C3C7" w14:textId="77777777" w:rsidR="00BA3639" w:rsidRPr="00EF0529" w:rsidRDefault="00BA3639" w:rsidP="00CE1A41">
      <w:pPr>
        <w:pStyle w:val="Section"/>
        <w:tabs>
          <w:tab w:val="clear" w:pos="360"/>
          <w:tab w:val="clear" w:pos="720"/>
          <w:tab w:val="clear" w:pos="1080"/>
        </w:tabs>
        <w:spacing w:before="0" w:after="0" w:line="360" w:lineRule="auto"/>
        <w:ind w:left="357" w:hanging="357"/>
        <w:jc w:val="center"/>
        <w:rPr>
          <w:b/>
          <w:i/>
          <w:sz w:val="24"/>
          <w:szCs w:val="24"/>
        </w:rPr>
      </w:pPr>
      <w:r w:rsidRPr="00EF0529">
        <w:rPr>
          <w:b/>
          <w:sz w:val="24"/>
          <w:szCs w:val="24"/>
        </w:rPr>
        <w:t xml:space="preserve">DETERMINATION AND ORDER BY THE </w:t>
      </w:r>
      <w:r w:rsidR="000C60CD" w:rsidRPr="00EF0529">
        <w:rPr>
          <w:b/>
          <w:sz w:val="24"/>
          <w:szCs w:val="24"/>
        </w:rPr>
        <w:t>REGISTRAR/SUPERVISOR</w:t>
      </w:r>
      <w:r w:rsidRPr="00EF0529">
        <w:rPr>
          <w:b/>
          <w:sz w:val="24"/>
          <w:szCs w:val="24"/>
        </w:rPr>
        <w:t xml:space="preserve"> OF </w:t>
      </w:r>
      <w:r w:rsidR="00EF0529">
        <w:rPr>
          <w:b/>
          <w:sz w:val="24"/>
          <w:szCs w:val="24"/>
        </w:rPr>
        <w:t>CO-</w:t>
      </w:r>
      <w:r w:rsidR="003C2919" w:rsidRPr="00EF0529">
        <w:rPr>
          <w:b/>
          <w:sz w:val="24"/>
          <w:szCs w:val="24"/>
        </w:rPr>
        <w:t>OPERATIVE</w:t>
      </w:r>
      <w:r w:rsidRPr="00EF0529">
        <w:rPr>
          <w:b/>
          <w:sz w:val="24"/>
          <w:szCs w:val="24"/>
        </w:rPr>
        <w:t>S</w:t>
      </w:r>
    </w:p>
    <w:p w14:paraId="3A88A321" w14:textId="77777777" w:rsidR="00BA3639" w:rsidRPr="00410EFA" w:rsidRDefault="00BA3639" w:rsidP="00CE1A41">
      <w:pPr>
        <w:pStyle w:val="CentreHead"/>
        <w:spacing w:before="0" w:after="0" w:line="360" w:lineRule="auto"/>
        <w:rPr>
          <w:sz w:val="22"/>
          <w:szCs w:val="22"/>
        </w:rPr>
      </w:pPr>
      <w:r w:rsidRPr="00410EFA">
        <w:rPr>
          <w:sz w:val="22"/>
          <w:szCs w:val="22"/>
        </w:rPr>
        <w:t>In the Matter of a Dispute Between</w:t>
      </w:r>
    </w:p>
    <w:p w14:paraId="26E6E9F4" w14:textId="77777777" w:rsidR="00BA3639" w:rsidRPr="00410EFA" w:rsidRDefault="00BA3639" w:rsidP="00CE1A41">
      <w:pPr>
        <w:pStyle w:val="Section"/>
        <w:tabs>
          <w:tab w:val="clear" w:pos="360"/>
          <w:tab w:val="clear" w:pos="720"/>
          <w:tab w:val="clear" w:pos="1080"/>
        </w:tabs>
        <w:spacing w:before="0" w:after="0" w:line="360" w:lineRule="auto"/>
        <w:jc w:val="center"/>
        <w:rPr>
          <w:i/>
          <w:sz w:val="22"/>
          <w:szCs w:val="22"/>
        </w:rPr>
      </w:pPr>
      <w:r w:rsidRPr="00410EFA">
        <w:rPr>
          <w:i/>
          <w:sz w:val="22"/>
          <w:szCs w:val="22"/>
        </w:rPr>
        <w:t>[Name of Complainant]</w:t>
      </w:r>
    </w:p>
    <w:p w14:paraId="03A9FBA1" w14:textId="77777777" w:rsidR="00BA3639" w:rsidRPr="00410EFA" w:rsidRDefault="00BA3639" w:rsidP="00CE1A41">
      <w:pPr>
        <w:pStyle w:val="Section"/>
        <w:tabs>
          <w:tab w:val="clear" w:pos="360"/>
          <w:tab w:val="clear" w:pos="720"/>
          <w:tab w:val="clear" w:pos="1080"/>
        </w:tabs>
        <w:spacing w:before="0" w:after="0" w:line="360" w:lineRule="auto"/>
        <w:jc w:val="right"/>
        <w:rPr>
          <w:i/>
          <w:sz w:val="22"/>
          <w:szCs w:val="22"/>
        </w:rPr>
      </w:pPr>
      <w:r w:rsidRPr="00410EFA">
        <w:rPr>
          <w:i/>
          <w:sz w:val="22"/>
          <w:szCs w:val="22"/>
        </w:rPr>
        <w:t>(Complainant)</w:t>
      </w:r>
    </w:p>
    <w:p w14:paraId="2B26F5A1" w14:textId="77777777" w:rsidR="00BA3639" w:rsidRPr="00410EFA" w:rsidRDefault="00BA3639"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AND</w:t>
      </w:r>
    </w:p>
    <w:p w14:paraId="10A9E66D" w14:textId="77777777" w:rsidR="00BA3639" w:rsidRPr="00410EFA" w:rsidRDefault="00BA3639" w:rsidP="00CE1A41">
      <w:pPr>
        <w:pStyle w:val="Section"/>
        <w:tabs>
          <w:tab w:val="clear" w:pos="360"/>
          <w:tab w:val="clear" w:pos="720"/>
          <w:tab w:val="clear" w:pos="1080"/>
        </w:tabs>
        <w:spacing w:before="0" w:after="0" w:line="360" w:lineRule="auto"/>
        <w:jc w:val="center"/>
        <w:rPr>
          <w:i/>
          <w:sz w:val="22"/>
          <w:szCs w:val="22"/>
        </w:rPr>
      </w:pPr>
      <w:r w:rsidRPr="00410EFA">
        <w:rPr>
          <w:i/>
          <w:sz w:val="22"/>
          <w:szCs w:val="22"/>
        </w:rPr>
        <w:t>[Name of Respondent]</w:t>
      </w:r>
    </w:p>
    <w:p w14:paraId="60F99B45" w14:textId="77777777" w:rsidR="00BA3639" w:rsidRPr="00410EFA" w:rsidRDefault="00BA3639" w:rsidP="00CE1A41">
      <w:pPr>
        <w:pStyle w:val="Section"/>
        <w:tabs>
          <w:tab w:val="clear" w:pos="360"/>
          <w:tab w:val="clear" w:pos="720"/>
          <w:tab w:val="clear" w:pos="1080"/>
        </w:tabs>
        <w:spacing w:before="0" w:after="0" w:line="360" w:lineRule="auto"/>
        <w:jc w:val="right"/>
        <w:rPr>
          <w:i/>
          <w:sz w:val="22"/>
          <w:szCs w:val="22"/>
        </w:rPr>
      </w:pPr>
      <w:r w:rsidRPr="00410EFA">
        <w:rPr>
          <w:i/>
          <w:sz w:val="22"/>
          <w:szCs w:val="22"/>
        </w:rPr>
        <w:t>(Respondent)</w:t>
      </w:r>
    </w:p>
    <w:p w14:paraId="62C67E55" w14:textId="7FCBDBFE" w:rsidR="00BA3639" w:rsidRPr="00410EFA" w:rsidRDefault="00EF0529" w:rsidP="00CE1A41">
      <w:pPr>
        <w:pStyle w:val="Section"/>
        <w:tabs>
          <w:tab w:val="clear" w:pos="360"/>
          <w:tab w:val="clear" w:pos="720"/>
          <w:tab w:val="clear" w:pos="1080"/>
        </w:tabs>
        <w:spacing w:before="0" w:after="0" w:line="360" w:lineRule="auto"/>
        <w:rPr>
          <w:sz w:val="22"/>
          <w:szCs w:val="22"/>
        </w:rPr>
      </w:pPr>
      <w:r>
        <w:rPr>
          <w:sz w:val="22"/>
          <w:szCs w:val="22"/>
        </w:rPr>
        <w:t>R</w:t>
      </w:r>
      <w:r w:rsidR="00BA3639" w:rsidRPr="00410EFA">
        <w:rPr>
          <w:sz w:val="22"/>
          <w:szCs w:val="22"/>
        </w:rPr>
        <w:t xml:space="preserve">eferred to me under section </w:t>
      </w:r>
      <w:r w:rsidR="00BA3639" w:rsidRPr="00D72ADB">
        <w:rPr>
          <w:sz w:val="22"/>
          <w:szCs w:val="22"/>
        </w:rPr>
        <w:t>194 o</w:t>
      </w:r>
      <w:r w:rsidR="00BA3639" w:rsidRPr="00410EFA">
        <w:rPr>
          <w:sz w:val="22"/>
          <w:szCs w:val="22"/>
        </w:rPr>
        <w:t xml:space="preserve">f the </w:t>
      </w:r>
      <w:r w:rsidR="003C2919" w:rsidRPr="00410EFA">
        <w:rPr>
          <w:sz w:val="22"/>
          <w:szCs w:val="22"/>
        </w:rPr>
        <w:t>Co-operative</w:t>
      </w:r>
      <w:r w:rsidR="00BA3639" w:rsidRPr="00410EFA">
        <w:rPr>
          <w:sz w:val="22"/>
          <w:szCs w:val="22"/>
        </w:rPr>
        <w:t xml:space="preserve"> Societies Act, 20</w:t>
      </w:r>
      <w:proofErr w:type="gramStart"/>
      <w:r w:rsidR="002B2C10">
        <w:rPr>
          <w:sz w:val="22"/>
          <w:szCs w:val="22"/>
        </w:rPr>
        <w:t>[  ]</w:t>
      </w:r>
      <w:proofErr w:type="gramEnd"/>
      <w:r w:rsidR="00BA3639" w:rsidRPr="00410EFA">
        <w:rPr>
          <w:sz w:val="22"/>
          <w:szCs w:val="22"/>
        </w:rPr>
        <w:t>.</w:t>
      </w:r>
    </w:p>
    <w:p w14:paraId="73E95BAB" w14:textId="77777777" w:rsidR="00BA3639" w:rsidRPr="00C01231" w:rsidRDefault="00BA3639" w:rsidP="00CE1A41">
      <w:pPr>
        <w:pStyle w:val="Section"/>
        <w:tabs>
          <w:tab w:val="clear" w:pos="360"/>
          <w:tab w:val="clear" w:pos="720"/>
          <w:tab w:val="clear" w:pos="1080"/>
        </w:tabs>
        <w:spacing w:before="0" w:after="0" w:line="360" w:lineRule="auto"/>
        <w:rPr>
          <w:sz w:val="10"/>
          <w:szCs w:val="10"/>
        </w:rPr>
      </w:pPr>
    </w:p>
    <w:p w14:paraId="5A6E9253" w14:textId="4AF48446" w:rsidR="00BA3639" w:rsidRPr="00410EFA" w:rsidRDefault="00BA3639" w:rsidP="00CE1A41">
      <w:pPr>
        <w:pStyle w:val="Section"/>
        <w:tabs>
          <w:tab w:val="clear" w:pos="360"/>
          <w:tab w:val="clear" w:pos="720"/>
          <w:tab w:val="clear" w:pos="1080"/>
        </w:tabs>
        <w:spacing w:before="0" w:after="0" w:line="360" w:lineRule="auto"/>
        <w:rPr>
          <w:sz w:val="22"/>
          <w:szCs w:val="22"/>
        </w:rPr>
      </w:pPr>
      <w:r w:rsidRPr="00410EFA">
        <w:rPr>
          <w:sz w:val="22"/>
          <w:szCs w:val="22"/>
        </w:rPr>
        <w:t>I, [</w:t>
      </w:r>
      <w:r w:rsidRPr="00410EFA">
        <w:rPr>
          <w:i/>
          <w:sz w:val="22"/>
          <w:szCs w:val="22"/>
        </w:rPr>
        <w:t xml:space="preserve">Name of </w:t>
      </w:r>
      <w:r w:rsidR="008024EF" w:rsidRPr="00D72ADB">
        <w:rPr>
          <w:i/>
          <w:sz w:val="22"/>
          <w:szCs w:val="22"/>
        </w:rPr>
        <w:t>[SRU]</w:t>
      </w:r>
      <w:r w:rsidRPr="00D72ADB">
        <w:rPr>
          <w:sz w:val="22"/>
          <w:szCs w:val="22"/>
        </w:rPr>
        <w:t>]</w:t>
      </w:r>
      <w:r w:rsidRPr="00410EFA">
        <w:rPr>
          <w:sz w:val="22"/>
          <w:szCs w:val="22"/>
        </w:rPr>
        <w:t xml:space="preserve"> </w:t>
      </w:r>
      <w:r w:rsidR="007A6719">
        <w:rPr>
          <w:sz w:val="22"/>
          <w:szCs w:val="22"/>
        </w:rPr>
        <w:t>[Registrar/</w:t>
      </w:r>
      <w:proofErr w:type="gramStart"/>
      <w:r w:rsidR="007A6719">
        <w:rPr>
          <w:sz w:val="22"/>
          <w:szCs w:val="22"/>
        </w:rPr>
        <w:t>Supervisor]</w:t>
      </w:r>
      <w:r w:rsidRPr="00410EFA">
        <w:rPr>
          <w:sz w:val="22"/>
          <w:szCs w:val="22"/>
        </w:rPr>
        <w:t>of</w:t>
      </w:r>
      <w:proofErr w:type="gramEnd"/>
      <w:r w:rsidRPr="00410EFA">
        <w:rPr>
          <w:sz w:val="22"/>
          <w:szCs w:val="22"/>
        </w:rPr>
        <w:t xml:space="preserve"> </w:t>
      </w:r>
      <w:r w:rsidR="003C2919" w:rsidRPr="00410EFA">
        <w:rPr>
          <w:sz w:val="22"/>
          <w:szCs w:val="22"/>
        </w:rPr>
        <w:t>Co-operative</w:t>
      </w:r>
      <w:r w:rsidRPr="00410EFA">
        <w:rPr>
          <w:sz w:val="22"/>
          <w:szCs w:val="22"/>
        </w:rPr>
        <w:t xml:space="preserve">s, before proceeding to hear or determine the dispute, </w:t>
      </w:r>
      <w:r w:rsidR="00F91F05" w:rsidRPr="00410EFA">
        <w:rPr>
          <w:sz w:val="22"/>
          <w:szCs w:val="22"/>
        </w:rPr>
        <w:t xml:space="preserve">have </w:t>
      </w:r>
      <w:r w:rsidRPr="00410EFA">
        <w:rPr>
          <w:sz w:val="22"/>
          <w:szCs w:val="22"/>
        </w:rPr>
        <w:t>made or cause</w:t>
      </w:r>
      <w:r w:rsidR="00F91F05" w:rsidRPr="00410EFA">
        <w:rPr>
          <w:sz w:val="22"/>
          <w:szCs w:val="22"/>
        </w:rPr>
        <w:t>d</w:t>
      </w:r>
      <w:r w:rsidRPr="00410EFA">
        <w:rPr>
          <w:sz w:val="22"/>
          <w:szCs w:val="22"/>
        </w:rPr>
        <w:t xml:space="preserve"> a preliminary investigation to be made, and having ascertain</w:t>
      </w:r>
      <w:r w:rsidR="00F91F05" w:rsidRPr="00410EFA">
        <w:rPr>
          <w:sz w:val="22"/>
          <w:szCs w:val="22"/>
        </w:rPr>
        <w:t>ed</w:t>
      </w:r>
      <w:r w:rsidRPr="00410EFA">
        <w:rPr>
          <w:sz w:val="22"/>
          <w:szCs w:val="22"/>
        </w:rPr>
        <w:t xml:space="preserve"> the cause and defined the issues, I have been unable to bring about a voluntary settlement between the parties in the dispute, and I therefore </w:t>
      </w:r>
      <w:r w:rsidR="00D63A27" w:rsidRPr="00410EFA">
        <w:rPr>
          <w:sz w:val="22"/>
          <w:szCs w:val="22"/>
        </w:rPr>
        <w:t>hereby</w:t>
      </w:r>
      <w:r w:rsidRPr="00410EFA">
        <w:rPr>
          <w:sz w:val="22"/>
          <w:szCs w:val="22"/>
        </w:rPr>
        <w:t xml:space="preserve"> proceeded to hear the matter in dispute pursuant to section </w:t>
      </w:r>
      <w:r w:rsidR="00453517">
        <w:rPr>
          <w:sz w:val="22"/>
          <w:szCs w:val="22"/>
        </w:rPr>
        <w:t>195</w:t>
      </w:r>
      <w:r w:rsidRPr="00410EFA">
        <w:rPr>
          <w:sz w:val="22"/>
          <w:szCs w:val="22"/>
        </w:rPr>
        <w:t xml:space="preserve"> on the basis of the law as follows:</w:t>
      </w:r>
    </w:p>
    <w:p w14:paraId="5EF066DF" w14:textId="7209731D" w:rsidR="00BA3639" w:rsidRPr="00410EFA" w:rsidRDefault="00BA3639" w:rsidP="00CE1A41">
      <w:pPr>
        <w:pStyle w:val="Sub-Sect"/>
        <w:tabs>
          <w:tab w:val="clear" w:pos="360"/>
          <w:tab w:val="clear" w:pos="720"/>
          <w:tab w:val="clear" w:pos="1080"/>
        </w:tabs>
        <w:spacing w:before="0" w:after="0" w:line="360" w:lineRule="auto"/>
        <w:rPr>
          <w:sz w:val="22"/>
          <w:szCs w:val="22"/>
        </w:rPr>
      </w:pPr>
      <w:r w:rsidRPr="00410EFA">
        <w:rPr>
          <w:sz w:val="22"/>
          <w:szCs w:val="22"/>
        </w:rPr>
        <w:t>(1)</w:t>
      </w:r>
      <w:r w:rsidRPr="00410EFA">
        <w:rPr>
          <w:sz w:val="22"/>
          <w:szCs w:val="22"/>
        </w:rPr>
        <w:tab/>
        <w:t xml:space="preserve">The area of the law in dispute, that is to say, the </w:t>
      </w:r>
      <w:r w:rsidR="003C2919" w:rsidRPr="00410EFA">
        <w:rPr>
          <w:sz w:val="22"/>
          <w:szCs w:val="22"/>
        </w:rPr>
        <w:t>Co-operative</w:t>
      </w:r>
      <w:r w:rsidRPr="00410EFA">
        <w:rPr>
          <w:sz w:val="22"/>
          <w:szCs w:val="22"/>
        </w:rPr>
        <w:t xml:space="preserve"> Societies Act No. </w:t>
      </w:r>
      <w:r w:rsidR="00D72ADB">
        <w:rPr>
          <w:sz w:val="22"/>
          <w:szCs w:val="22"/>
        </w:rPr>
        <w:t>[</w:t>
      </w:r>
      <w:r w:rsidR="00EC193A">
        <w:rPr>
          <w:sz w:val="22"/>
          <w:szCs w:val="22"/>
        </w:rPr>
        <w:t xml:space="preserve">  </w:t>
      </w:r>
      <w:proofErr w:type="gramStart"/>
      <w:r w:rsidR="00EC193A">
        <w:rPr>
          <w:sz w:val="22"/>
          <w:szCs w:val="22"/>
        </w:rPr>
        <w:t xml:space="preserve">  </w:t>
      </w:r>
      <w:r w:rsidR="00D72ADB">
        <w:rPr>
          <w:sz w:val="22"/>
          <w:szCs w:val="22"/>
        </w:rPr>
        <w:t>]</w:t>
      </w:r>
      <w:proofErr w:type="gramEnd"/>
      <w:r w:rsidR="00D72ADB">
        <w:rPr>
          <w:sz w:val="22"/>
          <w:szCs w:val="22"/>
        </w:rPr>
        <w:t xml:space="preserve"> </w:t>
      </w:r>
      <w:r w:rsidRPr="00410EFA">
        <w:rPr>
          <w:sz w:val="22"/>
          <w:szCs w:val="22"/>
        </w:rPr>
        <w:t xml:space="preserve">of </w:t>
      </w:r>
      <w:r w:rsidR="00D72ADB">
        <w:rPr>
          <w:sz w:val="22"/>
          <w:szCs w:val="22"/>
        </w:rPr>
        <w:t>[</w:t>
      </w:r>
      <w:r w:rsidR="00EC193A">
        <w:rPr>
          <w:sz w:val="22"/>
          <w:szCs w:val="22"/>
        </w:rPr>
        <w:t xml:space="preserve">20   </w:t>
      </w:r>
      <w:r w:rsidR="00D72ADB">
        <w:rPr>
          <w:sz w:val="22"/>
          <w:szCs w:val="22"/>
        </w:rPr>
        <w:t xml:space="preserve">] </w:t>
      </w:r>
      <w:r w:rsidRPr="00410EFA">
        <w:rPr>
          <w:sz w:val="22"/>
          <w:szCs w:val="22"/>
        </w:rPr>
        <w:t>is as follows:</w:t>
      </w:r>
    </w:p>
    <w:p w14:paraId="47A7685B" w14:textId="77777777" w:rsidR="00BA3639" w:rsidRPr="00410EFA" w:rsidRDefault="00BA3639" w:rsidP="00CE1A41">
      <w:pPr>
        <w:pStyle w:val="Para"/>
        <w:tabs>
          <w:tab w:val="clear" w:pos="360"/>
          <w:tab w:val="clear" w:pos="720"/>
          <w:tab w:val="clear" w:pos="1080"/>
        </w:tabs>
        <w:spacing w:line="360" w:lineRule="auto"/>
        <w:rPr>
          <w:sz w:val="22"/>
          <w:szCs w:val="22"/>
        </w:rPr>
      </w:pPr>
      <w:r w:rsidRPr="00410EFA">
        <w:rPr>
          <w:sz w:val="22"/>
          <w:szCs w:val="22"/>
        </w:rPr>
        <w:t>(a)</w:t>
      </w:r>
    </w:p>
    <w:p w14:paraId="7C5B41BF" w14:textId="77777777" w:rsidR="00BA3639" w:rsidRPr="00410EFA" w:rsidRDefault="00BA3639" w:rsidP="00CE1A41">
      <w:pPr>
        <w:pStyle w:val="Para"/>
        <w:tabs>
          <w:tab w:val="clear" w:pos="360"/>
          <w:tab w:val="clear" w:pos="720"/>
          <w:tab w:val="clear" w:pos="1080"/>
        </w:tabs>
        <w:spacing w:line="360" w:lineRule="auto"/>
        <w:rPr>
          <w:sz w:val="22"/>
          <w:szCs w:val="22"/>
        </w:rPr>
      </w:pPr>
      <w:r w:rsidRPr="00410EFA">
        <w:rPr>
          <w:sz w:val="22"/>
          <w:szCs w:val="22"/>
        </w:rPr>
        <w:t>(b)</w:t>
      </w:r>
    </w:p>
    <w:p w14:paraId="53F642A8" w14:textId="77777777" w:rsidR="00BA3639" w:rsidRPr="00410EFA" w:rsidRDefault="00BA3639" w:rsidP="00CE1A41">
      <w:pPr>
        <w:pStyle w:val="Section"/>
        <w:tabs>
          <w:tab w:val="clear" w:pos="360"/>
          <w:tab w:val="clear" w:pos="720"/>
          <w:tab w:val="clear" w:pos="1080"/>
        </w:tabs>
        <w:spacing w:before="0" w:after="0" w:line="360" w:lineRule="auto"/>
        <w:rPr>
          <w:sz w:val="22"/>
          <w:szCs w:val="22"/>
        </w:rPr>
      </w:pPr>
      <w:r w:rsidRPr="00410EFA">
        <w:rPr>
          <w:sz w:val="22"/>
          <w:szCs w:val="22"/>
        </w:rPr>
        <w:t>UPON HEARING the Complainant and the Respondent</w:t>
      </w:r>
    </w:p>
    <w:p w14:paraId="2968140E" w14:textId="77777777" w:rsidR="00BA3639" w:rsidRPr="00410EFA" w:rsidRDefault="00BA3639" w:rsidP="00CE1A41">
      <w:pPr>
        <w:pStyle w:val="Sub-Sect"/>
        <w:tabs>
          <w:tab w:val="clear" w:pos="360"/>
          <w:tab w:val="clear" w:pos="720"/>
          <w:tab w:val="clear" w:pos="1080"/>
        </w:tabs>
        <w:spacing w:before="0" w:after="0" w:line="360" w:lineRule="auto"/>
        <w:rPr>
          <w:sz w:val="22"/>
          <w:szCs w:val="22"/>
        </w:rPr>
      </w:pPr>
      <w:r w:rsidRPr="00410EFA">
        <w:rPr>
          <w:sz w:val="22"/>
          <w:szCs w:val="22"/>
        </w:rPr>
        <w:t>(2)</w:t>
      </w:r>
      <w:r w:rsidRPr="00410EFA">
        <w:rPr>
          <w:sz w:val="22"/>
          <w:szCs w:val="22"/>
        </w:rPr>
        <w:tab/>
        <w:t>The Complainant submissions are as follows:</w:t>
      </w:r>
    </w:p>
    <w:p w14:paraId="18D61B94" w14:textId="77777777" w:rsidR="00BA3639" w:rsidRPr="00410EFA" w:rsidRDefault="00BA3639" w:rsidP="00CE1A41">
      <w:pPr>
        <w:pStyle w:val="Sub-Sect"/>
        <w:tabs>
          <w:tab w:val="clear" w:pos="360"/>
          <w:tab w:val="clear" w:pos="720"/>
          <w:tab w:val="clear" w:pos="1080"/>
        </w:tabs>
        <w:spacing w:before="0" w:after="0" w:line="360" w:lineRule="auto"/>
        <w:rPr>
          <w:sz w:val="22"/>
          <w:szCs w:val="22"/>
        </w:rPr>
      </w:pPr>
      <w:r w:rsidRPr="00410EFA">
        <w:rPr>
          <w:sz w:val="22"/>
          <w:szCs w:val="22"/>
        </w:rPr>
        <w:t>(3)</w:t>
      </w:r>
      <w:r w:rsidRPr="00410EFA">
        <w:rPr>
          <w:sz w:val="22"/>
          <w:szCs w:val="22"/>
        </w:rPr>
        <w:tab/>
        <w:t>The Respondent submissions are as follows:</w:t>
      </w:r>
    </w:p>
    <w:p w14:paraId="68ECC2F9" w14:textId="77777777" w:rsidR="00BA3639" w:rsidRPr="00410EFA" w:rsidRDefault="00A95DD0" w:rsidP="00CE1A41">
      <w:pPr>
        <w:pStyle w:val="Section"/>
        <w:tabs>
          <w:tab w:val="clear" w:pos="360"/>
          <w:tab w:val="clear" w:pos="720"/>
          <w:tab w:val="clear" w:pos="1080"/>
        </w:tabs>
        <w:spacing w:before="0" w:after="0" w:line="360" w:lineRule="auto"/>
        <w:rPr>
          <w:sz w:val="22"/>
          <w:szCs w:val="22"/>
        </w:rPr>
      </w:pPr>
      <w:r w:rsidRPr="00410EFA">
        <w:rPr>
          <w:sz w:val="22"/>
          <w:szCs w:val="22"/>
        </w:rPr>
        <w:t xml:space="preserve">I DETERMINE </w:t>
      </w:r>
      <w:r w:rsidR="00BA3639" w:rsidRPr="00410EFA">
        <w:rPr>
          <w:sz w:val="22"/>
          <w:szCs w:val="22"/>
        </w:rPr>
        <w:t>that:</w:t>
      </w:r>
    </w:p>
    <w:p w14:paraId="5E00ABDD" w14:textId="465E370E" w:rsidR="00BA3639" w:rsidRPr="00410EFA" w:rsidRDefault="00A95DD0" w:rsidP="00CE1A41">
      <w:pPr>
        <w:pStyle w:val="Sub-Sect"/>
        <w:tabs>
          <w:tab w:val="clear" w:pos="360"/>
          <w:tab w:val="clear" w:pos="720"/>
          <w:tab w:val="clear" w:pos="1080"/>
        </w:tabs>
        <w:spacing w:before="0" w:after="0" w:line="360" w:lineRule="auto"/>
        <w:rPr>
          <w:sz w:val="22"/>
          <w:szCs w:val="22"/>
        </w:rPr>
      </w:pPr>
      <w:r w:rsidRPr="00410EFA">
        <w:rPr>
          <w:sz w:val="22"/>
          <w:szCs w:val="22"/>
        </w:rPr>
        <w:t>(4)</w:t>
      </w:r>
      <w:r w:rsidRPr="00410EFA">
        <w:rPr>
          <w:sz w:val="22"/>
          <w:szCs w:val="22"/>
        </w:rPr>
        <w:tab/>
      </w:r>
      <w:r w:rsidR="00BA3639" w:rsidRPr="00410EFA">
        <w:rPr>
          <w:sz w:val="22"/>
          <w:szCs w:val="22"/>
        </w:rPr>
        <w:t xml:space="preserve">The analysis of the </w:t>
      </w:r>
      <w:r w:rsidR="007A6719">
        <w:rPr>
          <w:sz w:val="22"/>
          <w:szCs w:val="22"/>
        </w:rPr>
        <w:t>[Registrar/Supervisor]</w:t>
      </w:r>
      <w:r w:rsidR="00BA3639" w:rsidRPr="00410EFA">
        <w:rPr>
          <w:sz w:val="22"/>
          <w:szCs w:val="22"/>
        </w:rPr>
        <w:t>is as follows:</w:t>
      </w:r>
    </w:p>
    <w:p w14:paraId="5ACE1C38" w14:textId="77777777" w:rsidR="00BA3639" w:rsidRPr="00410EFA" w:rsidRDefault="00BA3639" w:rsidP="00CE1A41">
      <w:pPr>
        <w:pStyle w:val="Para"/>
        <w:tabs>
          <w:tab w:val="clear" w:pos="360"/>
          <w:tab w:val="clear" w:pos="720"/>
          <w:tab w:val="clear" w:pos="1080"/>
        </w:tabs>
        <w:spacing w:line="360" w:lineRule="auto"/>
        <w:rPr>
          <w:sz w:val="22"/>
          <w:szCs w:val="22"/>
        </w:rPr>
      </w:pPr>
      <w:r w:rsidRPr="00410EFA">
        <w:rPr>
          <w:sz w:val="22"/>
          <w:szCs w:val="22"/>
        </w:rPr>
        <w:t>(a)</w:t>
      </w:r>
    </w:p>
    <w:p w14:paraId="301D6F81" w14:textId="77777777" w:rsidR="00BA3639" w:rsidRPr="00410EFA" w:rsidRDefault="00BA3639" w:rsidP="00CE1A41">
      <w:pPr>
        <w:pStyle w:val="Para"/>
        <w:tabs>
          <w:tab w:val="clear" w:pos="360"/>
          <w:tab w:val="clear" w:pos="720"/>
          <w:tab w:val="clear" w:pos="1080"/>
        </w:tabs>
        <w:spacing w:line="360" w:lineRule="auto"/>
        <w:rPr>
          <w:sz w:val="22"/>
          <w:szCs w:val="22"/>
        </w:rPr>
      </w:pPr>
      <w:r w:rsidRPr="00410EFA">
        <w:rPr>
          <w:sz w:val="22"/>
          <w:szCs w:val="22"/>
        </w:rPr>
        <w:t>(b)</w:t>
      </w:r>
    </w:p>
    <w:p w14:paraId="744B7590" w14:textId="77777777" w:rsidR="00BA3639" w:rsidRPr="00410EFA" w:rsidRDefault="00BA3639" w:rsidP="00CE1A41">
      <w:pPr>
        <w:pStyle w:val="Section"/>
        <w:tabs>
          <w:tab w:val="clear" w:pos="360"/>
          <w:tab w:val="clear" w:pos="720"/>
          <w:tab w:val="clear" w:pos="1080"/>
        </w:tabs>
        <w:spacing w:before="0" w:after="0" w:line="360" w:lineRule="auto"/>
        <w:rPr>
          <w:sz w:val="22"/>
          <w:szCs w:val="22"/>
        </w:rPr>
      </w:pPr>
      <w:r w:rsidRPr="00410EFA">
        <w:rPr>
          <w:sz w:val="22"/>
          <w:szCs w:val="22"/>
        </w:rPr>
        <w:t>I HEREBY order as follows:</w:t>
      </w:r>
    </w:p>
    <w:p w14:paraId="649C44EA" w14:textId="18B6EE8B" w:rsidR="00BA3639" w:rsidRPr="00410EFA" w:rsidRDefault="00A95DD0" w:rsidP="00CC5164">
      <w:pPr>
        <w:pStyle w:val="Sub-Sect"/>
        <w:tabs>
          <w:tab w:val="clear" w:pos="360"/>
          <w:tab w:val="clear" w:pos="720"/>
          <w:tab w:val="clear" w:pos="1080"/>
        </w:tabs>
        <w:spacing w:before="0" w:after="0" w:line="360" w:lineRule="auto"/>
        <w:rPr>
          <w:sz w:val="22"/>
          <w:szCs w:val="22"/>
        </w:rPr>
      </w:pPr>
      <w:r w:rsidRPr="00410EFA">
        <w:rPr>
          <w:sz w:val="22"/>
          <w:szCs w:val="22"/>
        </w:rPr>
        <w:t>(1)</w:t>
      </w:r>
      <w:r w:rsidRPr="00410EFA">
        <w:rPr>
          <w:sz w:val="22"/>
          <w:szCs w:val="22"/>
        </w:rPr>
        <w:tab/>
      </w:r>
      <w:r w:rsidR="00BA3639" w:rsidRPr="00410EFA">
        <w:rPr>
          <w:sz w:val="22"/>
          <w:szCs w:val="22"/>
        </w:rPr>
        <w:t>...............…...............................................................................</w:t>
      </w:r>
      <w:r w:rsidRPr="00410EFA">
        <w:rPr>
          <w:sz w:val="22"/>
          <w:szCs w:val="22"/>
        </w:rPr>
        <w:t>........</w:t>
      </w:r>
      <w:r w:rsidR="00BA3639" w:rsidRPr="00410EFA">
        <w:rPr>
          <w:sz w:val="22"/>
          <w:szCs w:val="22"/>
        </w:rPr>
        <w:t>......................</w:t>
      </w:r>
    </w:p>
    <w:p w14:paraId="5A0CA344" w14:textId="78B84001" w:rsidR="005A099B" w:rsidRPr="00410EFA" w:rsidRDefault="00A95DD0" w:rsidP="00CE1A41">
      <w:pPr>
        <w:pStyle w:val="Sub-Sect"/>
        <w:tabs>
          <w:tab w:val="clear" w:pos="360"/>
          <w:tab w:val="clear" w:pos="720"/>
          <w:tab w:val="clear" w:pos="1080"/>
        </w:tabs>
        <w:spacing w:before="0" w:after="0" w:line="360" w:lineRule="auto"/>
        <w:rPr>
          <w:sz w:val="22"/>
          <w:szCs w:val="22"/>
        </w:rPr>
      </w:pPr>
      <w:r w:rsidRPr="00410EFA">
        <w:rPr>
          <w:sz w:val="22"/>
          <w:szCs w:val="22"/>
        </w:rPr>
        <w:t>(</w:t>
      </w:r>
      <w:r w:rsidR="00CC5164">
        <w:rPr>
          <w:sz w:val="22"/>
          <w:szCs w:val="22"/>
        </w:rPr>
        <w:t>2</w:t>
      </w:r>
      <w:r w:rsidRPr="00410EFA">
        <w:rPr>
          <w:sz w:val="22"/>
          <w:szCs w:val="22"/>
        </w:rPr>
        <w:t>)</w:t>
      </w:r>
      <w:r w:rsidRPr="00410EFA">
        <w:rPr>
          <w:sz w:val="22"/>
          <w:szCs w:val="22"/>
        </w:rPr>
        <w:tab/>
      </w:r>
      <w:r w:rsidR="00BA3639" w:rsidRPr="00410EFA">
        <w:rPr>
          <w:sz w:val="22"/>
          <w:szCs w:val="22"/>
        </w:rPr>
        <w:t>................................................................................................................................</w:t>
      </w:r>
    </w:p>
    <w:p w14:paraId="31E054E0" w14:textId="7107AAF9" w:rsidR="00A95DD0" w:rsidRPr="00410EFA" w:rsidRDefault="00A95DD0" w:rsidP="00CE1A41">
      <w:pPr>
        <w:pStyle w:val="Sub-Sect"/>
        <w:tabs>
          <w:tab w:val="clear" w:pos="360"/>
          <w:tab w:val="clear" w:pos="720"/>
          <w:tab w:val="clear" w:pos="1080"/>
        </w:tabs>
        <w:spacing w:before="0" w:after="0" w:line="360" w:lineRule="auto"/>
        <w:rPr>
          <w:sz w:val="22"/>
          <w:szCs w:val="22"/>
        </w:rPr>
      </w:pPr>
      <w:r w:rsidRPr="00410EFA">
        <w:rPr>
          <w:sz w:val="22"/>
          <w:szCs w:val="22"/>
        </w:rPr>
        <w:t>(</w:t>
      </w:r>
      <w:r w:rsidR="00CC5164">
        <w:rPr>
          <w:sz w:val="22"/>
          <w:szCs w:val="22"/>
        </w:rPr>
        <w:t>3</w:t>
      </w:r>
      <w:r w:rsidRPr="00410EFA">
        <w:rPr>
          <w:sz w:val="22"/>
          <w:szCs w:val="22"/>
        </w:rPr>
        <w:t>)</w:t>
      </w:r>
      <w:r w:rsidRPr="00410EFA">
        <w:rPr>
          <w:sz w:val="22"/>
          <w:szCs w:val="22"/>
        </w:rPr>
        <w:tab/>
        <w:t>The cost and expenses of hearing and determining the disputes are $............................</w:t>
      </w:r>
    </w:p>
    <w:p w14:paraId="0624E1CE" w14:textId="315DD485" w:rsidR="00A95DD0" w:rsidRPr="00410EFA" w:rsidRDefault="00A95DD0" w:rsidP="00CE1A41">
      <w:pPr>
        <w:pStyle w:val="Sub-Sect"/>
        <w:tabs>
          <w:tab w:val="clear" w:pos="360"/>
          <w:tab w:val="clear" w:pos="720"/>
          <w:tab w:val="clear" w:pos="1080"/>
        </w:tabs>
        <w:spacing w:before="0" w:after="0" w:line="360" w:lineRule="auto"/>
        <w:ind w:left="720" w:hanging="360"/>
        <w:rPr>
          <w:sz w:val="22"/>
          <w:szCs w:val="22"/>
        </w:rPr>
      </w:pPr>
      <w:r w:rsidRPr="00410EFA">
        <w:rPr>
          <w:sz w:val="22"/>
          <w:szCs w:val="22"/>
        </w:rPr>
        <w:t>(</w:t>
      </w:r>
      <w:r w:rsidR="00CC5164">
        <w:rPr>
          <w:sz w:val="22"/>
          <w:szCs w:val="22"/>
        </w:rPr>
        <w:t>4</w:t>
      </w:r>
      <w:r w:rsidRPr="00410EFA">
        <w:rPr>
          <w:sz w:val="22"/>
          <w:szCs w:val="22"/>
        </w:rPr>
        <w:t>)</w:t>
      </w:r>
      <w:r w:rsidRPr="00410EFA">
        <w:rPr>
          <w:sz w:val="22"/>
          <w:szCs w:val="22"/>
        </w:rPr>
        <w:tab/>
        <w:t>I direct that costs and expenses in the amount of....................................... be paid by................................................to.....................................................</w:t>
      </w:r>
    </w:p>
    <w:p w14:paraId="4FF759CD" w14:textId="77777777" w:rsidR="00A95DD0" w:rsidRPr="00C01231" w:rsidRDefault="00A95DD0" w:rsidP="00CE1A41">
      <w:pPr>
        <w:pStyle w:val="Sub-Sect"/>
        <w:tabs>
          <w:tab w:val="clear" w:pos="360"/>
          <w:tab w:val="clear" w:pos="720"/>
          <w:tab w:val="clear" w:pos="1080"/>
        </w:tabs>
        <w:spacing w:before="0" w:after="0" w:line="360" w:lineRule="auto"/>
        <w:rPr>
          <w:sz w:val="10"/>
          <w:szCs w:val="10"/>
        </w:rPr>
      </w:pPr>
    </w:p>
    <w:p w14:paraId="3FC1CB61" w14:textId="77AEC2C9" w:rsidR="00815957" w:rsidRDefault="00A95DD0" w:rsidP="00CC5164">
      <w:pPr>
        <w:pStyle w:val="Sub-Sect"/>
        <w:tabs>
          <w:tab w:val="clear" w:pos="360"/>
          <w:tab w:val="clear" w:pos="720"/>
          <w:tab w:val="clear" w:pos="1080"/>
        </w:tabs>
        <w:spacing w:before="0" w:after="0" w:line="360" w:lineRule="auto"/>
        <w:rPr>
          <w:sz w:val="24"/>
          <w:szCs w:val="24"/>
        </w:rPr>
      </w:pPr>
      <w:r w:rsidRPr="00410EFA">
        <w:rPr>
          <w:sz w:val="22"/>
          <w:szCs w:val="22"/>
        </w:rPr>
        <w:t>Dated:</w:t>
      </w:r>
      <w:r w:rsidR="00EF0529">
        <w:rPr>
          <w:sz w:val="22"/>
          <w:szCs w:val="22"/>
        </w:rPr>
        <w:t xml:space="preserve"> ……………………………………</w:t>
      </w:r>
      <w:r w:rsidR="00C01231">
        <w:rPr>
          <w:sz w:val="22"/>
          <w:szCs w:val="22"/>
        </w:rPr>
        <w:t>........</w:t>
      </w:r>
      <w:r w:rsidRPr="00410EFA">
        <w:rPr>
          <w:sz w:val="22"/>
          <w:szCs w:val="22"/>
        </w:rPr>
        <w:t>................</w:t>
      </w:r>
      <w:r w:rsidR="007A6719">
        <w:rPr>
          <w:sz w:val="22"/>
          <w:szCs w:val="22"/>
        </w:rPr>
        <w:t>[Registrar]</w:t>
      </w:r>
      <w:r w:rsidRPr="00410EFA">
        <w:rPr>
          <w:sz w:val="22"/>
          <w:szCs w:val="22"/>
        </w:rPr>
        <w:t xml:space="preserve">of </w:t>
      </w:r>
      <w:r w:rsidR="003C2919" w:rsidRPr="00410EFA">
        <w:rPr>
          <w:sz w:val="22"/>
          <w:szCs w:val="22"/>
        </w:rPr>
        <w:t>Co-operative</w:t>
      </w:r>
      <w:r w:rsidRPr="00410EFA">
        <w:rPr>
          <w:sz w:val="22"/>
          <w:szCs w:val="22"/>
        </w:rPr>
        <w:t xml:space="preserve"> Societies</w:t>
      </w:r>
    </w:p>
    <w:p w14:paraId="08A4248E" w14:textId="77777777" w:rsidR="00815957" w:rsidRDefault="00815957" w:rsidP="00CE1A41">
      <w:pPr>
        <w:pStyle w:val="CapsCentreHead"/>
        <w:spacing w:before="0" w:after="0" w:line="360" w:lineRule="auto"/>
        <w:jc w:val="right"/>
        <w:rPr>
          <w:sz w:val="24"/>
          <w:szCs w:val="24"/>
        </w:rPr>
        <w:sectPr w:rsidR="00815957" w:rsidSect="00825636">
          <w:pgSz w:w="12240" w:h="15840" w:code="1"/>
          <w:pgMar w:top="1152" w:right="1152" w:bottom="1152" w:left="1152" w:header="720" w:footer="720" w:gutter="0"/>
          <w:pgNumType w:start="1"/>
          <w:cols w:space="720"/>
          <w:titlePg/>
          <w:docGrid w:linePitch="360"/>
        </w:sectPr>
      </w:pPr>
    </w:p>
    <w:p w14:paraId="1C1B06AC" w14:textId="77777777" w:rsidR="00EF0529" w:rsidRPr="00EF0529" w:rsidRDefault="00FC5956" w:rsidP="00CE1A41">
      <w:pPr>
        <w:pStyle w:val="CapsCentreHead"/>
        <w:spacing w:before="0" w:after="0" w:line="360" w:lineRule="auto"/>
        <w:jc w:val="right"/>
        <w:rPr>
          <w:b w:val="0"/>
          <w:i/>
          <w:sz w:val="24"/>
          <w:szCs w:val="24"/>
        </w:rPr>
      </w:pPr>
      <w:r w:rsidRPr="00EF0529">
        <w:rPr>
          <w:sz w:val="24"/>
          <w:szCs w:val="24"/>
        </w:rPr>
        <w:lastRenderedPageBreak/>
        <w:t>SCHEDULE 4B</w:t>
      </w:r>
      <w:r w:rsidR="00C01231">
        <w:rPr>
          <w:sz w:val="24"/>
          <w:szCs w:val="24"/>
        </w:rPr>
        <w:t xml:space="preserve">                                            </w:t>
      </w:r>
      <w:proofErr w:type="gramStart"/>
      <w:r w:rsidR="00C01231">
        <w:rPr>
          <w:sz w:val="24"/>
          <w:szCs w:val="24"/>
        </w:rPr>
        <w:t xml:space="preserve">   </w:t>
      </w:r>
      <w:r w:rsidR="00EF0529" w:rsidRPr="00EF0529">
        <w:rPr>
          <w:b w:val="0"/>
          <w:i/>
          <w:caps w:val="0"/>
          <w:sz w:val="24"/>
          <w:szCs w:val="24"/>
        </w:rPr>
        <w:t>(</w:t>
      </w:r>
      <w:proofErr w:type="gramEnd"/>
      <w:r w:rsidR="00EF0529" w:rsidRPr="00EF0529">
        <w:rPr>
          <w:b w:val="0"/>
          <w:i/>
          <w:caps w:val="0"/>
          <w:sz w:val="24"/>
          <w:szCs w:val="24"/>
        </w:rPr>
        <w:t>Regulation 70)</w:t>
      </w:r>
    </w:p>
    <w:p w14:paraId="53DBB8F8" w14:textId="77777777" w:rsidR="006E59C4" w:rsidRPr="00EF0529" w:rsidRDefault="00A95DD0" w:rsidP="00CE1A41">
      <w:pPr>
        <w:pStyle w:val="CapsCentreHead"/>
        <w:spacing w:before="0" w:after="0" w:line="360" w:lineRule="auto"/>
        <w:rPr>
          <w:sz w:val="24"/>
          <w:szCs w:val="24"/>
        </w:rPr>
      </w:pPr>
      <w:r w:rsidRPr="00EF0529">
        <w:rPr>
          <w:sz w:val="24"/>
          <w:szCs w:val="24"/>
        </w:rPr>
        <w:t xml:space="preserve">THE </w:t>
      </w:r>
      <w:r w:rsidR="003C2919" w:rsidRPr="00EF0529">
        <w:rPr>
          <w:sz w:val="24"/>
          <w:szCs w:val="24"/>
        </w:rPr>
        <w:t>CO-OPERATIVE</w:t>
      </w:r>
      <w:r w:rsidRPr="00EF0529">
        <w:rPr>
          <w:sz w:val="24"/>
          <w:szCs w:val="24"/>
        </w:rPr>
        <w:t xml:space="preserve"> SOCIETIES ACT, </w:t>
      </w:r>
      <w:r w:rsidR="00D72ADB" w:rsidRPr="00D72ADB">
        <w:rPr>
          <w:sz w:val="24"/>
          <w:szCs w:val="24"/>
        </w:rPr>
        <w:t>No. [</w:t>
      </w:r>
      <w:r w:rsidR="00EC193A">
        <w:rPr>
          <w:sz w:val="24"/>
          <w:szCs w:val="24"/>
        </w:rPr>
        <w:t xml:space="preserve">      </w:t>
      </w:r>
      <w:proofErr w:type="gramStart"/>
      <w:r w:rsidR="00EC193A">
        <w:rPr>
          <w:sz w:val="24"/>
          <w:szCs w:val="24"/>
        </w:rPr>
        <w:t xml:space="preserve">  </w:t>
      </w:r>
      <w:r w:rsidR="00D72ADB" w:rsidRPr="00D72ADB">
        <w:rPr>
          <w:sz w:val="24"/>
          <w:szCs w:val="24"/>
        </w:rPr>
        <w:t>]</w:t>
      </w:r>
      <w:proofErr w:type="gramEnd"/>
      <w:r w:rsidR="00D72ADB" w:rsidRPr="00D72ADB">
        <w:rPr>
          <w:sz w:val="24"/>
          <w:szCs w:val="24"/>
        </w:rPr>
        <w:t xml:space="preserve"> of [</w:t>
      </w:r>
      <w:r w:rsidR="00EC193A">
        <w:rPr>
          <w:sz w:val="24"/>
          <w:szCs w:val="24"/>
        </w:rPr>
        <w:t xml:space="preserve">20   </w:t>
      </w:r>
      <w:r w:rsidR="00D72ADB" w:rsidRPr="00D72ADB">
        <w:rPr>
          <w:sz w:val="24"/>
          <w:szCs w:val="24"/>
        </w:rPr>
        <w:t>]</w:t>
      </w:r>
    </w:p>
    <w:p w14:paraId="2F53DCAF" w14:textId="77777777" w:rsidR="00FC5956" w:rsidRPr="00EF0529" w:rsidRDefault="00A95DD0" w:rsidP="00CE1A41">
      <w:pPr>
        <w:pStyle w:val="CapsCentreHead"/>
        <w:spacing w:before="0" w:after="0" w:line="360" w:lineRule="auto"/>
        <w:rPr>
          <w:sz w:val="24"/>
          <w:szCs w:val="24"/>
        </w:rPr>
      </w:pPr>
      <w:r w:rsidRPr="00EF0529">
        <w:rPr>
          <w:sz w:val="24"/>
          <w:szCs w:val="24"/>
        </w:rPr>
        <w:t>AWARD BY APPOINTED ARBITRATOR</w:t>
      </w:r>
    </w:p>
    <w:p w14:paraId="3F45F034" w14:textId="77777777" w:rsidR="00A95DD0" w:rsidRPr="00410EFA" w:rsidRDefault="00A95DD0" w:rsidP="00CE1A41">
      <w:pPr>
        <w:pStyle w:val="CentreHead"/>
        <w:spacing w:before="0" w:after="0" w:line="360" w:lineRule="auto"/>
        <w:rPr>
          <w:sz w:val="22"/>
          <w:szCs w:val="22"/>
        </w:rPr>
      </w:pPr>
      <w:r w:rsidRPr="00410EFA">
        <w:rPr>
          <w:sz w:val="22"/>
          <w:szCs w:val="22"/>
        </w:rPr>
        <w:t>In the matter of a Dispute Between</w:t>
      </w:r>
    </w:p>
    <w:p w14:paraId="791CD16E" w14:textId="77777777" w:rsidR="00A95DD0" w:rsidRPr="00410EFA" w:rsidRDefault="00A95DD0" w:rsidP="00CE1A41">
      <w:pPr>
        <w:pStyle w:val="Section"/>
        <w:tabs>
          <w:tab w:val="clear" w:pos="360"/>
          <w:tab w:val="clear" w:pos="720"/>
          <w:tab w:val="clear" w:pos="1080"/>
        </w:tabs>
        <w:spacing w:before="0" w:after="0" w:line="360" w:lineRule="auto"/>
        <w:jc w:val="center"/>
        <w:rPr>
          <w:i/>
          <w:sz w:val="22"/>
          <w:szCs w:val="22"/>
        </w:rPr>
      </w:pPr>
      <w:r w:rsidRPr="00410EFA">
        <w:rPr>
          <w:i/>
          <w:sz w:val="22"/>
          <w:szCs w:val="22"/>
        </w:rPr>
        <w:t>[Name of Complainant]</w:t>
      </w:r>
    </w:p>
    <w:p w14:paraId="619B614B" w14:textId="77777777" w:rsidR="00A95DD0" w:rsidRPr="00410EFA" w:rsidRDefault="00A95DD0" w:rsidP="00CE1A41">
      <w:pPr>
        <w:pStyle w:val="Section"/>
        <w:tabs>
          <w:tab w:val="clear" w:pos="360"/>
          <w:tab w:val="clear" w:pos="720"/>
          <w:tab w:val="clear" w:pos="1080"/>
        </w:tabs>
        <w:spacing w:before="0" w:after="0" w:line="360" w:lineRule="auto"/>
        <w:jc w:val="right"/>
        <w:rPr>
          <w:i/>
          <w:sz w:val="22"/>
          <w:szCs w:val="22"/>
        </w:rPr>
      </w:pPr>
      <w:r w:rsidRPr="00410EFA">
        <w:rPr>
          <w:i/>
          <w:sz w:val="22"/>
          <w:szCs w:val="22"/>
        </w:rPr>
        <w:t>(Complainant)</w:t>
      </w:r>
    </w:p>
    <w:p w14:paraId="20F06FA9" w14:textId="77777777" w:rsidR="00A95DD0" w:rsidRPr="00410EFA" w:rsidRDefault="00A95DD0" w:rsidP="00CE1A41">
      <w:pPr>
        <w:pStyle w:val="Section"/>
        <w:tabs>
          <w:tab w:val="clear" w:pos="360"/>
          <w:tab w:val="clear" w:pos="720"/>
          <w:tab w:val="clear" w:pos="1080"/>
        </w:tabs>
        <w:spacing w:before="0" w:after="0" w:line="360" w:lineRule="auto"/>
        <w:jc w:val="center"/>
        <w:rPr>
          <w:sz w:val="22"/>
          <w:szCs w:val="22"/>
        </w:rPr>
      </w:pPr>
      <w:r w:rsidRPr="00410EFA">
        <w:rPr>
          <w:sz w:val="22"/>
          <w:szCs w:val="22"/>
        </w:rPr>
        <w:t>AND</w:t>
      </w:r>
    </w:p>
    <w:p w14:paraId="42F87212" w14:textId="77777777" w:rsidR="00A95DD0" w:rsidRPr="00410EFA" w:rsidRDefault="00A95DD0" w:rsidP="00CE1A41">
      <w:pPr>
        <w:pStyle w:val="Section"/>
        <w:tabs>
          <w:tab w:val="clear" w:pos="360"/>
          <w:tab w:val="clear" w:pos="720"/>
          <w:tab w:val="clear" w:pos="1080"/>
        </w:tabs>
        <w:spacing w:before="0" w:after="0" w:line="360" w:lineRule="auto"/>
        <w:jc w:val="center"/>
        <w:rPr>
          <w:i/>
          <w:sz w:val="22"/>
          <w:szCs w:val="22"/>
        </w:rPr>
      </w:pPr>
      <w:r w:rsidRPr="00410EFA">
        <w:rPr>
          <w:i/>
          <w:sz w:val="22"/>
          <w:szCs w:val="22"/>
        </w:rPr>
        <w:t>[Name of Respondent]</w:t>
      </w:r>
    </w:p>
    <w:p w14:paraId="503D07E9" w14:textId="77777777" w:rsidR="00A95DD0" w:rsidRPr="00410EFA" w:rsidRDefault="00A95DD0" w:rsidP="00CE1A41">
      <w:pPr>
        <w:pStyle w:val="Section"/>
        <w:tabs>
          <w:tab w:val="clear" w:pos="360"/>
          <w:tab w:val="clear" w:pos="720"/>
          <w:tab w:val="clear" w:pos="1080"/>
        </w:tabs>
        <w:spacing w:before="0" w:after="0" w:line="360" w:lineRule="auto"/>
        <w:jc w:val="right"/>
        <w:rPr>
          <w:i/>
          <w:sz w:val="22"/>
          <w:szCs w:val="22"/>
        </w:rPr>
      </w:pPr>
      <w:r w:rsidRPr="00410EFA">
        <w:rPr>
          <w:i/>
          <w:sz w:val="22"/>
          <w:szCs w:val="22"/>
        </w:rPr>
        <w:t>(Respondent)</w:t>
      </w:r>
    </w:p>
    <w:p w14:paraId="50655AA6" w14:textId="77777777" w:rsidR="00A95DD0" w:rsidRPr="00C01231" w:rsidRDefault="00A95DD0" w:rsidP="00CE1A41">
      <w:pPr>
        <w:pStyle w:val="Section"/>
        <w:tabs>
          <w:tab w:val="clear" w:pos="360"/>
          <w:tab w:val="clear" w:pos="720"/>
          <w:tab w:val="clear" w:pos="1080"/>
        </w:tabs>
        <w:spacing w:before="0" w:after="0" w:line="360" w:lineRule="auto"/>
      </w:pPr>
      <w:r w:rsidRPr="00C01231">
        <w:t xml:space="preserve">referred to me under section 194 (5) of the </w:t>
      </w:r>
      <w:r w:rsidR="003C2919" w:rsidRPr="00C01231">
        <w:t>Co-operative</w:t>
      </w:r>
      <w:r w:rsidRPr="00C01231">
        <w:t xml:space="preserve"> Societies Act, </w:t>
      </w:r>
      <w:r w:rsidR="00640476" w:rsidRPr="00C01231">
        <w:t>20</w:t>
      </w:r>
      <w:proofErr w:type="gramStart"/>
      <w:r w:rsidR="00D72ADB">
        <w:t>….</w:t>
      </w:r>
      <w:r w:rsidRPr="00C01231">
        <w:t>.</w:t>
      </w:r>
      <w:proofErr w:type="gramEnd"/>
    </w:p>
    <w:p w14:paraId="5B536673" w14:textId="77777777" w:rsidR="00A95DD0" w:rsidRPr="00C01231" w:rsidRDefault="00A95DD0" w:rsidP="00CE1A41">
      <w:pPr>
        <w:pStyle w:val="Section"/>
        <w:tabs>
          <w:tab w:val="clear" w:pos="360"/>
          <w:tab w:val="clear" w:pos="720"/>
          <w:tab w:val="clear" w:pos="1080"/>
        </w:tabs>
        <w:spacing w:before="0" w:after="0" w:line="360" w:lineRule="auto"/>
        <w:rPr>
          <w:sz w:val="10"/>
          <w:szCs w:val="10"/>
        </w:rPr>
      </w:pPr>
    </w:p>
    <w:p w14:paraId="298E22F2" w14:textId="3B1B45E9" w:rsidR="00A95DD0" w:rsidRPr="00C01231" w:rsidRDefault="00A95DD0" w:rsidP="00CE1A41">
      <w:pPr>
        <w:pStyle w:val="Section"/>
        <w:tabs>
          <w:tab w:val="clear" w:pos="360"/>
          <w:tab w:val="clear" w:pos="720"/>
          <w:tab w:val="clear" w:pos="1080"/>
        </w:tabs>
        <w:spacing w:before="0" w:after="0" w:line="360" w:lineRule="auto"/>
      </w:pPr>
      <w:r w:rsidRPr="00C01231">
        <w:t>I/</w:t>
      </w:r>
      <w:proofErr w:type="gramStart"/>
      <w:r w:rsidRPr="00C01231">
        <w:t>We,..........................................................................</w:t>
      </w:r>
      <w:proofErr w:type="gramEnd"/>
      <w:r w:rsidRPr="00C01231">
        <w:t>being appointed Arbitrator</w:t>
      </w:r>
      <w:r w:rsidR="00BB4E31">
        <w:t xml:space="preserve"> </w:t>
      </w:r>
      <w:r w:rsidRPr="00C01231">
        <w:t xml:space="preserve">under </w:t>
      </w:r>
      <w:r w:rsidR="00D06C71">
        <w:t>r</w:t>
      </w:r>
      <w:r w:rsidRPr="00C01231">
        <w:t xml:space="preserve">egulation </w:t>
      </w:r>
      <w:r w:rsidR="00A10969" w:rsidRPr="00C01231">
        <w:t>69</w:t>
      </w:r>
      <w:r w:rsidRPr="00C01231">
        <w:t xml:space="preserve"> of the </w:t>
      </w:r>
      <w:r w:rsidR="003C2919" w:rsidRPr="00C01231">
        <w:t>Co-operative</w:t>
      </w:r>
      <w:r w:rsidRPr="00C01231">
        <w:t xml:space="preserve"> Societies </w:t>
      </w:r>
      <w:r w:rsidR="00DB75AA" w:rsidRPr="00C01231">
        <w:t>R</w:t>
      </w:r>
      <w:r w:rsidRPr="00C01231">
        <w:t xml:space="preserve">egulations, </w:t>
      </w:r>
      <w:r w:rsidR="00027AC4">
        <w:t>2016</w:t>
      </w:r>
      <w:r w:rsidRPr="00C01231">
        <w:t>, do order and determine as follows:</w:t>
      </w:r>
    </w:p>
    <w:p w14:paraId="4CDF573C" w14:textId="77777777" w:rsidR="00A95DD0" w:rsidRPr="00C01231" w:rsidRDefault="00A95DD0" w:rsidP="00CE1A41">
      <w:pPr>
        <w:spacing w:line="360" w:lineRule="auto"/>
        <w:jc w:val="both"/>
        <w:rPr>
          <w:sz w:val="10"/>
          <w:szCs w:val="10"/>
        </w:rPr>
      </w:pPr>
    </w:p>
    <w:p w14:paraId="2F2270EA" w14:textId="77777777" w:rsidR="00A95DD0" w:rsidRPr="00C01231" w:rsidRDefault="00A95DD0" w:rsidP="00CE1A41">
      <w:pPr>
        <w:pStyle w:val="Sub-Sect"/>
        <w:tabs>
          <w:tab w:val="clear" w:pos="360"/>
          <w:tab w:val="clear" w:pos="720"/>
          <w:tab w:val="clear" w:pos="1080"/>
        </w:tabs>
        <w:spacing w:before="0" w:after="0" w:line="360" w:lineRule="auto"/>
      </w:pPr>
      <w:r w:rsidRPr="00C01231">
        <w:t>(1)</w:t>
      </w:r>
      <w:r w:rsidRPr="00C01231">
        <w:tab/>
        <w:t xml:space="preserve">The area of the law in dispute, that is to say, the </w:t>
      </w:r>
      <w:r w:rsidR="003C2919" w:rsidRPr="00C01231">
        <w:t>Co-operative</w:t>
      </w:r>
      <w:r w:rsidRPr="00C01231">
        <w:t xml:space="preserve"> Societies Act No. 9 of 20</w:t>
      </w:r>
      <w:r w:rsidR="00D72ADB">
        <w:t>….</w:t>
      </w:r>
      <w:r w:rsidRPr="00C01231">
        <w:t xml:space="preserve"> is as follows:</w:t>
      </w:r>
    </w:p>
    <w:p w14:paraId="57528BDC" w14:textId="77777777" w:rsidR="00A95DD0" w:rsidRPr="00C01231" w:rsidRDefault="00A95DD0" w:rsidP="00CE1A41">
      <w:pPr>
        <w:pStyle w:val="Para"/>
        <w:tabs>
          <w:tab w:val="clear" w:pos="360"/>
          <w:tab w:val="clear" w:pos="720"/>
          <w:tab w:val="clear" w:pos="1080"/>
        </w:tabs>
        <w:spacing w:line="360" w:lineRule="auto"/>
      </w:pPr>
      <w:r w:rsidRPr="00C01231">
        <w:t>(a)</w:t>
      </w:r>
    </w:p>
    <w:p w14:paraId="14CC625F" w14:textId="77777777" w:rsidR="00A95DD0" w:rsidRPr="00C01231" w:rsidRDefault="00A95DD0" w:rsidP="00CE1A41">
      <w:pPr>
        <w:pStyle w:val="Para"/>
        <w:tabs>
          <w:tab w:val="clear" w:pos="360"/>
          <w:tab w:val="clear" w:pos="720"/>
          <w:tab w:val="clear" w:pos="1080"/>
        </w:tabs>
        <w:spacing w:line="360" w:lineRule="auto"/>
      </w:pPr>
      <w:r w:rsidRPr="00C01231">
        <w:t>(b)</w:t>
      </w:r>
    </w:p>
    <w:p w14:paraId="7FE69C1E" w14:textId="77777777" w:rsidR="00A95DD0" w:rsidRPr="00C01231" w:rsidRDefault="00A95DD0" w:rsidP="00CE1A41">
      <w:pPr>
        <w:pStyle w:val="Section"/>
        <w:tabs>
          <w:tab w:val="clear" w:pos="360"/>
          <w:tab w:val="clear" w:pos="720"/>
          <w:tab w:val="clear" w:pos="1080"/>
        </w:tabs>
        <w:spacing w:before="0" w:after="0" w:line="360" w:lineRule="auto"/>
      </w:pPr>
      <w:r w:rsidRPr="00C01231">
        <w:t>UPON HEARING the Complainant and the Respondent</w:t>
      </w:r>
    </w:p>
    <w:p w14:paraId="4D002149" w14:textId="77777777" w:rsidR="00A95DD0" w:rsidRPr="00C01231" w:rsidRDefault="00A95DD0" w:rsidP="00CE1A41">
      <w:pPr>
        <w:pStyle w:val="Sub-Sect"/>
        <w:tabs>
          <w:tab w:val="clear" w:pos="360"/>
          <w:tab w:val="clear" w:pos="720"/>
          <w:tab w:val="clear" w:pos="1080"/>
        </w:tabs>
        <w:spacing w:before="0" w:after="0" w:line="360" w:lineRule="auto"/>
      </w:pPr>
      <w:r w:rsidRPr="00C01231">
        <w:t>(2)</w:t>
      </w:r>
      <w:r w:rsidRPr="00C01231">
        <w:tab/>
        <w:t>The Complainant submissions are as follows:</w:t>
      </w:r>
    </w:p>
    <w:p w14:paraId="1909C710" w14:textId="77777777" w:rsidR="00A95DD0" w:rsidRPr="00C01231" w:rsidRDefault="00A95DD0" w:rsidP="00CE1A41">
      <w:pPr>
        <w:pStyle w:val="Sub-Sect"/>
        <w:tabs>
          <w:tab w:val="clear" w:pos="360"/>
          <w:tab w:val="clear" w:pos="720"/>
          <w:tab w:val="clear" w:pos="1080"/>
        </w:tabs>
        <w:spacing w:before="0" w:after="0" w:line="360" w:lineRule="auto"/>
      </w:pPr>
      <w:r w:rsidRPr="00C01231">
        <w:t>(3)</w:t>
      </w:r>
      <w:r w:rsidRPr="00C01231">
        <w:tab/>
        <w:t>The Respondent submissions are as follows:</w:t>
      </w:r>
    </w:p>
    <w:p w14:paraId="2726669D" w14:textId="77777777" w:rsidR="00A95DD0" w:rsidRPr="00C01231" w:rsidRDefault="00A95DD0" w:rsidP="00CE1A41">
      <w:pPr>
        <w:pStyle w:val="Section"/>
        <w:tabs>
          <w:tab w:val="clear" w:pos="360"/>
          <w:tab w:val="clear" w:pos="720"/>
          <w:tab w:val="clear" w:pos="1080"/>
        </w:tabs>
        <w:spacing w:before="0" w:after="0" w:line="360" w:lineRule="auto"/>
      </w:pPr>
      <w:r w:rsidRPr="00C01231">
        <w:t>AND We DETERMINE that:</w:t>
      </w:r>
    </w:p>
    <w:p w14:paraId="073B588D" w14:textId="2055C84C" w:rsidR="00A95DD0" w:rsidRPr="00C01231" w:rsidRDefault="00A95DD0" w:rsidP="00CE1A41">
      <w:pPr>
        <w:pStyle w:val="Sub-Sect"/>
        <w:tabs>
          <w:tab w:val="clear" w:pos="360"/>
          <w:tab w:val="clear" w:pos="720"/>
          <w:tab w:val="clear" w:pos="1080"/>
        </w:tabs>
        <w:spacing w:before="0" w:after="0" w:line="360" w:lineRule="auto"/>
      </w:pPr>
      <w:r w:rsidRPr="00C01231">
        <w:t>(4)</w:t>
      </w:r>
      <w:r w:rsidRPr="00C01231">
        <w:tab/>
        <w:t>The analysis of the Arbitrator is as follows:</w:t>
      </w:r>
    </w:p>
    <w:p w14:paraId="0AC0BF97" w14:textId="77777777" w:rsidR="00A95DD0" w:rsidRPr="00C01231" w:rsidRDefault="00A95DD0" w:rsidP="00CE1A41">
      <w:pPr>
        <w:pStyle w:val="Para"/>
        <w:tabs>
          <w:tab w:val="clear" w:pos="360"/>
          <w:tab w:val="clear" w:pos="720"/>
          <w:tab w:val="clear" w:pos="1080"/>
        </w:tabs>
        <w:spacing w:line="360" w:lineRule="auto"/>
      </w:pPr>
      <w:r w:rsidRPr="00C01231">
        <w:t>(a)</w:t>
      </w:r>
    </w:p>
    <w:p w14:paraId="1F82B755" w14:textId="77777777" w:rsidR="00A95DD0" w:rsidRPr="00C01231" w:rsidRDefault="00A95DD0" w:rsidP="00CE1A41">
      <w:pPr>
        <w:pStyle w:val="Para"/>
        <w:tabs>
          <w:tab w:val="clear" w:pos="360"/>
          <w:tab w:val="clear" w:pos="720"/>
          <w:tab w:val="clear" w:pos="1080"/>
        </w:tabs>
        <w:spacing w:line="360" w:lineRule="auto"/>
      </w:pPr>
      <w:r w:rsidRPr="00C01231">
        <w:t>(b)</w:t>
      </w:r>
    </w:p>
    <w:p w14:paraId="74C0098C" w14:textId="77777777" w:rsidR="00A95DD0" w:rsidRPr="00C01231" w:rsidRDefault="00A95DD0" w:rsidP="00CE1A41">
      <w:pPr>
        <w:pStyle w:val="Section"/>
        <w:tabs>
          <w:tab w:val="clear" w:pos="360"/>
          <w:tab w:val="clear" w:pos="720"/>
          <w:tab w:val="clear" w:pos="1080"/>
        </w:tabs>
        <w:spacing w:before="0" w:after="0" w:line="360" w:lineRule="auto"/>
      </w:pPr>
      <w:r w:rsidRPr="00C01231">
        <w:t>I/We HEREBY order as follows:</w:t>
      </w:r>
    </w:p>
    <w:p w14:paraId="063B3F9E" w14:textId="77777777" w:rsidR="00B42344" w:rsidRPr="00C01231" w:rsidRDefault="00B42344" w:rsidP="00CE1A41">
      <w:pPr>
        <w:pStyle w:val="Sub-Sect"/>
        <w:tabs>
          <w:tab w:val="clear" w:pos="360"/>
          <w:tab w:val="clear" w:pos="720"/>
          <w:tab w:val="clear" w:pos="1080"/>
        </w:tabs>
        <w:spacing w:before="0" w:after="0" w:line="360" w:lineRule="auto"/>
      </w:pPr>
      <w:r w:rsidRPr="00C01231">
        <w:t>(1)</w:t>
      </w:r>
      <w:r w:rsidRPr="00C01231">
        <w:tab/>
        <w:t>...............……….....................................................................................................</w:t>
      </w:r>
    </w:p>
    <w:p w14:paraId="2A043856" w14:textId="77777777" w:rsidR="00B42344" w:rsidRPr="00C01231" w:rsidRDefault="00B42344" w:rsidP="00CE1A41">
      <w:pPr>
        <w:pStyle w:val="Sub-Sect"/>
        <w:tabs>
          <w:tab w:val="clear" w:pos="360"/>
          <w:tab w:val="clear" w:pos="720"/>
          <w:tab w:val="clear" w:pos="1080"/>
        </w:tabs>
        <w:spacing w:before="0" w:after="0" w:line="360" w:lineRule="auto"/>
      </w:pPr>
      <w:r w:rsidRPr="00C01231">
        <w:t>(2)</w:t>
      </w:r>
      <w:r w:rsidRPr="00C01231">
        <w:tab/>
        <w:t>..............………......................................................................................................</w:t>
      </w:r>
    </w:p>
    <w:p w14:paraId="7EF20DF6" w14:textId="77777777" w:rsidR="00B42344" w:rsidRPr="00C01231" w:rsidRDefault="00B42344" w:rsidP="00CE1A41">
      <w:pPr>
        <w:pStyle w:val="Sub-Sect"/>
        <w:tabs>
          <w:tab w:val="clear" w:pos="360"/>
          <w:tab w:val="clear" w:pos="720"/>
          <w:tab w:val="clear" w:pos="1080"/>
        </w:tabs>
        <w:spacing w:before="0" w:after="0" w:line="360" w:lineRule="auto"/>
      </w:pPr>
      <w:r w:rsidRPr="00C01231">
        <w:t>(3)</w:t>
      </w:r>
      <w:r w:rsidRPr="00C01231">
        <w:tab/>
        <w:t>................................................................................................................................</w:t>
      </w:r>
    </w:p>
    <w:p w14:paraId="270E8497" w14:textId="77777777" w:rsidR="00B42344" w:rsidRPr="00C01231" w:rsidRDefault="00B42344" w:rsidP="00CE1A41">
      <w:pPr>
        <w:pStyle w:val="Sub-Sect"/>
        <w:tabs>
          <w:tab w:val="clear" w:pos="360"/>
          <w:tab w:val="clear" w:pos="720"/>
          <w:tab w:val="clear" w:pos="1080"/>
        </w:tabs>
        <w:spacing w:before="0" w:after="0" w:line="360" w:lineRule="auto"/>
      </w:pPr>
      <w:r w:rsidRPr="00C01231">
        <w:t>(4)</w:t>
      </w:r>
      <w:r w:rsidRPr="00C01231">
        <w:tab/>
        <w:t>The cost and expenses of hearing and determining the disputes are $............................</w:t>
      </w:r>
    </w:p>
    <w:p w14:paraId="73014FD2" w14:textId="77777777" w:rsidR="00B42344" w:rsidRPr="00C01231" w:rsidRDefault="00B42344" w:rsidP="00CE1A41">
      <w:pPr>
        <w:pStyle w:val="Sub-Sect"/>
        <w:tabs>
          <w:tab w:val="clear" w:pos="360"/>
          <w:tab w:val="clear" w:pos="720"/>
          <w:tab w:val="clear" w:pos="1080"/>
        </w:tabs>
        <w:spacing w:before="0" w:after="0" w:line="360" w:lineRule="auto"/>
        <w:ind w:left="720" w:hanging="360"/>
      </w:pPr>
      <w:r w:rsidRPr="00C01231">
        <w:t>(5)</w:t>
      </w:r>
      <w:r w:rsidRPr="00C01231">
        <w:tab/>
        <w:t>I direct that costs and expenses in the amount of....................................... be paid by..................................................to.....................................................................</w:t>
      </w:r>
    </w:p>
    <w:p w14:paraId="1460299F" w14:textId="77777777" w:rsidR="00C01231" w:rsidRPr="00C01231" w:rsidRDefault="00C01231" w:rsidP="00CE1A41">
      <w:pPr>
        <w:pStyle w:val="Sub-Sect"/>
        <w:tabs>
          <w:tab w:val="clear" w:pos="360"/>
          <w:tab w:val="clear" w:pos="720"/>
          <w:tab w:val="clear" w:pos="1080"/>
        </w:tabs>
        <w:spacing w:before="0" w:after="0" w:line="360" w:lineRule="auto"/>
        <w:rPr>
          <w:sz w:val="8"/>
          <w:szCs w:val="8"/>
        </w:rPr>
      </w:pPr>
    </w:p>
    <w:p w14:paraId="482975D4" w14:textId="77777777" w:rsidR="00B42344" w:rsidRPr="00C01231" w:rsidRDefault="00B42344" w:rsidP="00CE1A41">
      <w:pPr>
        <w:pStyle w:val="Sub-Sect"/>
        <w:tabs>
          <w:tab w:val="clear" w:pos="360"/>
          <w:tab w:val="clear" w:pos="720"/>
          <w:tab w:val="clear" w:pos="1080"/>
        </w:tabs>
        <w:spacing w:before="0" w:after="0" w:line="360" w:lineRule="auto"/>
      </w:pPr>
      <w:r w:rsidRPr="00C01231">
        <w:t>Dated:</w:t>
      </w:r>
    </w:p>
    <w:p w14:paraId="799A2146" w14:textId="77777777" w:rsidR="00B42344" w:rsidRPr="00C01231" w:rsidRDefault="00B42344" w:rsidP="00CE1A41">
      <w:pPr>
        <w:pStyle w:val="Sub-Sect"/>
        <w:tabs>
          <w:tab w:val="clear" w:pos="360"/>
          <w:tab w:val="clear" w:pos="720"/>
          <w:tab w:val="clear" w:pos="1080"/>
        </w:tabs>
        <w:spacing w:before="0" w:after="0" w:line="360" w:lineRule="auto"/>
      </w:pPr>
      <w:r w:rsidRPr="00C01231">
        <w:t>.................................................................</w:t>
      </w:r>
      <w:r w:rsidR="00EF0529" w:rsidRPr="00C01231">
        <w:tab/>
      </w:r>
      <w:r w:rsidR="00EF0529" w:rsidRPr="00C01231">
        <w:tab/>
      </w:r>
      <w:r w:rsidR="00EF0529" w:rsidRPr="00C01231">
        <w:tab/>
      </w:r>
      <w:r w:rsidR="00EF0529" w:rsidRPr="00C01231">
        <w:tab/>
      </w:r>
      <w:r w:rsidR="00EF0529" w:rsidRPr="00C01231">
        <w:tab/>
        <w:t>……………………………….</w:t>
      </w:r>
    </w:p>
    <w:p w14:paraId="28FB83C6" w14:textId="77777777" w:rsidR="00B42344" w:rsidRPr="00C01231" w:rsidRDefault="00EF0529" w:rsidP="00CE1A41">
      <w:pPr>
        <w:pStyle w:val="Sub-Sect"/>
        <w:tabs>
          <w:tab w:val="clear" w:pos="360"/>
          <w:tab w:val="clear" w:pos="720"/>
          <w:tab w:val="clear" w:pos="1080"/>
        </w:tabs>
        <w:spacing w:before="0" w:after="0" w:line="360" w:lineRule="auto"/>
        <w:rPr>
          <w:i/>
        </w:rPr>
      </w:pPr>
      <w:r w:rsidRPr="00C01231">
        <w:rPr>
          <w:i/>
        </w:rPr>
        <w:tab/>
      </w:r>
      <w:r w:rsidRPr="00C01231">
        <w:rPr>
          <w:i/>
        </w:rPr>
        <w:tab/>
      </w:r>
      <w:r w:rsidRPr="00C01231">
        <w:rPr>
          <w:i/>
        </w:rPr>
        <w:tab/>
      </w:r>
      <w:r w:rsidRPr="00C01231">
        <w:rPr>
          <w:i/>
        </w:rPr>
        <w:tab/>
      </w:r>
      <w:r w:rsidRPr="00C01231">
        <w:rPr>
          <w:i/>
        </w:rPr>
        <w:tab/>
      </w:r>
      <w:r w:rsidRPr="00C01231">
        <w:rPr>
          <w:i/>
        </w:rPr>
        <w:tab/>
      </w:r>
      <w:r w:rsidRPr="00C01231">
        <w:rPr>
          <w:i/>
        </w:rPr>
        <w:tab/>
      </w:r>
      <w:r w:rsidRPr="00C01231">
        <w:rPr>
          <w:i/>
        </w:rPr>
        <w:tab/>
      </w:r>
      <w:r w:rsidRPr="00C01231">
        <w:rPr>
          <w:i/>
        </w:rPr>
        <w:tab/>
      </w:r>
      <w:r w:rsidRPr="00C01231">
        <w:rPr>
          <w:i/>
        </w:rPr>
        <w:tab/>
      </w:r>
      <w:r w:rsidRPr="00C01231">
        <w:rPr>
          <w:i/>
        </w:rPr>
        <w:tab/>
      </w:r>
      <w:r w:rsidR="00B42344" w:rsidRPr="00C01231">
        <w:rPr>
          <w:i/>
        </w:rPr>
        <w:t>Arbitrator</w:t>
      </w:r>
    </w:p>
    <w:p w14:paraId="53FB1AD2" w14:textId="77777777" w:rsidR="00EF0529" w:rsidRPr="00C01231" w:rsidRDefault="00B42344" w:rsidP="00CE1A41">
      <w:pPr>
        <w:pStyle w:val="Sub-Sect"/>
        <w:tabs>
          <w:tab w:val="clear" w:pos="360"/>
          <w:tab w:val="clear" w:pos="720"/>
          <w:tab w:val="clear" w:pos="1080"/>
        </w:tabs>
        <w:spacing w:before="0" w:after="0" w:line="360" w:lineRule="auto"/>
      </w:pPr>
      <w:r w:rsidRPr="00C01231">
        <w:t>.................................................................</w:t>
      </w:r>
      <w:r w:rsidR="00EF0529" w:rsidRPr="00C01231">
        <w:tab/>
      </w:r>
      <w:r w:rsidR="00EF0529" w:rsidRPr="00C01231">
        <w:tab/>
      </w:r>
      <w:r w:rsidR="00EF0529" w:rsidRPr="00C01231">
        <w:tab/>
      </w:r>
      <w:r w:rsidR="00EF0529" w:rsidRPr="00C01231">
        <w:tab/>
      </w:r>
      <w:r w:rsidR="00EF0529" w:rsidRPr="00C01231">
        <w:tab/>
        <w:t>……………………………….</w:t>
      </w:r>
    </w:p>
    <w:p w14:paraId="6340C699" w14:textId="77777777" w:rsidR="00B42344" w:rsidRPr="00C01231" w:rsidRDefault="00EF0529" w:rsidP="00CE1A41">
      <w:pPr>
        <w:pStyle w:val="Sub-Sect"/>
        <w:tabs>
          <w:tab w:val="clear" w:pos="360"/>
          <w:tab w:val="clear" w:pos="720"/>
          <w:tab w:val="clear" w:pos="1080"/>
        </w:tabs>
        <w:spacing w:before="0" w:after="0" w:line="360" w:lineRule="auto"/>
        <w:rPr>
          <w:i/>
        </w:rPr>
      </w:pPr>
      <w:r w:rsidRPr="00C01231">
        <w:rPr>
          <w:i/>
        </w:rPr>
        <w:tab/>
      </w:r>
      <w:r w:rsidRPr="00C01231">
        <w:rPr>
          <w:i/>
        </w:rPr>
        <w:tab/>
      </w:r>
      <w:r w:rsidRPr="00C01231">
        <w:rPr>
          <w:i/>
        </w:rPr>
        <w:tab/>
      </w:r>
      <w:r w:rsidRPr="00C01231">
        <w:rPr>
          <w:i/>
        </w:rPr>
        <w:tab/>
      </w:r>
      <w:r w:rsidRPr="00C01231">
        <w:rPr>
          <w:i/>
        </w:rPr>
        <w:tab/>
      </w:r>
      <w:r w:rsidRPr="00C01231">
        <w:rPr>
          <w:i/>
        </w:rPr>
        <w:tab/>
      </w:r>
      <w:r w:rsidRPr="00C01231">
        <w:rPr>
          <w:i/>
        </w:rPr>
        <w:tab/>
      </w:r>
      <w:r w:rsidRPr="00C01231">
        <w:rPr>
          <w:i/>
        </w:rPr>
        <w:tab/>
      </w:r>
      <w:r w:rsidRPr="00C01231">
        <w:rPr>
          <w:i/>
        </w:rPr>
        <w:tab/>
      </w:r>
      <w:r w:rsidRPr="00C01231">
        <w:rPr>
          <w:i/>
        </w:rPr>
        <w:tab/>
      </w:r>
      <w:r w:rsidRPr="00C01231">
        <w:rPr>
          <w:i/>
        </w:rPr>
        <w:tab/>
      </w:r>
      <w:r w:rsidR="00B42344" w:rsidRPr="00C01231">
        <w:rPr>
          <w:i/>
        </w:rPr>
        <w:t>Arbitrator</w:t>
      </w:r>
    </w:p>
    <w:p w14:paraId="470FD364" w14:textId="77777777" w:rsidR="003D4152" w:rsidRPr="00C01231" w:rsidRDefault="003D4152" w:rsidP="00CE1A41">
      <w:pPr>
        <w:spacing w:line="360" w:lineRule="auto"/>
      </w:pPr>
    </w:p>
    <w:p w14:paraId="452D8E2D" w14:textId="77777777" w:rsidR="00FC5956" w:rsidRDefault="00EF0529" w:rsidP="00CE1A41">
      <w:pPr>
        <w:spacing w:line="360" w:lineRule="auto"/>
        <w:rPr>
          <w:sz w:val="22"/>
          <w:szCs w:val="22"/>
        </w:rPr>
      </w:pPr>
      <w:r w:rsidRPr="00C01231">
        <w:t>Made the …………</w:t>
      </w:r>
      <w:proofErr w:type="gramStart"/>
      <w:r w:rsidRPr="00C01231">
        <w:t>…..</w:t>
      </w:r>
      <w:proofErr w:type="gramEnd"/>
      <w:r w:rsidRPr="00C01231">
        <w:t xml:space="preserve"> day of …………………………</w:t>
      </w:r>
      <w:r w:rsidR="00CC19B8" w:rsidRPr="00C01231">
        <w:t xml:space="preserve">, </w:t>
      </w:r>
      <w:proofErr w:type="gramStart"/>
      <w:r w:rsidR="00640476" w:rsidRPr="00C01231">
        <w:t>20</w:t>
      </w:r>
      <w:r w:rsidR="00D72ADB">
        <w:t>.….</w:t>
      </w:r>
      <w:r w:rsidR="00CC19B8" w:rsidRPr="00C01231">
        <w:t>.</w:t>
      </w:r>
      <w:proofErr w:type="gramEnd"/>
      <w:r w:rsidR="007A50B5">
        <w:rPr>
          <w:sz w:val="22"/>
          <w:szCs w:val="22"/>
        </w:rPr>
        <w:t xml:space="preserve"> </w:t>
      </w:r>
    </w:p>
    <w:sectPr w:rsidR="00FC5956" w:rsidSect="00825636">
      <w:pgSz w:w="12240" w:h="15840" w:code="1"/>
      <w:pgMar w:top="1152" w:right="1152" w:bottom="1152" w:left="1152"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elvin Edwards" w:date="2020-12-29T14:55:00Z" w:initials="ME">
    <w:p w14:paraId="33AB4E64" w14:textId="382EA188" w:rsidR="00231B6F" w:rsidRDefault="00231B6F" w:rsidP="00B62B1A">
      <w:pPr>
        <w:pStyle w:val="CommentText"/>
      </w:pPr>
      <w:r>
        <w:rPr>
          <w:rStyle w:val="CommentReference"/>
        </w:rPr>
        <w:annotationRef/>
      </w:r>
      <w:bookmarkStart w:id="3" w:name="_Hlk60148805"/>
      <w:r>
        <w:t xml:space="preserve">The template for Mandatory Returns is re-instated in keeping with the Act 22 and 147.2.  </w:t>
      </w:r>
      <w:bookmarkEnd w:id="3"/>
    </w:p>
  </w:comment>
  <w:comment w:id="6" w:author="Melvin Edwards" w:date="2020-12-29T18:36:00Z" w:initials="ME">
    <w:p w14:paraId="5A626C26" w14:textId="55C7B164" w:rsidR="00231B6F" w:rsidRDefault="00231B6F" w:rsidP="009471A0">
      <w:pPr>
        <w:pStyle w:val="CommentText"/>
      </w:pPr>
      <w:r>
        <w:rPr>
          <w:rStyle w:val="CommentReference"/>
        </w:rPr>
        <w:annotationRef/>
      </w:r>
      <w:bookmarkStart w:id="7" w:name="_Hlk60159878"/>
      <w:r>
        <w:t>Consensus on this redefinition was reached at the Second Sector Consultation held 27 January 2021.</w:t>
      </w:r>
      <w:bookmarkEnd w:id="7"/>
      <w:r>
        <w:t xml:space="preserve">   </w:t>
      </w:r>
    </w:p>
  </w:comment>
  <w:comment w:id="9" w:author="Melvin Edwards" w:date="2020-12-29T20:01:00Z" w:initials="ME">
    <w:p w14:paraId="178D0CFE" w14:textId="366A9EBE" w:rsidR="00231B6F" w:rsidRDefault="00231B6F">
      <w:pPr>
        <w:pStyle w:val="CommentText"/>
      </w:pPr>
      <w:r>
        <w:rPr>
          <w:rStyle w:val="CommentReference"/>
        </w:rPr>
        <w:annotationRef/>
      </w:r>
      <w:r>
        <w:t xml:space="preserve">An administrative fee does not conflict with or restrict Freedom of Access to Information. </w:t>
      </w:r>
    </w:p>
  </w:comment>
  <w:comment w:id="17" w:author="Melvin Edwards" w:date="2020-12-29T17:52:00Z" w:initials="ME">
    <w:p w14:paraId="364A8E34" w14:textId="32A6FFE7" w:rsidR="00231B6F" w:rsidRDefault="00231B6F">
      <w:pPr>
        <w:pStyle w:val="CommentText"/>
      </w:pPr>
      <w:r>
        <w:rPr>
          <w:rStyle w:val="CommentReference"/>
        </w:rPr>
        <w:annotationRef/>
      </w:r>
      <w:bookmarkStart w:id="18" w:name="_Hlk60157098"/>
      <w:r>
        <w:t xml:space="preserve">1.Sections 26, 36, 37 and 49 of the Act do not accommodate for-profit, limited liability companies. Only a CO-OP may become members of another co-op.   </w:t>
      </w:r>
    </w:p>
    <w:p w14:paraId="4E8C8B7C" w14:textId="7ED5C81A" w:rsidR="00231B6F" w:rsidRDefault="00231B6F">
      <w:pPr>
        <w:pStyle w:val="CommentText"/>
      </w:pPr>
      <w:r>
        <w:t xml:space="preserve">2. “legal person” opens the door for incorporated and unincorporated corporations of any size to join, access loans and potentially direct a credit union. This is not the intent.   </w:t>
      </w:r>
    </w:p>
    <w:bookmarkEnd w:id="18"/>
  </w:comment>
  <w:comment w:id="36" w:author="Melvin Edwards" w:date="2020-12-30T11:23:00Z" w:initials="ME">
    <w:p w14:paraId="4B005533" w14:textId="73B3FEE7" w:rsidR="00231B6F" w:rsidRDefault="00231B6F">
      <w:pPr>
        <w:pStyle w:val="CommentText"/>
      </w:pPr>
      <w:r>
        <w:rPr>
          <w:rStyle w:val="CommentReference"/>
        </w:rPr>
        <w:annotationRef/>
      </w:r>
      <w:r>
        <w:t>These are enabling Regulations for the Regulator as well as the Industry. It was agreed that PEARLS will be retained</w:t>
      </w:r>
      <w:r w:rsidRPr="00F35093">
        <w:t xml:space="preserve"> </w:t>
      </w:r>
      <w:r>
        <w:t xml:space="preserve">as they are known to be compatible with other proven standards and ratios </w:t>
      </w:r>
      <w:r>
        <w:t xml:space="preserve">e.g. the ongoing amendments and revisions coming from BASEL, IFRS etc. </w:t>
      </w:r>
    </w:p>
  </w:comment>
  <w:comment w:id="49" w:author="Melvin Edwards" w:date="2021-01-31T15:59:00Z" w:initials="ME">
    <w:p w14:paraId="3C8CC826" w14:textId="19111217" w:rsidR="00231B6F" w:rsidRDefault="00231B6F">
      <w:pPr>
        <w:pStyle w:val="CommentText"/>
      </w:pPr>
      <w:r>
        <w:rPr>
          <w:rStyle w:val="CommentReference"/>
        </w:rPr>
        <w:annotationRef/>
      </w:r>
      <w:r>
        <w:t xml:space="preserve">This assumes that sub-section 17(3) of the 2017 Amendment Act will be amended to reflect 10% institutional capital and 15% capital base; and that in sub-sections (5) &amp; (6), 7% will also become 10%.    </w:t>
      </w:r>
    </w:p>
  </w:comment>
  <w:comment w:id="55" w:author="Melvin Edwards" w:date="2020-12-31T14:20:00Z" w:initials="ME">
    <w:p w14:paraId="15BFB010" w14:textId="2E511F2A" w:rsidR="00231B6F" w:rsidRDefault="00231B6F">
      <w:pPr>
        <w:pStyle w:val="CommentText"/>
      </w:pPr>
      <w:r>
        <w:rPr>
          <w:rStyle w:val="CommentReference"/>
        </w:rPr>
        <w:annotationRef/>
      </w:r>
      <w:r>
        <w:t xml:space="preserve">To minimise losses and to help inculcate ERM &amp; competitiveness, 8%, 10%, 12% were agreed by the January 27, 2021 National Consultation. </w:t>
      </w:r>
    </w:p>
  </w:comment>
  <w:comment w:id="83" w:author="Melvin Edwards" w:date="2021-01-31T21:02:00Z" w:initials="ME">
    <w:p w14:paraId="6FA544C8" w14:textId="428AAE43" w:rsidR="00231B6F" w:rsidRDefault="00231B6F">
      <w:pPr>
        <w:pStyle w:val="CommentText"/>
      </w:pPr>
      <w:r>
        <w:rPr>
          <w:rStyle w:val="CommentReference"/>
        </w:rPr>
        <w:annotationRef/>
      </w:r>
      <w:r>
        <w:t xml:space="preserve">GARFIN to review Schedule </w:t>
      </w:r>
      <w:r>
        <w:t>3A</w:t>
      </w:r>
    </w:p>
  </w:comment>
  <w:comment w:id="84" w:author="Melvin Edwards" w:date="2021-01-31T21:03:00Z" w:initials="ME">
    <w:p w14:paraId="5D4C15D5" w14:textId="40DB9B99" w:rsidR="00231B6F" w:rsidRDefault="00231B6F">
      <w:pPr>
        <w:pStyle w:val="CommentText"/>
      </w:pPr>
      <w:r>
        <w:rPr>
          <w:rStyle w:val="CommentReference"/>
        </w:rPr>
        <w:annotationRef/>
      </w:r>
      <w:r>
        <w:t>Division of Cooperatives to Review 3B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AB4E64" w15:done="0"/>
  <w15:commentEx w15:paraId="5A626C26" w15:done="0"/>
  <w15:commentEx w15:paraId="178D0CFE" w15:done="0"/>
  <w15:commentEx w15:paraId="4E8C8B7C" w15:done="0"/>
  <w15:commentEx w15:paraId="4B005533" w15:done="0"/>
  <w15:commentEx w15:paraId="3C8CC826" w15:done="0"/>
  <w15:commentEx w15:paraId="15BFB010" w15:done="0"/>
  <w15:commentEx w15:paraId="6FA544C8" w15:done="0"/>
  <w15:commentEx w15:paraId="5D4C15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C1F2" w16cex:dateUtc="2020-12-29T18:55:00Z"/>
  <w16cex:commentExtensible w16cex:durableId="2395F5B6" w16cex:dateUtc="2020-12-29T22:36:00Z"/>
  <w16cex:commentExtensible w16cex:durableId="2396098D" w16cex:dateUtc="2020-12-30T00:01:00Z"/>
  <w16cex:commentExtensible w16cex:durableId="2395EB78" w16cex:dateUtc="2020-12-29T21:52:00Z"/>
  <w16cex:commentExtensible w16cex:durableId="2396E1B0" w16cex:dateUtc="2020-12-30T15:23:00Z"/>
  <w16cex:commentExtensible w16cex:durableId="23C15254" w16cex:dateUtc="2021-01-31T19:59:00Z"/>
  <w16cex:commentExtensible w16cex:durableId="23985CB3" w16cex:dateUtc="2020-12-31T18:20:00Z"/>
  <w16cex:commentExtensible w16cex:durableId="23C19959" w16cex:dateUtc="2021-02-01T01:02:00Z"/>
  <w16cex:commentExtensible w16cex:durableId="23C1998A" w16cex:dateUtc="2021-02-01T0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AB4E64" w16cid:durableId="2395C1F2"/>
  <w16cid:commentId w16cid:paraId="5A626C26" w16cid:durableId="2395F5B6"/>
  <w16cid:commentId w16cid:paraId="178D0CFE" w16cid:durableId="2396098D"/>
  <w16cid:commentId w16cid:paraId="4E8C8B7C" w16cid:durableId="2395EB78"/>
  <w16cid:commentId w16cid:paraId="4B005533" w16cid:durableId="2396E1B0"/>
  <w16cid:commentId w16cid:paraId="3C8CC826" w16cid:durableId="23C15254"/>
  <w16cid:commentId w16cid:paraId="15BFB010" w16cid:durableId="23985CB3"/>
  <w16cid:commentId w16cid:paraId="6FA544C8" w16cid:durableId="23C19959"/>
  <w16cid:commentId w16cid:paraId="5D4C15D5" w16cid:durableId="23C199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13BC" w14:textId="77777777" w:rsidR="00231B6F" w:rsidRDefault="00231B6F">
      <w:r>
        <w:separator/>
      </w:r>
    </w:p>
  </w:endnote>
  <w:endnote w:type="continuationSeparator" w:id="0">
    <w:p w14:paraId="08B53F10" w14:textId="77777777" w:rsidR="00231B6F" w:rsidRDefault="002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12E06" w14:textId="497500F9" w:rsidR="00231B6F" w:rsidRDefault="00231B6F" w:rsidP="00842DA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509DF" w14:textId="7CDA923C" w:rsidR="00231B6F" w:rsidRDefault="00231B6F" w:rsidP="004373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21240" w14:textId="77777777" w:rsidR="00231B6F" w:rsidRDefault="00231B6F">
      <w:r>
        <w:separator/>
      </w:r>
    </w:p>
  </w:footnote>
  <w:footnote w:type="continuationSeparator" w:id="0">
    <w:p w14:paraId="119CE1E7" w14:textId="77777777" w:rsidR="00231B6F" w:rsidRDefault="00231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AFC3" w14:textId="7EB9ADA1" w:rsidR="00231B6F" w:rsidRPr="00502549" w:rsidRDefault="00231B6F" w:rsidP="008C0763">
    <w:pPr>
      <w:pStyle w:val="Header"/>
      <w:jc w:val="center"/>
      <w:rPr>
        <w:b/>
        <w:i/>
        <w:sz w:val="21"/>
        <w:szCs w:val="21"/>
        <w:lang w:val="en-US"/>
      </w:rPr>
    </w:pPr>
    <w:r w:rsidRPr="00502549">
      <w:rPr>
        <w:b/>
        <w:i/>
        <w:sz w:val="21"/>
        <w:szCs w:val="21"/>
        <w:lang w:val="en-US"/>
      </w:rPr>
      <w:t xml:space="preserve">The </w:t>
    </w:r>
    <w:r>
      <w:rPr>
        <w:b/>
        <w:i/>
        <w:sz w:val="21"/>
        <w:szCs w:val="21"/>
        <w:lang w:val="en-US"/>
      </w:rPr>
      <w:t xml:space="preserve">Eastern Caribbean Currency Union </w:t>
    </w:r>
    <w:r w:rsidRPr="00502549">
      <w:rPr>
        <w:b/>
        <w:i/>
        <w:sz w:val="21"/>
        <w:szCs w:val="21"/>
        <w:lang w:val="en-US"/>
      </w:rPr>
      <w:t>Uniform Co-operative Societies Regulations</w:t>
    </w:r>
    <w:r>
      <w:rPr>
        <w:b/>
        <w:i/>
        <w:sz w:val="21"/>
        <w:szCs w:val="21"/>
        <w:lang w:val="en-US"/>
      </w:rPr>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D4E9" w14:textId="0E386BFE" w:rsidR="00231B6F" w:rsidRPr="00502549" w:rsidRDefault="00231B6F" w:rsidP="00E4409E">
    <w:pPr>
      <w:pStyle w:val="Header"/>
      <w:jc w:val="center"/>
      <w:rPr>
        <w:b/>
        <w:i/>
        <w:sz w:val="21"/>
        <w:szCs w:val="21"/>
        <w:lang w:val="en-US"/>
      </w:rPr>
    </w:pPr>
    <w:r w:rsidRPr="00502549">
      <w:rPr>
        <w:b/>
        <w:i/>
        <w:sz w:val="21"/>
        <w:szCs w:val="21"/>
        <w:lang w:val="en-US"/>
      </w:rPr>
      <w:t xml:space="preserve">The </w:t>
    </w:r>
    <w:r>
      <w:rPr>
        <w:b/>
        <w:i/>
        <w:sz w:val="21"/>
        <w:szCs w:val="21"/>
        <w:lang w:val="en-US"/>
      </w:rPr>
      <w:t>Eastern Caribbean Currency Union</w:t>
    </w:r>
    <w:r w:rsidRPr="00502549">
      <w:rPr>
        <w:b/>
        <w:i/>
        <w:sz w:val="21"/>
        <w:szCs w:val="21"/>
        <w:lang w:val="en-US"/>
      </w:rPr>
      <w:t xml:space="preserve"> Uniform Co-operative Societies Regulations, </w:t>
    </w:r>
    <w:r>
      <w:rPr>
        <w:b/>
        <w:i/>
        <w:sz w:val="21"/>
        <w:szCs w:val="21"/>
        <w:lang w:val="en-US"/>
      </w:rPr>
      <w:t>2019</w:t>
    </w:r>
  </w:p>
  <w:p w14:paraId="3D351F54" w14:textId="77777777" w:rsidR="00231B6F" w:rsidRDefault="00231B6F" w:rsidP="009E201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576760"/>
      <w:docPartObj>
        <w:docPartGallery w:val="Watermarks"/>
        <w:docPartUnique/>
      </w:docPartObj>
    </w:sdtPr>
    <w:sdtEndPr/>
    <w:sdtContent>
      <w:p w14:paraId="01D914F1" w14:textId="59400A77" w:rsidR="00231B6F" w:rsidRDefault="00090E88">
        <w:pPr>
          <w:pStyle w:val="Header"/>
        </w:pPr>
        <w:r>
          <w:rPr>
            <w:noProof/>
          </w:rPr>
          <w:pict w14:anchorId="3CAEB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DBE"/>
    <w:multiLevelType w:val="hybridMultilevel"/>
    <w:tmpl w:val="5B8C6A5C"/>
    <w:lvl w:ilvl="0" w:tplc="143E0FD8">
      <w:start w:val="1"/>
      <w:numFmt w:val="lowerLetter"/>
      <w:lvlText w:val="(%1)"/>
      <w:lvlJc w:val="left"/>
      <w:pPr>
        <w:ind w:left="720" w:hanging="360"/>
      </w:pPr>
      <w:rPr>
        <w:rFonts w:hint="default"/>
      </w:rPr>
    </w:lvl>
    <w:lvl w:ilvl="1" w:tplc="143E0F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75445"/>
    <w:multiLevelType w:val="hybridMultilevel"/>
    <w:tmpl w:val="28C20832"/>
    <w:lvl w:ilvl="0" w:tplc="6C741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47512"/>
    <w:multiLevelType w:val="hybridMultilevel"/>
    <w:tmpl w:val="2BB87A22"/>
    <w:lvl w:ilvl="0" w:tplc="143E0F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6923683"/>
    <w:multiLevelType w:val="hybridMultilevel"/>
    <w:tmpl w:val="33C8EDD8"/>
    <w:lvl w:ilvl="0" w:tplc="143E0F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452BCF8">
      <w:start w:val="1"/>
      <w:numFmt w:val="decimal"/>
      <w:lvlText w:val="(%3)"/>
      <w:lvlJc w:val="left"/>
      <w:pPr>
        <w:ind w:left="1287"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E24FA"/>
    <w:multiLevelType w:val="hybridMultilevel"/>
    <w:tmpl w:val="F112078E"/>
    <w:lvl w:ilvl="0" w:tplc="F78E98E8">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E71533"/>
    <w:multiLevelType w:val="hybridMultilevel"/>
    <w:tmpl w:val="5712A39A"/>
    <w:lvl w:ilvl="0" w:tplc="F98E740E">
      <w:start w:val="1"/>
      <w:numFmt w:val="decimal"/>
      <w:lvlText w:val="(%1)"/>
      <w:lvlJc w:val="left"/>
      <w:pPr>
        <w:ind w:left="720" w:hanging="6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6" w15:restartNumberingAfterBreak="0">
    <w:nsid w:val="0A6215CC"/>
    <w:multiLevelType w:val="hybridMultilevel"/>
    <w:tmpl w:val="1BCCA208"/>
    <w:lvl w:ilvl="0" w:tplc="50B0D2DC">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B265EFD"/>
    <w:multiLevelType w:val="hybridMultilevel"/>
    <w:tmpl w:val="A53C7D64"/>
    <w:lvl w:ilvl="0" w:tplc="D21C3C42">
      <w:start w:val="1"/>
      <w:numFmt w:val="lowerLetter"/>
      <w:lvlText w:val="(%1)"/>
      <w:lvlJc w:val="left"/>
      <w:pPr>
        <w:ind w:left="149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B6B3E87"/>
    <w:multiLevelType w:val="hybridMultilevel"/>
    <w:tmpl w:val="A9D2587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B3CC5"/>
    <w:multiLevelType w:val="hybridMultilevel"/>
    <w:tmpl w:val="6FAC8348"/>
    <w:lvl w:ilvl="0" w:tplc="6AA23048">
      <w:start w:val="1"/>
      <w:numFmt w:val="decimal"/>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0E0A54EA"/>
    <w:multiLevelType w:val="hybridMultilevel"/>
    <w:tmpl w:val="D0BA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346B6"/>
    <w:multiLevelType w:val="hybridMultilevel"/>
    <w:tmpl w:val="AF24A90E"/>
    <w:lvl w:ilvl="0" w:tplc="6C741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D93BC6"/>
    <w:multiLevelType w:val="hybridMultilevel"/>
    <w:tmpl w:val="142C1DB8"/>
    <w:lvl w:ilvl="0" w:tplc="143E0F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143E0FD8">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701E01"/>
    <w:multiLevelType w:val="hybridMultilevel"/>
    <w:tmpl w:val="61BE1ACC"/>
    <w:lvl w:ilvl="0" w:tplc="8DC065C2">
      <w:start w:val="1"/>
      <w:numFmt w:val="decimal"/>
      <w:lvlText w:val="(%1)"/>
      <w:lvlJc w:val="left"/>
      <w:pPr>
        <w:ind w:left="360" w:hanging="360"/>
      </w:pPr>
      <w:rPr>
        <w:rFonts w:hint="default"/>
        <w:b w:val="0"/>
        <w:bCs/>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1BB70135"/>
    <w:multiLevelType w:val="hybridMultilevel"/>
    <w:tmpl w:val="44501470"/>
    <w:lvl w:ilvl="0" w:tplc="26D876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BF352D"/>
    <w:multiLevelType w:val="hybridMultilevel"/>
    <w:tmpl w:val="5838C9C8"/>
    <w:lvl w:ilvl="0" w:tplc="4386C5D6">
      <w:start w:val="1"/>
      <w:numFmt w:val="lowerLetter"/>
      <w:lvlText w:val="(%1)"/>
      <w:lvlJc w:val="left"/>
      <w:pPr>
        <w:ind w:left="149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1C28656C"/>
    <w:multiLevelType w:val="hybridMultilevel"/>
    <w:tmpl w:val="BE18380A"/>
    <w:lvl w:ilvl="0" w:tplc="C67C2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701FD"/>
    <w:multiLevelType w:val="hybridMultilevel"/>
    <w:tmpl w:val="3050B4E6"/>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8C66BA"/>
    <w:multiLevelType w:val="hybridMultilevel"/>
    <w:tmpl w:val="F63600BA"/>
    <w:lvl w:ilvl="0" w:tplc="26D876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28E5DE5"/>
    <w:multiLevelType w:val="hybridMultilevel"/>
    <w:tmpl w:val="05722892"/>
    <w:lvl w:ilvl="0" w:tplc="143E0FD8">
      <w:start w:val="1"/>
      <w:numFmt w:val="lowerLetter"/>
      <w:lvlText w:val="(%1)"/>
      <w:lvlJc w:val="left"/>
      <w:pPr>
        <w:ind w:left="720" w:hanging="360"/>
      </w:pPr>
      <w:rPr>
        <w:rFonts w:hint="default"/>
      </w:rPr>
    </w:lvl>
    <w:lvl w:ilvl="1" w:tplc="29B8EBC8">
      <w:start w:val="1"/>
      <w:numFmt w:val="lowerLetter"/>
      <w:lvlText w:val="(%2)"/>
      <w:lvlJc w:val="left"/>
      <w:pPr>
        <w:ind w:left="1440" w:hanging="360"/>
      </w:pPr>
      <w:rPr>
        <w:rFonts w:ascii="Times New Roman" w:hAnsi="Times New Roman" w:hint="default"/>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D6156A"/>
    <w:multiLevelType w:val="hybridMultilevel"/>
    <w:tmpl w:val="725E0414"/>
    <w:lvl w:ilvl="0" w:tplc="143E0F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32F7F9A"/>
    <w:multiLevelType w:val="hybridMultilevel"/>
    <w:tmpl w:val="20908298"/>
    <w:lvl w:ilvl="0" w:tplc="00E8307E">
      <w:start w:val="1"/>
      <w:numFmt w:val="decimal"/>
      <w:lvlText w:val="(%1)"/>
      <w:lvlJc w:val="left"/>
      <w:pPr>
        <w:ind w:left="802" w:hanging="660"/>
      </w:pPr>
      <w:rPr>
        <w:rFonts w:hint="default"/>
        <w:i w:val="0"/>
        <w:iCs/>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2" w15:restartNumberingAfterBreak="0">
    <w:nsid w:val="23620EC2"/>
    <w:multiLevelType w:val="hybridMultilevel"/>
    <w:tmpl w:val="7F5EC2D4"/>
    <w:lvl w:ilvl="0" w:tplc="A21815C4">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3" w15:restartNumberingAfterBreak="0">
    <w:nsid w:val="23D55331"/>
    <w:multiLevelType w:val="hybridMultilevel"/>
    <w:tmpl w:val="C6764CDE"/>
    <w:lvl w:ilvl="0" w:tplc="82E27D84">
      <w:start w:val="1"/>
      <w:numFmt w:val="upperRoman"/>
      <w:lvlText w:val="SECTION  %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0D2D26"/>
    <w:multiLevelType w:val="hybridMultilevel"/>
    <w:tmpl w:val="67C4274E"/>
    <w:lvl w:ilvl="0" w:tplc="04090017">
      <w:start w:val="1"/>
      <w:numFmt w:val="lowerLetter"/>
      <w:lvlText w:val="%1)"/>
      <w:lvlJc w:val="left"/>
      <w:pPr>
        <w:ind w:left="1080" w:hanging="360"/>
      </w:pPr>
      <w:rPr>
        <w:b/>
        <w:sz w:val="20"/>
        <w:szCs w:val="20"/>
      </w:rPr>
    </w:lvl>
    <w:lvl w:ilvl="1" w:tplc="98C2B67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43841A8"/>
    <w:multiLevelType w:val="hybridMultilevel"/>
    <w:tmpl w:val="1512B6EA"/>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221408"/>
    <w:multiLevelType w:val="hybridMultilevel"/>
    <w:tmpl w:val="784A11D4"/>
    <w:lvl w:ilvl="0" w:tplc="26D876FA">
      <w:start w:val="1"/>
      <w:numFmt w:val="decimal"/>
      <w:lvlText w:val="(%1)"/>
      <w:lvlJc w:val="left"/>
      <w:pPr>
        <w:ind w:left="720" w:hanging="720"/>
      </w:pPr>
      <w:rPr>
        <w:rFonts w:hint="default"/>
      </w:rPr>
    </w:lvl>
    <w:lvl w:ilvl="1" w:tplc="E8A6CE0C">
      <w:start w:val="1"/>
      <w:numFmt w:val="lowerLetter"/>
      <w:lvlText w:val="%2)"/>
      <w:lvlJc w:val="left"/>
      <w:pPr>
        <w:ind w:left="6840" w:hanging="720"/>
      </w:pPr>
      <w:rPr>
        <w:rFonts w:hint="default"/>
      </w:r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7" w15:restartNumberingAfterBreak="0">
    <w:nsid w:val="29B83E1D"/>
    <w:multiLevelType w:val="hybridMultilevel"/>
    <w:tmpl w:val="99B88F70"/>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E27C3B"/>
    <w:multiLevelType w:val="hybridMultilevel"/>
    <w:tmpl w:val="448AF58E"/>
    <w:lvl w:ilvl="0" w:tplc="143E0F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E3448E"/>
    <w:multiLevelType w:val="hybridMultilevel"/>
    <w:tmpl w:val="F8A2F61A"/>
    <w:lvl w:ilvl="0" w:tplc="FEFC9E56">
      <w:start w:val="1"/>
      <w:numFmt w:val="decimal"/>
      <w:lvlText w:val="%1."/>
      <w:lvlJc w:val="left"/>
      <w:pPr>
        <w:ind w:left="882" w:hanging="360"/>
      </w:pPr>
      <w:rPr>
        <w:b w:val="0"/>
        <w:i w:val="0"/>
      </w:rPr>
    </w:lvl>
    <w:lvl w:ilvl="1" w:tplc="24090019" w:tentative="1">
      <w:start w:val="1"/>
      <w:numFmt w:val="lowerLetter"/>
      <w:lvlText w:val="%2."/>
      <w:lvlJc w:val="left"/>
      <w:pPr>
        <w:ind w:left="1602" w:hanging="360"/>
      </w:pPr>
    </w:lvl>
    <w:lvl w:ilvl="2" w:tplc="2409001B" w:tentative="1">
      <w:start w:val="1"/>
      <w:numFmt w:val="lowerRoman"/>
      <w:lvlText w:val="%3."/>
      <w:lvlJc w:val="right"/>
      <w:pPr>
        <w:ind w:left="2322" w:hanging="180"/>
      </w:pPr>
    </w:lvl>
    <w:lvl w:ilvl="3" w:tplc="2409000F" w:tentative="1">
      <w:start w:val="1"/>
      <w:numFmt w:val="decimal"/>
      <w:lvlText w:val="%4."/>
      <w:lvlJc w:val="left"/>
      <w:pPr>
        <w:ind w:left="3042" w:hanging="360"/>
      </w:pPr>
    </w:lvl>
    <w:lvl w:ilvl="4" w:tplc="24090019" w:tentative="1">
      <w:start w:val="1"/>
      <w:numFmt w:val="lowerLetter"/>
      <w:lvlText w:val="%5."/>
      <w:lvlJc w:val="left"/>
      <w:pPr>
        <w:ind w:left="3762" w:hanging="360"/>
      </w:pPr>
    </w:lvl>
    <w:lvl w:ilvl="5" w:tplc="2409001B" w:tentative="1">
      <w:start w:val="1"/>
      <w:numFmt w:val="lowerRoman"/>
      <w:lvlText w:val="%6."/>
      <w:lvlJc w:val="right"/>
      <w:pPr>
        <w:ind w:left="4482" w:hanging="180"/>
      </w:pPr>
    </w:lvl>
    <w:lvl w:ilvl="6" w:tplc="2409000F" w:tentative="1">
      <w:start w:val="1"/>
      <w:numFmt w:val="decimal"/>
      <w:lvlText w:val="%7."/>
      <w:lvlJc w:val="left"/>
      <w:pPr>
        <w:ind w:left="5202" w:hanging="360"/>
      </w:pPr>
    </w:lvl>
    <w:lvl w:ilvl="7" w:tplc="24090019" w:tentative="1">
      <w:start w:val="1"/>
      <w:numFmt w:val="lowerLetter"/>
      <w:lvlText w:val="%8."/>
      <w:lvlJc w:val="left"/>
      <w:pPr>
        <w:ind w:left="5922" w:hanging="360"/>
      </w:pPr>
    </w:lvl>
    <w:lvl w:ilvl="8" w:tplc="2409001B" w:tentative="1">
      <w:start w:val="1"/>
      <w:numFmt w:val="lowerRoman"/>
      <w:lvlText w:val="%9."/>
      <w:lvlJc w:val="right"/>
      <w:pPr>
        <w:ind w:left="6642" w:hanging="180"/>
      </w:pPr>
    </w:lvl>
  </w:abstractNum>
  <w:abstractNum w:abstractNumId="30" w15:restartNumberingAfterBreak="0">
    <w:nsid w:val="2CF569FA"/>
    <w:multiLevelType w:val="hybridMultilevel"/>
    <w:tmpl w:val="E3829618"/>
    <w:lvl w:ilvl="0" w:tplc="29B8EBC8">
      <w:start w:val="1"/>
      <w:numFmt w:val="lowerLetter"/>
      <w:lvlText w:val="(%1)"/>
      <w:lvlJc w:val="left"/>
      <w:pPr>
        <w:ind w:left="720" w:hanging="360"/>
      </w:pPr>
      <w:rPr>
        <w:rFonts w:ascii="Times New Roman" w:hAnsi="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A01808"/>
    <w:multiLevelType w:val="hybridMultilevel"/>
    <w:tmpl w:val="B1C2F4E6"/>
    <w:lvl w:ilvl="0" w:tplc="04090017">
      <w:start w:val="1"/>
      <w:numFmt w:val="lowerLetter"/>
      <w:lvlText w:val="%1)"/>
      <w:lvlJc w:val="left"/>
      <w:pPr>
        <w:ind w:left="720" w:hanging="360"/>
      </w:pPr>
    </w:lvl>
    <w:lvl w:ilvl="1" w:tplc="143E0F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656829"/>
    <w:multiLevelType w:val="hybridMultilevel"/>
    <w:tmpl w:val="98C0728A"/>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FAD4D05"/>
    <w:multiLevelType w:val="hybridMultilevel"/>
    <w:tmpl w:val="DDB4D0EE"/>
    <w:lvl w:ilvl="0" w:tplc="22D6B0C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CB1F35"/>
    <w:multiLevelType w:val="hybridMultilevel"/>
    <w:tmpl w:val="1F541BFA"/>
    <w:lvl w:ilvl="0" w:tplc="22186F62">
      <w:start w:val="1"/>
      <w:numFmt w:val="bullet"/>
      <w:lvlText w:val="r"/>
      <w:lvlJc w:val="left"/>
      <w:pPr>
        <w:ind w:left="360" w:hanging="360"/>
      </w:pPr>
      <w:rPr>
        <w:rFonts w:ascii="Wingdings" w:hAnsi="Wingdings" w:hint="default"/>
        <w:b w:val="0"/>
        <w:i w:val="0"/>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D05B76"/>
    <w:multiLevelType w:val="hybridMultilevel"/>
    <w:tmpl w:val="0EDECF26"/>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D84674"/>
    <w:multiLevelType w:val="hybridMultilevel"/>
    <w:tmpl w:val="146017D4"/>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D95730"/>
    <w:multiLevelType w:val="hybridMultilevel"/>
    <w:tmpl w:val="1F125DBC"/>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8513F4"/>
    <w:multiLevelType w:val="hybridMultilevel"/>
    <w:tmpl w:val="7840BB08"/>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F92553"/>
    <w:multiLevelType w:val="hybridMultilevel"/>
    <w:tmpl w:val="1BCCA208"/>
    <w:lvl w:ilvl="0" w:tplc="50B0D2DC">
      <w:start w:val="1"/>
      <w:numFmt w:val="decimal"/>
      <w:lvlText w:val="(%1)"/>
      <w:lvlJc w:val="left"/>
      <w:pPr>
        <w:ind w:left="36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37101D10"/>
    <w:multiLevelType w:val="hybridMultilevel"/>
    <w:tmpl w:val="D83AA8D4"/>
    <w:lvl w:ilvl="0" w:tplc="380813C0">
      <w:start w:val="1"/>
      <w:numFmt w:val="decimal"/>
      <w:lvlText w:val="%1."/>
      <w:lvlJc w:val="left"/>
      <w:pPr>
        <w:ind w:left="522" w:hanging="360"/>
      </w:pPr>
      <w:rPr>
        <w:b w:val="0"/>
        <w:i w:val="0"/>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1" w15:restartNumberingAfterBreak="0">
    <w:nsid w:val="371439C8"/>
    <w:multiLevelType w:val="hybridMultilevel"/>
    <w:tmpl w:val="34CA895A"/>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74F1B77"/>
    <w:multiLevelType w:val="hybridMultilevel"/>
    <w:tmpl w:val="C01C71F2"/>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2D353C"/>
    <w:multiLevelType w:val="hybridMultilevel"/>
    <w:tmpl w:val="94CE346A"/>
    <w:lvl w:ilvl="0" w:tplc="D72C5092">
      <w:start w:val="3"/>
      <w:numFmt w:val="decimal"/>
      <w:lvlText w:val="(%1)"/>
      <w:lvlJc w:val="left"/>
      <w:pPr>
        <w:ind w:left="36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3ADA75CA"/>
    <w:multiLevelType w:val="hybridMultilevel"/>
    <w:tmpl w:val="3E220EF0"/>
    <w:lvl w:ilvl="0" w:tplc="1400A614">
      <w:start w:val="1"/>
      <w:numFmt w:val="decimal"/>
      <w:lvlText w:val="(%1)"/>
      <w:lvlJc w:val="left"/>
      <w:pPr>
        <w:ind w:left="36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3AEF22DD"/>
    <w:multiLevelType w:val="hybridMultilevel"/>
    <w:tmpl w:val="4A201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B11485D"/>
    <w:multiLevelType w:val="hybridMultilevel"/>
    <w:tmpl w:val="C5E67BE4"/>
    <w:lvl w:ilvl="0" w:tplc="C3E474BA">
      <w:start w:val="1"/>
      <w:numFmt w:val="lowerLetter"/>
      <w:lvlText w:val="(%1)"/>
      <w:lvlJc w:val="left"/>
      <w:pPr>
        <w:ind w:left="1440" w:hanging="360"/>
      </w:pPr>
      <w:rPr>
        <w:rFonts w:ascii="Times New Roman" w:hAnsi="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3B4F0A9F"/>
    <w:multiLevelType w:val="hybridMultilevel"/>
    <w:tmpl w:val="24F42FBE"/>
    <w:lvl w:ilvl="0" w:tplc="143E0FD8">
      <w:start w:val="1"/>
      <w:numFmt w:val="lowerLetter"/>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48" w15:restartNumberingAfterBreak="0">
    <w:nsid w:val="3BA84F57"/>
    <w:multiLevelType w:val="hybridMultilevel"/>
    <w:tmpl w:val="43160CF2"/>
    <w:lvl w:ilvl="0" w:tplc="143E0FD8">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9" w15:restartNumberingAfterBreak="0">
    <w:nsid w:val="3C0413EA"/>
    <w:multiLevelType w:val="hybridMultilevel"/>
    <w:tmpl w:val="1EB0AF5A"/>
    <w:lvl w:ilvl="0" w:tplc="B080B964">
      <w:start w:val="1"/>
      <w:numFmt w:val="bullet"/>
      <w:lvlText w:val="r"/>
      <w:lvlJc w:val="left"/>
      <w:pPr>
        <w:ind w:left="360" w:hanging="360"/>
      </w:pPr>
      <w:rPr>
        <w:rFonts w:ascii="Wingdings" w:hAnsi="Wingdings" w:hint="default"/>
        <w:b w:val="0"/>
        <w:i w:val="0"/>
        <w:color w:val="auto"/>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DCA3EDE"/>
    <w:multiLevelType w:val="hybridMultilevel"/>
    <w:tmpl w:val="F50ECF96"/>
    <w:lvl w:ilvl="0" w:tplc="E402C19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E347FD5"/>
    <w:multiLevelType w:val="hybridMultilevel"/>
    <w:tmpl w:val="B546C1B0"/>
    <w:lvl w:ilvl="0" w:tplc="828220F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054D76"/>
    <w:multiLevelType w:val="hybridMultilevel"/>
    <w:tmpl w:val="E88C034A"/>
    <w:lvl w:ilvl="0" w:tplc="6C741E10">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53" w15:restartNumberingAfterBreak="0">
    <w:nsid w:val="41B15DEB"/>
    <w:multiLevelType w:val="hybridMultilevel"/>
    <w:tmpl w:val="812E349C"/>
    <w:lvl w:ilvl="0" w:tplc="5038E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C37EA8"/>
    <w:multiLevelType w:val="hybridMultilevel"/>
    <w:tmpl w:val="CB96B0FA"/>
    <w:lvl w:ilvl="0" w:tplc="5A36262A">
      <w:start w:val="1"/>
      <w:numFmt w:val="decimal"/>
      <w:lvlText w:val="(%1)"/>
      <w:lvlJc w:val="left"/>
      <w:pPr>
        <w:ind w:left="802" w:hanging="660"/>
      </w:pPr>
      <w:rPr>
        <w:rFonts w:hint="default"/>
        <w:i w:val="0"/>
        <w:i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5" w15:restartNumberingAfterBreak="0">
    <w:nsid w:val="42FF6EF8"/>
    <w:multiLevelType w:val="hybridMultilevel"/>
    <w:tmpl w:val="C1347CF4"/>
    <w:lvl w:ilvl="0" w:tplc="B828581C">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E65002"/>
    <w:multiLevelType w:val="hybridMultilevel"/>
    <w:tmpl w:val="EA381BEA"/>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57" w15:restartNumberingAfterBreak="0">
    <w:nsid w:val="462D79B9"/>
    <w:multiLevelType w:val="hybridMultilevel"/>
    <w:tmpl w:val="29D42DAE"/>
    <w:lvl w:ilvl="0" w:tplc="B928DAFE">
      <w:start w:val="4"/>
      <w:numFmt w:val="decimal"/>
      <w:lvlText w:val="(%1)"/>
      <w:lvlJc w:val="left"/>
      <w:pPr>
        <w:ind w:left="1800" w:hanging="360"/>
      </w:pPr>
      <w:rPr>
        <w:rFonts w:hint="default"/>
      </w:rPr>
    </w:lvl>
    <w:lvl w:ilvl="1" w:tplc="ED52E52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479F50E7"/>
    <w:multiLevelType w:val="hybridMultilevel"/>
    <w:tmpl w:val="1A50BAAC"/>
    <w:lvl w:ilvl="0" w:tplc="CF127B4E">
      <w:start w:val="1"/>
      <w:numFmt w:val="decimal"/>
      <w:lvlText w:val="%1."/>
      <w:lvlJc w:val="left"/>
      <w:pPr>
        <w:ind w:left="720" w:hanging="360"/>
      </w:pPr>
      <w:rPr>
        <w:rFonts w:hint="default"/>
        <w:b w:val="0"/>
        <w:i w:val="0"/>
        <w:color w:val="auto"/>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4F2B9D"/>
    <w:multiLevelType w:val="hybridMultilevel"/>
    <w:tmpl w:val="19007A4C"/>
    <w:lvl w:ilvl="0" w:tplc="F992F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BD85FB0"/>
    <w:multiLevelType w:val="hybridMultilevel"/>
    <w:tmpl w:val="54743E30"/>
    <w:lvl w:ilvl="0" w:tplc="AAF8558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D8A6508"/>
    <w:multiLevelType w:val="hybridMultilevel"/>
    <w:tmpl w:val="C5E67BE4"/>
    <w:lvl w:ilvl="0" w:tplc="C3E474BA">
      <w:start w:val="1"/>
      <w:numFmt w:val="lowerLetter"/>
      <w:lvlText w:val="(%1)"/>
      <w:lvlJc w:val="left"/>
      <w:pPr>
        <w:ind w:left="1440" w:hanging="360"/>
      </w:pPr>
      <w:rPr>
        <w:rFonts w:ascii="Times New Roman" w:hAnsi="Times New Roman"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4E7775B3"/>
    <w:multiLevelType w:val="hybridMultilevel"/>
    <w:tmpl w:val="A240FCBA"/>
    <w:lvl w:ilvl="0" w:tplc="F78E98E8">
      <w:start w:val="1"/>
      <w:numFmt w:val="lowerRoman"/>
      <w:lvlText w:val="(%1)"/>
      <w:lvlJc w:val="right"/>
      <w:pPr>
        <w:ind w:left="1800" w:hanging="360"/>
      </w:pPr>
      <w:rPr>
        <w:rFonts w:hint="default"/>
      </w:rPr>
    </w:lvl>
    <w:lvl w:ilvl="1" w:tplc="2AC632E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1365BFA"/>
    <w:multiLevelType w:val="hybridMultilevel"/>
    <w:tmpl w:val="B7A61358"/>
    <w:lvl w:ilvl="0" w:tplc="0DE45490">
      <w:start w:val="1"/>
      <w:numFmt w:val="upperRoman"/>
      <w:lvlText w:val="SECTION  %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64" w15:restartNumberingAfterBreak="0">
    <w:nsid w:val="51D52A41"/>
    <w:multiLevelType w:val="hybridMultilevel"/>
    <w:tmpl w:val="15388D98"/>
    <w:lvl w:ilvl="0" w:tplc="50B0D2DC">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15:restartNumberingAfterBreak="0">
    <w:nsid w:val="52530B13"/>
    <w:multiLevelType w:val="hybridMultilevel"/>
    <w:tmpl w:val="E546570C"/>
    <w:lvl w:ilvl="0" w:tplc="143E0FD8">
      <w:start w:val="1"/>
      <w:numFmt w:val="lowerLetter"/>
      <w:lvlText w:val="(%1)"/>
      <w:lvlJc w:val="left"/>
      <w:pPr>
        <w:ind w:left="106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326F74"/>
    <w:multiLevelType w:val="hybridMultilevel"/>
    <w:tmpl w:val="191A4C5E"/>
    <w:lvl w:ilvl="0" w:tplc="143E0F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7F071E"/>
    <w:multiLevelType w:val="hybridMultilevel"/>
    <w:tmpl w:val="8EA6E3E2"/>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58A4A74"/>
    <w:multiLevelType w:val="hybridMultilevel"/>
    <w:tmpl w:val="82464680"/>
    <w:lvl w:ilvl="0" w:tplc="6C741E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C36A2C"/>
    <w:multiLevelType w:val="hybridMultilevel"/>
    <w:tmpl w:val="0A96659C"/>
    <w:lvl w:ilvl="0" w:tplc="8446F866">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6973162"/>
    <w:multiLevelType w:val="hybridMultilevel"/>
    <w:tmpl w:val="ECB0B534"/>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650941"/>
    <w:multiLevelType w:val="hybridMultilevel"/>
    <w:tmpl w:val="5C0490FE"/>
    <w:lvl w:ilvl="0" w:tplc="F78E98E8">
      <w:start w:val="1"/>
      <w:numFmt w:val="lowerRoman"/>
      <w:lvlText w:val="(%1)"/>
      <w:lvlJc w:val="right"/>
      <w:pPr>
        <w:ind w:left="2340" w:hanging="360"/>
      </w:pPr>
      <w:rPr>
        <w:rFonts w:hint="default"/>
      </w:r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72" w15:restartNumberingAfterBreak="0">
    <w:nsid w:val="58E20DB7"/>
    <w:multiLevelType w:val="hybridMultilevel"/>
    <w:tmpl w:val="7BCA8A88"/>
    <w:lvl w:ilvl="0" w:tplc="6C741E1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3" w15:restartNumberingAfterBreak="0">
    <w:nsid w:val="58F43F6C"/>
    <w:multiLevelType w:val="hybridMultilevel"/>
    <w:tmpl w:val="8B00E976"/>
    <w:lvl w:ilvl="0" w:tplc="22186F62">
      <w:start w:val="1"/>
      <w:numFmt w:val="bullet"/>
      <w:lvlText w:val="r"/>
      <w:lvlJc w:val="left"/>
      <w:pPr>
        <w:ind w:left="378" w:hanging="360"/>
      </w:pPr>
      <w:rPr>
        <w:rFonts w:ascii="Wingdings" w:hAnsi="Wingdings" w:hint="default"/>
        <w:b w:val="0"/>
        <w:i w:val="0"/>
        <w:color w:val="auto"/>
        <w:sz w:val="36"/>
        <w:szCs w:val="36"/>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4" w15:restartNumberingAfterBreak="0">
    <w:nsid w:val="5A9428FD"/>
    <w:multiLevelType w:val="hybridMultilevel"/>
    <w:tmpl w:val="5C50CD8C"/>
    <w:lvl w:ilvl="0" w:tplc="4BE4F83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C557E05"/>
    <w:multiLevelType w:val="hybridMultilevel"/>
    <w:tmpl w:val="D890C454"/>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BF67B4"/>
    <w:multiLevelType w:val="hybridMultilevel"/>
    <w:tmpl w:val="46E40AA2"/>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092A46"/>
    <w:multiLevelType w:val="hybridMultilevel"/>
    <w:tmpl w:val="F7A287F2"/>
    <w:lvl w:ilvl="0" w:tplc="F78E98E8">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5F951115"/>
    <w:multiLevelType w:val="hybridMultilevel"/>
    <w:tmpl w:val="B56A3D9E"/>
    <w:lvl w:ilvl="0" w:tplc="2F1EE43A">
      <w:start w:val="1"/>
      <w:numFmt w:val="decimal"/>
      <w:lvlText w:val="%1."/>
      <w:lvlJc w:val="left"/>
      <w:pPr>
        <w:ind w:left="360" w:hanging="360"/>
      </w:pPr>
      <w:rPr>
        <w:b/>
        <w:sz w:val="19"/>
        <w:szCs w:val="19"/>
      </w:rPr>
    </w:lvl>
    <w:lvl w:ilvl="1" w:tplc="C4AEE8E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03A57C2"/>
    <w:multiLevelType w:val="hybridMultilevel"/>
    <w:tmpl w:val="FF6C5CF6"/>
    <w:lvl w:ilvl="0" w:tplc="143E0F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665390"/>
    <w:multiLevelType w:val="hybridMultilevel"/>
    <w:tmpl w:val="DB3AD0EE"/>
    <w:lvl w:ilvl="0" w:tplc="1400A614">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1" w15:restartNumberingAfterBreak="0">
    <w:nsid w:val="663C4E48"/>
    <w:multiLevelType w:val="hybridMultilevel"/>
    <w:tmpl w:val="B56A3D9E"/>
    <w:lvl w:ilvl="0" w:tplc="2F1EE43A">
      <w:start w:val="1"/>
      <w:numFmt w:val="decimal"/>
      <w:lvlText w:val="%1."/>
      <w:lvlJc w:val="left"/>
      <w:pPr>
        <w:ind w:left="360" w:hanging="360"/>
      </w:pPr>
      <w:rPr>
        <w:b/>
        <w:sz w:val="19"/>
        <w:szCs w:val="19"/>
      </w:rPr>
    </w:lvl>
    <w:lvl w:ilvl="1" w:tplc="C4AEE8E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6662AC8"/>
    <w:multiLevelType w:val="hybridMultilevel"/>
    <w:tmpl w:val="F90AB2F0"/>
    <w:lvl w:ilvl="0" w:tplc="143E0F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906ECA"/>
    <w:multiLevelType w:val="hybridMultilevel"/>
    <w:tmpl w:val="EB2C9C16"/>
    <w:lvl w:ilvl="0" w:tplc="6C741E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76F4B3B"/>
    <w:multiLevelType w:val="hybridMultilevel"/>
    <w:tmpl w:val="04326D78"/>
    <w:lvl w:ilvl="0" w:tplc="6C741E10">
      <w:start w:val="1"/>
      <w:numFmt w:val="decimal"/>
      <w:lvlText w:val="(%1)"/>
      <w:lvlJc w:val="left"/>
      <w:pPr>
        <w:ind w:left="720" w:hanging="360"/>
      </w:pPr>
      <w:rPr>
        <w:rFonts w:hint="default"/>
      </w:rPr>
    </w:lvl>
    <w:lvl w:ilvl="1" w:tplc="143E0F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8514B4C"/>
    <w:multiLevelType w:val="hybridMultilevel"/>
    <w:tmpl w:val="C51ECBA6"/>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99C5788"/>
    <w:multiLevelType w:val="hybridMultilevel"/>
    <w:tmpl w:val="9790DA9A"/>
    <w:lvl w:ilvl="0" w:tplc="22186F62">
      <w:start w:val="1"/>
      <w:numFmt w:val="bullet"/>
      <w:lvlText w:val="r"/>
      <w:lvlJc w:val="left"/>
      <w:pPr>
        <w:ind w:left="720" w:hanging="360"/>
      </w:pPr>
      <w:rPr>
        <w:rFonts w:ascii="Wingdings" w:hAnsi="Wingdings" w:hint="default"/>
        <w:b w:val="0"/>
        <w:i w:val="0"/>
        <w:color w:val="auto"/>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D593816"/>
    <w:multiLevelType w:val="hybridMultilevel"/>
    <w:tmpl w:val="D3969E1C"/>
    <w:lvl w:ilvl="0" w:tplc="7F9C2258">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092796"/>
    <w:multiLevelType w:val="hybridMultilevel"/>
    <w:tmpl w:val="41604FA2"/>
    <w:lvl w:ilvl="0" w:tplc="29B8EBC8">
      <w:start w:val="1"/>
      <w:numFmt w:val="lowerLetter"/>
      <w:lvlText w:val="(%1)"/>
      <w:lvlJc w:val="left"/>
      <w:pPr>
        <w:ind w:left="1069" w:hanging="360"/>
      </w:pPr>
      <w:rPr>
        <w:rFonts w:ascii="Times New Roman" w:hAnsi="Times New Roman" w:hint="default"/>
        <w:color w:val="auto"/>
        <w:sz w:val="22"/>
      </w:rPr>
    </w:lvl>
    <w:lvl w:ilvl="1" w:tplc="143E0FD8">
      <w:start w:val="1"/>
      <w:numFmt w:val="lowerLetter"/>
      <w:lvlText w:val="(%2)"/>
      <w:lvlJc w:val="left"/>
      <w:pPr>
        <w:ind w:left="1069" w:hanging="360"/>
      </w:pPr>
      <w:rPr>
        <w:rFonts w:hint="default"/>
      </w:r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9" w15:restartNumberingAfterBreak="0">
    <w:nsid w:val="6E311566"/>
    <w:multiLevelType w:val="hybridMultilevel"/>
    <w:tmpl w:val="6A6E5592"/>
    <w:lvl w:ilvl="0" w:tplc="2DC06352">
      <w:start w:val="3"/>
      <w:numFmt w:val="lowerLetter"/>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61440A"/>
    <w:multiLevelType w:val="hybridMultilevel"/>
    <w:tmpl w:val="0EF40C4E"/>
    <w:lvl w:ilvl="0" w:tplc="29B8EBC8">
      <w:start w:val="1"/>
      <w:numFmt w:val="lowerLetter"/>
      <w:lvlText w:val="(%1)"/>
      <w:lvlJc w:val="left"/>
      <w:pPr>
        <w:ind w:left="1440" w:hanging="360"/>
      </w:pPr>
      <w:rPr>
        <w:rFonts w:ascii="Times New Roman" w:hAnsi="Times New Roman" w:hint="default"/>
        <w:color w:val="auto"/>
        <w:sz w:val="22"/>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91" w15:restartNumberingAfterBreak="0">
    <w:nsid w:val="70A66F84"/>
    <w:multiLevelType w:val="hybridMultilevel"/>
    <w:tmpl w:val="DE38A266"/>
    <w:lvl w:ilvl="0" w:tplc="26D876FA">
      <w:start w:val="1"/>
      <w:numFmt w:val="decimal"/>
      <w:lvlText w:val="(%1)"/>
      <w:lvlJc w:val="left"/>
      <w:pPr>
        <w:ind w:left="5040" w:hanging="360"/>
      </w:pPr>
      <w:rPr>
        <w:rFonts w:hint="default"/>
      </w:r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2" w15:restartNumberingAfterBreak="0">
    <w:nsid w:val="71035910"/>
    <w:multiLevelType w:val="hybridMultilevel"/>
    <w:tmpl w:val="133A113C"/>
    <w:lvl w:ilvl="0" w:tplc="859055BE">
      <w:start w:val="1"/>
      <w:numFmt w:val="decimal"/>
      <w:lvlText w:val="(%1)"/>
      <w:lvlJc w:val="left"/>
      <w:pPr>
        <w:ind w:left="802" w:hanging="660"/>
      </w:pPr>
      <w:rPr>
        <w:rFonts w:hint="default"/>
        <w:i w:val="0"/>
        <w:iCs/>
      </w:rPr>
    </w:lvl>
    <w:lvl w:ilvl="1" w:tplc="20000019" w:tentative="1">
      <w:start w:val="1"/>
      <w:numFmt w:val="lowerLetter"/>
      <w:lvlText w:val="%2."/>
      <w:lvlJc w:val="left"/>
      <w:pPr>
        <w:ind w:left="1522" w:hanging="360"/>
      </w:pPr>
    </w:lvl>
    <w:lvl w:ilvl="2" w:tplc="2000001B" w:tentative="1">
      <w:start w:val="1"/>
      <w:numFmt w:val="lowerRoman"/>
      <w:lvlText w:val="%3."/>
      <w:lvlJc w:val="right"/>
      <w:pPr>
        <w:ind w:left="2242" w:hanging="180"/>
      </w:pPr>
    </w:lvl>
    <w:lvl w:ilvl="3" w:tplc="2000000F" w:tentative="1">
      <w:start w:val="1"/>
      <w:numFmt w:val="decimal"/>
      <w:lvlText w:val="%4."/>
      <w:lvlJc w:val="left"/>
      <w:pPr>
        <w:ind w:left="2962" w:hanging="360"/>
      </w:pPr>
    </w:lvl>
    <w:lvl w:ilvl="4" w:tplc="20000019" w:tentative="1">
      <w:start w:val="1"/>
      <w:numFmt w:val="lowerLetter"/>
      <w:lvlText w:val="%5."/>
      <w:lvlJc w:val="left"/>
      <w:pPr>
        <w:ind w:left="3682" w:hanging="360"/>
      </w:pPr>
    </w:lvl>
    <w:lvl w:ilvl="5" w:tplc="2000001B" w:tentative="1">
      <w:start w:val="1"/>
      <w:numFmt w:val="lowerRoman"/>
      <w:lvlText w:val="%6."/>
      <w:lvlJc w:val="right"/>
      <w:pPr>
        <w:ind w:left="4402" w:hanging="180"/>
      </w:pPr>
    </w:lvl>
    <w:lvl w:ilvl="6" w:tplc="2000000F" w:tentative="1">
      <w:start w:val="1"/>
      <w:numFmt w:val="decimal"/>
      <w:lvlText w:val="%7."/>
      <w:lvlJc w:val="left"/>
      <w:pPr>
        <w:ind w:left="5122" w:hanging="360"/>
      </w:pPr>
    </w:lvl>
    <w:lvl w:ilvl="7" w:tplc="20000019" w:tentative="1">
      <w:start w:val="1"/>
      <w:numFmt w:val="lowerLetter"/>
      <w:lvlText w:val="%8."/>
      <w:lvlJc w:val="left"/>
      <w:pPr>
        <w:ind w:left="5842" w:hanging="360"/>
      </w:pPr>
    </w:lvl>
    <w:lvl w:ilvl="8" w:tplc="2000001B" w:tentative="1">
      <w:start w:val="1"/>
      <w:numFmt w:val="lowerRoman"/>
      <w:lvlText w:val="%9."/>
      <w:lvlJc w:val="right"/>
      <w:pPr>
        <w:ind w:left="6562" w:hanging="180"/>
      </w:pPr>
    </w:lvl>
  </w:abstractNum>
  <w:abstractNum w:abstractNumId="93" w15:restartNumberingAfterBreak="0">
    <w:nsid w:val="724D4E95"/>
    <w:multiLevelType w:val="hybridMultilevel"/>
    <w:tmpl w:val="EE8ABF1C"/>
    <w:lvl w:ilvl="0" w:tplc="143E0FD8">
      <w:start w:val="1"/>
      <w:numFmt w:val="lowerLetter"/>
      <w:lvlText w:val="(%1)"/>
      <w:lvlJc w:val="left"/>
      <w:pPr>
        <w:ind w:left="1353" w:hanging="360"/>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94" w15:restartNumberingAfterBreak="0">
    <w:nsid w:val="72D3500F"/>
    <w:multiLevelType w:val="hybridMultilevel"/>
    <w:tmpl w:val="4754DD48"/>
    <w:lvl w:ilvl="0" w:tplc="143E0F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73C23C60"/>
    <w:multiLevelType w:val="hybridMultilevel"/>
    <w:tmpl w:val="C2ACF934"/>
    <w:lvl w:ilvl="0" w:tplc="2B6671A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FE75B5"/>
    <w:multiLevelType w:val="hybridMultilevel"/>
    <w:tmpl w:val="F332578E"/>
    <w:lvl w:ilvl="0" w:tplc="22186F62">
      <w:start w:val="1"/>
      <w:numFmt w:val="bullet"/>
      <w:lvlText w:val="r"/>
      <w:lvlJc w:val="left"/>
      <w:pPr>
        <w:ind w:left="378" w:hanging="360"/>
      </w:pPr>
      <w:rPr>
        <w:rFonts w:ascii="Wingdings" w:hAnsi="Wingdings" w:hint="default"/>
        <w:b w:val="0"/>
        <w:i w:val="0"/>
        <w:color w:val="auto"/>
        <w:sz w:val="36"/>
        <w:szCs w:val="3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7" w15:restartNumberingAfterBreak="0">
    <w:nsid w:val="75272635"/>
    <w:multiLevelType w:val="hybridMultilevel"/>
    <w:tmpl w:val="10DC2288"/>
    <w:lvl w:ilvl="0" w:tplc="C25E27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576066B"/>
    <w:multiLevelType w:val="hybridMultilevel"/>
    <w:tmpl w:val="D144CEF4"/>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6237276"/>
    <w:multiLevelType w:val="hybridMultilevel"/>
    <w:tmpl w:val="64DA75DE"/>
    <w:lvl w:ilvl="0" w:tplc="25826AFC">
      <w:start w:val="1"/>
      <w:numFmt w:val="bullet"/>
      <w:lvlText w:val="r"/>
      <w:lvlJc w:val="left"/>
      <w:pPr>
        <w:ind w:left="720" w:hanging="360"/>
      </w:pPr>
      <w:rPr>
        <w:rFonts w:ascii="Wingdings" w:hAnsi="Wingdings" w:hint="default"/>
        <w:b w:val="0"/>
        <w:i w:val="0"/>
        <w:color w:val="auto"/>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8AB1133"/>
    <w:multiLevelType w:val="hybridMultilevel"/>
    <w:tmpl w:val="43EC3D8A"/>
    <w:lvl w:ilvl="0" w:tplc="B290B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8FF2A42"/>
    <w:multiLevelType w:val="hybridMultilevel"/>
    <w:tmpl w:val="B60209B4"/>
    <w:lvl w:ilvl="0" w:tplc="26D876F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2" w15:restartNumberingAfterBreak="0">
    <w:nsid w:val="79493AD7"/>
    <w:multiLevelType w:val="hybridMultilevel"/>
    <w:tmpl w:val="1222FB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B135CEB"/>
    <w:multiLevelType w:val="hybridMultilevel"/>
    <w:tmpl w:val="82744450"/>
    <w:lvl w:ilvl="0" w:tplc="143E0F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7B391164"/>
    <w:multiLevelType w:val="hybridMultilevel"/>
    <w:tmpl w:val="E8F23DD2"/>
    <w:lvl w:ilvl="0" w:tplc="143E0F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DA45AC0"/>
    <w:multiLevelType w:val="hybridMultilevel"/>
    <w:tmpl w:val="90AA63BA"/>
    <w:lvl w:ilvl="0" w:tplc="50B0D2DC">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6" w15:restartNumberingAfterBreak="0">
    <w:nsid w:val="7DCD63F6"/>
    <w:multiLevelType w:val="hybridMultilevel"/>
    <w:tmpl w:val="EFE24FCA"/>
    <w:lvl w:ilvl="0" w:tplc="7DEC6A4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AA7DAC"/>
    <w:multiLevelType w:val="hybridMultilevel"/>
    <w:tmpl w:val="BB3EE406"/>
    <w:lvl w:ilvl="0" w:tplc="143E0FD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5"/>
  </w:num>
  <w:num w:numId="2">
    <w:abstractNumId w:val="94"/>
  </w:num>
  <w:num w:numId="3">
    <w:abstractNumId w:val="17"/>
  </w:num>
  <w:num w:numId="4">
    <w:abstractNumId w:val="14"/>
  </w:num>
  <w:num w:numId="5">
    <w:abstractNumId w:val="28"/>
  </w:num>
  <w:num w:numId="6">
    <w:abstractNumId w:val="26"/>
  </w:num>
  <w:num w:numId="7">
    <w:abstractNumId w:val="106"/>
  </w:num>
  <w:num w:numId="8">
    <w:abstractNumId w:val="91"/>
  </w:num>
  <w:num w:numId="9">
    <w:abstractNumId w:val="57"/>
  </w:num>
  <w:num w:numId="10">
    <w:abstractNumId w:val="30"/>
  </w:num>
  <w:num w:numId="11">
    <w:abstractNumId w:val="38"/>
  </w:num>
  <w:num w:numId="12">
    <w:abstractNumId w:val="103"/>
  </w:num>
  <w:num w:numId="13">
    <w:abstractNumId w:val="62"/>
  </w:num>
  <w:num w:numId="14">
    <w:abstractNumId w:val="76"/>
  </w:num>
  <w:num w:numId="15">
    <w:abstractNumId w:val="32"/>
  </w:num>
  <w:num w:numId="16">
    <w:abstractNumId w:val="25"/>
  </w:num>
  <w:num w:numId="17">
    <w:abstractNumId w:val="75"/>
  </w:num>
  <w:num w:numId="18">
    <w:abstractNumId w:val="42"/>
  </w:num>
  <w:num w:numId="19">
    <w:abstractNumId w:val="98"/>
  </w:num>
  <w:num w:numId="20">
    <w:abstractNumId w:val="82"/>
  </w:num>
  <w:num w:numId="21">
    <w:abstractNumId w:val="78"/>
  </w:num>
  <w:num w:numId="22">
    <w:abstractNumId w:val="34"/>
  </w:num>
  <w:num w:numId="23">
    <w:abstractNumId w:val="49"/>
  </w:num>
  <w:num w:numId="24">
    <w:abstractNumId w:val="99"/>
  </w:num>
  <w:num w:numId="25">
    <w:abstractNumId w:val="58"/>
  </w:num>
  <w:num w:numId="26">
    <w:abstractNumId w:val="23"/>
  </w:num>
  <w:num w:numId="27">
    <w:abstractNumId w:val="29"/>
  </w:num>
  <w:num w:numId="28">
    <w:abstractNumId w:val="73"/>
  </w:num>
  <w:num w:numId="29">
    <w:abstractNumId w:val="86"/>
  </w:num>
  <w:num w:numId="30">
    <w:abstractNumId w:val="40"/>
  </w:num>
  <w:num w:numId="31">
    <w:abstractNumId w:val="63"/>
  </w:num>
  <w:num w:numId="32">
    <w:abstractNumId w:val="24"/>
  </w:num>
  <w:num w:numId="33">
    <w:abstractNumId w:val="67"/>
  </w:num>
  <w:num w:numId="34">
    <w:abstractNumId w:val="31"/>
  </w:num>
  <w:num w:numId="35">
    <w:abstractNumId w:val="79"/>
  </w:num>
  <w:num w:numId="36">
    <w:abstractNumId w:val="66"/>
  </w:num>
  <w:num w:numId="37">
    <w:abstractNumId w:val="3"/>
  </w:num>
  <w:num w:numId="38">
    <w:abstractNumId w:val="107"/>
  </w:num>
  <w:num w:numId="39">
    <w:abstractNumId w:val="70"/>
  </w:num>
  <w:num w:numId="40">
    <w:abstractNumId w:val="41"/>
  </w:num>
  <w:num w:numId="41">
    <w:abstractNumId w:val="19"/>
  </w:num>
  <w:num w:numId="42">
    <w:abstractNumId w:val="65"/>
  </w:num>
  <w:num w:numId="43">
    <w:abstractNumId w:val="35"/>
  </w:num>
  <w:num w:numId="44">
    <w:abstractNumId w:val="104"/>
  </w:num>
  <w:num w:numId="45">
    <w:abstractNumId w:val="59"/>
  </w:num>
  <w:num w:numId="46">
    <w:abstractNumId w:val="96"/>
  </w:num>
  <w:num w:numId="47">
    <w:abstractNumId w:val="100"/>
  </w:num>
  <w:num w:numId="48">
    <w:abstractNumId w:val="69"/>
  </w:num>
  <w:num w:numId="49">
    <w:abstractNumId w:val="8"/>
  </w:num>
  <w:num w:numId="50">
    <w:abstractNumId w:val="4"/>
  </w:num>
  <w:num w:numId="51">
    <w:abstractNumId w:val="89"/>
  </w:num>
  <w:num w:numId="52">
    <w:abstractNumId w:val="53"/>
  </w:num>
  <w:num w:numId="53">
    <w:abstractNumId w:val="16"/>
  </w:num>
  <w:num w:numId="54">
    <w:abstractNumId w:val="84"/>
  </w:num>
  <w:num w:numId="55">
    <w:abstractNumId w:val="83"/>
  </w:num>
  <w:num w:numId="56">
    <w:abstractNumId w:val="68"/>
  </w:num>
  <w:num w:numId="57">
    <w:abstractNumId w:val="1"/>
  </w:num>
  <w:num w:numId="58">
    <w:abstractNumId w:val="95"/>
  </w:num>
  <w:num w:numId="59">
    <w:abstractNumId w:val="74"/>
  </w:num>
  <w:num w:numId="60">
    <w:abstractNumId w:val="50"/>
  </w:num>
  <w:num w:numId="61">
    <w:abstractNumId w:val="55"/>
  </w:num>
  <w:num w:numId="62">
    <w:abstractNumId w:val="33"/>
  </w:num>
  <w:num w:numId="63">
    <w:abstractNumId w:val="27"/>
  </w:num>
  <w:num w:numId="64">
    <w:abstractNumId w:val="0"/>
  </w:num>
  <w:num w:numId="65">
    <w:abstractNumId w:val="2"/>
  </w:num>
  <w:num w:numId="66">
    <w:abstractNumId w:val="20"/>
  </w:num>
  <w:num w:numId="67">
    <w:abstractNumId w:val="12"/>
  </w:num>
  <w:num w:numId="68">
    <w:abstractNumId w:val="37"/>
  </w:num>
  <w:num w:numId="69">
    <w:abstractNumId w:val="87"/>
  </w:num>
  <w:num w:numId="70">
    <w:abstractNumId w:val="97"/>
  </w:num>
  <w:num w:numId="71">
    <w:abstractNumId w:val="60"/>
  </w:num>
  <w:num w:numId="72">
    <w:abstractNumId w:val="51"/>
  </w:num>
  <w:num w:numId="73">
    <w:abstractNumId w:val="81"/>
  </w:num>
  <w:num w:numId="74">
    <w:abstractNumId w:val="101"/>
  </w:num>
  <w:num w:numId="75">
    <w:abstractNumId w:val="47"/>
  </w:num>
  <w:num w:numId="76">
    <w:abstractNumId w:val="71"/>
  </w:num>
  <w:num w:numId="77">
    <w:abstractNumId w:val="88"/>
  </w:num>
  <w:num w:numId="78">
    <w:abstractNumId w:val="18"/>
  </w:num>
  <w:num w:numId="79">
    <w:abstractNumId w:val="5"/>
  </w:num>
  <w:num w:numId="80">
    <w:abstractNumId w:val="11"/>
  </w:num>
  <w:num w:numId="81">
    <w:abstractNumId w:val="72"/>
  </w:num>
  <w:num w:numId="82">
    <w:abstractNumId w:val="52"/>
  </w:num>
  <w:num w:numId="83">
    <w:abstractNumId w:val="21"/>
  </w:num>
  <w:num w:numId="84">
    <w:abstractNumId w:val="92"/>
  </w:num>
  <w:num w:numId="85">
    <w:abstractNumId w:val="22"/>
  </w:num>
  <w:num w:numId="86">
    <w:abstractNumId w:val="46"/>
  </w:num>
  <w:num w:numId="87">
    <w:abstractNumId w:val="54"/>
  </w:num>
  <w:num w:numId="88">
    <w:abstractNumId w:val="9"/>
  </w:num>
  <w:num w:numId="89">
    <w:abstractNumId w:val="93"/>
  </w:num>
  <w:num w:numId="90">
    <w:abstractNumId w:val="13"/>
  </w:num>
  <w:num w:numId="91">
    <w:abstractNumId w:val="7"/>
  </w:num>
  <w:num w:numId="92">
    <w:abstractNumId w:val="43"/>
  </w:num>
  <w:num w:numId="93">
    <w:abstractNumId w:val="15"/>
  </w:num>
  <w:num w:numId="94">
    <w:abstractNumId w:val="80"/>
  </w:num>
  <w:num w:numId="95">
    <w:abstractNumId w:val="44"/>
  </w:num>
  <w:num w:numId="96">
    <w:abstractNumId w:val="48"/>
  </w:num>
  <w:num w:numId="97">
    <w:abstractNumId w:val="105"/>
  </w:num>
  <w:num w:numId="98">
    <w:abstractNumId w:val="64"/>
  </w:num>
  <w:num w:numId="99">
    <w:abstractNumId w:val="39"/>
  </w:num>
  <w:num w:numId="100">
    <w:abstractNumId w:val="90"/>
  </w:num>
  <w:num w:numId="101">
    <w:abstractNumId w:val="6"/>
  </w:num>
  <w:num w:numId="102">
    <w:abstractNumId w:val="85"/>
  </w:num>
  <w:num w:numId="103">
    <w:abstractNumId w:val="36"/>
  </w:num>
  <w:num w:numId="104">
    <w:abstractNumId w:val="77"/>
  </w:num>
  <w:num w:numId="105">
    <w:abstractNumId w:val="10"/>
  </w:num>
  <w:num w:numId="106">
    <w:abstractNumId w:val="102"/>
  </w:num>
  <w:num w:numId="107">
    <w:abstractNumId w:val="56"/>
  </w:num>
  <w:num w:numId="108">
    <w:abstractNumId w:val="61"/>
  </w:num>
  <w:numIdMacAtCleanup w:val="10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vin Edwards">
    <w15:presenceInfo w15:providerId="Windows Live" w15:userId="35b56c65dc57a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9D"/>
    <w:rsid w:val="00000668"/>
    <w:rsid w:val="00001112"/>
    <w:rsid w:val="0000147B"/>
    <w:rsid w:val="0000243C"/>
    <w:rsid w:val="000025BA"/>
    <w:rsid w:val="00002872"/>
    <w:rsid w:val="00003FB7"/>
    <w:rsid w:val="0000446B"/>
    <w:rsid w:val="000056F3"/>
    <w:rsid w:val="00005C05"/>
    <w:rsid w:val="00006CC6"/>
    <w:rsid w:val="00007264"/>
    <w:rsid w:val="00007B42"/>
    <w:rsid w:val="00007FB4"/>
    <w:rsid w:val="00010444"/>
    <w:rsid w:val="00010950"/>
    <w:rsid w:val="00010B5D"/>
    <w:rsid w:val="000112EA"/>
    <w:rsid w:val="00012AED"/>
    <w:rsid w:val="00012EE5"/>
    <w:rsid w:val="0001339E"/>
    <w:rsid w:val="000145C8"/>
    <w:rsid w:val="00015D04"/>
    <w:rsid w:val="00015D91"/>
    <w:rsid w:val="00017314"/>
    <w:rsid w:val="00020D45"/>
    <w:rsid w:val="00020F61"/>
    <w:rsid w:val="00021379"/>
    <w:rsid w:val="000262DA"/>
    <w:rsid w:val="00026A51"/>
    <w:rsid w:val="00026DA4"/>
    <w:rsid w:val="0002762A"/>
    <w:rsid w:val="000276A1"/>
    <w:rsid w:val="00027AC4"/>
    <w:rsid w:val="00030FCB"/>
    <w:rsid w:val="00032BEB"/>
    <w:rsid w:val="00032DC9"/>
    <w:rsid w:val="00033AA8"/>
    <w:rsid w:val="00034673"/>
    <w:rsid w:val="000356C2"/>
    <w:rsid w:val="00035D94"/>
    <w:rsid w:val="0003640D"/>
    <w:rsid w:val="0003703C"/>
    <w:rsid w:val="00037D27"/>
    <w:rsid w:val="00037ECE"/>
    <w:rsid w:val="00041842"/>
    <w:rsid w:val="00042E3C"/>
    <w:rsid w:val="00043620"/>
    <w:rsid w:val="00043793"/>
    <w:rsid w:val="00043C5C"/>
    <w:rsid w:val="00045B7A"/>
    <w:rsid w:val="00045C7E"/>
    <w:rsid w:val="00046C1D"/>
    <w:rsid w:val="00047BE2"/>
    <w:rsid w:val="0005046E"/>
    <w:rsid w:val="00051AD0"/>
    <w:rsid w:val="00051D0F"/>
    <w:rsid w:val="00051D80"/>
    <w:rsid w:val="00051DCE"/>
    <w:rsid w:val="00052451"/>
    <w:rsid w:val="00053BB4"/>
    <w:rsid w:val="00054053"/>
    <w:rsid w:val="000549F3"/>
    <w:rsid w:val="000551AB"/>
    <w:rsid w:val="00056BA6"/>
    <w:rsid w:val="00057867"/>
    <w:rsid w:val="00060ED4"/>
    <w:rsid w:val="00061602"/>
    <w:rsid w:val="00061C62"/>
    <w:rsid w:val="00061D4E"/>
    <w:rsid w:val="0006207F"/>
    <w:rsid w:val="00062541"/>
    <w:rsid w:val="000632D7"/>
    <w:rsid w:val="000647EB"/>
    <w:rsid w:val="0006484B"/>
    <w:rsid w:val="00066C1C"/>
    <w:rsid w:val="00066CBF"/>
    <w:rsid w:val="00066CE5"/>
    <w:rsid w:val="0006757D"/>
    <w:rsid w:val="00070EBE"/>
    <w:rsid w:val="00071380"/>
    <w:rsid w:val="0007289F"/>
    <w:rsid w:val="000750B2"/>
    <w:rsid w:val="000771C1"/>
    <w:rsid w:val="00077570"/>
    <w:rsid w:val="00080CF6"/>
    <w:rsid w:val="00081BA0"/>
    <w:rsid w:val="00081CA5"/>
    <w:rsid w:val="00082ED9"/>
    <w:rsid w:val="000834DF"/>
    <w:rsid w:val="00084913"/>
    <w:rsid w:val="00085883"/>
    <w:rsid w:val="00085B8F"/>
    <w:rsid w:val="00086461"/>
    <w:rsid w:val="00086EE5"/>
    <w:rsid w:val="00090761"/>
    <w:rsid w:val="00090E88"/>
    <w:rsid w:val="00091438"/>
    <w:rsid w:val="00092D0D"/>
    <w:rsid w:val="00093267"/>
    <w:rsid w:val="00093861"/>
    <w:rsid w:val="00093B2D"/>
    <w:rsid w:val="00094CD7"/>
    <w:rsid w:val="000950F2"/>
    <w:rsid w:val="000964A8"/>
    <w:rsid w:val="000A03FB"/>
    <w:rsid w:val="000A04EC"/>
    <w:rsid w:val="000A33A5"/>
    <w:rsid w:val="000A3A6B"/>
    <w:rsid w:val="000A3D4A"/>
    <w:rsid w:val="000A4045"/>
    <w:rsid w:val="000A6D61"/>
    <w:rsid w:val="000A6EFF"/>
    <w:rsid w:val="000B1A2A"/>
    <w:rsid w:val="000B1FEA"/>
    <w:rsid w:val="000B3259"/>
    <w:rsid w:val="000B3301"/>
    <w:rsid w:val="000B5C31"/>
    <w:rsid w:val="000B5C3F"/>
    <w:rsid w:val="000B77D9"/>
    <w:rsid w:val="000B784E"/>
    <w:rsid w:val="000C0263"/>
    <w:rsid w:val="000C0CDF"/>
    <w:rsid w:val="000C1CE2"/>
    <w:rsid w:val="000C2E44"/>
    <w:rsid w:val="000C34A9"/>
    <w:rsid w:val="000C4682"/>
    <w:rsid w:val="000C60CD"/>
    <w:rsid w:val="000C658F"/>
    <w:rsid w:val="000D0A28"/>
    <w:rsid w:val="000D2AF4"/>
    <w:rsid w:val="000D33BC"/>
    <w:rsid w:val="000D33F5"/>
    <w:rsid w:val="000D534C"/>
    <w:rsid w:val="000D56D8"/>
    <w:rsid w:val="000D5C76"/>
    <w:rsid w:val="000D760E"/>
    <w:rsid w:val="000D76EA"/>
    <w:rsid w:val="000E0FB7"/>
    <w:rsid w:val="000E20B3"/>
    <w:rsid w:val="000E2325"/>
    <w:rsid w:val="000E2568"/>
    <w:rsid w:val="000E3D83"/>
    <w:rsid w:val="000E4484"/>
    <w:rsid w:val="000E54A5"/>
    <w:rsid w:val="000F02D1"/>
    <w:rsid w:val="000F133C"/>
    <w:rsid w:val="000F24AB"/>
    <w:rsid w:val="000F28FF"/>
    <w:rsid w:val="000F33B7"/>
    <w:rsid w:val="000F44B9"/>
    <w:rsid w:val="000F49A1"/>
    <w:rsid w:val="000F4B28"/>
    <w:rsid w:val="000F5C6F"/>
    <w:rsid w:val="00101903"/>
    <w:rsid w:val="00102173"/>
    <w:rsid w:val="00102F39"/>
    <w:rsid w:val="00103A50"/>
    <w:rsid w:val="001042F2"/>
    <w:rsid w:val="001043C4"/>
    <w:rsid w:val="00104EAE"/>
    <w:rsid w:val="00110228"/>
    <w:rsid w:val="00110FE9"/>
    <w:rsid w:val="00111B80"/>
    <w:rsid w:val="00113001"/>
    <w:rsid w:val="00114287"/>
    <w:rsid w:val="001143DF"/>
    <w:rsid w:val="0011443E"/>
    <w:rsid w:val="001157C8"/>
    <w:rsid w:val="00115880"/>
    <w:rsid w:val="00115BDD"/>
    <w:rsid w:val="00116001"/>
    <w:rsid w:val="00116FDA"/>
    <w:rsid w:val="001172DD"/>
    <w:rsid w:val="00117C46"/>
    <w:rsid w:val="0012140D"/>
    <w:rsid w:val="00121DE1"/>
    <w:rsid w:val="00122239"/>
    <w:rsid w:val="00125753"/>
    <w:rsid w:val="0012599B"/>
    <w:rsid w:val="00125F50"/>
    <w:rsid w:val="0012697D"/>
    <w:rsid w:val="00126BC3"/>
    <w:rsid w:val="00127FAA"/>
    <w:rsid w:val="00131840"/>
    <w:rsid w:val="00131981"/>
    <w:rsid w:val="00131A8C"/>
    <w:rsid w:val="0013316A"/>
    <w:rsid w:val="00134025"/>
    <w:rsid w:val="00135203"/>
    <w:rsid w:val="001355E1"/>
    <w:rsid w:val="00135D7D"/>
    <w:rsid w:val="001360E4"/>
    <w:rsid w:val="00136FCD"/>
    <w:rsid w:val="00137391"/>
    <w:rsid w:val="001379FD"/>
    <w:rsid w:val="00137A81"/>
    <w:rsid w:val="00140DEE"/>
    <w:rsid w:val="00141065"/>
    <w:rsid w:val="001411A2"/>
    <w:rsid w:val="00142512"/>
    <w:rsid w:val="001438DE"/>
    <w:rsid w:val="0014409D"/>
    <w:rsid w:val="00144262"/>
    <w:rsid w:val="00144DCA"/>
    <w:rsid w:val="00145DBB"/>
    <w:rsid w:val="00146107"/>
    <w:rsid w:val="00146AA8"/>
    <w:rsid w:val="0014780F"/>
    <w:rsid w:val="00151B03"/>
    <w:rsid w:val="001526D0"/>
    <w:rsid w:val="00157E51"/>
    <w:rsid w:val="0016387A"/>
    <w:rsid w:val="001646D0"/>
    <w:rsid w:val="00167C34"/>
    <w:rsid w:val="00170807"/>
    <w:rsid w:val="00170FEE"/>
    <w:rsid w:val="001735FF"/>
    <w:rsid w:val="001745BD"/>
    <w:rsid w:val="001748E3"/>
    <w:rsid w:val="001778DF"/>
    <w:rsid w:val="00177BA7"/>
    <w:rsid w:val="00183017"/>
    <w:rsid w:val="001838FD"/>
    <w:rsid w:val="00183BBB"/>
    <w:rsid w:val="00183D91"/>
    <w:rsid w:val="00183EF5"/>
    <w:rsid w:val="001845C9"/>
    <w:rsid w:val="00184A4D"/>
    <w:rsid w:val="00184B54"/>
    <w:rsid w:val="001852EC"/>
    <w:rsid w:val="00185509"/>
    <w:rsid w:val="001864C9"/>
    <w:rsid w:val="001916CE"/>
    <w:rsid w:val="0019189B"/>
    <w:rsid w:val="00192CE1"/>
    <w:rsid w:val="001931C1"/>
    <w:rsid w:val="00193292"/>
    <w:rsid w:val="001947C0"/>
    <w:rsid w:val="001957EC"/>
    <w:rsid w:val="00196026"/>
    <w:rsid w:val="0019689A"/>
    <w:rsid w:val="0019775B"/>
    <w:rsid w:val="00197FDE"/>
    <w:rsid w:val="001A021C"/>
    <w:rsid w:val="001A0C8C"/>
    <w:rsid w:val="001A127B"/>
    <w:rsid w:val="001A1834"/>
    <w:rsid w:val="001A399F"/>
    <w:rsid w:val="001A3ED2"/>
    <w:rsid w:val="001A506B"/>
    <w:rsid w:val="001A68E9"/>
    <w:rsid w:val="001A6910"/>
    <w:rsid w:val="001A6C54"/>
    <w:rsid w:val="001A7313"/>
    <w:rsid w:val="001A76E3"/>
    <w:rsid w:val="001B0207"/>
    <w:rsid w:val="001B05CF"/>
    <w:rsid w:val="001B20A2"/>
    <w:rsid w:val="001B44D9"/>
    <w:rsid w:val="001B4E7D"/>
    <w:rsid w:val="001B4EE0"/>
    <w:rsid w:val="001B66FE"/>
    <w:rsid w:val="001B694A"/>
    <w:rsid w:val="001B735E"/>
    <w:rsid w:val="001B7471"/>
    <w:rsid w:val="001B7814"/>
    <w:rsid w:val="001B7B66"/>
    <w:rsid w:val="001B7C81"/>
    <w:rsid w:val="001C0CF5"/>
    <w:rsid w:val="001C2B2C"/>
    <w:rsid w:val="001C2BD9"/>
    <w:rsid w:val="001C3045"/>
    <w:rsid w:val="001C44F1"/>
    <w:rsid w:val="001C7128"/>
    <w:rsid w:val="001C7C83"/>
    <w:rsid w:val="001D0DA9"/>
    <w:rsid w:val="001D1963"/>
    <w:rsid w:val="001D1C02"/>
    <w:rsid w:val="001D1C22"/>
    <w:rsid w:val="001D2FD8"/>
    <w:rsid w:val="001D5128"/>
    <w:rsid w:val="001D56B7"/>
    <w:rsid w:val="001D654F"/>
    <w:rsid w:val="001D78B5"/>
    <w:rsid w:val="001E0D15"/>
    <w:rsid w:val="001E14A1"/>
    <w:rsid w:val="001E1C2D"/>
    <w:rsid w:val="001E38F6"/>
    <w:rsid w:val="001E458C"/>
    <w:rsid w:val="001E57C6"/>
    <w:rsid w:val="001E6D06"/>
    <w:rsid w:val="001E6DED"/>
    <w:rsid w:val="001E708C"/>
    <w:rsid w:val="001E7B16"/>
    <w:rsid w:val="001F18CB"/>
    <w:rsid w:val="001F1B3A"/>
    <w:rsid w:val="001F38C0"/>
    <w:rsid w:val="001F4C5F"/>
    <w:rsid w:val="001F53CC"/>
    <w:rsid w:val="001F666E"/>
    <w:rsid w:val="001F6841"/>
    <w:rsid w:val="001F75D8"/>
    <w:rsid w:val="00200BF4"/>
    <w:rsid w:val="002019B1"/>
    <w:rsid w:val="00202479"/>
    <w:rsid w:val="00202B8B"/>
    <w:rsid w:val="00202E43"/>
    <w:rsid w:val="002030DD"/>
    <w:rsid w:val="0020491B"/>
    <w:rsid w:val="00204A39"/>
    <w:rsid w:val="00205079"/>
    <w:rsid w:val="00205F17"/>
    <w:rsid w:val="00206EB4"/>
    <w:rsid w:val="002074A9"/>
    <w:rsid w:val="00207784"/>
    <w:rsid w:val="00207B3F"/>
    <w:rsid w:val="002104A6"/>
    <w:rsid w:val="00212A7C"/>
    <w:rsid w:val="00212C13"/>
    <w:rsid w:val="00214E48"/>
    <w:rsid w:val="00215C05"/>
    <w:rsid w:val="00215E4D"/>
    <w:rsid w:val="00216D55"/>
    <w:rsid w:val="00220890"/>
    <w:rsid w:val="00220B15"/>
    <w:rsid w:val="00221116"/>
    <w:rsid w:val="00221B42"/>
    <w:rsid w:val="00221BE8"/>
    <w:rsid w:val="00222DCD"/>
    <w:rsid w:val="00224A32"/>
    <w:rsid w:val="00224D13"/>
    <w:rsid w:val="0022533D"/>
    <w:rsid w:val="00226922"/>
    <w:rsid w:val="00227874"/>
    <w:rsid w:val="0023060A"/>
    <w:rsid w:val="00231230"/>
    <w:rsid w:val="00231B6F"/>
    <w:rsid w:val="00234623"/>
    <w:rsid w:val="00235FCA"/>
    <w:rsid w:val="00237A03"/>
    <w:rsid w:val="00237A2F"/>
    <w:rsid w:val="00237C2D"/>
    <w:rsid w:val="00242BD5"/>
    <w:rsid w:val="00244E0C"/>
    <w:rsid w:val="00245851"/>
    <w:rsid w:val="00246208"/>
    <w:rsid w:val="00246578"/>
    <w:rsid w:val="00246614"/>
    <w:rsid w:val="00246D80"/>
    <w:rsid w:val="00247689"/>
    <w:rsid w:val="002477B1"/>
    <w:rsid w:val="0025116B"/>
    <w:rsid w:val="00251E61"/>
    <w:rsid w:val="002520A7"/>
    <w:rsid w:val="002523FD"/>
    <w:rsid w:val="002527DA"/>
    <w:rsid w:val="0025348B"/>
    <w:rsid w:val="00255F7C"/>
    <w:rsid w:val="00255FEC"/>
    <w:rsid w:val="00256B70"/>
    <w:rsid w:val="00260210"/>
    <w:rsid w:val="00261844"/>
    <w:rsid w:val="00262211"/>
    <w:rsid w:val="00265980"/>
    <w:rsid w:val="00265FD2"/>
    <w:rsid w:val="0026780B"/>
    <w:rsid w:val="00267C9D"/>
    <w:rsid w:val="0027040E"/>
    <w:rsid w:val="00271452"/>
    <w:rsid w:val="00272740"/>
    <w:rsid w:val="00272C67"/>
    <w:rsid w:val="00272E79"/>
    <w:rsid w:val="00273B3E"/>
    <w:rsid w:val="00274A3D"/>
    <w:rsid w:val="0027612C"/>
    <w:rsid w:val="00276B75"/>
    <w:rsid w:val="00280B91"/>
    <w:rsid w:val="00280CCA"/>
    <w:rsid w:val="0028196F"/>
    <w:rsid w:val="00282EAC"/>
    <w:rsid w:val="0028362E"/>
    <w:rsid w:val="0028391C"/>
    <w:rsid w:val="00285FAF"/>
    <w:rsid w:val="00286F84"/>
    <w:rsid w:val="002873C2"/>
    <w:rsid w:val="00287648"/>
    <w:rsid w:val="00290B63"/>
    <w:rsid w:val="00290F9A"/>
    <w:rsid w:val="002920CE"/>
    <w:rsid w:val="0029307A"/>
    <w:rsid w:val="00294822"/>
    <w:rsid w:val="00297969"/>
    <w:rsid w:val="002A0BF2"/>
    <w:rsid w:val="002A0C80"/>
    <w:rsid w:val="002A17FA"/>
    <w:rsid w:val="002A1AD6"/>
    <w:rsid w:val="002A235C"/>
    <w:rsid w:val="002A24BE"/>
    <w:rsid w:val="002A2BB9"/>
    <w:rsid w:val="002A50FE"/>
    <w:rsid w:val="002A5F1C"/>
    <w:rsid w:val="002A7374"/>
    <w:rsid w:val="002A79F2"/>
    <w:rsid w:val="002B1461"/>
    <w:rsid w:val="002B2C10"/>
    <w:rsid w:val="002B3096"/>
    <w:rsid w:val="002B4858"/>
    <w:rsid w:val="002B48AB"/>
    <w:rsid w:val="002B58A6"/>
    <w:rsid w:val="002B59C8"/>
    <w:rsid w:val="002B6AF5"/>
    <w:rsid w:val="002B6F5A"/>
    <w:rsid w:val="002B72BD"/>
    <w:rsid w:val="002C072B"/>
    <w:rsid w:val="002C2336"/>
    <w:rsid w:val="002C26E0"/>
    <w:rsid w:val="002C3AED"/>
    <w:rsid w:val="002C7110"/>
    <w:rsid w:val="002C711B"/>
    <w:rsid w:val="002D0329"/>
    <w:rsid w:val="002D082C"/>
    <w:rsid w:val="002D16A0"/>
    <w:rsid w:val="002D211F"/>
    <w:rsid w:val="002D2303"/>
    <w:rsid w:val="002D306B"/>
    <w:rsid w:val="002D3B07"/>
    <w:rsid w:val="002D418C"/>
    <w:rsid w:val="002D5638"/>
    <w:rsid w:val="002D5D94"/>
    <w:rsid w:val="002D663E"/>
    <w:rsid w:val="002D69D6"/>
    <w:rsid w:val="002D6A90"/>
    <w:rsid w:val="002D739A"/>
    <w:rsid w:val="002D79AE"/>
    <w:rsid w:val="002E07C4"/>
    <w:rsid w:val="002E2669"/>
    <w:rsid w:val="002E3597"/>
    <w:rsid w:val="002E4244"/>
    <w:rsid w:val="002E4642"/>
    <w:rsid w:val="002E7493"/>
    <w:rsid w:val="002E78B3"/>
    <w:rsid w:val="002F03C1"/>
    <w:rsid w:val="002F0EB8"/>
    <w:rsid w:val="002F2210"/>
    <w:rsid w:val="002F2422"/>
    <w:rsid w:val="002F24C6"/>
    <w:rsid w:val="002F3826"/>
    <w:rsid w:val="002F6008"/>
    <w:rsid w:val="002F6ECE"/>
    <w:rsid w:val="002F7E0B"/>
    <w:rsid w:val="00300885"/>
    <w:rsid w:val="00301563"/>
    <w:rsid w:val="00302321"/>
    <w:rsid w:val="00302A86"/>
    <w:rsid w:val="00302EC6"/>
    <w:rsid w:val="00303C6A"/>
    <w:rsid w:val="00304211"/>
    <w:rsid w:val="003070B0"/>
    <w:rsid w:val="0030726F"/>
    <w:rsid w:val="00307FFD"/>
    <w:rsid w:val="003109AA"/>
    <w:rsid w:val="0031157B"/>
    <w:rsid w:val="003115C3"/>
    <w:rsid w:val="00312D55"/>
    <w:rsid w:val="00312F42"/>
    <w:rsid w:val="00313846"/>
    <w:rsid w:val="003145F9"/>
    <w:rsid w:val="00314F95"/>
    <w:rsid w:val="00315B5B"/>
    <w:rsid w:val="003166CE"/>
    <w:rsid w:val="00316E41"/>
    <w:rsid w:val="00316F21"/>
    <w:rsid w:val="00317242"/>
    <w:rsid w:val="00320287"/>
    <w:rsid w:val="00321C57"/>
    <w:rsid w:val="00323933"/>
    <w:rsid w:val="003241D2"/>
    <w:rsid w:val="00324C66"/>
    <w:rsid w:val="003257B4"/>
    <w:rsid w:val="00326AC1"/>
    <w:rsid w:val="003276FD"/>
    <w:rsid w:val="0033005C"/>
    <w:rsid w:val="00331541"/>
    <w:rsid w:val="003315C6"/>
    <w:rsid w:val="0033196A"/>
    <w:rsid w:val="00331CD4"/>
    <w:rsid w:val="0033236B"/>
    <w:rsid w:val="00332A57"/>
    <w:rsid w:val="00332BE7"/>
    <w:rsid w:val="00334089"/>
    <w:rsid w:val="00336415"/>
    <w:rsid w:val="00337070"/>
    <w:rsid w:val="00337717"/>
    <w:rsid w:val="0034025A"/>
    <w:rsid w:val="003408F1"/>
    <w:rsid w:val="0034106D"/>
    <w:rsid w:val="003410F7"/>
    <w:rsid w:val="00341A75"/>
    <w:rsid w:val="00343D8B"/>
    <w:rsid w:val="003457E2"/>
    <w:rsid w:val="0034582F"/>
    <w:rsid w:val="00345BA9"/>
    <w:rsid w:val="00345C40"/>
    <w:rsid w:val="00345DD9"/>
    <w:rsid w:val="00347A91"/>
    <w:rsid w:val="003504FD"/>
    <w:rsid w:val="00350B1F"/>
    <w:rsid w:val="003520CF"/>
    <w:rsid w:val="00354A33"/>
    <w:rsid w:val="003555DB"/>
    <w:rsid w:val="00356F17"/>
    <w:rsid w:val="003572A7"/>
    <w:rsid w:val="0035773F"/>
    <w:rsid w:val="0036061D"/>
    <w:rsid w:val="00361329"/>
    <w:rsid w:val="00361366"/>
    <w:rsid w:val="00363483"/>
    <w:rsid w:val="003647B5"/>
    <w:rsid w:val="00365605"/>
    <w:rsid w:val="0036709A"/>
    <w:rsid w:val="0036726D"/>
    <w:rsid w:val="0036776B"/>
    <w:rsid w:val="00367789"/>
    <w:rsid w:val="003677E9"/>
    <w:rsid w:val="0036791E"/>
    <w:rsid w:val="00371687"/>
    <w:rsid w:val="003719DC"/>
    <w:rsid w:val="00374FBB"/>
    <w:rsid w:val="00376728"/>
    <w:rsid w:val="00380968"/>
    <w:rsid w:val="00380DC3"/>
    <w:rsid w:val="00381066"/>
    <w:rsid w:val="003812D6"/>
    <w:rsid w:val="0038222E"/>
    <w:rsid w:val="003823AB"/>
    <w:rsid w:val="00382DE1"/>
    <w:rsid w:val="00383755"/>
    <w:rsid w:val="00383CA9"/>
    <w:rsid w:val="00383FCC"/>
    <w:rsid w:val="00384C2E"/>
    <w:rsid w:val="00384F12"/>
    <w:rsid w:val="00384F57"/>
    <w:rsid w:val="00385398"/>
    <w:rsid w:val="003906D8"/>
    <w:rsid w:val="00390CBC"/>
    <w:rsid w:val="00390CE3"/>
    <w:rsid w:val="00391BC5"/>
    <w:rsid w:val="003925FD"/>
    <w:rsid w:val="00392721"/>
    <w:rsid w:val="003930B2"/>
    <w:rsid w:val="00393B33"/>
    <w:rsid w:val="00394481"/>
    <w:rsid w:val="00397AF1"/>
    <w:rsid w:val="00397BD6"/>
    <w:rsid w:val="00397C6A"/>
    <w:rsid w:val="003A08B4"/>
    <w:rsid w:val="003A0DC6"/>
    <w:rsid w:val="003A1B76"/>
    <w:rsid w:val="003A4F63"/>
    <w:rsid w:val="003A55B4"/>
    <w:rsid w:val="003B030E"/>
    <w:rsid w:val="003B0569"/>
    <w:rsid w:val="003B06BD"/>
    <w:rsid w:val="003B0CD6"/>
    <w:rsid w:val="003B4C11"/>
    <w:rsid w:val="003B54C8"/>
    <w:rsid w:val="003B5E44"/>
    <w:rsid w:val="003B62A5"/>
    <w:rsid w:val="003B6E35"/>
    <w:rsid w:val="003B7963"/>
    <w:rsid w:val="003C00A7"/>
    <w:rsid w:val="003C0787"/>
    <w:rsid w:val="003C078E"/>
    <w:rsid w:val="003C2058"/>
    <w:rsid w:val="003C213B"/>
    <w:rsid w:val="003C2295"/>
    <w:rsid w:val="003C235B"/>
    <w:rsid w:val="003C2919"/>
    <w:rsid w:val="003C2A97"/>
    <w:rsid w:val="003D032C"/>
    <w:rsid w:val="003D13D2"/>
    <w:rsid w:val="003D1611"/>
    <w:rsid w:val="003D1BAF"/>
    <w:rsid w:val="003D1D9F"/>
    <w:rsid w:val="003D1F7E"/>
    <w:rsid w:val="003D2878"/>
    <w:rsid w:val="003D4152"/>
    <w:rsid w:val="003D6895"/>
    <w:rsid w:val="003D7D53"/>
    <w:rsid w:val="003E0011"/>
    <w:rsid w:val="003E068E"/>
    <w:rsid w:val="003E0D54"/>
    <w:rsid w:val="003E13DA"/>
    <w:rsid w:val="003E1BA6"/>
    <w:rsid w:val="003E2100"/>
    <w:rsid w:val="003E2699"/>
    <w:rsid w:val="003E2C0A"/>
    <w:rsid w:val="003E30C6"/>
    <w:rsid w:val="003E370B"/>
    <w:rsid w:val="003E3FF9"/>
    <w:rsid w:val="003E469B"/>
    <w:rsid w:val="003E47D6"/>
    <w:rsid w:val="003E4910"/>
    <w:rsid w:val="003E4B2B"/>
    <w:rsid w:val="003E5948"/>
    <w:rsid w:val="003E652F"/>
    <w:rsid w:val="003E6B54"/>
    <w:rsid w:val="003F1264"/>
    <w:rsid w:val="003F1680"/>
    <w:rsid w:val="003F271A"/>
    <w:rsid w:val="003F37A5"/>
    <w:rsid w:val="003F3A71"/>
    <w:rsid w:val="003F418B"/>
    <w:rsid w:val="003F49CD"/>
    <w:rsid w:val="003F4F55"/>
    <w:rsid w:val="003F68E6"/>
    <w:rsid w:val="003F6CF1"/>
    <w:rsid w:val="003F704F"/>
    <w:rsid w:val="003F70D6"/>
    <w:rsid w:val="003F7953"/>
    <w:rsid w:val="003F7988"/>
    <w:rsid w:val="003F7CB0"/>
    <w:rsid w:val="00400B30"/>
    <w:rsid w:val="00401171"/>
    <w:rsid w:val="00401552"/>
    <w:rsid w:val="004019B5"/>
    <w:rsid w:val="00401B0D"/>
    <w:rsid w:val="00402521"/>
    <w:rsid w:val="00402C94"/>
    <w:rsid w:val="004031A4"/>
    <w:rsid w:val="004031EF"/>
    <w:rsid w:val="00403FFE"/>
    <w:rsid w:val="004043DB"/>
    <w:rsid w:val="0040443D"/>
    <w:rsid w:val="00404B29"/>
    <w:rsid w:val="00406224"/>
    <w:rsid w:val="00406D36"/>
    <w:rsid w:val="0040700D"/>
    <w:rsid w:val="00410929"/>
    <w:rsid w:val="00410EFA"/>
    <w:rsid w:val="004112EE"/>
    <w:rsid w:val="00411475"/>
    <w:rsid w:val="0041181D"/>
    <w:rsid w:val="0041467E"/>
    <w:rsid w:val="00415FF9"/>
    <w:rsid w:val="00416B29"/>
    <w:rsid w:val="00416E21"/>
    <w:rsid w:val="004171AB"/>
    <w:rsid w:val="00417E32"/>
    <w:rsid w:val="00420023"/>
    <w:rsid w:val="0042054C"/>
    <w:rsid w:val="00420BC1"/>
    <w:rsid w:val="004214CF"/>
    <w:rsid w:val="00425627"/>
    <w:rsid w:val="004300B4"/>
    <w:rsid w:val="00430475"/>
    <w:rsid w:val="00430561"/>
    <w:rsid w:val="00430E70"/>
    <w:rsid w:val="00432C2C"/>
    <w:rsid w:val="004337A8"/>
    <w:rsid w:val="00433D9D"/>
    <w:rsid w:val="00433E95"/>
    <w:rsid w:val="004347D6"/>
    <w:rsid w:val="00436D04"/>
    <w:rsid w:val="0043731E"/>
    <w:rsid w:val="0044028B"/>
    <w:rsid w:val="00442926"/>
    <w:rsid w:val="00444BD4"/>
    <w:rsid w:val="00445789"/>
    <w:rsid w:val="00445C50"/>
    <w:rsid w:val="00450FB2"/>
    <w:rsid w:val="00451190"/>
    <w:rsid w:val="0045143E"/>
    <w:rsid w:val="00453517"/>
    <w:rsid w:val="00454974"/>
    <w:rsid w:val="00454CB4"/>
    <w:rsid w:val="00454DC7"/>
    <w:rsid w:val="00455C07"/>
    <w:rsid w:val="004561A7"/>
    <w:rsid w:val="004566DC"/>
    <w:rsid w:val="00460754"/>
    <w:rsid w:val="00462106"/>
    <w:rsid w:val="00462210"/>
    <w:rsid w:val="00463189"/>
    <w:rsid w:val="004640FF"/>
    <w:rsid w:val="0046480C"/>
    <w:rsid w:val="00464C64"/>
    <w:rsid w:val="0046654D"/>
    <w:rsid w:val="004666B7"/>
    <w:rsid w:val="0046754B"/>
    <w:rsid w:val="00467663"/>
    <w:rsid w:val="004678AF"/>
    <w:rsid w:val="00467C09"/>
    <w:rsid w:val="00467C31"/>
    <w:rsid w:val="004706AC"/>
    <w:rsid w:val="00472B6D"/>
    <w:rsid w:val="00472E9C"/>
    <w:rsid w:val="004732DA"/>
    <w:rsid w:val="004754FB"/>
    <w:rsid w:val="00477838"/>
    <w:rsid w:val="00477BD4"/>
    <w:rsid w:val="00477CE6"/>
    <w:rsid w:val="004802CB"/>
    <w:rsid w:val="00480D7F"/>
    <w:rsid w:val="004811E9"/>
    <w:rsid w:val="0048338B"/>
    <w:rsid w:val="004849F5"/>
    <w:rsid w:val="00485C09"/>
    <w:rsid w:val="00487297"/>
    <w:rsid w:val="00487319"/>
    <w:rsid w:val="00487E79"/>
    <w:rsid w:val="004901CA"/>
    <w:rsid w:val="00490651"/>
    <w:rsid w:val="00490DBF"/>
    <w:rsid w:val="004916E8"/>
    <w:rsid w:val="0049218D"/>
    <w:rsid w:val="004924BE"/>
    <w:rsid w:val="00492A81"/>
    <w:rsid w:val="00492AFA"/>
    <w:rsid w:val="00493DF1"/>
    <w:rsid w:val="0049428D"/>
    <w:rsid w:val="00495A6A"/>
    <w:rsid w:val="004960C9"/>
    <w:rsid w:val="004964C7"/>
    <w:rsid w:val="0049753F"/>
    <w:rsid w:val="00497D0E"/>
    <w:rsid w:val="004A0488"/>
    <w:rsid w:val="004A04D6"/>
    <w:rsid w:val="004A0A34"/>
    <w:rsid w:val="004A15EF"/>
    <w:rsid w:val="004A2D10"/>
    <w:rsid w:val="004A3864"/>
    <w:rsid w:val="004A64EF"/>
    <w:rsid w:val="004A6501"/>
    <w:rsid w:val="004A689F"/>
    <w:rsid w:val="004A72F5"/>
    <w:rsid w:val="004A7FF5"/>
    <w:rsid w:val="004B07D6"/>
    <w:rsid w:val="004B16B2"/>
    <w:rsid w:val="004B3277"/>
    <w:rsid w:val="004B574C"/>
    <w:rsid w:val="004B6EC3"/>
    <w:rsid w:val="004C159E"/>
    <w:rsid w:val="004C2305"/>
    <w:rsid w:val="004C2E05"/>
    <w:rsid w:val="004C2E14"/>
    <w:rsid w:val="004C56D7"/>
    <w:rsid w:val="004C577F"/>
    <w:rsid w:val="004D2022"/>
    <w:rsid w:val="004D23E5"/>
    <w:rsid w:val="004D3254"/>
    <w:rsid w:val="004D38C6"/>
    <w:rsid w:val="004D3CEE"/>
    <w:rsid w:val="004D5FB3"/>
    <w:rsid w:val="004D60BB"/>
    <w:rsid w:val="004D7132"/>
    <w:rsid w:val="004D727C"/>
    <w:rsid w:val="004E461F"/>
    <w:rsid w:val="004E56C4"/>
    <w:rsid w:val="004F0031"/>
    <w:rsid w:val="004F02C7"/>
    <w:rsid w:val="004F05F2"/>
    <w:rsid w:val="004F1839"/>
    <w:rsid w:val="004F183F"/>
    <w:rsid w:val="004F262A"/>
    <w:rsid w:val="004F2D74"/>
    <w:rsid w:val="004F49CE"/>
    <w:rsid w:val="004F4CE7"/>
    <w:rsid w:val="0050026B"/>
    <w:rsid w:val="0050149B"/>
    <w:rsid w:val="005019AE"/>
    <w:rsid w:val="00502130"/>
    <w:rsid w:val="00502549"/>
    <w:rsid w:val="0050348D"/>
    <w:rsid w:val="0050663C"/>
    <w:rsid w:val="00507285"/>
    <w:rsid w:val="005073E7"/>
    <w:rsid w:val="00507BB7"/>
    <w:rsid w:val="005103FD"/>
    <w:rsid w:val="00510C23"/>
    <w:rsid w:val="00511218"/>
    <w:rsid w:val="00511463"/>
    <w:rsid w:val="00512F34"/>
    <w:rsid w:val="0051351A"/>
    <w:rsid w:val="005141FF"/>
    <w:rsid w:val="00514350"/>
    <w:rsid w:val="00515A4F"/>
    <w:rsid w:val="0051643C"/>
    <w:rsid w:val="0051672D"/>
    <w:rsid w:val="0051688C"/>
    <w:rsid w:val="005172FA"/>
    <w:rsid w:val="00517BAC"/>
    <w:rsid w:val="00517F60"/>
    <w:rsid w:val="00521755"/>
    <w:rsid w:val="00521D3A"/>
    <w:rsid w:val="00521E4E"/>
    <w:rsid w:val="00522979"/>
    <w:rsid w:val="00522D1B"/>
    <w:rsid w:val="00523056"/>
    <w:rsid w:val="00524391"/>
    <w:rsid w:val="00524A1F"/>
    <w:rsid w:val="00526CB3"/>
    <w:rsid w:val="00526DBB"/>
    <w:rsid w:val="0052728E"/>
    <w:rsid w:val="00527654"/>
    <w:rsid w:val="00530721"/>
    <w:rsid w:val="00530856"/>
    <w:rsid w:val="0053334C"/>
    <w:rsid w:val="005333C1"/>
    <w:rsid w:val="00534C2A"/>
    <w:rsid w:val="00536B4D"/>
    <w:rsid w:val="00536C0D"/>
    <w:rsid w:val="005408BD"/>
    <w:rsid w:val="005428C5"/>
    <w:rsid w:val="005430BE"/>
    <w:rsid w:val="00543326"/>
    <w:rsid w:val="00544C6D"/>
    <w:rsid w:val="0054722C"/>
    <w:rsid w:val="00547FC7"/>
    <w:rsid w:val="0055084A"/>
    <w:rsid w:val="00550F2F"/>
    <w:rsid w:val="0055159B"/>
    <w:rsid w:val="005519EB"/>
    <w:rsid w:val="0055204E"/>
    <w:rsid w:val="0055214C"/>
    <w:rsid w:val="00552518"/>
    <w:rsid w:val="00554823"/>
    <w:rsid w:val="00554B1D"/>
    <w:rsid w:val="00555DD8"/>
    <w:rsid w:val="005564DE"/>
    <w:rsid w:val="00556E14"/>
    <w:rsid w:val="00557EDE"/>
    <w:rsid w:val="00560873"/>
    <w:rsid w:val="0056100A"/>
    <w:rsid w:val="005623BB"/>
    <w:rsid w:val="005627C9"/>
    <w:rsid w:val="005633D2"/>
    <w:rsid w:val="00563AAD"/>
    <w:rsid w:val="005641F9"/>
    <w:rsid w:val="00564B1D"/>
    <w:rsid w:val="00565DEA"/>
    <w:rsid w:val="005668E6"/>
    <w:rsid w:val="00566B4C"/>
    <w:rsid w:val="00567BE8"/>
    <w:rsid w:val="00567F9E"/>
    <w:rsid w:val="005703C5"/>
    <w:rsid w:val="0057102C"/>
    <w:rsid w:val="005711BD"/>
    <w:rsid w:val="00572163"/>
    <w:rsid w:val="005721E2"/>
    <w:rsid w:val="005730CA"/>
    <w:rsid w:val="00573867"/>
    <w:rsid w:val="0057495A"/>
    <w:rsid w:val="00575990"/>
    <w:rsid w:val="00576948"/>
    <w:rsid w:val="00577B60"/>
    <w:rsid w:val="0058201D"/>
    <w:rsid w:val="00584FD6"/>
    <w:rsid w:val="00585095"/>
    <w:rsid w:val="00585D76"/>
    <w:rsid w:val="005901DA"/>
    <w:rsid w:val="0059342F"/>
    <w:rsid w:val="005937BC"/>
    <w:rsid w:val="00593FA8"/>
    <w:rsid w:val="00594FA9"/>
    <w:rsid w:val="00595937"/>
    <w:rsid w:val="00597760"/>
    <w:rsid w:val="005A05DB"/>
    <w:rsid w:val="005A06C2"/>
    <w:rsid w:val="005A0933"/>
    <w:rsid w:val="005A099B"/>
    <w:rsid w:val="005A1059"/>
    <w:rsid w:val="005A1617"/>
    <w:rsid w:val="005A1F1A"/>
    <w:rsid w:val="005A2ED6"/>
    <w:rsid w:val="005A50F4"/>
    <w:rsid w:val="005A61F0"/>
    <w:rsid w:val="005A6C86"/>
    <w:rsid w:val="005A6DC1"/>
    <w:rsid w:val="005A6E58"/>
    <w:rsid w:val="005A708B"/>
    <w:rsid w:val="005B0289"/>
    <w:rsid w:val="005B1F9C"/>
    <w:rsid w:val="005B28C0"/>
    <w:rsid w:val="005B2D1E"/>
    <w:rsid w:val="005B39DD"/>
    <w:rsid w:val="005B3DED"/>
    <w:rsid w:val="005B5B74"/>
    <w:rsid w:val="005B72C0"/>
    <w:rsid w:val="005B73F6"/>
    <w:rsid w:val="005B7474"/>
    <w:rsid w:val="005B77B7"/>
    <w:rsid w:val="005B7FF5"/>
    <w:rsid w:val="005C1FB8"/>
    <w:rsid w:val="005C3CB0"/>
    <w:rsid w:val="005C3EB0"/>
    <w:rsid w:val="005C7D3B"/>
    <w:rsid w:val="005D0012"/>
    <w:rsid w:val="005D0565"/>
    <w:rsid w:val="005D122C"/>
    <w:rsid w:val="005D237D"/>
    <w:rsid w:val="005D2754"/>
    <w:rsid w:val="005D28CB"/>
    <w:rsid w:val="005D2A1E"/>
    <w:rsid w:val="005D50C2"/>
    <w:rsid w:val="005D5DF6"/>
    <w:rsid w:val="005D5FD7"/>
    <w:rsid w:val="005D6659"/>
    <w:rsid w:val="005D71D4"/>
    <w:rsid w:val="005D720C"/>
    <w:rsid w:val="005D72A0"/>
    <w:rsid w:val="005D72D5"/>
    <w:rsid w:val="005D7D11"/>
    <w:rsid w:val="005E04D7"/>
    <w:rsid w:val="005E0E4B"/>
    <w:rsid w:val="005E11CD"/>
    <w:rsid w:val="005E1AFE"/>
    <w:rsid w:val="005E1C6C"/>
    <w:rsid w:val="005E1E58"/>
    <w:rsid w:val="005E20D9"/>
    <w:rsid w:val="005E3AD8"/>
    <w:rsid w:val="005E7059"/>
    <w:rsid w:val="005E7748"/>
    <w:rsid w:val="005F1957"/>
    <w:rsid w:val="005F1D43"/>
    <w:rsid w:val="005F25FB"/>
    <w:rsid w:val="005F3425"/>
    <w:rsid w:val="005F38AB"/>
    <w:rsid w:val="005F3B5C"/>
    <w:rsid w:val="005F490E"/>
    <w:rsid w:val="005F4B00"/>
    <w:rsid w:val="005F51AF"/>
    <w:rsid w:val="005F5257"/>
    <w:rsid w:val="005F57B1"/>
    <w:rsid w:val="005F5F8A"/>
    <w:rsid w:val="005F6CA8"/>
    <w:rsid w:val="006016F6"/>
    <w:rsid w:val="00603336"/>
    <w:rsid w:val="006039F7"/>
    <w:rsid w:val="00604F75"/>
    <w:rsid w:val="006063B1"/>
    <w:rsid w:val="00606642"/>
    <w:rsid w:val="00606D3A"/>
    <w:rsid w:val="00610081"/>
    <w:rsid w:val="00610945"/>
    <w:rsid w:val="006121C3"/>
    <w:rsid w:val="0061270E"/>
    <w:rsid w:val="00612ECC"/>
    <w:rsid w:val="006139F4"/>
    <w:rsid w:val="006143D4"/>
    <w:rsid w:val="006165E6"/>
    <w:rsid w:val="00616FEB"/>
    <w:rsid w:val="00617815"/>
    <w:rsid w:val="00617D36"/>
    <w:rsid w:val="00617E30"/>
    <w:rsid w:val="0062045A"/>
    <w:rsid w:val="00621E50"/>
    <w:rsid w:val="00622224"/>
    <w:rsid w:val="00622780"/>
    <w:rsid w:val="006237ED"/>
    <w:rsid w:val="00623F02"/>
    <w:rsid w:val="00624048"/>
    <w:rsid w:val="00624553"/>
    <w:rsid w:val="00624961"/>
    <w:rsid w:val="00625097"/>
    <w:rsid w:val="00626651"/>
    <w:rsid w:val="0062682B"/>
    <w:rsid w:val="0063023C"/>
    <w:rsid w:val="0063072D"/>
    <w:rsid w:val="00631679"/>
    <w:rsid w:val="00632687"/>
    <w:rsid w:val="00633D51"/>
    <w:rsid w:val="006340D5"/>
    <w:rsid w:val="00635322"/>
    <w:rsid w:val="0063541C"/>
    <w:rsid w:val="00636C11"/>
    <w:rsid w:val="00636F53"/>
    <w:rsid w:val="00637949"/>
    <w:rsid w:val="00640476"/>
    <w:rsid w:val="006407AD"/>
    <w:rsid w:val="00640DDA"/>
    <w:rsid w:val="00641067"/>
    <w:rsid w:val="006410DA"/>
    <w:rsid w:val="00642597"/>
    <w:rsid w:val="0064607E"/>
    <w:rsid w:val="00647797"/>
    <w:rsid w:val="00647924"/>
    <w:rsid w:val="00650D9B"/>
    <w:rsid w:val="0065148A"/>
    <w:rsid w:val="00651898"/>
    <w:rsid w:val="00654BAE"/>
    <w:rsid w:val="00654F18"/>
    <w:rsid w:val="00656190"/>
    <w:rsid w:val="00656195"/>
    <w:rsid w:val="006566F3"/>
    <w:rsid w:val="00656738"/>
    <w:rsid w:val="00660792"/>
    <w:rsid w:val="00660816"/>
    <w:rsid w:val="00660B81"/>
    <w:rsid w:val="006621CB"/>
    <w:rsid w:val="006622D6"/>
    <w:rsid w:val="00664680"/>
    <w:rsid w:val="00666779"/>
    <w:rsid w:val="00667934"/>
    <w:rsid w:val="00667B8E"/>
    <w:rsid w:val="00667F2B"/>
    <w:rsid w:val="00671513"/>
    <w:rsid w:val="00672C9D"/>
    <w:rsid w:val="00673C68"/>
    <w:rsid w:val="006747BF"/>
    <w:rsid w:val="006749FD"/>
    <w:rsid w:val="006759B1"/>
    <w:rsid w:val="00675CD8"/>
    <w:rsid w:val="00676CC9"/>
    <w:rsid w:val="006775FA"/>
    <w:rsid w:val="00680385"/>
    <w:rsid w:val="00681134"/>
    <w:rsid w:val="00681AEC"/>
    <w:rsid w:val="00681F9F"/>
    <w:rsid w:val="00682C2A"/>
    <w:rsid w:val="006833EE"/>
    <w:rsid w:val="00683CC3"/>
    <w:rsid w:val="00684D8F"/>
    <w:rsid w:val="00684FEE"/>
    <w:rsid w:val="0068538B"/>
    <w:rsid w:val="00685883"/>
    <w:rsid w:val="006868C3"/>
    <w:rsid w:val="006869E4"/>
    <w:rsid w:val="00687A28"/>
    <w:rsid w:val="00687BAF"/>
    <w:rsid w:val="006900DB"/>
    <w:rsid w:val="00690352"/>
    <w:rsid w:val="00691188"/>
    <w:rsid w:val="00694227"/>
    <w:rsid w:val="0069480B"/>
    <w:rsid w:val="00694B90"/>
    <w:rsid w:val="00694C5F"/>
    <w:rsid w:val="00695DBF"/>
    <w:rsid w:val="00696A58"/>
    <w:rsid w:val="00696A71"/>
    <w:rsid w:val="00697C47"/>
    <w:rsid w:val="006A1B4C"/>
    <w:rsid w:val="006A27C1"/>
    <w:rsid w:val="006A2D5B"/>
    <w:rsid w:val="006A2F5F"/>
    <w:rsid w:val="006A33B6"/>
    <w:rsid w:val="006A3D42"/>
    <w:rsid w:val="006A44A4"/>
    <w:rsid w:val="006A451E"/>
    <w:rsid w:val="006A500D"/>
    <w:rsid w:val="006A5D41"/>
    <w:rsid w:val="006A5FF3"/>
    <w:rsid w:val="006A68E8"/>
    <w:rsid w:val="006A7268"/>
    <w:rsid w:val="006A7307"/>
    <w:rsid w:val="006B021B"/>
    <w:rsid w:val="006B1553"/>
    <w:rsid w:val="006B3526"/>
    <w:rsid w:val="006B44B0"/>
    <w:rsid w:val="006B5A88"/>
    <w:rsid w:val="006B5ACA"/>
    <w:rsid w:val="006B64A8"/>
    <w:rsid w:val="006B6A28"/>
    <w:rsid w:val="006B7007"/>
    <w:rsid w:val="006B77E8"/>
    <w:rsid w:val="006C0C33"/>
    <w:rsid w:val="006C1DCC"/>
    <w:rsid w:val="006C2D01"/>
    <w:rsid w:val="006C2E54"/>
    <w:rsid w:val="006C3BF9"/>
    <w:rsid w:val="006C5613"/>
    <w:rsid w:val="006C6FD3"/>
    <w:rsid w:val="006C7146"/>
    <w:rsid w:val="006D049E"/>
    <w:rsid w:val="006D098D"/>
    <w:rsid w:val="006D0E9F"/>
    <w:rsid w:val="006D192F"/>
    <w:rsid w:val="006D2095"/>
    <w:rsid w:val="006D22C8"/>
    <w:rsid w:val="006D333D"/>
    <w:rsid w:val="006D5F83"/>
    <w:rsid w:val="006D65B6"/>
    <w:rsid w:val="006E0459"/>
    <w:rsid w:val="006E1567"/>
    <w:rsid w:val="006E2972"/>
    <w:rsid w:val="006E32FC"/>
    <w:rsid w:val="006E59C4"/>
    <w:rsid w:val="006E7A5B"/>
    <w:rsid w:val="006E7F87"/>
    <w:rsid w:val="006F0C7C"/>
    <w:rsid w:val="006F190E"/>
    <w:rsid w:val="006F1C57"/>
    <w:rsid w:val="006F1E72"/>
    <w:rsid w:val="006F2274"/>
    <w:rsid w:val="006F321B"/>
    <w:rsid w:val="006F4C04"/>
    <w:rsid w:val="006F51B4"/>
    <w:rsid w:val="006F5757"/>
    <w:rsid w:val="006F66CA"/>
    <w:rsid w:val="006F6D18"/>
    <w:rsid w:val="00701ABF"/>
    <w:rsid w:val="00701EC7"/>
    <w:rsid w:val="00701F6C"/>
    <w:rsid w:val="00702FE0"/>
    <w:rsid w:val="00703E85"/>
    <w:rsid w:val="00705B05"/>
    <w:rsid w:val="00706334"/>
    <w:rsid w:val="00710911"/>
    <w:rsid w:val="007123C4"/>
    <w:rsid w:val="00712C72"/>
    <w:rsid w:val="00714455"/>
    <w:rsid w:val="00714F77"/>
    <w:rsid w:val="00715E54"/>
    <w:rsid w:val="007170AB"/>
    <w:rsid w:val="007171A4"/>
    <w:rsid w:val="00721750"/>
    <w:rsid w:val="00722C85"/>
    <w:rsid w:val="007234C3"/>
    <w:rsid w:val="00724425"/>
    <w:rsid w:val="00725B8F"/>
    <w:rsid w:val="007271B0"/>
    <w:rsid w:val="00731645"/>
    <w:rsid w:val="0073195C"/>
    <w:rsid w:val="00732032"/>
    <w:rsid w:val="00733AB6"/>
    <w:rsid w:val="00734063"/>
    <w:rsid w:val="00734F9D"/>
    <w:rsid w:val="007352F9"/>
    <w:rsid w:val="00735CCE"/>
    <w:rsid w:val="007369C7"/>
    <w:rsid w:val="00737985"/>
    <w:rsid w:val="00737BC0"/>
    <w:rsid w:val="00737F97"/>
    <w:rsid w:val="00740E85"/>
    <w:rsid w:val="007411C5"/>
    <w:rsid w:val="00741EC1"/>
    <w:rsid w:val="00741FAF"/>
    <w:rsid w:val="007422DB"/>
    <w:rsid w:val="0074265F"/>
    <w:rsid w:val="00742D57"/>
    <w:rsid w:val="00743001"/>
    <w:rsid w:val="00743AB3"/>
    <w:rsid w:val="0074547B"/>
    <w:rsid w:val="00745AE6"/>
    <w:rsid w:val="00747955"/>
    <w:rsid w:val="00747CF6"/>
    <w:rsid w:val="00747F94"/>
    <w:rsid w:val="0075086A"/>
    <w:rsid w:val="007509E7"/>
    <w:rsid w:val="00750F78"/>
    <w:rsid w:val="007511F8"/>
    <w:rsid w:val="00751A05"/>
    <w:rsid w:val="00754437"/>
    <w:rsid w:val="00754745"/>
    <w:rsid w:val="00754F50"/>
    <w:rsid w:val="0075715F"/>
    <w:rsid w:val="00757290"/>
    <w:rsid w:val="00757D6E"/>
    <w:rsid w:val="00761091"/>
    <w:rsid w:val="0076161D"/>
    <w:rsid w:val="0076175C"/>
    <w:rsid w:val="00761DC5"/>
    <w:rsid w:val="00762712"/>
    <w:rsid w:val="007641AE"/>
    <w:rsid w:val="007664A1"/>
    <w:rsid w:val="0076790F"/>
    <w:rsid w:val="007713B8"/>
    <w:rsid w:val="00773341"/>
    <w:rsid w:val="00773BAC"/>
    <w:rsid w:val="00773F54"/>
    <w:rsid w:val="007755FC"/>
    <w:rsid w:val="007775BF"/>
    <w:rsid w:val="00781172"/>
    <w:rsid w:val="0078159E"/>
    <w:rsid w:val="00781983"/>
    <w:rsid w:val="00783213"/>
    <w:rsid w:val="00783B79"/>
    <w:rsid w:val="00784B26"/>
    <w:rsid w:val="007860D7"/>
    <w:rsid w:val="00787CA0"/>
    <w:rsid w:val="00790AF2"/>
    <w:rsid w:val="0079162F"/>
    <w:rsid w:val="00791BBC"/>
    <w:rsid w:val="00792501"/>
    <w:rsid w:val="00792EA1"/>
    <w:rsid w:val="00793135"/>
    <w:rsid w:val="00793F7C"/>
    <w:rsid w:val="00797987"/>
    <w:rsid w:val="00797CA6"/>
    <w:rsid w:val="007A05E0"/>
    <w:rsid w:val="007A0EE5"/>
    <w:rsid w:val="007A11B3"/>
    <w:rsid w:val="007A2FE4"/>
    <w:rsid w:val="007A3E1E"/>
    <w:rsid w:val="007A40DA"/>
    <w:rsid w:val="007A41BA"/>
    <w:rsid w:val="007A4261"/>
    <w:rsid w:val="007A478F"/>
    <w:rsid w:val="007A50B5"/>
    <w:rsid w:val="007A6719"/>
    <w:rsid w:val="007A6773"/>
    <w:rsid w:val="007B0EFA"/>
    <w:rsid w:val="007B26B5"/>
    <w:rsid w:val="007B5306"/>
    <w:rsid w:val="007B616C"/>
    <w:rsid w:val="007B63F4"/>
    <w:rsid w:val="007B6B40"/>
    <w:rsid w:val="007B6D91"/>
    <w:rsid w:val="007B7482"/>
    <w:rsid w:val="007C2509"/>
    <w:rsid w:val="007C47FF"/>
    <w:rsid w:val="007C7763"/>
    <w:rsid w:val="007D0404"/>
    <w:rsid w:val="007D08D8"/>
    <w:rsid w:val="007D1B3E"/>
    <w:rsid w:val="007D1B65"/>
    <w:rsid w:val="007D3DE4"/>
    <w:rsid w:val="007D4204"/>
    <w:rsid w:val="007D6B98"/>
    <w:rsid w:val="007D6F6E"/>
    <w:rsid w:val="007E0A86"/>
    <w:rsid w:val="007E1169"/>
    <w:rsid w:val="007E2D7A"/>
    <w:rsid w:val="007E3C62"/>
    <w:rsid w:val="007E60D5"/>
    <w:rsid w:val="007E6D6A"/>
    <w:rsid w:val="007E78C4"/>
    <w:rsid w:val="007E795F"/>
    <w:rsid w:val="007F116F"/>
    <w:rsid w:val="007F20EC"/>
    <w:rsid w:val="007F2781"/>
    <w:rsid w:val="007F42F9"/>
    <w:rsid w:val="007F44A6"/>
    <w:rsid w:val="007F5106"/>
    <w:rsid w:val="007F54A8"/>
    <w:rsid w:val="007F56E3"/>
    <w:rsid w:val="007F581E"/>
    <w:rsid w:val="007F5F86"/>
    <w:rsid w:val="007F7570"/>
    <w:rsid w:val="007F782D"/>
    <w:rsid w:val="007F7EF9"/>
    <w:rsid w:val="008000D2"/>
    <w:rsid w:val="00800744"/>
    <w:rsid w:val="00802389"/>
    <w:rsid w:val="008024EF"/>
    <w:rsid w:val="008027C4"/>
    <w:rsid w:val="00802C26"/>
    <w:rsid w:val="008036E7"/>
    <w:rsid w:val="00804B78"/>
    <w:rsid w:val="00805122"/>
    <w:rsid w:val="0080572F"/>
    <w:rsid w:val="00807621"/>
    <w:rsid w:val="00807CD1"/>
    <w:rsid w:val="008100B3"/>
    <w:rsid w:val="00810A62"/>
    <w:rsid w:val="008122D7"/>
    <w:rsid w:val="00813DA9"/>
    <w:rsid w:val="00815957"/>
    <w:rsid w:val="00815FC8"/>
    <w:rsid w:val="00817F82"/>
    <w:rsid w:val="008201D6"/>
    <w:rsid w:val="00822B78"/>
    <w:rsid w:val="008231FA"/>
    <w:rsid w:val="00823BD2"/>
    <w:rsid w:val="008250EE"/>
    <w:rsid w:val="00825636"/>
    <w:rsid w:val="00825F33"/>
    <w:rsid w:val="00826C22"/>
    <w:rsid w:val="00827912"/>
    <w:rsid w:val="00827C00"/>
    <w:rsid w:val="00832577"/>
    <w:rsid w:val="00832653"/>
    <w:rsid w:val="00834A14"/>
    <w:rsid w:val="0083613B"/>
    <w:rsid w:val="0083641C"/>
    <w:rsid w:val="008373A4"/>
    <w:rsid w:val="00837D74"/>
    <w:rsid w:val="0084014F"/>
    <w:rsid w:val="008408CD"/>
    <w:rsid w:val="00840F13"/>
    <w:rsid w:val="00840F40"/>
    <w:rsid w:val="00840FF9"/>
    <w:rsid w:val="0084119D"/>
    <w:rsid w:val="008412BE"/>
    <w:rsid w:val="00841526"/>
    <w:rsid w:val="008419A4"/>
    <w:rsid w:val="008420F4"/>
    <w:rsid w:val="00842DA2"/>
    <w:rsid w:val="00842E6F"/>
    <w:rsid w:val="0084349B"/>
    <w:rsid w:val="00844397"/>
    <w:rsid w:val="00844D55"/>
    <w:rsid w:val="00845275"/>
    <w:rsid w:val="008461DA"/>
    <w:rsid w:val="00846BDF"/>
    <w:rsid w:val="00846C07"/>
    <w:rsid w:val="00846F1C"/>
    <w:rsid w:val="0085027C"/>
    <w:rsid w:val="00850C82"/>
    <w:rsid w:val="00853D63"/>
    <w:rsid w:val="0085492A"/>
    <w:rsid w:val="008558F2"/>
    <w:rsid w:val="008559EF"/>
    <w:rsid w:val="00855F3B"/>
    <w:rsid w:val="008569E7"/>
    <w:rsid w:val="00856F93"/>
    <w:rsid w:val="00857A84"/>
    <w:rsid w:val="0086049A"/>
    <w:rsid w:val="00860E89"/>
    <w:rsid w:val="008613BE"/>
    <w:rsid w:val="008613F9"/>
    <w:rsid w:val="00861E71"/>
    <w:rsid w:val="0086338D"/>
    <w:rsid w:val="00864284"/>
    <w:rsid w:val="00865389"/>
    <w:rsid w:val="008666FD"/>
    <w:rsid w:val="00866DBA"/>
    <w:rsid w:val="00867078"/>
    <w:rsid w:val="008678F7"/>
    <w:rsid w:val="008704DF"/>
    <w:rsid w:val="008713EA"/>
    <w:rsid w:val="008718A2"/>
    <w:rsid w:val="00872B50"/>
    <w:rsid w:val="00872D3A"/>
    <w:rsid w:val="00873583"/>
    <w:rsid w:val="00875288"/>
    <w:rsid w:val="00875777"/>
    <w:rsid w:val="00877FAF"/>
    <w:rsid w:val="0088111A"/>
    <w:rsid w:val="008814FD"/>
    <w:rsid w:val="00881858"/>
    <w:rsid w:val="00881DEC"/>
    <w:rsid w:val="00882ED5"/>
    <w:rsid w:val="0088492E"/>
    <w:rsid w:val="0088536B"/>
    <w:rsid w:val="0088555E"/>
    <w:rsid w:val="00886105"/>
    <w:rsid w:val="008862EA"/>
    <w:rsid w:val="00886979"/>
    <w:rsid w:val="008878BD"/>
    <w:rsid w:val="008901CE"/>
    <w:rsid w:val="008903A9"/>
    <w:rsid w:val="00891975"/>
    <w:rsid w:val="008926AB"/>
    <w:rsid w:val="0089325C"/>
    <w:rsid w:val="008933ED"/>
    <w:rsid w:val="00894FF3"/>
    <w:rsid w:val="00895E35"/>
    <w:rsid w:val="00895FDB"/>
    <w:rsid w:val="0089639F"/>
    <w:rsid w:val="0089728D"/>
    <w:rsid w:val="00897A2D"/>
    <w:rsid w:val="008A1AD3"/>
    <w:rsid w:val="008A22AF"/>
    <w:rsid w:val="008A2A68"/>
    <w:rsid w:val="008A2AAC"/>
    <w:rsid w:val="008A3788"/>
    <w:rsid w:val="008A484E"/>
    <w:rsid w:val="008A4B68"/>
    <w:rsid w:val="008A4FBC"/>
    <w:rsid w:val="008A5997"/>
    <w:rsid w:val="008A6243"/>
    <w:rsid w:val="008A67A4"/>
    <w:rsid w:val="008A6911"/>
    <w:rsid w:val="008A7ABC"/>
    <w:rsid w:val="008B07A2"/>
    <w:rsid w:val="008B0F82"/>
    <w:rsid w:val="008B2311"/>
    <w:rsid w:val="008B31A0"/>
    <w:rsid w:val="008B3E70"/>
    <w:rsid w:val="008B45FA"/>
    <w:rsid w:val="008B5476"/>
    <w:rsid w:val="008B5C8A"/>
    <w:rsid w:val="008B7DE0"/>
    <w:rsid w:val="008C0763"/>
    <w:rsid w:val="008C0867"/>
    <w:rsid w:val="008C1652"/>
    <w:rsid w:val="008C3E4F"/>
    <w:rsid w:val="008C4425"/>
    <w:rsid w:val="008C4448"/>
    <w:rsid w:val="008C56EB"/>
    <w:rsid w:val="008C6BEE"/>
    <w:rsid w:val="008C7207"/>
    <w:rsid w:val="008C74AC"/>
    <w:rsid w:val="008C75D0"/>
    <w:rsid w:val="008D039F"/>
    <w:rsid w:val="008D333D"/>
    <w:rsid w:val="008D3CBE"/>
    <w:rsid w:val="008D4F9D"/>
    <w:rsid w:val="008D533E"/>
    <w:rsid w:val="008D5B68"/>
    <w:rsid w:val="008D7284"/>
    <w:rsid w:val="008D79CF"/>
    <w:rsid w:val="008E0A14"/>
    <w:rsid w:val="008E1BEB"/>
    <w:rsid w:val="008E29A4"/>
    <w:rsid w:val="008E2F36"/>
    <w:rsid w:val="008E3450"/>
    <w:rsid w:val="008E47B7"/>
    <w:rsid w:val="008E49FC"/>
    <w:rsid w:val="008E4F06"/>
    <w:rsid w:val="008E4F67"/>
    <w:rsid w:val="008E54DB"/>
    <w:rsid w:val="008E6718"/>
    <w:rsid w:val="008E6727"/>
    <w:rsid w:val="008E6D3F"/>
    <w:rsid w:val="008F0AD4"/>
    <w:rsid w:val="008F2507"/>
    <w:rsid w:val="008F2E60"/>
    <w:rsid w:val="008F3B12"/>
    <w:rsid w:val="008F4C0F"/>
    <w:rsid w:val="008F5C50"/>
    <w:rsid w:val="008F5E9A"/>
    <w:rsid w:val="008F5F76"/>
    <w:rsid w:val="008F61FA"/>
    <w:rsid w:val="008F6410"/>
    <w:rsid w:val="008F6DA9"/>
    <w:rsid w:val="008F7349"/>
    <w:rsid w:val="009024A2"/>
    <w:rsid w:val="00903C00"/>
    <w:rsid w:val="00904470"/>
    <w:rsid w:val="00907ED4"/>
    <w:rsid w:val="00911E9B"/>
    <w:rsid w:val="0091216B"/>
    <w:rsid w:val="009125E1"/>
    <w:rsid w:val="00912792"/>
    <w:rsid w:val="00912E66"/>
    <w:rsid w:val="00913074"/>
    <w:rsid w:val="009137B0"/>
    <w:rsid w:val="00914717"/>
    <w:rsid w:val="009148E7"/>
    <w:rsid w:val="00914C11"/>
    <w:rsid w:val="00914E7E"/>
    <w:rsid w:val="00915154"/>
    <w:rsid w:val="00916AE8"/>
    <w:rsid w:val="009170DB"/>
    <w:rsid w:val="0091769D"/>
    <w:rsid w:val="009207A0"/>
    <w:rsid w:val="00920C2C"/>
    <w:rsid w:val="009235AA"/>
    <w:rsid w:val="00923D5B"/>
    <w:rsid w:val="00924057"/>
    <w:rsid w:val="00924622"/>
    <w:rsid w:val="00924946"/>
    <w:rsid w:val="00924B86"/>
    <w:rsid w:val="0092567F"/>
    <w:rsid w:val="00927509"/>
    <w:rsid w:val="00931D41"/>
    <w:rsid w:val="00931DA5"/>
    <w:rsid w:val="00932B6D"/>
    <w:rsid w:val="00934531"/>
    <w:rsid w:val="00934660"/>
    <w:rsid w:val="00934DA4"/>
    <w:rsid w:val="0093690D"/>
    <w:rsid w:val="00937033"/>
    <w:rsid w:val="00937400"/>
    <w:rsid w:val="00940DEC"/>
    <w:rsid w:val="00941B64"/>
    <w:rsid w:val="0094250E"/>
    <w:rsid w:val="00943073"/>
    <w:rsid w:val="009438A6"/>
    <w:rsid w:val="009438AB"/>
    <w:rsid w:val="00943DF9"/>
    <w:rsid w:val="00944BDE"/>
    <w:rsid w:val="0094601D"/>
    <w:rsid w:val="009469CD"/>
    <w:rsid w:val="009471A0"/>
    <w:rsid w:val="009477B5"/>
    <w:rsid w:val="00947A32"/>
    <w:rsid w:val="00947C89"/>
    <w:rsid w:val="00950309"/>
    <w:rsid w:val="00953545"/>
    <w:rsid w:val="009547A9"/>
    <w:rsid w:val="00954BF1"/>
    <w:rsid w:val="00954FA0"/>
    <w:rsid w:val="00955D2B"/>
    <w:rsid w:val="00960DE7"/>
    <w:rsid w:val="009610CA"/>
    <w:rsid w:val="00961B1A"/>
    <w:rsid w:val="009639FF"/>
    <w:rsid w:val="00963EDC"/>
    <w:rsid w:val="00964DB8"/>
    <w:rsid w:val="00965291"/>
    <w:rsid w:val="00965919"/>
    <w:rsid w:val="00966855"/>
    <w:rsid w:val="00966E59"/>
    <w:rsid w:val="0096762E"/>
    <w:rsid w:val="00973D04"/>
    <w:rsid w:val="009740D8"/>
    <w:rsid w:val="00974F48"/>
    <w:rsid w:val="009764B8"/>
    <w:rsid w:val="00976DB5"/>
    <w:rsid w:val="0097762E"/>
    <w:rsid w:val="00977708"/>
    <w:rsid w:val="00977968"/>
    <w:rsid w:val="009810F9"/>
    <w:rsid w:val="0098117F"/>
    <w:rsid w:val="00982554"/>
    <w:rsid w:val="00982B9C"/>
    <w:rsid w:val="009833BA"/>
    <w:rsid w:val="0098426C"/>
    <w:rsid w:val="00985B8A"/>
    <w:rsid w:val="00985BA3"/>
    <w:rsid w:val="00985E21"/>
    <w:rsid w:val="00986096"/>
    <w:rsid w:val="00987CC2"/>
    <w:rsid w:val="00991722"/>
    <w:rsid w:val="00992A9E"/>
    <w:rsid w:val="00992BA8"/>
    <w:rsid w:val="009948E8"/>
    <w:rsid w:val="00994D21"/>
    <w:rsid w:val="0099660B"/>
    <w:rsid w:val="00997E76"/>
    <w:rsid w:val="009A0905"/>
    <w:rsid w:val="009A0C5C"/>
    <w:rsid w:val="009A1C75"/>
    <w:rsid w:val="009A2353"/>
    <w:rsid w:val="009A2BA3"/>
    <w:rsid w:val="009A34FA"/>
    <w:rsid w:val="009A3662"/>
    <w:rsid w:val="009A4879"/>
    <w:rsid w:val="009A5683"/>
    <w:rsid w:val="009A5FE6"/>
    <w:rsid w:val="009A65E5"/>
    <w:rsid w:val="009B1A05"/>
    <w:rsid w:val="009B286B"/>
    <w:rsid w:val="009B316D"/>
    <w:rsid w:val="009B3B9D"/>
    <w:rsid w:val="009B4883"/>
    <w:rsid w:val="009B519E"/>
    <w:rsid w:val="009B644B"/>
    <w:rsid w:val="009B6A88"/>
    <w:rsid w:val="009B77C3"/>
    <w:rsid w:val="009B7D0A"/>
    <w:rsid w:val="009B7D20"/>
    <w:rsid w:val="009C03FC"/>
    <w:rsid w:val="009C1D6C"/>
    <w:rsid w:val="009C25F5"/>
    <w:rsid w:val="009C2B12"/>
    <w:rsid w:val="009C2F15"/>
    <w:rsid w:val="009C389C"/>
    <w:rsid w:val="009C7055"/>
    <w:rsid w:val="009C7852"/>
    <w:rsid w:val="009C7930"/>
    <w:rsid w:val="009C7D11"/>
    <w:rsid w:val="009D0099"/>
    <w:rsid w:val="009D05B5"/>
    <w:rsid w:val="009D0B28"/>
    <w:rsid w:val="009D28A5"/>
    <w:rsid w:val="009D3BF2"/>
    <w:rsid w:val="009D4E2D"/>
    <w:rsid w:val="009D5402"/>
    <w:rsid w:val="009D6232"/>
    <w:rsid w:val="009D62AE"/>
    <w:rsid w:val="009D7294"/>
    <w:rsid w:val="009E17DC"/>
    <w:rsid w:val="009E1F92"/>
    <w:rsid w:val="009E2017"/>
    <w:rsid w:val="009E2E46"/>
    <w:rsid w:val="009E337F"/>
    <w:rsid w:val="009E3E76"/>
    <w:rsid w:val="009E4D4B"/>
    <w:rsid w:val="009E5949"/>
    <w:rsid w:val="009F1A41"/>
    <w:rsid w:val="009F48A5"/>
    <w:rsid w:val="009F4EC0"/>
    <w:rsid w:val="009F534F"/>
    <w:rsid w:val="009F555C"/>
    <w:rsid w:val="009F58F1"/>
    <w:rsid w:val="009F5D12"/>
    <w:rsid w:val="009F6744"/>
    <w:rsid w:val="009F75CE"/>
    <w:rsid w:val="00A0029A"/>
    <w:rsid w:val="00A00C4A"/>
    <w:rsid w:val="00A0306C"/>
    <w:rsid w:val="00A047A9"/>
    <w:rsid w:val="00A065CC"/>
    <w:rsid w:val="00A06662"/>
    <w:rsid w:val="00A06C58"/>
    <w:rsid w:val="00A07655"/>
    <w:rsid w:val="00A07864"/>
    <w:rsid w:val="00A100A8"/>
    <w:rsid w:val="00A10969"/>
    <w:rsid w:val="00A11F77"/>
    <w:rsid w:val="00A12899"/>
    <w:rsid w:val="00A12CCE"/>
    <w:rsid w:val="00A13200"/>
    <w:rsid w:val="00A14D9E"/>
    <w:rsid w:val="00A156D7"/>
    <w:rsid w:val="00A15E9D"/>
    <w:rsid w:val="00A15EFC"/>
    <w:rsid w:val="00A17784"/>
    <w:rsid w:val="00A20337"/>
    <w:rsid w:val="00A21187"/>
    <w:rsid w:val="00A211CF"/>
    <w:rsid w:val="00A22386"/>
    <w:rsid w:val="00A233C6"/>
    <w:rsid w:val="00A23658"/>
    <w:rsid w:val="00A26DD4"/>
    <w:rsid w:val="00A27472"/>
    <w:rsid w:val="00A31713"/>
    <w:rsid w:val="00A33022"/>
    <w:rsid w:val="00A330DF"/>
    <w:rsid w:val="00A331C2"/>
    <w:rsid w:val="00A3402B"/>
    <w:rsid w:val="00A3414C"/>
    <w:rsid w:val="00A353F6"/>
    <w:rsid w:val="00A358F0"/>
    <w:rsid w:val="00A35AB9"/>
    <w:rsid w:val="00A36F78"/>
    <w:rsid w:val="00A37238"/>
    <w:rsid w:val="00A37B2A"/>
    <w:rsid w:val="00A37D78"/>
    <w:rsid w:val="00A439BE"/>
    <w:rsid w:val="00A43C9E"/>
    <w:rsid w:val="00A44B70"/>
    <w:rsid w:val="00A44EC6"/>
    <w:rsid w:val="00A44EEE"/>
    <w:rsid w:val="00A4624F"/>
    <w:rsid w:val="00A468E9"/>
    <w:rsid w:val="00A47588"/>
    <w:rsid w:val="00A50CEC"/>
    <w:rsid w:val="00A50D1F"/>
    <w:rsid w:val="00A51F37"/>
    <w:rsid w:val="00A528E7"/>
    <w:rsid w:val="00A52C2B"/>
    <w:rsid w:val="00A5448A"/>
    <w:rsid w:val="00A55DC5"/>
    <w:rsid w:val="00A574A9"/>
    <w:rsid w:val="00A6009C"/>
    <w:rsid w:val="00A60160"/>
    <w:rsid w:val="00A61A39"/>
    <w:rsid w:val="00A61EF0"/>
    <w:rsid w:val="00A6248B"/>
    <w:rsid w:val="00A62686"/>
    <w:rsid w:val="00A63D33"/>
    <w:rsid w:val="00A642A0"/>
    <w:rsid w:val="00A645D2"/>
    <w:rsid w:val="00A6494B"/>
    <w:rsid w:val="00A64F76"/>
    <w:rsid w:val="00A65463"/>
    <w:rsid w:val="00A65DE8"/>
    <w:rsid w:val="00A664A8"/>
    <w:rsid w:val="00A67C42"/>
    <w:rsid w:val="00A704F5"/>
    <w:rsid w:val="00A70A96"/>
    <w:rsid w:val="00A70F7A"/>
    <w:rsid w:val="00A71256"/>
    <w:rsid w:val="00A71CB2"/>
    <w:rsid w:val="00A73000"/>
    <w:rsid w:val="00A7356D"/>
    <w:rsid w:val="00A73A7A"/>
    <w:rsid w:val="00A73F94"/>
    <w:rsid w:val="00A757CB"/>
    <w:rsid w:val="00A7593D"/>
    <w:rsid w:val="00A75B7F"/>
    <w:rsid w:val="00A770DC"/>
    <w:rsid w:val="00A77426"/>
    <w:rsid w:val="00A80DAF"/>
    <w:rsid w:val="00A81A3B"/>
    <w:rsid w:val="00A81E82"/>
    <w:rsid w:val="00A83BD8"/>
    <w:rsid w:val="00A849B8"/>
    <w:rsid w:val="00A86788"/>
    <w:rsid w:val="00A86E69"/>
    <w:rsid w:val="00A87A0B"/>
    <w:rsid w:val="00A87D44"/>
    <w:rsid w:val="00A90497"/>
    <w:rsid w:val="00A90857"/>
    <w:rsid w:val="00A91F09"/>
    <w:rsid w:val="00A92380"/>
    <w:rsid w:val="00A95A3E"/>
    <w:rsid w:val="00A95DD0"/>
    <w:rsid w:val="00A95FA6"/>
    <w:rsid w:val="00A9690A"/>
    <w:rsid w:val="00A96E84"/>
    <w:rsid w:val="00AA0094"/>
    <w:rsid w:val="00AA0CA3"/>
    <w:rsid w:val="00AA1A7E"/>
    <w:rsid w:val="00AA1DDD"/>
    <w:rsid w:val="00AA206F"/>
    <w:rsid w:val="00AA27E7"/>
    <w:rsid w:val="00AA2CEA"/>
    <w:rsid w:val="00AA34ED"/>
    <w:rsid w:val="00AA3B93"/>
    <w:rsid w:val="00AA436F"/>
    <w:rsid w:val="00AA4D80"/>
    <w:rsid w:val="00AA60F1"/>
    <w:rsid w:val="00AA64A0"/>
    <w:rsid w:val="00AA6BC0"/>
    <w:rsid w:val="00AA6F8A"/>
    <w:rsid w:val="00AA706E"/>
    <w:rsid w:val="00AA781C"/>
    <w:rsid w:val="00AA7906"/>
    <w:rsid w:val="00AA7FDA"/>
    <w:rsid w:val="00AB066A"/>
    <w:rsid w:val="00AB0AA2"/>
    <w:rsid w:val="00AB2B28"/>
    <w:rsid w:val="00AB471A"/>
    <w:rsid w:val="00AB4B47"/>
    <w:rsid w:val="00AB5260"/>
    <w:rsid w:val="00AB680F"/>
    <w:rsid w:val="00AB7B1E"/>
    <w:rsid w:val="00AC0E11"/>
    <w:rsid w:val="00AC1783"/>
    <w:rsid w:val="00AC285F"/>
    <w:rsid w:val="00AC41ED"/>
    <w:rsid w:val="00AC48D6"/>
    <w:rsid w:val="00AC4A2D"/>
    <w:rsid w:val="00AC5253"/>
    <w:rsid w:val="00AC5934"/>
    <w:rsid w:val="00AC5C39"/>
    <w:rsid w:val="00AC6967"/>
    <w:rsid w:val="00AC6D65"/>
    <w:rsid w:val="00AC7035"/>
    <w:rsid w:val="00AC708B"/>
    <w:rsid w:val="00AD0142"/>
    <w:rsid w:val="00AD1DC1"/>
    <w:rsid w:val="00AD2036"/>
    <w:rsid w:val="00AD2AEB"/>
    <w:rsid w:val="00AD31B9"/>
    <w:rsid w:val="00AD3F17"/>
    <w:rsid w:val="00AD4604"/>
    <w:rsid w:val="00AD5868"/>
    <w:rsid w:val="00AD7E61"/>
    <w:rsid w:val="00AE0308"/>
    <w:rsid w:val="00AE1104"/>
    <w:rsid w:val="00AE1BD8"/>
    <w:rsid w:val="00AE24C3"/>
    <w:rsid w:val="00AE32E8"/>
    <w:rsid w:val="00AE40E9"/>
    <w:rsid w:val="00AE45BD"/>
    <w:rsid w:val="00AE4F2C"/>
    <w:rsid w:val="00AE5F96"/>
    <w:rsid w:val="00AE7971"/>
    <w:rsid w:val="00AE7F12"/>
    <w:rsid w:val="00AF0201"/>
    <w:rsid w:val="00AF094A"/>
    <w:rsid w:val="00AF0DFD"/>
    <w:rsid w:val="00AF0E43"/>
    <w:rsid w:val="00AF1407"/>
    <w:rsid w:val="00AF168E"/>
    <w:rsid w:val="00AF1F9E"/>
    <w:rsid w:val="00AF2131"/>
    <w:rsid w:val="00AF35F6"/>
    <w:rsid w:val="00AF37D0"/>
    <w:rsid w:val="00AF37DA"/>
    <w:rsid w:val="00AF675A"/>
    <w:rsid w:val="00B01190"/>
    <w:rsid w:val="00B011D3"/>
    <w:rsid w:val="00B0163B"/>
    <w:rsid w:val="00B02130"/>
    <w:rsid w:val="00B0282C"/>
    <w:rsid w:val="00B03CF0"/>
    <w:rsid w:val="00B03EBA"/>
    <w:rsid w:val="00B04458"/>
    <w:rsid w:val="00B047AD"/>
    <w:rsid w:val="00B06B9B"/>
    <w:rsid w:val="00B06CDC"/>
    <w:rsid w:val="00B07767"/>
    <w:rsid w:val="00B07E8D"/>
    <w:rsid w:val="00B07FD9"/>
    <w:rsid w:val="00B100C9"/>
    <w:rsid w:val="00B1064E"/>
    <w:rsid w:val="00B115D9"/>
    <w:rsid w:val="00B11645"/>
    <w:rsid w:val="00B11D98"/>
    <w:rsid w:val="00B1341F"/>
    <w:rsid w:val="00B138ED"/>
    <w:rsid w:val="00B147D4"/>
    <w:rsid w:val="00B14AE8"/>
    <w:rsid w:val="00B157BC"/>
    <w:rsid w:val="00B15F05"/>
    <w:rsid w:val="00B15F94"/>
    <w:rsid w:val="00B1732B"/>
    <w:rsid w:val="00B1756E"/>
    <w:rsid w:val="00B1782D"/>
    <w:rsid w:val="00B17FDA"/>
    <w:rsid w:val="00B2055D"/>
    <w:rsid w:val="00B20796"/>
    <w:rsid w:val="00B20D6D"/>
    <w:rsid w:val="00B215BD"/>
    <w:rsid w:val="00B222A8"/>
    <w:rsid w:val="00B22B8A"/>
    <w:rsid w:val="00B22C48"/>
    <w:rsid w:val="00B22DA7"/>
    <w:rsid w:val="00B243FD"/>
    <w:rsid w:val="00B25D10"/>
    <w:rsid w:val="00B267CF"/>
    <w:rsid w:val="00B302E2"/>
    <w:rsid w:val="00B3030E"/>
    <w:rsid w:val="00B308E9"/>
    <w:rsid w:val="00B312BD"/>
    <w:rsid w:val="00B32EFF"/>
    <w:rsid w:val="00B3330E"/>
    <w:rsid w:val="00B338AC"/>
    <w:rsid w:val="00B33CC7"/>
    <w:rsid w:val="00B3501B"/>
    <w:rsid w:val="00B356AF"/>
    <w:rsid w:val="00B35CBD"/>
    <w:rsid w:val="00B35E12"/>
    <w:rsid w:val="00B36365"/>
    <w:rsid w:val="00B3640E"/>
    <w:rsid w:val="00B40033"/>
    <w:rsid w:val="00B42040"/>
    <w:rsid w:val="00B42344"/>
    <w:rsid w:val="00B43D5F"/>
    <w:rsid w:val="00B456FF"/>
    <w:rsid w:val="00B47218"/>
    <w:rsid w:val="00B47386"/>
    <w:rsid w:val="00B47470"/>
    <w:rsid w:val="00B47523"/>
    <w:rsid w:val="00B50DA2"/>
    <w:rsid w:val="00B514AD"/>
    <w:rsid w:val="00B51BCC"/>
    <w:rsid w:val="00B51DA2"/>
    <w:rsid w:val="00B52FD5"/>
    <w:rsid w:val="00B5337A"/>
    <w:rsid w:val="00B545A4"/>
    <w:rsid w:val="00B54AD2"/>
    <w:rsid w:val="00B54FBB"/>
    <w:rsid w:val="00B562E8"/>
    <w:rsid w:val="00B564BC"/>
    <w:rsid w:val="00B57BA0"/>
    <w:rsid w:val="00B61564"/>
    <w:rsid w:val="00B62AFD"/>
    <w:rsid w:val="00B62B1A"/>
    <w:rsid w:val="00B64071"/>
    <w:rsid w:val="00B640B7"/>
    <w:rsid w:val="00B64469"/>
    <w:rsid w:val="00B6547C"/>
    <w:rsid w:val="00B672FB"/>
    <w:rsid w:val="00B67DEE"/>
    <w:rsid w:val="00B67F4E"/>
    <w:rsid w:val="00B7144D"/>
    <w:rsid w:val="00B7199E"/>
    <w:rsid w:val="00B7300A"/>
    <w:rsid w:val="00B737B0"/>
    <w:rsid w:val="00B7551A"/>
    <w:rsid w:val="00B75BBC"/>
    <w:rsid w:val="00B75DD3"/>
    <w:rsid w:val="00B767F7"/>
    <w:rsid w:val="00B770B8"/>
    <w:rsid w:val="00B81616"/>
    <w:rsid w:val="00B82193"/>
    <w:rsid w:val="00B83AA5"/>
    <w:rsid w:val="00B86553"/>
    <w:rsid w:val="00B86A72"/>
    <w:rsid w:val="00B86B16"/>
    <w:rsid w:val="00B86C1B"/>
    <w:rsid w:val="00B87D7B"/>
    <w:rsid w:val="00B90212"/>
    <w:rsid w:val="00B90580"/>
    <w:rsid w:val="00B906FA"/>
    <w:rsid w:val="00B9165A"/>
    <w:rsid w:val="00B94C24"/>
    <w:rsid w:val="00B96708"/>
    <w:rsid w:val="00B96D5C"/>
    <w:rsid w:val="00B9746E"/>
    <w:rsid w:val="00B97948"/>
    <w:rsid w:val="00BA1397"/>
    <w:rsid w:val="00BA1EB1"/>
    <w:rsid w:val="00BA20D9"/>
    <w:rsid w:val="00BA304D"/>
    <w:rsid w:val="00BA317F"/>
    <w:rsid w:val="00BA3639"/>
    <w:rsid w:val="00BA36D1"/>
    <w:rsid w:val="00BA4554"/>
    <w:rsid w:val="00BA4ABC"/>
    <w:rsid w:val="00BA54F1"/>
    <w:rsid w:val="00BB14DD"/>
    <w:rsid w:val="00BB26F9"/>
    <w:rsid w:val="00BB3706"/>
    <w:rsid w:val="00BB4644"/>
    <w:rsid w:val="00BB4E31"/>
    <w:rsid w:val="00BB64DB"/>
    <w:rsid w:val="00BB7AB9"/>
    <w:rsid w:val="00BC40C5"/>
    <w:rsid w:val="00BC4549"/>
    <w:rsid w:val="00BC593B"/>
    <w:rsid w:val="00BC5E83"/>
    <w:rsid w:val="00BC612A"/>
    <w:rsid w:val="00BC6CFF"/>
    <w:rsid w:val="00BC7974"/>
    <w:rsid w:val="00BC7CFC"/>
    <w:rsid w:val="00BD0AC5"/>
    <w:rsid w:val="00BD176B"/>
    <w:rsid w:val="00BD1EE1"/>
    <w:rsid w:val="00BD55EB"/>
    <w:rsid w:val="00BD61DD"/>
    <w:rsid w:val="00BD66DA"/>
    <w:rsid w:val="00BD66F4"/>
    <w:rsid w:val="00BD7223"/>
    <w:rsid w:val="00BE027D"/>
    <w:rsid w:val="00BE1ADD"/>
    <w:rsid w:val="00BE204B"/>
    <w:rsid w:val="00BE2267"/>
    <w:rsid w:val="00BE4741"/>
    <w:rsid w:val="00BE5964"/>
    <w:rsid w:val="00BE6D8E"/>
    <w:rsid w:val="00BF0191"/>
    <w:rsid w:val="00BF3705"/>
    <w:rsid w:val="00BF5F85"/>
    <w:rsid w:val="00C01231"/>
    <w:rsid w:val="00C014D8"/>
    <w:rsid w:val="00C02A71"/>
    <w:rsid w:val="00C0361C"/>
    <w:rsid w:val="00C03E57"/>
    <w:rsid w:val="00C04E25"/>
    <w:rsid w:val="00C064A0"/>
    <w:rsid w:val="00C0679B"/>
    <w:rsid w:val="00C07FBB"/>
    <w:rsid w:val="00C10CBB"/>
    <w:rsid w:val="00C12BE3"/>
    <w:rsid w:val="00C12F30"/>
    <w:rsid w:val="00C12F4D"/>
    <w:rsid w:val="00C13CC3"/>
    <w:rsid w:val="00C163EF"/>
    <w:rsid w:val="00C173C1"/>
    <w:rsid w:val="00C174D7"/>
    <w:rsid w:val="00C20812"/>
    <w:rsid w:val="00C2084B"/>
    <w:rsid w:val="00C21CB7"/>
    <w:rsid w:val="00C22B26"/>
    <w:rsid w:val="00C239F7"/>
    <w:rsid w:val="00C24F7C"/>
    <w:rsid w:val="00C25CA8"/>
    <w:rsid w:val="00C264E7"/>
    <w:rsid w:val="00C27660"/>
    <w:rsid w:val="00C311BE"/>
    <w:rsid w:val="00C317C3"/>
    <w:rsid w:val="00C31F7B"/>
    <w:rsid w:val="00C33578"/>
    <w:rsid w:val="00C34A55"/>
    <w:rsid w:val="00C34EDC"/>
    <w:rsid w:val="00C35152"/>
    <w:rsid w:val="00C35BD0"/>
    <w:rsid w:val="00C3637A"/>
    <w:rsid w:val="00C3646E"/>
    <w:rsid w:val="00C372D0"/>
    <w:rsid w:val="00C3783D"/>
    <w:rsid w:val="00C40F92"/>
    <w:rsid w:val="00C43816"/>
    <w:rsid w:val="00C43C33"/>
    <w:rsid w:val="00C44E53"/>
    <w:rsid w:val="00C45A88"/>
    <w:rsid w:val="00C46808"/>
    <w:rsid w:val="00C471E2"/>
    <w:rsid w:val="00C47871"/>
    <w:rsid w:val="00C47BFF"/>
    <w:rsid w:val="00C508FD"/>
    <w:rsid w:val="00C50ECC"/>
    <w:rsid w:val="00C5134E"/>
    <w:rsid w:val="00C52FA6"/>
    <w:rsid w:val="00C568DF"/>
    <w:rsid w:val="00C56AB4"/>
    <w:rsid w:val="00C570CA"/>
    <w:rsid w:val="00C5756C"/>
    <w:rsid w:val="00C57A1C"/>
    <w:rsid w:val="00C57B77"/>
    <w:rsid w:val="00C57F77"/>
    <w:rsid w:val="00C57FD2"/>
    <w:rsid w:val="00C60112"/>
    <w:rsid w:val="00C6074F"/>
    <w:rsid w:val="00C62C62"/>
    <w:rsid w:val="00C62DAE"/>
    <w:rsid w:val="00C64FED"/>
    <w:rsid w:val="00C707D2"/>
    <w:rsid w:val="00C71743"/>
    <w:rsid w:val="00C71B9A"/>
    <w:rsid w:val="00C71CAE"/>
    <w:rsid w:val="00C71CAF"/>
    <w:rsid w:val="00C71D6B"/>
    <w:rsid w:val="00C72443"/>
    <w:rsid w:val="00C72475"/>
    <w:rsid w:val="00C725EB"/>
    <w:rsid w:val="00C72E67"/>
    <w:rsid w:val="00C7374F"/>
    <w:rsid w:val="00C7387F"/>
    <w:rsid w:val="00C74DCC"/>
    <w:rsid w:val="00C754BF"/>
    <w:rsid w:val="00C807C0"/>
    <w:rsid w:val="00C80DFC"/>
    <w:rsid w:val="00C80EB6"/>
    <w:rsid w:val="00C8112E"/>
    <w:rsid w:val="00C82D9A"/>
    <w:rsid w:val="00C83A45"/>
    <w:rsid w:val="00C844B5"/>
    <w:rsid w:val="00C858A4"/>
    <w:rsid w:val="00C85B09"/>
    <w:rsid w:val="00C916B9"/>
    <w:rsid w:val="00C91B22"/>
    <w:rsid w:val="00C91E00"/>
    <w:rsid w:val="00C93072"/>
    <w:rsid w:val="00C9326F"/>
    <w:rsid w:val="00C9342C"/>
    <w:rsid w:val="00C942DD"/>
    <w:rsid w:val="00C94BD9"/>
    <w:rsid w:val="00C94C69"/>
    <w:rsid w:val="00C95E0F"/>
    <w:rsid w:val="00C9662E"/>
    <w:rsid w:val="00C96C08"/>
    <w:rsid w:val="00CA0415"/>
    <w:rsid w:val="00CA093E"/>
    <w:rsid w:val="00CA0A56"/>
    <w:rsid w:val="00CA1B70"/>
    <w:rsid w:val="00CA2058"/>
    <w:rsid w:val="00CA2728"/>
    <w:rsid w:val="00CA388D"/>
    <w:rsid w:val="00CA596B"/>
    <w:rsid w:val="00CA7229"/>
    <w:rsid w:val="00CB03D4"/>
    <w:rsid w:val="00CB21C1"/>
    <w:rsid w:val="00CB48C6"/>
    <w:rsid w:val="00CB63CC"/>
    <w:rsid w:val="00CB6C76"/>
    <w:rsid w:val="00CB7064"/>
    <w:rsid w:val="00CB7E97"/>
    <w:rsid w:val="00CC042F"/>
    <w:rsid w:val="00CC0F56"/>
    <w:rsid w:val="00CC1040"/>
    <w:rsid w:val="00CC17F4"/>
    <w:rsid w:val="00CC19B8"/>
    <w:rsid w:val="00CC3486"/>
    <w:rsid w:val="00CC3A14"/>
    <w:rsid w:val="00CC3F97"/>
    <w:rsid w:val="00CC40B2"/>
    <w:rsid w:val="00CC4437"/>
    <w:rsid w:val="00CC4747"/>
    <w:rsid w:val="00CC5164"/>
    <w:rsid w:val="00CC51DD"/>
    <w:rsid w:val="00CC61C3"/>
    <w:rsid w:val="00CC6869"/>
    <w:rsid w:val="00CC7618"/>
    <w:rsid w:val="00CD038E"/>
    <w:rsid w:val="00CD0EE2"/>
    <w:rsid w:val="00CD1660"/>
    <w:rsid w:val="00CD1DF0"/>
    <w:rsid w:val="00CD4460"/>
    <w:rsid w:val="00CD4DEC"/>
    <w:rsid w:val="00CD582B"/>
    <w:rsid w:val="00CD6D9B"/>
    <w:rsid w:val="00CD6DC1"/>
    <w:rsid w:val="00CD7BA1"/>
    <w:rsid w:val="00CE00CA"/>
    <w:rsid w:val="00CE163C"/>
    <w:rsid w:val="00CE168E"/>
    <w:rsid w:val="00CE1A41"/>
    <w:rsid w:val="00CE1E68"/>
    <w:rsid w:val="00CE2981"/>
    <w:rsid w:val="00CE343B"/>
    <w:rsid w:val="00CE401D"/>
    <w:rsid w:val="00CE4507"/>
    <w:rsid w:val="00CF09F8"/>
    <w:rsid w:val="00CF0DE4"/>
    <w:rsid w:val="00CF10AC"/>
    <w:rsid w:val="00CF3942"/>
    <w:rsid w:val="00CF3A9F"/>
    <w:rsid w:val="00CF4BE4"/>
    <w:rsid w:val="00CF507D"/>
    <w:rsid w:val="00CF5157"/>
    <w:rsid w:val="00CF52A1"/>
    <w:rsid w:val="00CF69B4"/>
    <w:rsid w:val="00CF70F6"/>
    <w:rsid w:val="00CF72BD"/>
    <w:rsid w:val="00CF7CD4"/>
    <w:rsid w:val="00D0090E"/>
    <w:rsid w:val="00D01045"/>
    <w:rsid w:val="00D01470"/>
    <w:rsid w:val="00D01A6F"/>
    <w:rsid w:val="00D01AFC"/>
    <w:rsid w:val="00D03DFF"/>
    <w:rsid w:val="00D0496C"/>
    <w:rsid w:val="00D060FE"/>
    <w:rsid w:val="00D06C71"/>
    <w:rsid w:val="00D07956"/>
    <w:rsid w:val="00D10769"/>
    <w:rsid w:val="00D11029"/>
    <w:rsid w:val="00D11E8B"/>
    <w:rsid w:val="00D138C3"/>
    <w:rsid w:val="00D13915"/>
    <w:rsid w:val="00D16A5B"/>
    <w:rsid w:val="00D17B92"/>
    <w:rsid w:val="00D20C84"/>
    <w:rsid w:val="00D20CD2"/>
    <w:rsid w:val="00D22673"/>
    <w:rsid w:val="00D236AF"/>
    <w:rsid w:val="00D23BCD"/>
    <w:rsid w:val="00D2441B"/>
    <w:rsid w:val="00D247C9"/>
    <w:rsid w:val="00D26C88"/>
    <w:rsid w:val="00D27C48"/>
    <w:rsid w:val="00D27DB2"/>
    <w:rsid w:val="00D31BB8"/>
    <w:rsid w:val="00D325FB"/>
    <w:rsid w:val="00D330B1"/>
    <w:rsid w:val="00D33233"/>
    <w:rsid w:val="00D34556"/>
    <w:rsid w:val="00D35798"/>
    <w:rsid w:val="00D369FF"/>
    <w:rsid w:val="00D36D6A"/>
    <w:rsid w:val="00D378DF"/>
    <w:rsid w:val="00D37CEB"/>
    <w:rsid w:val="00D4046F"/>
    <w:rsid w:val="00D41848"/>
    <w:rsid w:val="00D419AD"/>
    <w:rsid w:val="00D426FD"/>
    <w:rsid w:val="00D42A31"/>
    <w:rsid w:val="00D435F9"/>
    <w:rsid w:val="00D43830"/>
    <w:rsid w:val="00D43D14"/>
    <w:rsid w:val="00D45A8B"/>
    <w:rsid w:val="00D4633E"/>
    <w:rsid w:val="00D47AA4"/>
    <w:rsid w:val="00D50DD8"/>
    <w:rsid w:val="00D50E2B"/>
    <w:rsid w:val="00D51F00"/>
    <w:rsid w:val="00D52177"/>
    <w:rsid w:val="00D53004"/>
    <w:rsid w:val="00D54189"/>
    <w:rsid w:val="00D54622"/>
    <w:rsid w:val="00D55164"/>
    <w:rsid w:val="00D57CE5"/>
    <w:rsid w:val="00D57EB6"/>
    <w:rsid w:val="00D60F39"/>
    <w:rsid w:val="00D63A27"/>
    <w:rsid w:val="00D65D83"/>
    <w:rsid w:val="00D65FF1"/>
    <w:rsid w:val="00D67479"/>
    <w:rsid w:val="00D712B3"/>
    <w:rsid w:val="00D72ADB"/>
    <w:rsid w:val="00D72F53"/>
    <w:rsid w:val="00D72F65"/>
    <w:rsid w:val="00D7319F"/>
    <w:rsid w:val="00D7349B"/>
    <w:rsid w:val="00D73CF6"/>
    <w:rsid w:val="00D74069"/>
    <w:rsid w:val="00D74350"/>
    <w:rsid w:val="00D76BB9"/>
    <w:rsid w:val="00D77471"/>
    <w:rsid w:val="00D775D4"/>
    <w:rsid w:val="00D80791"/>
    <w:rsid w:val="00D82C13"/>
    <w:rsid w:val="00D839DE"/>
    <w:rsid w:val="00D85E74"/>
    <w:rsid w:val="00D86CE2"/>
    <w:rsid w:val="00D873C4"/>
    <w:rsid w:val="00D90794"/>
    <w:rsid w:val="00D91D4D"/>
    <w:rsid w:val="00D91F5D"/>
    <w:rsid w:val="00D925F9"/>
    <w:rsid w:val="00D926BD"/>
    <w:rsid w:val="00D929E5"/>
    <w:rsid w:val="00D9324A"/>
    <w:rsid w:val="00D9523C"/>
    <w:rsid w:val="00D96BCE"/>
    <w:rsid w:val="00D96E60"/>
    <w:rsid w:val="00D97A49"/>
    <w:rsid w:val="00D97C41"/>
    <w:rsid w:val="00DA01BC"/>
    <w:rsid w:val="00DA310C"/>
    <w:rsid w:val="00DA3C5F"/>
    <w:rsid w:val="00DA4301"/>
    <w:rsid w:val="00DA4855"/>
    <w:rsid w:val="00DA58EE"/>
    <w:rsid w:val="00DA74BF"/>
    <w:rsid w:val="00DA7907"/>
    <w:rsid w:val="00DA7CF4"/>
    <w:rsid w:val="00DB0398"/>
    <w:rsid w:val="00DB05AB"/>
    <w:rsid w:val="00DB1154"/>
    <w:rsid w:val="00DB2007"/>
    <w:rsid w:val="00DB364C"/>
    <w:rsid w:val="00DB3F8B"/>
    <w:rsid w:val="00DB42A3"/>
    <w:rsid w:val="00DB47CE"/>
    <w:rsid w:val="00DB4CFD"/>
    <w:rsid w:val="00DB52B7"/>
    <w:rsid w:val="00DB5531"/>
    <w:rsid w:val="00DB64B1"/>
    <w:rsid w:val="00DB72F2"/>
    <w:rsid w:val="00DB75AA"/>
    <w:rsid w:val="00DB7ADF"/>
    <w:rsid w:val="00DC0DE3"/>
    <w:rsid w:val="00DC1174"/>
    <w:rsid w:val="00DC1656"/>
    <w:rsid w:val="00DC165D"/>
    <w:rsid w:val="00DC2876"/>
    <w:rsid w:val="00DC2B76"/>
    <w:rsid w:val="00DC39A1"/>
    <w:rsid w:val="00DC39B3"/>
    <w:rsid w:val="00DC41B2"/>
    <w:rsid w:val="00DC5426"/>
    <w:rsid w:val="00DC68F3"/>
    <w:rsid w:val="00DC7DC1"/>
    <w:rsid w:val="00DD03D0"/>
    <w:rsid w:val="00DD09CD"/>
    <w:rsid w:val="00DD2E11"/>
    <w:rsid w:val="00DD6AEF"/>
    <w:rsid w:val="00DE0D91"/>
    <w:rsid w:val="00DE1443"/>
    <w:rsid w:val="00DE1742"/>
    <w:rsid w:val="00DE2387"/>
    <w:rsid w:val="00DE43E4"/>
    <w:rsid w:val="00DE4558"/>
    <w:rsid w:val="00DE4A24"/>
    <w:rsid w:val="00DE5CBC"/>
    <w:rsid w:val="00DE67A9"/>
    <w:rsid w:val="00DE6EEF"/>
    <w:rsid w:val="00DE7180"/>
    <w:rsid w:val="00DF1251"/>
    <w:rsid w:val="00DF1621"/>
    <w:rsid w:val="00DF1868"/>
    <w:rsid w:val="00DF2339"/>
    <w:rsid w:val="00DF4866"/>
    <w:rsid w:val="00DF49CE"/>
    <w:rsid w:val="00DF5E99"/>
    <w:rsid w:val="00DF7F5A"/>
    <w:rsid w:val="00E00595"/>
    <w:rsid w:val="00E025E6"/>
    <w:rsid w:val="00E030D3"/>
    <w:rsid w:val="00E03684"/>
    <w:rsid w:val="00E053C3"/>
    <w:rsid w:val="00E05FAB"/>
    <w:rsid w:val="00E10D80"/>
    <w:rsid w:val="00E10FC4"/>
    <w:rsid w:val="00E12850"/>
    <w:rsid w:val="00E161C4"/>
    <w:rsid w:val="00E16881"/>
    <w:rsid w:val="00E175FB"/>
    <w:rsid w:val="00E17C99"/>
    <w:rsid w:val="00E203BE"/>
    <w:rsid w:val="00E209B8"/>
    <w:rsid w:val="00E2234A"/>
    <w:rsid w:val="00E22503"/>
    <w:rsid w:val="00E2282F"/>
    <w:rsid w:val="00E24D10"/>
    <w:rsid w:val="00E24DEF"/>
    <w:rsid w:val="00E24F52"/>
    <w:rsid w:val="00E24FBA"/>
    <w:rsid w:val="00E25E64"/>
    <w:rsid w:val="00E302DC"/>
    <w:rsid w:val="00E30589"/>
    <w:rsid w:val="00E312B4"/>
    <w:rsid w:val="00E315A6"/>
    <w:rsid w:val="00E32534"/>
    <w:rsid w:val="00E325D4"/>
    <w:rsid w:val="00E33241"/>
    <w:rsid w:val="00E342B6"/>
    <w:rsid w:val="00E3441F"/>
    <w:rsid w:val="00E34AEA"/>
    <w:rsid w:val="00E368C4"/>
    <w:rsid w:val="00E4089F"/>
    <w:rsid w:val="00E40D74"/>
    <w:rsid w:val="00E4301B"/>
    <w:rsid w:val="00E432D4"/>
    <w:rsid w:val="00E43F5D"/>
    <w:rsid w:val="00E4409E"/>
    <w:rsid w:val="00E4456C"/>
    <w:rsid w:val="00E44887"/>
    <w:rsid w:val="00E44D0C"/>
    <w:rsid w:val="00E44EEB"/>
    <w:rsid w:val="00E454C1"/>
    <w:rsid w:val="00E4607A"/>
    <w:rsid w:val="00E47738"/>
    <w:rsid w:val="00E507E4"/>
    <w:rsid w:val="00E50D26"/>
    <w:rsid w:val="00E5273C"/>
    <w:rsid w:val="00E52F58"/>
    <w:rsid w:val="00E53A28"/>
    <w:rsid w:val="00E53EAF"/>
    <w:rsid w:val="00E545E3"/>
    <w:rsid w:val="00E605CC"/>
    <w:rsid w:val="00E6170B"/>
    <w:rsid w:val="00E61DB2"/>
    <w:rsid w:val="00E6354D"/>
    <w:rsid w:val="00E64084"/>
    <w:rsid w:val="00E6449D"/>
    <w:rsid w:val="00E64635"/>
    <w:rsid w:val="00E65ABF"/>
    <w:rsid w:val="00E65F28"/>
    <w:rsid w:val="00E66B21"/>
    <w:rsid w:val="00E703C8"/>
    <w:rsid w:val="00E70FEB"/>
    <w:rsid w:val="00E724C1"/>
    <w:rsid w:val="00E72611"/>
    <w:rsid w:val="00E733E9"/>
    <w:rsid w:val="00E73CF0"/>
    <w:rsid w:val="00E746E6"/>
    <w:rsid w:val="00E7475E"/>
    <w:rsid w:val="00E74AE1"/>
    <w:rsid w:val="00E75443"/>
    <w:rsid w:val="00E756B8"/>
    <w:rsid w:val="00E75A32"/>
    <w:rsid w:val="00E75ABD"/>
    <w:rsid w:val="00E75F39"/>
    <w:rsid w:val="00E76C84"/>
    <w:rsid w:val="00E77E57"/>
    <w:rsid w:val="00E80E77"/>
    <w:rsid w:val="00E8167E"/>
    <w:rsid w:val="00E81721"/>
    <w:rsid w:val="00E82103"/>
    <w:rsid w:val="00E825F4"/>
    <w:rsid w:val="00E83C97"/>
    <w:rsid w:val="00E843D1"/>
    <w:rsid w:val="00E852DA"/>
    <w:rsid w:val="00E853FF"/>
    <w:rsid w:val="00E85609"/>
    <w:rsid w:val="00E86278"/>
    <w:rsid w:val="00E9209B"/>
    <w:rsid w:val="00E9247D"/>
    <w:rsid w:val="00E927B0"/>
    <w:rsid w:val="00E9406C"/>
    <w:rsid w:val="00E940BF"/>
    <w:rsid w:val="00E94B7E"/>
    <w:rsid w:val="00E95DD3"/>
    <w:rsid w:val="00E96B83"/>
    <w:rsid w:val="00E96DC1"/>
    <w:rsid w:val="00E97554"/>
    <w:rsid w:val="00E97D2F"/>
    <w:rsid w:val="00EA12D7"/>
    <w:rsid w:val="00EA13C1"/>
    <w:rsid w:val="00EA14B4"/>
    <w:rsid w:val="00EA1F42"/>
    <w:rsid w:val="00EA229D"/>
    <w:rsid w:val="00EA248E"/>
    <w:rsid w:val="00EA2699"/>
    <w:rsid w:val="00EA2DC1"/>
    <w:rsid w:val="00EA5008"/>
    <w:rsid w:val="00EA587D"/>
    <w:rsid w:val="00EA5ED3"/>
    <w:rsid w:val="00EA6508"/>
    <w:rsid w:val="00EA681A"/>
    <w:rsid w:val="00EB0AC3"/>
    <w:rsid w:val="00EB0CF8"/>
    <w:rsid w:val="00EB0E34"/>
    <w:rsid w:val="00EB1A7F"/>
    <w:rsid w:val="00EB2172"/>
    <w:rsid w:val="00EB2857"/>
    <w:rsid w:val="00EB2B7F"/>
    <w:rsid w:val="00EB31BC"/>
    <w:rsid w:val="00EB4322"/>
    <w:rsid w:val="00EB4CCE"/>
    <w:rsid w:val="00EB50DC"/>
    <w:rsid w:val="00EC0194"/>
    <w:rsid w:val="00EC134C"/>
    <w:rsid w:val="00EC193A"/>
    <w:rsid w:val="00EC209C"/>
    <w:rsid w:val="00EC4AFE"/>
    <w:rsid w:val="00EC5318"/>
    <w:rsid w:val="00EC7B50"/>
    <w:rsid w:val="00ED0FDD"/>
    <w:rsid w:val="00ED173F"/>
    <w:rsid w:val="00ED18F9"/>
    <w:rsid w:val="00ED1EA4"/>
    <w:rsid w:val="00ED322D"/>
    <w:rsid w:val="00ED4075"/>
    <w:rsid w:val="00ED4334"/>
    <w:rsid w:val="00ED6CAB"/>
    <w:rsid w:val="00ED7012"/>
    <w:rsid w:val="00EE0F6C"/>
    <w:rsid w:val="00EE412B"/>
    <w:rsid w:val="00EE4BC8"/>
    <w:rsid w:val="00EE4C64"/>
    <w:rsid w:val="00EE549A"/>
    <w:rsid w:val="00EE5BBE"/>
    <w:rsid w:val="00EE5F25"/>
    <w:rsid w:val="00EE6383"/>
    <w:rsid w:val="00EE7970"/>
    <w:rsid w:val="00EE7CA8"/>
    <w:rsid w:val="00EF0529"/>
    <w:rsid w:val="00EF0AB7"/>
    <w:rsid w:val="00EF0C7D"/>
    <w:rsid w:val="00EF0EA3"/>
    <w:rsid w:val="00EF0F5F"/>
    <w:rsid w:val="00EF2E1A"/>
    <w:rsid w:val="00EF3008"/>
    <w:rsid w:val="00EF39A6"/>
    <w:rsid w:val="00EF5381"/>
    <w:rsid w:val="00EF56ED"/>
    <w:rsid w:val="00EF6CF9"/>
    <w:rsid w:val="00EF6CFD"/>
    <w:rsid w:val="00EF74D5"/>
    <w:rsid w:val="00EF7E39"/>
    <w:rsid w:val="00F00CDC"/>
    <w:rsid w:val="00F02F71"/>
    <w:rsid w:val="00F039F0"/>
    <w:rsid w:val="00F03BA6"/>
    <w:rsid w:val="00F041CF"/>
    <w:rsid w:val="00F05530"/>
    <w:rsid w:val="00F05EED"/>
    <w:rsid w:val="00F07779"/>
    <w:rsid w:val="00F07965"/>
    <w:rsid w:val="00F1018E"/>
    <w:rsid w:val="00F11366"/>
    <w:rsid w:val="00F11910"/>
    <w:rsid w:val="00F11D6C"/>
    <w:rsid w:val="00F1211B"/>
    <w:rsid w:val="00F13FF6"/>
    <w:rsid w:val="00F152AF"/>
    <w:rsid w:val="00F1739E"/>
    <w:rsid w:val="00F208B8"/>
    <w:rsid w:val="00F22D2F"/>
    <w:rsid w:val="00F22ED0"/>
    <w:rsid w:val="00F23AA6"/>
    <w:rsid w:val="00F23FEA"/>
    <w:rsid w:val="00F2415C"/>
    <w:rsid w:val="00F246F6"/>
    <w:rsid w:val="00F24985"/>
    <w:rsid w:val="00F249F7"/>
    <w:rsid w:val="00F251A2"/>
    <w:rsid w:val="00F26684"/>
    <w:rsid w:val="00F26BFC"/>
    <w:rsid w:val="00F26E01"/>
    <w:rsid w:val="00F27255"/>
    <w:rsid w:val="00F32A87"/>
    <w:rsid w:val="00F34A87"/>
    <w:rsid w:val="00F34F92"/>
    <w:rsid w:val="00F35093"/>
    <w:rsid w:val="00F36086"/>
    <w:rsid w:val="00F3682E"/>
    <w:rsid w:val="00F40938"/>
    <w:rsid w:val="00F40B1B"/>
    <w:rsid w:val="00F4115A"/>
    <w:rsid w:val="00F4181A"/>
    <w:rsid w:val="00F447CC"/>
    <w:rsid w:val="00F4566E"/>
    <w:rsid w:val="00F45E98"/>
    <w:rsid w:val="00F467BA"/>
    <w:rsid w:val="00F478DE"/>
    <w:rsid w:val="00F479BB"/>
    <w:rsid w:val="00F51903"/>
    <w:rsid w:val="00F528FE"/>
    <w:rsid w:val="00F52EE2"/>
    <w:rsid w:val="00F53337"/>
    <w:rsid w:val="00F535FE"/>
    <w:rsid w:val="00F537E8"/>
    <w:rsid w:val="00F5417B"/>
    <w:rsid w:val="00F54697"/>
    <w:rsid w:val="00F54E8A"/>
    <w:rsid w:val="00F55166"/>
    <w:rsid w:val="00F56A12"/>
    <w:rsid w:val="00F56C25"/>
    <w:rsid w:val="00F57108"/>
    <w:rsid w:val="00F57B68"/>
    <w:rsid w:val="00F61585"/>
    <w:rsid w:val="00F6165E"/>
    <w:rsid w:val="00F62BE8"/>
    <w:rsid w:val="00F644D0"/>
    <w:rsid w:val="00F66492"/>
    <w:rsid w:val="00F67C5D"/>
    <w:rsid w:val="00F71802"/>
    <w:rsid w:val="00F734DA"/>
    <w:rsid w:val="00F745CB"/>
    <w:rsid w:val="00F75E75"/>
    <w:rsid w:val="00F81A11"/>
    <w:rsid w:val="00F82469"/>
    <w:rsid w:val="00F83473"/>
    <w:rsid w:val="00F854AC"/>
    <w:rsid w:val="00F87927"/>
    <w:rsid w:val="00F91D14"/>
    <w:rsid w:val="00F91E31"/>
    <w:rsid w:val="00F91F05"/>
    <w:rsid w:val="00F935DB"/>
    <w:rsid w:val="00F9391D"/>
    <w:rsid w:val="00F95890"/>
    <w:rsid w:val="00F976ED"/>
    <w:rsid w:val="00F97F77"/>
    <w:rsid w:val="00FA00F4"/>
    <w:rsid w:val="00FA0A1C"/>
    <w:rsid w:val="00FA27CD"/>
    <w:rsid w:val="00FA352E"/>
    <w:rsid w:val="00FA3A6B"/>
    <w:rsid w:val="00FA58A5"/>
    <w:rsid w:val="00FA5C8C"/>
    <w:rsid w:val="00FA5EBB"/>
    <w:rsid w:val="00FA6701"/>
    <w:rsid w:val="00FA7588"/>
    <w:rsid w:val="00FA7B95"/>
    <w:rsid w:val="00FA7D05"/>
    <w:rsid w:val="00FA7F54"/>
    <w:rsid w:val="00FB0926"/>
    <w:rsid w:val="00FB193A"/>
    <w:rsid w:val="00FB19BB"/>
    <w:rsid w:val="00FB2976"/>
    <w:rsid w:val="00FB2BEC"/>
    <w:rsid w:val="00FB312D"/>
    <w:rsid w:val="00FB33A3"/>
    <w:rsid w:val="00FB531F"/>
    <w:rsid w:val="00FB5E7B"/>
    <w:rsid w:val="00FB710A"/>
    <w:rsid w:val="00FB7AA7"/>
    <w:rsid w:val="00FC02F6"/>
    <w:rsid w:val="00FC0833"/>
    <w:rsid w:val="00FC19C4"/>
    <w:rsid w:val="00FC3005"/>
    <w:rsid w:val="00FC423C"/>
    <w:rsid w:val="00FC43EF"/>
    <w:rsid w:val="00FC4ACB"/>
    <w:rsid w:val="00FC5211"/>
    <w:rsid w:val="00FC5956"/>
    <w:rsid w:val="00FC6647"/>
    <w:rsid w:val="00FC69E4"/>
    <w:rsid w:val="00FC6E7D"/>
    <w:rsid w:val="00FC7642"/>
    <w:rsid w:val="00FC7DE2"/>
    <w:rsid w:val="00FD02AE"/>
    <w:rsid w:val="00FD07DF"/>
    <w:rsid w:val="00FD375F"/>
    <w:rsid w:val="00FD4E3F"/>
    <w:rsid w:val="00FD774D"/>
    <w:rsid w:val="00FD7A0B"/>
    <w:rsid w:val="00FD7DB3"/>
    <w:rsid w:val="00FE0E27"/>
    <w:rsid w:val="00FE0F74"/>
    <w:rsid w:val="00FE205F"/>
    <w:rsid w:val="00FE477C"/>
    <w:rsid w:val="00FE5E5C"/>
    <w:rsid w:val="00FE750C"/>
    <w:rsid w:val="00FE7C54"/>
    <w:rsid w:val="00FF0508"/>
    <w:rsid w:val="00FF1553"/>
    <w:rsid w:val="00FF18D4"/>
    <w:rsid w:val="00FF22B4"/>
    <w:rsid w:val="00FF2638"/>
    <w:rsid w:val="00FF4D43"/>
    <w:rsid w:val="00FF5364"/>
    <w:rsid w:val="00FF53FF"/>
    <w:rsid w:val="00FF583C"/>
    <w:rsid w:val="00FF5A59"/>
    <w:rsid w:val="00FF5F7A"/>
    <w:rsid w:val="00FF70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94092B8"/>
  <w15:docId w15:val="{EBDC0DC4-E900-4F02-9F50-A4AAE7CE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E14"/>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rsid w:val="00E9247D"/>
    <w:pPr>
      <w:keepNext/>
      <w:jc w:val="center"/>
      <w:outlineLvl w:val="0"/>
    </w:pPr>
    <w:rPr>
      <w:b/>
      <w:bCs/>
      <w:kern w:val="32"/>
      <w:sz w:val="24"/>
      <w:szCs w:val="32"/>
    </w:rPr>
  </w:style>
  <w:style w:type="paragraph" w:styleId="Heading2">
    <w:name w:val="heading 2"/>
    <w:basedOn w:val="Normal"/>
    <w:next w:val="Normal"/>
    <w:link w:val="Heading2Char"/>
    <w:qFormat/>
    <w:rsid w:val="00B100C9"/>
    <w:pPr>
      <w:keepNext/>
      <w:spacing w:before="240" w:after="60"/>
      <w:outlineLvl w:val="1"/>
    </w:pPr>
    <w:rPr>
      <w:rFonts w:ascii="Cambria" w:hAnsi="Cambria"/>
      <w:b/>
      <w:bCs/>
      <w:i/>
      <w:iCs/>
      <w:sz w:val="28"/>
      <w:szCs w:val="28"/>
    </w:rPr>
  </w:style>
  <w:style w:type="paragraph" w:styleId="Heading3">
    <w:name w:val="heading 3"/>
    <w:basedOn w:val="Normal"/>
    <w:next w:val="Normal"/>
    <w:qFormat/>
    <w:rsid w:val="006249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496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dd">
    <w:name w:val="Header - odd"/>
    <w:basedOn w:val="Header"/>
    <w:rsid w:val="00313846"/>
    <w:pPr>
      <w:jc w:val="right"/>
    </w:pPr>
    <w:rPr>
      <w:i/>
      <w:lang w:val="en-US"/>
    </w:rPr>
  </w:style>
  <w:style w:type="paragraph" w:styleId="Header">
    <w:name w:val="header"/>
    <w:basedOn w:val="Normal"/>
    <w:rsid w:val="00A90857"/>
    <w:pPr>
      <w:tabs>
        <w:tab w:val="center" w:pos="4320"/>
        <w:tab w:val="right" w:pos="8640"/>
      </w:tabs>
    </w:pPr>
  </w:style>
  <w:style w:type="paragraph" w:customStyle="1" w:styleId="CapsCentreHead">
    <w:name w:val="CapsCentreHead"/>
    <w:basedOn w:val="Normal"/>
    <w:link w:val="CapsCentreHeadChar"/>
    <w:rsid w:val="0055084A"/>
    <w:pPr>
      <w:keepNext/>
      <w:keepLines/>
      <w:spacing w:before="200" w:after="100"/>
      <w:jc w:val="center"/>
    </w:pPr>
    <w:rPr>
      <w:b/>
      <w:caps/>
    </w:rPr>
  </w:style>
  <w:style w:type="paragraph" w:customStyle="1" w:styleId="Arrangement">
    <w:name w:val="Arrangement"/>
    <w:basedOn w:val="Normal"/>
    <w:rsid w:val="009B3B9D"/>
    <w:pPr>
      <w:widowControl w:val="0"/>
      <w:tabs>
        <w:tab w:val="left" w:pos="360"/>
        <w:tab w:val="left" w:pos="720"/>
        <w:tab w:val="left" w:pos="1080"/>
      </w:tabs>
    </w:pPr>
  </w:style>
  <w:style w:type="character" w:customStyle="1" w:styleId="CapsCentreHeadChar">
    <w:name w:val="CapsCentreHead Char"/>
    <w:link w:val="CapsCentreHead"/>
    <w:rsid w:val="0055084A"/>
    <w:rPr>
      <w:b/>
      <w:caps/>
      <w:lang w:val="en-GB" w:eastAsia="en-US" w:bidi="ar-SA"/>
    </w:rPr>
  </w:style>
  <w:style w:type="paragraph" w:customStyle="1" w:styleId="Definitions">
    <w:name w:val="Definitions"/>
    <w:basedOn w:val="Normal"/>
    <w:rsid w:val="00B6547C"/>
    <w:pPr>
      <w:tabs>
        <w:tab w:val="left" w:pos="360"/>
        <w:tab w:val="left" w:pos="720"/>
        <w:tab w:val="left" w:pos="1080"/>
      </w:tabs>
      <w:overflowPunct/>
      <w:autoSpaceDE/>
      <w:autoSpaceDN/>
      <w:adjustRightInd/>
      <w:spacing w:before="100"/>
      <w:ind w:left="360"/>
      <w:jc w:val="both"/>
      <w:textAlignment w:val="auto"/>
    </w:pPr>
  </w:style>
  <w:style w:type="paragraph" w:customStyle="1" w:styleId="Section">
    <w:name w:val="Section"/>
    <w:basedOn w:val="Normal"/>
    <w:link w:val="SectionChar"/>
    <w:rsid w:val="009B3B9D"/>
    <w:pPr>
      <w:tabs>
        <w:tab w:val="left" w:pos="360"/>
        <w:tab w:val="left" w:pos="720"/>
        <w:tab w:val="left" w:pos="1080"/>
      </w:tabs>
      <w:spacing w:before="120" w:after="120"/>
      <w:jc w:val="both"/>
    </w:pPr>
  </w:style>
  <w:style w:type="character" w:customStyle="1" w:styleId="SectionChar">
    <w:name w:val="Section Char"/>
    <w:link w:val="Section"/>
    <w:rsid w:val="009B3B9D"/>
    <w:rPr>
      <w:lang w:val="en-GB" w:eastAsia="en-US" w:bidi="ar-SA"/>
    </w:rPr>
  </w:style>
  <w:style w:type="paragraph" w:customStyle="1" w:styleId="Sub-Sect">
    <w:name w:val="Sub-Sect"/>
    <w:basedOn w:val="Normal"/>
    <w:link w:val="Sub-SectChar"/>
    <w:rsid w:val="009B3B9D"/>
    <w:pPr>
      <w:tabs>
        <w:tab w:val="left" w:pos="360"/>
        <w:tab w:val="left" w:pos="720"/>
        <w:tab w:val="left" w:pos="1080"/>
      </w:tabs>
      <w:spacing w:before="120" w:after="120"/>
      <w:ind w:firstLine="360"/>
      <w:jc w:val="both"/>
    </w:pPr>
  </w:style>
  <w:style w:type="character" w:customStyle="1" w:styleId="Sub-SectChar">
    <w:name w:val="Sub-Sect Char"/>
    <w:link w:val="Sub-Sect"/>
    <w:rsid w:val="009B3B9D"/>
    <w:rPr>
      <w:lang w:val="en-GB" w:eastAsia="en-US" w:bidi="ar-SA"/>
    </w:rPr>
  </w:style>
  <w:style w:type="paragraph" w:customStyle="1" w:styleId="Sectionheading">
    <w:name w:val="Section heading"/>
    <w:basedOn w:val="Normal"/>
    <w:link w:val="SectionheadingChar"/>
    <w:rsid w:val="001E1C2D"/>
    <w:pPr>
      <w:keepNext/>
      <w:keepLines/>
      <w:tabs>
        <w:tab w:val="left" w:pos="360"/>
        <w:tab w:val="left" w:pos="720"/>
        <w:tab w:val="left" w:pos="1080"/>
      </w:tabs>
      <w:spacing w:before="240" w:after="120"/>
    </w:pPr>
    <w:rPr>
      <w:b/>
    </w:rPr>
  </w:style>
  <w:style w:type="paragraph" w:customStyle="1" w:styleId="Para">
    <w:name w:val="Para"/>
    <w:basedOn w:val="Normal"/>
    <w:link w:val="ParaChar"/>
    <w:rsid w:val="001E1C2D"/>
    <w:pPr>
      <w:tabs>
        <w:tab w:val="left" w:pos="360"/>
        <w:tab w:val="left" w:pos="720"/>
        <w:tab w:val="left" w:pos="1080"/>
      </w:tabs>
      <w:ind w:left="1080" w:hanging="360"/>
      <w:jc w:val="both"/>
    </w:pPr>
  </w:style>
  <w:style w:type="paragraph" w:styleId="Footer">
    <w:name w:val="footer"/>
    <w:basedOn w:val="Normal"/>
    <w:rsid w:val="009E2017"/>
    <w:pPr>
      <w:tabs>
        <w:tab w:val="center" w:pos="4320"/>
        <w:tab w:val="right" w:pos="8640"/>
      </w:tabs>
    </w:pPr>
  </w:style>
  <w:style w:type="character" w:styleId="PageNumber">
    <w:name w:val="page number"/>
    <w:basedOn w:val="DefaultParagraphFont"/>
    <w:rsid w:val="00AC5934"/>
  </w:style>
  <w:style w:type="paragraph" w:customStyle="1" w:styleId="Header-even">
    <w:name w:val="Header - even"/>
    <w:basedOn w:val="Header"/>
    <w:rsid w:val="00313846"/>
    <w:rPr>
      <w:i/>
    </w:rPr>
  </w:style>
  <w:style w:type="table" w:styleId="TableGrid">
    <w:name w:val="Table Grid"/>
    <w:basedOn w:val="TableNormal"/>
    <w:uiPriority w:val="59"/>
    <w:rsid w:val="009A090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link w:val="Sectionheading"/>
    <w:rsid w:val="001E1C2D"/>
    <w:rPr>
      <w:b/>
      <w:lang w:val="en-GB" w:eastAsia="en-US" w:bidi="ar-SA"/>
    </w:rPr>
  </w:style>
  <w:style w:type="paragraph" w:customStyle="1" w:styleId="Sub-para">
    <w:name w:val="Sub-para"/>
    <w:basedOn w:val="Normal"/>
    <w:rsid w:val="008613F9"/>
    <w:pPr>
      <w:tabs>
        <w:tab w:val="left" w:pos="360"/>
        <w:tab w:val="left" w:pos="720"/>
        <w:tab w:val="left" w:pos="1080"/>
        <w:tab w:val="left" w:pos="1440"/>
      </w:tabs>
      <w:ind w:left="1440" w:hanging="360"/>
    </w:pPr>
  </w:style>
  <w:style w:type="paragraph" w:customStyle="1" w:styleId="Sub-SectContd">
    <w:name w:val="Sub-Sect Contd"/>
    <w:basedOn w:val="Normal"/>
    <w:rsid w:val="005A6C86"/>
    <w:pPr>
      <w:tabs>
        <w:tab w:val="left" w:pos="360"/>
        <w:tab w:val="left" w:pos="720"/>
        <w:tab w:val="left" w:pos="1080"/>
      </w:tabs>
      <w:spacing w:before="120" w:after="120"/>
      <w:jc w:val="both"/>
    </w:pPr>
  </w:style>
  <w:style w:type="paragraph" w:customStyle="1" w:styleId="CentreHead">
    <w:name w:val="CentreHead"/>
    <w:basedOn w:val="Normal"/>
    <w:link w:val="CentreHeadChar"/>
    <w:rsid w:val="0063023C"/>
    <w:pPr>
      <w:keepNext/>
      <w:keepLines/>
      <w:spacing w:before="200" w:after="100"/>
      <w:jc w:val="center"/>
    </w:pPr>
    <w:rPr>
      <w:b/>
    </w:rPr>
  </w:style>
  <w:style w:type="character" w:customStyle="1" w:styleId="Heading1Char">
    <w:name w:val="Heading 1 Char"/>
    <w:link w:val="Heading1"/>
    <w:rsid w:val="00E9247D"/>
    <w:rPr>
      <w:rFonts w:cs="Arial"/>
      <w:b/>
      <w:bCs/>
      <w:kern w:val="32"/>
      <w:sz w:val="24"/>
      <w:szCs w:val="32"/>
      <w:lang w:val="en-GB" w:eastAsia="en-US"/>
    </w:rPr>
  </w:style>
  <w:style w:type="paragraph" w:styleId="TOC1">
    <w:name w:val="toc 1"/>
    <w:basedOn w:val="Normal"/>
    <w:next w:val="Normal"/>
    <w:autoRedefine/>
    <w:uiPriority w:val="39"/>
    <w:rsid w:val="00E9247D"/>
    <w:pPr>
      <w:tabs>
        <w:tab w:val="right" w:leader="dot" w:pos="10790"/>
      </w:tabs>
      <w:jc w:val="center"/>
    </w:pPr>
  </w:style>
  <w:style w:type="character" w:styleId="Hyperlink">
    <w:name w:val="Hyperlink"/>
    <w:uiPriority w:val="99"/>
    <w:unhideWhenUsed/>
    <w:rsid w:val="00E9247D"/>
    <w:rPr>
      <w:color w:val="0000FF"/>
      <w:u w:val="single"/>
    </w:rPr>
  </w:style>
  <w:style w:type="character" w:customStyle="1" w:styleId="ParaChar">
    <w:name w:val="Para Char"/>
    <w:link w:val="Para"/>
    <w:rsid w:val="0083641C"/>
    <w:rPr>
      <w:lang w:val="en-GB" w:eastAsia="en-US"/>
    </w:rPr>
  </w:style>
  <w:style w:type="paragraph" w:styleId="BodyTextIndent2">
    <w:name w:val="Body Text Indent 2"/>
    <w:basedOn w:val="Normal"/>
    <w:link w:val="BodyTextIndent2Char"/>
    <w:rsid w:val="0083641C"/>
    <w:pPr>
      <w:overflowPunct/>
      <w:ind w:left="360"/>
      <w:jc w:val="both"/>
      <w:textAlignment w:val="auto"/>
    </w:pPr>
    <w:rPr>
      <w:rFonts w:ascii="AGaramond" w:hAnsi="AGaramond"/>
      <w:sz w:val="26"/>
    </w:rPr>
  </w:style>
  <w:style w:type="character" w:customStyle="1" w:styleId="BodyTextIndent2Char">
    <w:name w:val="Body Text Indent 2 Char"/>
    <w:link w:val="BodyTextIndent2"/>
    <w:rsid w:val="0083641C"/>
    <w:rPr>
      <w:rFonts w:ascii="AGaramond" w:hAnsi="AGaramond"/>
      <w:sz w:val="26"/>
      <w:lang w:eastAsia="en-US"/>
    </w:rPr>
  </w:style>
  <w:style w:type="character" w:customStyle="1" w:styleId="Heading2Char">
    <w:name w:val="Heading 2 Char"/>
    <w:link w:val="Heading2"/>
    <w:semiHidden/>
    <w:rsid w:val="00B100C9"/>
    <w:rPr>
      <w:rFonts w:ascii="Cambria" w:eastAsia="Times New Roman" w:hAnsi="Cambria" w:cs="Times New Roman"/>
      <w:b/>
      <w:bCs/>
      <w:i/>
      <w:iCs/>
      <w:sz w:val="28"/>
      <w:szCs w:val="28"/>
      <w:lang w:val="en-GB" w:eastAsia="en-US"/>
    </w:rPr>
  </w:style>
  <w:style w:type="character" w:styleId="CommentReference">
    <w:name w:val="annotation reference"/>
    <w:rsid w:val="007F20EC"/>
    <w:rPr>
      <w:sz w:val="16"/>
      <w:szCs w:val="16"/>
    </w:rPr>
  </w:style>
  <w:style w:type="paragraph" w:customStyle="1" w:styleId="Sub-Para0">
    <w:name w:val="Sub-Para"/>
    <w:basedOn w:val="Normal"/>
    <w:rsid w:val="007F20EC"/>
    <w:pPr>
      <w:ind w:left="1728" w:hanging="432"/>
      <w:jc w:val="both"/>
    </w:pPr>
    <w:rPr>
      <w:sz w:val="24"/>
    </w:rPr>
  </w:style>
  <w:style w:type="paragraph" w:customStyle="1" w:styleId="SectionHeading0">
    <w:name w:val="Section Heading"/>
    <w:basedOn w:val="Normal"/>
    <w:link w:val="SectionHeadingChar0"/>
    <w:rsid w:val="007F20EC"/>
    <w:pPr>
      <w:keepNext/>
      <w:keepLines/>
      <w:spacing w:before="240" w:after="120"/>
    </w:pPr>
    <w:rPr>
      <w:b/>
      <w:sz w:val="24"/>
    </w:rPr>
  </w:style>
  <w:style w:type="paragraph" w:customStyle="1" w:styleId="CAPSCENTREHEAD0">
    <w:name w:val="CAPS CENTRE HEAD"/>
    <w:basedOn w:val="Normal"/>
    <w:rsid w:val="007F20EC"/>
    <w:pPr>
      <w:keepNext/>
      <w:keepLines/>
      <w:spacing w:before="200" w:after="100"/>
      <w:jc w:val="center"/>
    </w:pPr>
    <w:rPr>
      <w:b/>
      <w:caps/>
      <w:sz w:val="28"/>
      <w:szCs w:val="28"/>
    </w:rPr>
  </w:style>
  <w:style w:type="character" w:customStyle="1" w:styleId="SectionHeadingChar0">
    <w:name w:val="Section Heading Char"/>
    <w:link w:val="SectionHeading0"/>
    <w:rsid w:val="007F20EC"/>
    <w:rPr>
      <w:b/>
      <w:sz w:val="24"/>
      <w:lang w:val="en-GB" w:eastAsia="en-US" w:bidi="ar-SA"/>
    </w:rPr>
  </w:style>
  <w:style w:type="paragraph" w:styleId="CommentText">
    <w:name w:val="annotation text"/>
    <w:basedOn w:val="Normal"/>
    <w:link w:val="CommentTextChar"/>
    <w:rsid w:val="008E49FC"/>
  </w:style>
  <w:style w:type="character" w:customStyle="1" w:styleId="CommentTextChar">
    <w:name w:val="Comment Text Char"/>
    <w:link w:val="CommentText"/>
    <w:rsid w:val="008E49FC"/>
    <w:rPr>
      <w:lang w:val="en-GB" w:eastAsia="en-US" w:bidi="ar-SA"/>
    </w:rPr>
  </w:style>
  <w:style w:type="paragraph" w:customStyle="1" w:styleId="Sub-Sectcontinued">
    <w:name w:val="Sub-Sect continued"/>
    <w:basedOn w:val="Normal"/>
    <w:rsid w:val="008A7ABC"/>
    <w:pPr>
      <w:spacing w:before="120" w:after="120"/>
      <w:ind w:left="648"/>
      <w:jc w:val="both"/>
    </w:pPr>
    <w:rPr>
      <w:sz w:val="24"/>
    </w:rPr>
  </w:style>
  <w:style w:type="character" w:customStyle="1" w:styleId="CentreHeadChar">
    <w:name w:val="CentreHead Char"/>
    <w:link w:val="CentreHead"/>
    <w:rsid w:val="00875777"/>
    <w:rPr>
      <w:b/>
      <w:lang w:val="en-GB" w:eastAsia="en-US" w:bidi="ar-SA"/>
    </w:rPr>
  </w:style>
  <w:style w:type="character" w:customStyle="1" w:styleId="Heading4Char">
    <w:name w:val="Heading 4 Char"/>
    <w:link w:val="Heading4"/>
    <w:semiHidden/>
    <w:rsid w:val="00624961"/>
    <w:rPr>
      <w:rFonts w:ascii="Calibri" w:hAnsi="Calibri"/>
      <w:b/>
      <w:bCs/>
      <w:sz w:val="28"/>
      <w:szCs w:val="28"/>
      <w:lang w:val="en-GB" w:eastAsia="en-US" w:bidi="ar-SA"/>
    </w:rPr>
  </w:style>
  <w:style w:type="paragraph" w:styleId="BodyText">
    <w:name w:val="Body Text"/>
    <w:basedOn w:val="Normal"/>
    <w:rsid w:val="00624961"/>
    <w:pPr>
      <w:spacing w:after="120"/>
    </w:pPr>
  </w:style>
  <w:style w:type="paragraph" w:styleId="Title">
    <w:name w:val="Title"/>
    <w:basedOn w:val="Normal"/>
    <w:qFormat/>
    <w:rsid w:val="00624961"/>
    <w:pPr>
      <w:overflowPunct/>
      <w:autoSpaceDE/>
      <w:autoSpaceDN/>
      <w:adjustRightInd/>
      <w:jc w:val="center"/>
      <w:textAlignment w:val="auto"/>
    </w:pPr>
    <w:rPr>
      <w:b/>
      <w:bCs/>
      <w:sz w:val="24"/>
      <w:szCs w:val="24"/>
      <w:lang w:val="en-US"/>
    </w:rPr>
  </w:style>
  <w:style w:type="paragraph" w:styleId="ListParagraph">
    <w:name w:val="List Paragraph"/>
    <w:basedOn w:val="Normal"/>
    <w:uiPriority w:val="34"/>
    <w:qFormat/>
    <w:rsid w:val="00BA3639"/>
    <w:pPr>
      <w:adjustRightInd/>
      <w:ind w:left="720"/>
      <w:textAlignment w:val="auto"/>
    </w:pPr>
    <w:rPr>
      <w:rFonts w:eastAsia="Calibri"/>
      <w:lang w:val="en-US"/>
    </w:rPr>
  </w:style>
  <w:style w:type="paragraph" w:styleId="CommentSubject">
    <w:name w:val="annotation subject"/>
    <w:basedOn w:val="CommentText"/>
    <w:next w:val="CommentText"/>
    <w:link w:val="CommentSubjectChar"/>
    <w:rsid w:val="00AA64A0"/>
    <w:rPr>
      <w:b/>
      <w:bCs/>
    </w:rPr>
  </w:style>
  <w:style w:type="character" w:customStyle="1" w:styleId="CommentSubjectChar">
    <w:name w:val="Comment Subject Char"/>
    <w:link w:val="CommentSubject"/>
    <w:rsid w:val="00AA64A0"/>
    <w:rPr>
      <w:b/>
      <w:bCs/>
      <w:lang w:val="en-GB" w:eastAsia="en-US" w:bidi="ar-SA"/>
    </w:rPr>
  </w:style>
  <w:style w:type="paragraph" w:styleId="BalloonText">
    <w:name w:val="Balloon Text"/>
    <w:basedOn w:val="Normal"/>
    <w:link w:val="BalloonTextChar"/>
    <w:rsid w:val="00AA64A0"/>
    <w:rPr>
      <w:rFonts w:ascii="Tahoma" w:hAnsi="Tahoma"/>
      <w:sz w:val="16"/>
      <w:szCs w:val="16"/>
    </w:rPr>
  </w:style>
  <w:style w:type="character" w:customStyle="1" w:styleId="BalloonTextChar">
    <w:name w:val="Balloon Text Char"/>
    <w:link w:val="BalloonText"/>
    <w:rsid w:val="00AA64A0"/>
    <w:rPr>
      <w:rFonts w:ascii="Tahoma" w:hAnsi="Tahoma" w:cs="Tahoma"/>
      <w:sz w:val="16"/>
      <w:szCs w:val="16"/>
      <w:lang w:val="en-GB"/>
    </w:rPr>
  </w:style>
  <w:style w:type="paragraph" w:styleId="Revision">
    <w:name w:val="Revision"/>
    <w:hidden/>
    <w:uiPriority w:val="99"/>
    <w:semiHidden/>
    <w:rsid w:val="00656190"/>
    <w:rPr>
      <w:lang w:val="en-GB"/>
    </w:rPr>
  </w:style>
  <w:style w:type="paragraph" w:styleId="NormalWeb">
    <w:name w:val="Normal (Web)"/>
    <w:basedOn w:val="Normal"/>
    <w:uiPriority w:val="99"/>
    <w:unhideWhenUsed/>
    <w:rsid w:val="00242BD5"/>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242BD5"/>
  </w:style>
  <w:style w:type="character" w:styleId="Emphasis">
    <w:name w:val="Emphasis"/>
    <w:uiPriority w:val="20"/>
    <w:qFormat/>
    <w:rsid w:val="00857A84"/>
    <w:rPr>
      <w:i/>
      <w:iCs/>
    </w:rPr>
  </w:style>
  <w:style w:type="character" w:styleId="Strong">
    <w:name w:val="Strong"/>
    <w:uiPriority w:val="22"/>
    <w:qFormat/>
    <w:rsid w:val="00317242"/>
    <w:rPr>
      <w:b/>
      <w:bCs/>
    </w:rPr>
  </w:style>
  <w:style w:type="paragraph" w:customStyle="1" w:styleId="Default">
    <w:name w:val="Default"/>
    <w:rsid w:val="00991722"/>
    <w:pPr>
      <w:autoSpaceDE w:val="0"/>
      <w:autoSpaceDN w:val="0"/>
      <w:adjustRightInd w:val="0"/>
    </w:pPr>
    <w:rPr>
      <w:rFonts w:eastAsia="Calibri"/>
      <w:color w:val="000000"/>
      <w:sz w:val="24"/>
      <w:szCs w:val="24"/>
      <w:lang w:val="en-AU"/>
    </w:rPr>
  </w:style>
  <w:style w:type="paragraph" w:customStyle="1" w:styleId="CM1">
    <w:name w:val="CM1"/>
    <w:basedOn w:val="Default"/>
    <w:next w:val="Default"/>
    <w:rsid w:val="00A44EC6"/>
    <w:pPr>
      <w:widowControl w:val="0"/>
    </w:pPr>
    <w:rPr>
      <w:rFonts w:ascii="Copperplate Gothic Bold" w:eastAsia="Times New Roman" w:hAnsi="Copperplate Gothic Bold" w:cs="Copperplate Gothic Bold"/>
      <w:color w:val="auto"/>
      <w:lang w:val="en-US"/>
    </w:rPr>
  </w:style>
  <w:style w:type="paragraph" w:customStyle="1" w:styleId="CM8">
    <w:name w:val="CM8"/>
    <w:basedOn w:val="Default"/>
    <w:next w:val="Default"/>
    <w:rsid w:val="00754745"/>
    <w:pPr>
      <w:widowControl w:val="0"/>
      <w:spacing w:after="255"/>
    </w:pPr>
    <w:rPr>
      <w:rFonts w:ascii="Copperplate Gothic Bold" w:eastAsia="Times New Roman" w:hAnsi="Copperplate Gothic Bold" w:cs="Copperplate Gothic Bold"/>
      <w:color w:val="auto"/>
      <w:lang w:val="en-US"/>
    </w:rPr>
  </w:style>
  <w:style w:type="paragraph" w:customStyle="1" w:styleId="CM3">
    <w:name w:val="CM3"/>
    <w:basedOn w:val="Default"/>
    <w:next w:val="Default"/>
    <w:rsid w:val="00754745"/>
    <w:pPr>
      <w:widowControl w:val="0"/>
      <w:spacing w:line="253" w:lineRule="atLeast"/>
    </w:pPr>
    <w:rPr>
      <w:rFonts w:ascii="Copperplate Gothic Bold" w:eastAsia="Times New Roman" w:hAnsi="Copperplate Gothic Bold" w:cs="Copperplate Gothic Bold"/>
      <w:color w:val="auto"/>
      <w:lang w:val="en-US"/>
    </w:rPr>
  </w:style>
  <w:style w:type="character" w:styleId="PlaceholderText">
    <w:name w:val="Placeholder Text"/>
    <w:basedOn w:val="DefaultParagraphFont"/>
    <w:uiPriority w:val="99"/>
    <w:semiHidden/>
    <w:rsid w:val="003E65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34">
      <w:bodyDiv w:val="1"/>
      <w:marLeft w:val="0"/>
      <w:marRight w:val="0"/>
      <w:marTop w:val="0"/>
      <w:marBottom w:val="0"/>
      <w:divBdr>
        <w:top w:val="none" w:sz="0" w:space="0" w:color="auto"/>
        <w:left w:val="none" w:sz="0" w:space="0" w:color="auto"/>
        <w:bottom w:val="none" w:sz="0" w:space="0" w:color="auto"/>
        <w:right w:val="none" w:sz="0" w:space="0" w:color="auto"/>
      </w:divBdr>
    </w:div>
    <w:div w:id="74712230">
      <w:bodyDiv w:val="1"/>
      <w:marLeft w:val="0"/>
      <w:marRight w:val="0"/>
      <w:marTop w:val="0"/>
      <w:marBottom w:val="0"/>
      <w:divBdr>
        <w:top w:val="none" w:sz="0" w:space="0" w:color="auto"/>
        <w:left w:val="none" w:sz="0" w:space="0" w:color="auto"/>
        <w:bottom w:val="none" w:sz="0" w:space="0" w:color="auto"/>
        <w:right w:val="none" w:sz="0" w:space="0" w:color="auto"/>
      </w:divBdr>
      <w:divsChild>
        <w:div w:id="99035408">
          <w:marLeft w:val="0"/>
          <w:marRight w:val="0"/>
          <w:marTop w:val="0"/>
          <w:marBottom w:val="0"/>
          <w:divBdr>
            <w:top w:val="none" w:sz="0" w:space="0" w:color="auto"/>
            <w:left w:val="none" w:sz="0" w:space="0" w:color="auto"/>
            <w:bottom w:val="none" w:sz="0" w:space="0" w:color="auto"/>
            <w:right w:val="none" w:sz="0" w:space="0" w:color="auto"/>
          </w:divBdr>
        </w:div>
        <w:div w:id="207961225">
          <w:marLeft w:val="0"/>
          <w:marRight w:val="0"/>
          <w:marTop w:val="0"/>
          <w:marBottom w:val="0"/>
          <w:divBdr>
            <w:top w:val="none" w:sz="0" w:space="0" w:color="auto"/>
            <w:left w:val="none" w:sz="0" w:space="0" w:color="auto"/>
            <w:bottom w:val="none" w:sz="0" w:space="0" w:color="auto"/>
            <w:right w:val="none" w:sz="0" w:space="0" w:color="auto"/>
          </w:divBdr>
        </w:div>
        <w:div w:id="614822928">
          <w:marLeft w:val="0"/>
          <w:marRight w:val="0"/>
          <w:marTop w:val="0"/>
          <w:marBottom w:val="0"/>
          <w:divBdr>
            <w:top w:val="none" w:sz="0" w:space="0" w:color="auto"/>
            <w:left w:val="none" w:sz="0" w:space="0" w:color="auto"/>
            <w:bottom w:val="none" w:sz="0" w:space="0" w:color="auto"/>
            <w:right w:val="none" w:sz="0" w:space="0" w:color="auto"/>
          </w:divBdr>
        </w:div>
        <w:div w:id="881794063">
          <w:marLeft w:val="0"/>
          <w:marRight w:val="0"/>
          <w:marTop w:val="0"/>
          <w:marBottom w:val="0"/>
          <w:divBdr>
            <w:top w:val="none" w:sz="0" w:space="0" w:color="auto"/>
            <w:left w:val="none" w:sz="0" w:space="0" w:color="auto"/>
            <w:bottom w:val="none" w:sz="0" w:space="0" w:color="auto"/>
            <w:right w:val="none" w:sz="0" w:space="0" w:color="auto"/>
          </w:divBdr>
        </w:div>
        <w:div w:id="960572994">
          <w:marLeft w:val="0"/>
          <w:marRight w:val="0"/>
          <w:marTop w:val="0"/>
          <w:marBottom w:val="0"/>
          <w:divBdr>
            <w:top w:val="none" w:sz="0" w:space="0" w:color="auto"/>
            <w:left w:val="none" w:sz="0" w:space="0" w:color="auto"/>
            <w:bottom w:val="none" w:sz="0" w:space="0" w:color="auto"/>
            <w:right w:val="none" w:sz="0" w:space="0" w:color="auto"/>
          </w:divBdr>
        </w:div>
        <w:div w:id="1019117357">
          <w:marLeft w:val="0"/>
          <w:marRight w:val="0"/>
          <w:marTop w:val="0"/>
          <w:marBottom w:val="0"/>
          <w:divBdr>
            <w:top w:val="none" w:sz="0" w:space="0" w:color="auto"/>
            <w:left w:val="none" w:sz="0" w:space="0" w:color="auto"/>
            <w:bottom w:val="none" w:sz="0" w:space="0" w:color="auto"/>
            <w:right w:val="none" w:sz="0" w:space="0" w:color="auto"/>
          </w:divBdr>
        </w:div>
        <w:div w:id="1076824838">
          <w:marLeft w:val="0"/>
          <w:marRight w:val="0"/>
          <w:marTop w:val="0"/>
          <w:marBottom w:val="0"/>
          <w:divBdr>
            <w:top w:val="none" w:sz="0" w:space="0" w:color="auto"/>
            <w:left w:val="none" w:sz="0" w:space="0" w:color="auto"/>
            <w:bottom w:val="none" w:sz="0" w:space="0" w:color="auto"/>
            <w:right w:val="none" w:sz="0" w:space="0" w:color="auto"/>
          </w:divBdr>
        </w:div>
        <w:div w:id="1097601143">
          <w:marLeft w:val="0"/>
          <w:marRight w:val="0"/>
          <w:marTop w:val="0"/>
          <w:marBottom w:val="0"/>
          <w:divBdr>
            <w:top w:val="none" w:sz="0" w:space="0" w:color="auto"/>
            <w:left w:val="none" w:sz="0" w:space="0" w:color="auto"/>
            <w:bottom w:val="none" w:sz="0" w:space="0" w:color="auto"/>
            <w:right w:val="none" w:sz="0" w:space="0" w:color="auto"/>
          </w:divBdr>
        </w:div>
        <w:div w:id="1142428807">
          <w:marLeft w:val="0"/>
          <w:marRight w:val="0"/>
          <w:marTop w:val="0"/>
          <w:marBottom w:val="0"/>
          <w:divBdr>
            <w:top w:val="none" w:sz="0" w:space="0" w:color="auto"/>
            <w:left w:val="none" w:sz="0" w:space="0" w:color="auto"/>
            <w:bottom w:val="none" w:sz="0" w:space="0" w:color="auto"/>
            <w:right w:val="none" w:sz="0" w:space="0" w:color="auto"/>
          </w:divBdr>
        </w:div>
        <w:div w:id="1183279527">
          <w:marLeft w:val="0"/>
          <w:marRight w:val="0"/>
          <w:marTop w:val="0"/>
          <w:marBottom w:val="0"/>
          <w:divBdr>
            <w:top w:val="none" w:sz="0" w:space="0" w:color="auto"/>
            <w:left w:val="none" w:sz="0" w:space="0" w:color="auto"/>
            <w:bottom w:val="none" w:sz="0" w:space="0" w:color="auto"/>
            <w:right w:val="none" w:sz="0" w:space="0" w:color="auto"/>
          </w:divBdr>
        </w:div>
        <w:div w:id="1244140298">
          <w:marLeft w:val="0"/>
          <w:marRight w:val="0"/>
          <w:marTop w:val="0"/>
          <w:marBottom w:val="0"/>
          <w:divBdr>
            <w:top w:val="none" w:sz="0" w:space="0" w:color="auto"/>
            <w:left w:val="none" w:sz="0" w:space="0" w:color="auto"/>
            <w:bottom w:val="none" w:sz="0" w:space="0" w:color="auto"/>
            <w:right w:val="none" w:sz="0" w:space="0" w:color="auto"/>
          </w:divBdr>
        </w:div>
        <w:div w:id="1382631951">
          <w:marLeft w:val="0"/>
          <w:marRight w:val="0"/>
          <w:marTop w:val="0"/>
          <w:marBottom w:val="0"/>
          <w:divBdr>
            <w:top w:val="none" w:sz="0" w:space="0" w:color="auto"/>
            <w:left w:val="none" w:sz="0" w:space="0" w:color="auto"/>
            <w:bottom w:val="none" w:sz="0" w:space="0" w:color="auto"/>
            <w:right w:val="none" w:sz="0" w:space="0" w:color="auto"/>
          </w:divBdr>
        </w:div>
        <w:div w:id="1555114459">
          <w:marLeft w:val="0"/>
          <w:marRight w:val="0"/>
          <w:marTop w:val="0"/>
          <w:marBottom w:val="0"/>
          <w:divBdr>
            <w:top w:val="none" w:sz="0" w:space="0" w:color="auto"/>
            <w:left w:val="none" w:sz="0" w:space="0" w:color="auto"/>
            <w:bottom w:val="none" w:sz="0" w:space="0" w:color="auto"/>
            <w:right w:val="none" w:sz="0" w:space="0" w:color="auto"/>
          </w:divBdr>
        </w:div>
        <w:div w:id="1556160313">
          <w:marLeft w:val="0"/>
          <w:marRight w:val="0"/>
          <w:marTop w:val="0"/>
          <w:marBottom w:val="0"/>
          <w:divBdr>
            <w:top w:val="none" w:sz="0" w:space="0" w:color="auto"/>
            <w:left w:val="none" w:sz="0" w:space="0" w:color="auto"/>
            <w:bottom w:val="none" w:sz="0" w:space="0" w:color="auto"/>
            <w:right w:val="none" w:sz="0" w:space="0" w:color="auto"/>
          </w:divBdr>
        </w:div>
        <w:div w:id="1669673422">
          <w:marLeft w:val="0"/>
          <w:marRight w:val="0"/>
          <w:marTop w:val="0"/>
          <w:marBottom w:val="0"/>
          <w:divBdr>
            <w:top w:val="none" w:sz="0" w:space="0" w:color="auto"/>
            <w:left w:val="none" w:sz="0" w:space="0" w:color="auto"/>
            <w:bottom w:val="none" w:sz="0" w:space="0" w:color="auto"/>
            <w:right w:val="none" w:sz="0" w:space="0" w:color="auto"/>
          </w:divBdr>
        </w:div>
        <w:div w:id="1759249980">
          <w:marLeft w:val="0"/>
          <w:marRight w:val="0"/>
          <w:marTop w:val="0"/>
          <w:marBottom w:val="0"/>
          <w:divBdr>
            <w:top w:val="none" w:sz="0" w:space="0" w:color="auto"/>
            <w:left w:val="none" w:sz="0" w:space="0" w:color="auto"/>
            <w:bottom w:val="none" w:sz="0" w:space="0" w:color="auto"/>
            <w:right w:val="none" w:sz="0" w:space="0" w:color="auto"/>
          </w:divBdr>
        </w:div>
        <w:div w:id="1796212618">
          <w:marLeft w:val="0"/>
          <w:marRight w:val="0"/>
          <w:marTop w:val="0"/>
          <w:marBottom w:val="0"/>
          <w:divBdr>
            <w:top w:val="none" w:sz="0" w:space="0" w:color="auto"/>
            <w:left w:val="none" w:sz="0" w:space="0" w:color="auto"/>
            <w:bottom w:val="none" w:sz="0" w:space="0" w:color="auto"/>
            <w:right w:val="none" w:sz="0" w:space="0" w:color="auto"/>
          </w:divBdr>
        </w:div>
        <w:div w:id="1832136780">
          <w:marLeft w:val="0"/>
          <w:marRight w:val="0"/>
          <w:marTop w:val="0"/>
          <w:marBottom w:val="0"/>
          <w:divBdr>
            <w:top w:val="none" w:sz="0" w:space="0" w:color="auto"/>
            <w:left w:val="none" w:sz="0" w:space="0" w:color="auto"/>
            <w:bottom w:val="none" w:sz="0" w:space="0" w:color="auto"/>
            <w:right w:val="none" w:sz="0" w:space="0" w:color="auto"/>
          </w:divBdr>
        </w:div>
        <w:div w:id="1937595922">
          <w:marLeft w:val="0"/>
          <w:marRight w:val="0"/>
          <w:marTop w:val="0"/>
          <w:marBottom w:val="0"/>
          <w:divBdr>
            <w:top w:val="none" w:sz="0" w:space="0" w:color="auto"/>
            <w:left w:val="none" w:sz="0" w:space="0" w:color="auto"/>
            <w:bottom w:val="none" w:sz="0" w:space="0" w:color="auto"/>
            <w:right w:val="none" w:sz="0" w:space="0" w:color="auto"/>
          </w:divBdr>
        </w:div>
        <w:div w:id="2033334188">
          <w:marLeft w:val="0"/>
          <w:marRight w:val="0"/>
          <w:marTop w:val="0"/>
          <w:marBottom w:val="0"/>
          <w:divBdr>
            <w:top w:val="none" w:sz="0" w:space="0" w:color="auto"/>
            <w:left w:val="none" w:sz="0" w:space="0" w:color="auto"/>
            <w:bottom w:val="none" w:sz="0" w:space="0" w:color="auto"/>
            <w:right w:val="none" w:sz="0" w:space="0" w:color="auto"/>
          </w:divBdr>
        </w:div>
      </w:divsChild>
    </w:div>
    <w:div w:id="762840065">
      <w:bodyDiv w:val="1"/>
      <w:marLeft w:val="0"/>
      <w:marRight w:val="0"/>
      <w:marTop w:val="0"/>
      <w:marBottom w:val="0"/>
      <w:divBdr>
        <w:top w:val="none" w:sz="0" w:space="0" w:color="auto"/>
        <w:left w:val="none" w:sz="0" w:space="0" w:color="auto"/>
        <w:bottom w:val="none" w:sz="0" w:space="0" w:color="auto"/>
        <w:right w:val="none" w:sz="0" w:space="0" w:color="auto"/>
      </w:divBdr>
    </w:div>
    <w:div w:id="813181916">
      <w:bodyDiv w:val="1"/>
      <w:marLeft w:val="0"/>
      <w:marRight w:val="0"/>
      <w:marTop w:val="0"/>
      <w:marBottom w:val="0"/>
      <w:divBdr>
        <w:top w:val="none" w:sz="0" w:space="0" w:color="auto"/>
        <w:left w:val="none" w:sz="0" w:space="0" w:color="auto"/>
        <w:bottom w:val="none" w:sz="0" w:space="0" w:color="auto"/>
        <w:right w:val="none" w:sz="0" w:space="0" w:color="auto"/>
      </w:divBdr>
      <w:divsChild>
        <w:div w:id="1931158588">
          <w:marLeft w:val="360"/>
          <w:marRight w:val="0"/>
          <w:marTop w:val="200"/>
          <w:marBottom w:val="0"/>
          <w:divBdr>
            <w:top w:val="none" w:sz="0" w:space="0" w:color="auto"/>
            <w:left w:val="none" w:sz="0" w:space="0" w:color="auto"/>
            <w:bottom w:val="none" w:sz="0" w:space="0" w:color="auto"/>
            <w:right w:val="none" w:sz="0" w:space="0" w:color="auto"/>
          </w:divBdr>
        </w:div>
      </w:divsChild>
    </w:div>
    <w:div w:id="1207984739">
      <w:bodyDiv w:val="1"/>
      <w:marLeft w:val="0"/>
      <w:marRight w:val="0"/>
      <w:marTop w:val="0"/>
      <w:marBottom w:val="0"/>
      <w:divBdr>
        <w:top w:val="none" w:sz="0" w:space="0" w:color="auto"/>
        <w:left w:val="none" w:sz="0" w:space="0" w:color="auto"/>
        <w:bottom w:val="none" w:sz="0" w:space="0" w:color="auto"/>
        <w:right w:val="none" w:sz="0" w:space="0" w:color="auto"/>
      </w:divBdr>
      <w:divsChild>
        <w:div w:id="8922731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7954279">
      <w:bodyDiv w:val="1"/>
      <w:marLeft w:val="0"/>
      <w:marRight w:val="0"/>
      <w:marTop w:val="0"/>
      <w:marBottom w:val="0"/>
      <w:divBdr>
        <w:top w:val="none" w:sz="0" w:space="0" w:color="auto"/>
        <w:left w:val="none" w:sz="0" w:space="0" w:color="auto"/>
        <w:bottom w:val="none" w:sz="0" w:space="0" w:color="auto"/>
        <w:right w:val="none" w:sz="0" w:space="0" w:color="auto"/>
      </w:divBdr>
    </w:div>
    <w:div w:id="1382482778">
      <w:bodyDiv w:val="1"/>
      <w:marLeft w:val="0"/>
      <w:marRight w:val="0"/>
      <w:marTop w:val="0"/>
      <w:marBottom w:val="0"/>
      <w:divBdr>
        <w:top w:val="none" w:sz="0" w:space="0" w:color="auto"/>
        <w:left w:val="none" w:sz="0" w:space="0" w:color="auto"/>
        <w:bottom w:val="none" w:sz="0" w:space="0" w:color="auto"/>
        <w:right w:val="none" w:sz="0" w:space="0" w:color="auto"/>
      </w:divBdr>
      <w:divsChild>
        <w:div w:id="1888642334">
          <w:marLeft w:val="360"/>
          <w:marRight w:val="0"/>
          <w:marTop w:val="200"/>
          <w:marBottom w:val="0"/>
          <w:divBdr>
            <w:top w:val="none" w:sz="0" w:space="0" w:color="auto"/>
            <w:left w:val="none" w:sz="0" w:space="0" w:color="auto"/>
            <w:bottom w:val="none" w:sz="0" w:space="0" w:color="auto"/>
            <w:right w:val="none" w:sz="0" w:space="0" w:color="auto"/>
          </w:divBdr>
        </w:div>
      </w:divsChild>
    </w:div>
    <w:div w:id="1402175258">
      <w:bodyDiv w:val="1"/>
      <w:marLeft w:val="0"/>
      <w:marRight w:val="0"/>
      <w:marTop w:val="0"/>
      <w:marBottom w:val="0"/>
      <w:divBdr>
        <w:top w:val="none" w:sz="0" w:space="0" w:color="auto"/>
        <w:left w:val="none" w:sz="0" w:space="0" w:color="auto"/>
        <w:bottom w:val="none" w:sz="0" w:space="0" w:color="auto"/>
        <w:right w:val="none" w:sz="0" w:space="0" w:color="auto"/>
      </w:divBdr>
      <w:divsChild>
        <w:div w:id="1635599991">
          <w:marLeft w:val="0"/>
          <w:marRight w:val="0"/>
          <w:marTop w:val="0"/>
          <w:marBottom w:val="0"/>
          <w:divBdr>
            <w:top w:val="none" w:sz="0" w:space="0" w:color="auto"/>
            <w:left w:val="none" w:sz="0" w:space="0" w:color="auto"/>
            <w:bottom w:val="none" w:sz="0" w:space="0" w:color="auto"/>
            <w:right w:val="none" w:sz="0" w:space="0" w:color="auto"/>
          </w:divBdr>
          <w:divsChild>
            <w:div w:id="9323988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4314">
      <w:bodyDiv w:val="1"/>
      <w:marLeft w:val="0"/>
      <w:marRight w:val="0"/>
      <w:marTop w:val="0"/>
      <w:marBottom w:val="0"/>
      <w:divBdr>
        <w:top w:val="none" w:sz="0" w:space="0" w:color="auto"/>
        <w:left w:val="none" w:sz="0" w:space="0" w:color="auto"/>
        <w:bottom w:val="none" w:sz="0" w:space="0" w:color="auto"/>
        <w:right w:val="none" w:sz="0" w:space="0" w:color="auto"/>
      </w:divBdr>
    </w:div>
    <w:div w:id="2024934512">
      <w:bodyDiv w:val="1"/>
      <w:marLeft w:val="0"/>
      <w:marRight w:val="0"/>
      <w:marTop w:val="0"/>
      <w:marBottom w:val="0"/>
      <w:divBdr>
        <w:top w:val="none" w:sz="0" w:space="0" w:color="auto"/>
        <w:left w:val="none" w:sz="0" w:space="0" w:color="auto"/>
        <w:bottom w:val="none" w:sz="0" w:space="0" w:color="auto"/>
        <w:right w:val="none" w:sz="0" w:space="0" w:color="auto"/>
      </w:divBdr>
      <w:divsChild>
        <w:div w:id="569312593">
          <w:marLeft w:val="360"/>
          <w:marRight w:val="0"/>
          <w:marTop w:val="200"/>
          <w:marBottom w:val="0"/>
          <w:divBdr>
            <w:top w:val="none" w:sz="0" w:space="0" w:color="auto"/>
            <w:left w:val="none" w:sz="0" w:space="0" w:color="auto"/>
            <w:bottom w:val="none" w:sz="0" w:space="0" w:color="auto"/>
            <w:right w:val="none" w:sz="0" w:space="0" w:color="auto"/>
          </w:divBdr>
        </w:div>
      </w:divsChild>
    </w:div>
    <w:div w:id="2095737080">
      <w:bodyDiv w:val="1"/>
      <w:marLeft w:val="0"/>
      <w:marRight w:val="0"/>
      <w:marTop w:val="0"/>
      <w:marBottom w:val="0"/>
      <w:divBdr>
        <w:top w:val="none" w:sz="0" w:space="0" w:color="auto"/>
        <w:left w:val="none" w:sz="0" w:space="0" w:color="auto"/>
        <w:bottom w:val="none" w:sz="0" w:space="0" w:color="auto"/>
        <w:right w:val="none" w:sz="0" w:space="0" w:color="auto"/>
      </w:divBdr>
      <w:divsChild>
        <w:div w:id="1873572982">
          <w:marLeft w:val="0"/>
          <w:marRight w:val="0"/>
          <w:marTop w:val="0"/>
          <w:marBottom w:val="0"/>
          <w:divBdr>
            <w:top w:val="none" w:sz="0" w:space="0" w:color="auto"/>
            <w:left w:val="none" w:sz="0" w:space="0" w:color="auto"/>
            <w:bottom w:val="none" w:sz="0" w:space="0" w:color="auto"/>
            <w:right w:val="none" w:sz="0" w:space="0" w:color="auto"/>
          </w:divBdr>
        </w:div>
      </w:divsChild>
    </w:div>
    <w:div w:id="2113235134">
      <w:bodyDiv w:val="1"/>
      <w:marLeft w:val="0"/>
      <w:marRight w:val="0"/>
      <w:marTop w:val="0"/>
      <w:marBottom w:val="0"/>
      <w:divBdr>
        <w:top w:val="none" w:sz="0" w:space="0" w:color="auto"/>
        <w:left w:val="none" w:sz="0" w:space="0" w:color="auto"/>
        <w:bottom w:val="none" w:sz="0" w:space="0" w:color="auto"/>
        <w:right w:val="none" w:sz="0" w:space="0" w:color="auto"/>
      </w:divBdr>
      <w:divsChild>
        <w:div w:id="334114102">
          <w:marLeft w:val="0"/>
          <w:marRight w:val="0"/>
          <w:marTop w:val="0"/>
          <w:marBottom w:val="0"/>
          <w:divBdr>
            <w:top w:val="none" w:sz="0" w:space="0" w:color="auto"/>
            <w:left w:val="none" w:sz="0" w:space="0" w:color="auto"/>
            <w:bottom w:val="none" w:sz="0" w:space="0" w:color="auto"/>
            <w:right w:val="none" w:sz="0" w:space="0" w:color="auto"/>
          </w:divBdr>
        </w:div>
      </w:divsChild>
    </w:div>
    <w:div w:id="2133742606">
      <w:bodyDiv w:val="1"/>
      <w:marLeft w:val="0"/>
      <w:marRight w:val="0"/>
      <w:marTop w:val="0"/>
      <w:marBottom w:val="0"/>
      <w:divBdr>
        <w:top w:val="none" w:sz="0" w:space="0" w:color="auto"/>
        <w:left w:val="none" w:sz="0" w:space="0" w:color="auto"/>
        <w:bottom w:val="none" w:sz="0" w:space="0" w:color="auto"/>
        <w:right w:val="none" w:sz="0" w:space="0" w:color="auto"/>
      </w:divBdr>
      <w:divsChild>
        <w:div w:id="3821708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Excel_97-2003_Worksheet.xls"/><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oleObject" Target="embeddings/Microsoft_Excel_97-2003_Worksheet1.xls"/><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nabelle\Documents\Catherine%20Williams%20Cinnabelle\Templates\Regulation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397EA08BF45CB4D855685FBF72037A8" ma:contentTypeVersion="12" ma:contentTypeDescription="Create a new document." ma:contentTypeScope="" ma:versionID="03464f530696ab3a2900c47f5f050535">
  <xsd:schema xmlns:xsd="http://www.w3.org/2001/XMLSchema" xmlns:xs="http://www.w3.org/2001/XMLSchema" xmlns:p="http://schemas.microsoft.com/office/2006/metadata/properties" xmlns:ns3="f1134d6f-995e-4069-a9f0-60ca36aaf248" xmlns:ns4="40dc1baf-e861-445b-9841-b65e4db787c3" targetNamespace="http://schemas.microsoft.com/office/2006/metadata/properties" ma:root="true" ma:fieldsID="c0be3b54c4ff122050f381a7cd3a4cd7" ns3:_="" ns4:_="">
    <xsd:import namespace="f1134d6f-995e-4069-a9f0-60ca36aaf248"/>
    <xsd:import namespace="40dc1baf-e861-445b-9841-b65e4db787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4d6f-995e-4069-a9f0-60ca36aaf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c1baf-e861-445b-9841-b65e4db787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30004-6045-4639-A63C-ED0BE55F214B}">
  <ds:schemaRefs>
    <ds:schemaRef ds:uri="http://schemas.openxmlformats.org/officeDocument/2006/bibliography"/>
  </ds:schemaRefs>
</ds:datastoreItem>
</file>

<file path=customXml/itemProps2.xml><?xml version="1.0" encoding="utf-8"?>
<ds:datastoreItem xmlns:ds="http://schemas.openxmlformats.org/officeDocument/2006/customXml" ds:itemID="{215B221B-C28F-4179-BAA6-647E22160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4d6f-995e-4069-a9f0-60ca36aaf248"/>
    <ds:schemaRef ds:uri="40dc1baf-e861-445b-9841-b65e4db78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1C95F-26DE-462F-9072-3D456FE0CE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12C473-2337-49DD-BC5D-452050680F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Regulations Template</Template>
  <TotalTime>8</TotalTime>
  <Pages>111</Pages>
  <Words>27355</Words>
  <Characters>144866</Characters>
  <Application>Microsoft Office Word</Application>
  <DocSecurity>4</DocSecurity>
  <Lines>1207</Lines>
  <Paragraphs>343</Paragraphs>
  <ScaleCrop>false</ScaleCrop>
  <HeadingPairs>
    <vt:vector size="2" baseType="variant">
      <vt:variant>
        <vt:lpstr>Title</vt:lpstr>
      </vt:variant>
      <vt:variant>
        <vt:i4>1</vt:i4>
      </vt:variant>
    </vt:vector>
  </HeadingPairs>
  <TitlesOfParts>
    <vt:vector size="1" baseType="lpstr">
      <vt:lpstr>OECS Draft Uniform Regulations - Version 4</vt:lpstr>
    </vt:vector>
  </TitlesOfParts>
  <Company>Hewlett-Packard Company</Company>
  <LinksUpToDate>false</LinksUpToDate>
  <CharactersWithSpaces>171878</CharactersWithSpaces>
  <SharedDoc>false</SharedDoc>
  <HLinks>
    <vt:vector size="24" baseType="variant">
      <vt:variant>
        <vt:i4>1507379</vt:i4>
      </vt:variant>
      <vt:variant>
        <vt:i4>9</vt:i4>
      </vt:variant>
      <vt:variant>
        <vt:i4>0</vt:i4>
      </vt:variant>
      <vt:variant>
        <vt:i4>5</vt:i4>
      </vt:variant>
      <vt:variant>
        <vt:lpwstr/>
      </vt:variant>
      <vt:variant>
        <vt:lpwstr>_Toc329182115</vt:lpwstr>
      </vt:variant>
      <vt:variant>
        <vt:i4>1507379</vt:i4>
      </vt:variant>
      <vt:variant>
        <vt:i4>6</vt:i4>
      </vt:variant>
      <vt:variant>
        <vt:i4>0</vt:i4>
      </vt:variant>
      <vt:variant>
        <vt:i4>5</vt:i4>
      </vt:variant>
      <vt:variant>
        <vt:lpwstr/>
      </vt:variant>
      <vt:variant>
        <vt:lpwstr>_Toc329182114</vt:lpwstr>
      </vt:variant>
      <vt:variant>
        <vt:i4>1507379</vt:i4>
      </vt:variant>
      <vt:variant>
        <vt:i4>3</vt:i4>
      </vt:variant>
      <vt:variant>
        <vt:i4>0</vt:i4>
      </vt:variant>
      <vt:variant>
        <vt:i4>5</vt:i4>
      </vt:variant>
      <vt:variant>
        <vt:lpwstr/>
      </vt:variant>
      <vt:variant>
        <vt:lpwstr>_Toc329182111</vt:lpwstr>
      </vt:variant>
      <vt:variant>
        <vt:i4>1507379</vt:i4>
      </vt:variant>
      <vt:variant>
        <vt:i4>0</vt:i4>
      </vt:variant>
      <vt:variant>
        <vt:i4>0</vt:i4>
      </vt:variant>
      <vt:variant>
        <vt:i4>5</vt:i4>
      </vt:variant>
      <vt:variant>
        <vt:lpwstr/>
      </vt:variant>
      <vt:variant>
        <vt:lpwstr>_Toc329182110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OECS Draft Uniform Regulations - Version 4</dc:title>
  <dc:subject/>
  <dc:creator>Melvin R. Edwards - DCI  2013-08-01</dc:creator>
  <cp:keywords/>
  <dc:description/>
  <cp:lastModifiedBy>Ordelle Abraham</cp:lastModifiedBy>
  <cp:revision>2</cp:revision>
  <cp:lastPrinted>2013-08-01T21:25:00Z</cp:lastPrinted>
  <dcterms:created xsi:type="dcterms:W3CDTF">2021-03-15T19:47:00Z</dcterms:created>
  <dcterms:modified xsi:type="dcterms:W3CDTF">2021-03-15T19:47:00Z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0x010100E397EA08BF45CB4D855685FBF72037A8</vt:lpwstr>
  </property>
</Properties>
</file>